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A428" w14:textId="770117A1" w:rsidR="00000000" w:rsidRPr="007764EE" w:rsidRDefault="00000000" w:rsidP="00593BD1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>Katowice,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AF01BF">
        <w:rPr>
          <w:rFonts w:ascii="Arial" w:hAnsi="Arial" w:cs="Arial"/>
          <w:sz w:val="24"/>
          <w:szCs w:val="24"/>
        </w:rPr>
        <w:t>27 marca 2024</w:t>
      </w:r>
      <w:bookmarkEnd w:id="0"/>
      <w:r w:rsidRPr="00AF01BF">
        <w:rPr>
          <w:rFonts w:ascii="Arial" w:hAnsi="Arial" w:cs="Arial"/>
          <w:sz w:val="24"/>
          <w:szCs w:val="24"/>
        </w:rPr>
        <w:t xml:space="preserve"> </w:t>
      </w:r>
    </w:p>
    <w:p w14:paraId="405474EA" w14:textId="77777777" w:rsidR="00000000" w:rsidRPr="007764EE" w:rsidRDefault="00000000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</w:t>
      </w:r>
      <w:r>
        <w:rPr>
          <w:rFonts w:ascii="Arial" w:hAnsi="Arial" w:cs="Arial"/>
          <w:sz w:val="24"/>
          <w:szCs w:val="24"/>
        </w:rPr>
        <w:t>13.202</w:t>
      </w:r>
      <w:r>
        <w:rPr>
          <w:rFonts w:ascii="Arial" w:hAnsi="Arial" w:cs="Arial"/>
          <w:sz w:val="24"/>
          <w:szCs w:val="24"/>
        </w:rPr>
        <w:t>4.A</w:t>
      </w:r>
      <w:r w:rsidRPr="005B04E8">
        <w:rPr>
          <w:rFonts w:ascii="Arial" w:hAnsi="Arial" w:cs="Arial"/>
          <w:sz w:val="24"/>
          <w:szCs w:val="24"/>
        </w:rPr>
        <w:t>M.1</w:t>
      </w:r>
    </w:p>
    <w:p w14:paraId="0315FB72" w14:textId="77777777" w:rsidR="00000000" w:rsidRPr="00593BD1" w:rsidRDefault="00000000" w:rsidP="00593BD1">
      <w:pPr>
        <w:spacing w:before="360" w:after="360"/>
        <w:rPr>
          <w:rFonts w:ascii="Arial" w:hAnsi="Arial" w:cs="Arial"/>
          <w:bCs/>
          <w:sz w:val="24"/>
          <w:szCs w:val="24"/>
        </w:rPr>
      </w:pPr>
      <w:r w:rsidRPr="00593BD1">
        <w:rPr>
          <w:rFonts w:ascii="Arial" w:hAnsi="Arial" w:cs="Arial"/>
          <w:bCs/>
          <w:sz w:val="24"/>
          <w:szCs w:val="24"/>
        </w:rPr>
        <w:t>OBWIESZCZENIE</w:t>
      </w:r>
    </w:p>
    <w:p w14:paraId="7D5BEDFF" w14:textId="77777777" w:rsidR="00000000" w:rsidRDefault="00000000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PKP Polskich Linii Kolejowych S.A.,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 xml:space="preserve">środowiskowych uwarunkowaniach dla </w:t>
      </w:r>
      <w:r w:rsidRPr="00EB003B">
        <w:rPr>
          <w:rFonts w:ascii="Arial" w:hAnsi="Arial" w:cs="Arial"/>
        </w:rPr>
        <w:t>przedsięwzięcia pn.: „</w:t>
      </w:r>
      <w:r w:rsidRPr="009E2F43">
        <w:rPr>
          <w:rFonts w:ascii="Arial" w:hAnsi="Arial" w:cs="Arial"/>
        </w:rPr>
        <w:t>Prace na podstawowych ciągach pasażerskich ( E 30 i E 65) na obszarze Śląska Etap I: Linia E 65 na odcinku Katowice Piotrowice -Tychy</w:t>
      </w:r>
      <w:r w:rsidRPr="00EB003B">
        <w:rPr>
          <w:rFonts w:ascii="Arial" w:hAnsi="Arial" w:cs="Arial"/>
        </w:rPr>
        <w:t>”.</w:t>
      </w:r>
    </w:p>
    <w:p w14:paraId="4AC64893" w14:textId="77777777" w:rsidR="00000000" w:rsidRPr="00920FCE" w:rsidRDefault="00000000" w:rsidP="00920FCE">
      <w:pPr>
        <w:spacing w:after="0" w:line="271" w:lineRule="auto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>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 w:rsidRPr="00FF3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do</w:t>
      </w:r>
      <w:r w:rsidRPr="00FF3CEC">
        <w:rPr>
          <w:rFonts w:ascii="Arial" w:hAnsi="Arial" w:cs="Arial"/>
        </w:rPr>
        <w:t xml:space="preserve"> Dyrektora </w:t>
      </w:r>
      <w:r>
        <w:rPr>
          <w:rFonts w:ascii="Arial" w:hAnsi="Arial" w:cs="Arial"/>
        </w:rPr>
        <w:t xml:space="preserve"> Regionalnego </w:t>
      </w:r>
      <w:r w:rsidRPr="00FF3CEC">
        <w:rPr>
          <w:rFonts w:ascii="Arial" w:hAnsi="Arial" w:cs="Arial"/>
        </w:rPr>
        <w:t xml:space="preserve">Zarządu </w:t>
      </w:r>
      <w:r>
        <w:rPr>
          <w:rFonts w:ascii="Arial" w:hAnsi="Arial" w:cs="Arial"/>
        </w:rPr>
        <w:t>Gospodarki Wodnej w Gliwicach.</w:t>
      </w:r>
    </w:p>
    <w:p w14:paraId="33DB0067" w14:textId="77777777" w:rsidR="00000000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73AB3074" w14:textId="77777777" w:rsidR="00000000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>32 4206 813</w:t>
      </w:r>
      <w:r w:rsidRPr="00FF3CEC">
        <w:rPr>
          <w:rFonts w:ascii="Arial" w:hAnsi="Arial" w:cs="Arial"/>
        </w:rPr>
        <w:t>).</w:t>
      </w:r>
    </w:p>
    <w:bookmarkEnd w:id="1"/>
    <w:p w14:paraId="096EC575" w14:textId="77777777" w:rsidR="00000000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7999E1F5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1F7E66A6" w14:textId="77777777" w:rsidR="00000000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 – Sawicka</w:t>
      </w:r>
    </w:p>
    <w:p w14:paraId="4F349E7C" w14:textId="77777777" w:rsidR="00000000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30B0CD05" w14:textId="04FAD191" w:rsidR="00000000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dniach: od</w:t>
      </w:r>
      <w:r w:rsidR="00593BD1">
        <w:rPr>
          <w:rFonts w:ascii="Arial" w:eastAsia="Times New Roman" w:hAnsi="Arial" w:cs="Arial"/>
        </w:rPr>
        <w:t xml:space="preserve"> 28.03.2024 do </w:t>
      </w:r>
      <w:r w:rsidR="00593BD1">
        <w:rPr>
          <w:rFonts w:ascii="Arial" w:hAnsi="Arial" w:cs="Arial"/>
        </w:rPr>
        <w:t>11.04.2024</w:t>
      </w:r>
    </w:p>
    <w:p w14:paraId="09B607B8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2752DB96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30BED6BF" w14:textId="77777777" w:rsidR="00000000" w:rsidRDefault="00000000" w:rsidP="00E801E0">
      <w:pPr>
        <w:spacing w:after="0"/>
        <w:rPr>
          <w:rFonts w:ascii="Arial" w:hAnsi="Arial" w:cs="Arial"/>
          <w:u w:val="single"/>
        </w:rPr>
      </w:pPr>
    </w:p>
    <w:p w14:paraId="24411B48" w14:textId="77777777" w:rsidR="00000000" w:rsidRPr="00593BD1" w:rsidRDefault="00000000" w:rsidP="00E801E0">
      <w:pPr>
        <w:spacing w:after="0"/>
        <w:rPr>
          <w:rFonts w:ascii="Arial" w:hAnsi="Arial" w:cs="Arial"/>
          <w:b/>
        </w:rPr>
      </w:pPr>
      <w:r w:rsidRPr="00593BD1">
        <w:rPr>
          <w:rFonts w:ascii="Arial" w:hAnsi="Arial" w:cs="Arial"/>
        </w:rPr>
        <w:t>Otrzymują</w:t>
      </w:r>
      <w:r w:rsidRPr="00593BD1">
        <w:rPr>
          <w:rFonts w:ascii="Arial" w:hAnsi="Arial" w:cs="Arial"/>
          <w:b/>
        </w:rPr>
        <w:t xml:space="preserve">: </w:t>
      </w:r>
    </w:p>
    <w:p w14:paraId="70C04DFA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Inwestor</w:t>
      </w:r>
      <w:r w:rsidRPr="00C2680C">
        <w:rPr>
          <w:rFonts w:ascii="Arial" w:hAnsi="Arial" w:cs="Arial"/>
        </w:rPr>
        <w:t>.</w:t>
      </w:r>
    </w:p>
    <w:p w14:paraId="1C7C7233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6D35C419" w14:textId="77777777" w:rsidR="00000000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42B0EE6A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8B731C0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6FC530A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590A7AA0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20F3DB8" w14:textId="77777777" w:rsidR="00000000" w:rsidRPr="00805F30" w:rsidRDefault="00000000" w:rsidP="00E801E0">
      <w:pPr>
        <w:spacing w:after="0"/>
        <w:rPr>
          <w:rFonts w:ascii="Arial" w:hAnsi="Arial" w:cs="Arial"/>
          <w:sz w:val="20"/>
          <w:szCs w:val="20"/>
        </w:rPr>
      </w:pPr>
    </w:p>
    <w:p w14:paraId="1DBF7D69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63AD626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2A3658B5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01F5D69F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4F375473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8AF8C95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21B10194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E964F41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076B24D8" w14:textId="77777777" w:rsidR="00000000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347116BC" w14:textId="77777777" w:rsidR="00000000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718200D6" w14:textId="77777777" w:rsidR="00000000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684C25" w:rsidRPr="00805F30" w:rsidSect="005F4AF3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083E" w14:textId="77777777" w:rsidR="005F4AF3" w:rsidRDefault="005F4AF3">
      <w:pPr>
        <w:spacing w:after="0" w:line="240" w:lineRule="auto"/>
      </w:pPr>
      <w:r>
        <w:separator/>
      </w:r>
    </w:p>
  </w:endnote>
  <w:endnote w:type="continuationSeparator" w:id="0">
    <w:p w14:paraId="2215DF75" w14:textId="77777777" w:rsidR="005F4AF3" w:rsidRDefault="005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E9F4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5FDF025E" w14:textId="77777777" w:rsidR="00000000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(032) 42 06 801 </w:t>
    </w:r>
  </w:p>
  <w:p w14:paraId="096AA9FE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5C082095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4A3F" w14:textId="77777777" w:rsidR="005F4AF3" w:rsidRDefault="005F4AF3">
      <w:pPr>
        <w:spacing w:after="0" w:line="240" w:lineRule="auto"/>
      </w:pPr>
      <w:r>
        <w:separator/>
      </w:r>
    </w:p>
  </w:footnote>
  <w:footnote w:type="continuationSeparator" w:id="0">
    <w:p w14:paraId="1262C0CA" w14:textId="77777777" w:rsidR="005F4AF3" w:rsidRDefault="005F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F942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6EE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E3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B0B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62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EA7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12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505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6C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A6EBBBC">
      <w:start w:val="1"/>
      <w:numFmt w:val="decimal"/>
      <w:lvlText w:val="%1."/>
      <w:lvlJc w:val="left"/>
      <w:pPr>
        <w:ind w:left="360" w:hanging="360"/>
      </w:pPr>
    </w:lvl>
    <w:lvl w:ilvl="1" w:tplc="AB72B5EC" w:tentative="1">
      <w:start w:val="1"/>
      <w:numFmt w:val="lowerLetter"/>
      <w:lvlText w:val="%2."/>
      <w:lvlJc w:val="left"/>
      <w:pPr>
        <w:ind w:left="1080" w:hanging="360"/>
      </w:pPr>
    </w:lvl>
    <w:lvl w:ilvl="2" w:tplc="8C08837A" w:tentative="1">
      <w:start w:val="1"/>
      <w:numFmt w:val="lowerRoman"/>
      <w:lvlText w:val="%3."/>
      <w:lvlJc w:val="right"/>
      <w:pPr>
        <w:ind w:left="1800" w:hanging="180"/>
      </w:pPr>
    </w:lvl>
    <w:lvl w:ilvl="3" w:tplc="82CAE30C" w:tentative="1">
      <w:start w:val="1"/>
      <w:numFmt w:val="decimal"/>
      <w:lvlText w:val="%4."/>
      <w:lvlJc w:val="left"/>
      <w:pPr>
        <w:ind w:left="2520" w:hanging="360"/>
      </w:pPr>
    </w:lvl>
    <w:lvl w:ilvl="4" w:tplc="ECDE9790" w:tentative="1">
      <w:start w:val="1"/>
      <w:numFmt w:val="lowerLetter"/>
      <w:lvlText w:val="%5."/>
      <w:lvlJc w:val="left"/>
      <w:pPr>
        <w:ind w:left="3240" w:hanging="360"/>
      </w:pPr>
    </w:lvl>
    <w:lvl w:ilvl="5" w:tplc="EB00093C" w:tentative="1">
      <w:start w:val="1"/>
      <w:numFmt w:val="lowerRoman"/>
      <w:lvlText w:val="%6."/>
      <w:lvlJc w:val="right"/>
      <w:pPr>
        <w:ind w:left="3960" w:hanging="180"/>
      </w:pPr>
    </w:lvl>
    <w:lvl w:ilvl="6" w:tplc="7D825120" w:tentative="1">
      <w:start w:val="1"/>
      <w:numFmt w:val="decimal"/>
      <w:lvlText w:val="%7."/>
      <w:lvlJc w:val="left"/>
      <w:pPr>
        <w:ind w:left="4680" w:hanging="360"/>
      </w:pPr>
    </w:lvl>
    <w:lvl w:ilvl="7" w:tplc="BEBA7FF0" w:tentative="1">
      <w:start w:val="1"/>
      <w:numFmt w:val="lowerLetter"/>
      <w:lvlText w:val="%8."/>
      <w:lvlJc w:val="left"/>
      <w:pPr>
        <w:ind w:left="5400" w:hanging="360"/>
      </w:pPr>
    </w:lvl>
    <w:lvl w:ilvl="8" w:tplc="96802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D14D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181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260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2A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EB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DC01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E0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B2B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A4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2A46AEA">
      <w:start w:val="1"/>
      <w:numFmt w:val="decimal"/>
      <w:lvlText w:val="%1."/>
      <w:lvlJc w:val="left"/>
      <w:pPr>
        <w:ind w:left="360" w:hanging="360"/>
      </w:pPr>
    </w:lvl>
    <w:lvl w:ilvl="1" w:tplc="0FA0C4D0" w:tentative="1">
      <w:start w:val="1"/>
      <w:numFmt w:val="lowerLetter"/>
      <w:lvlText w:val="%2."/>
      <w:lvlJc w:val="left"/>
      <w:pPr>
        <w:ind w:left="1080" w:hanging="360"/>
      </w:pPr>
    </w:lvl>
    <w:lvl w:ilvl="2" w:tplc="E42E5B92" w:tentative="1">
      <w:start w:val="1"/>
      <w:numFmt w:val="lowerRoman"/>
      <w:lvlText w:val="%3."/>
      <w:lvlJc w:val="right"/>
      <w:pPr>
        <w:ind w:left="1800" w:hanging="180"/>
      </w:pPr>
    </w:lvl>
    <w:lvl w:ilvl="3" w:tplc="5906D21E" w:tentative="1">
      <w:start w:val="1"/>
      <w:numFmt w:val="decimal"/>
      <w:lvlText w:val="%4."/>
      <w:lvlJc w:val="left"/>
      <w:pPr>
        <w:ind w:left="2520" w:hanging="360"/>
      </w:pPr>
    </w:lvl>
    <w:lvl w:ilvl="4" w:tplc="7422DD26" w:tentative="1">
      <w:start w:val="1"/>
      <w:numFmt w:val="lowerLetter"/>
      <w:lvlText w:val="%5."/>
      <w:lvlJc w:val="left"/>
      <w:pPr>
        <w:ind w:left="3240" w:hanging="360"/>
      </w:pPr>
    </w:lvl>
    <w:lvl w:ilvl="5" w:tplc="ACCA338C" w:tentative="1">
      <w:start w:val="1"/>
      <w:numFmt w:val="lowerRoman"/>
      <w:lvlText w:val="%6."/>
      <w:lvlJc w:val="right"/>
      <w:pPr>
        <w:ind w:left="3960" w:hanging="180"/>
      </w:pPr>
    </w:lvl>
    <w:lvl w:ilvl="6" w:tplc="1082B4A4" w:tentative="1">
      <w:start w:val="1"/>
      <w:numFmt w:val="decimal"/>
      <w:lvlText w:val="%7."/>
      <w:lvlJc w:val="left"/>
      <w:pPr>
        <w:ind w:left="4680" w:hanging="360"/>
      </w:pPr>
    </w:lvl>
    <w:lvl w:ilvl="7" w:tplc="861AF2B2" w:tentative="1">
      <w:start w:val="1"/>
      <w:numFmt w:val="lowerLetter"/>
      <w:lvlText w:val="%8."/>
      <w:lvlJc w:val="left"/>
      <w:pPr>
        <w:ind w:left="5400" w:hanging="360"/>
      </w:pPr>
    </w:lvl>
    <w:lvl w:ilvl="8" w:tplc="52CCC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D88009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5DAE0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3D842E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4A6B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2BE9B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7E008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30864D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09C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F74DD4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4B0C6ACE">
      <w:start w:val="1"/>
      <w:numFmt w:val="upperRoman"/>
      <w:lvlText w:val="%1."/>
      <w:lvlJc w:val="right"/>
      <w:pPr>
        <w:ind w:left="720" w:hanging="360"/>
      </w:pPr>
    </w:lvl>
    <w:lvl w:ilvl="1" w:tplc="C4B01FB0" w:tentative="1">
      <w:start w:val="1"/>
      <w:numFmt w:val="lowerLetter"/>
      <w:lvlText w:val="%2."/>
      <w:lvlJc w:val="left"/>
      <w:pPr>
        <w:ind w:left="1440" w:hanging="360"/>
      </w:pPr>
    </w:lvl>
    <w:lvl w:ilvl="2" w:tplc="F6629952" w:tentative="1">
      <w:start w:val="1"/>
      <w:numFmt w:val="lowerRoman"/>
      <w:lvlText w:val="%3."/>
      <w:lvlJc w:val="right"/>
      <w:pPr>
        <w:ind w:left="2160" w:hanging="180"/>
      </w:pPr>
    </w:lvl>
    <w:lvl w:ilvl="3" w:tplc="4C62DC62" w:tentative="1">
      <w:start w:val="1"/>
      <w:numFmt w:val="decimal"/>
      <w:lvlText w:val="%4."/>
      <w:lvlJc w:val="left"/>
      <w:pPr>
        <w:ind w:left="2880" w:hanging="360"/>
      </w:pPr>
    </w:lvl>
    <w:lvl w:ilvl="4" w:tplc="37983714" w:tentative="1">
      <w:start w:val="1"/>
      <w:numFmt w:val="lowerLetter"/>
      <w:lvlText w:val="%5."/>
      <w:lvlJc w:val="left"/>
      <w:pPr>
        <w:ind w:left="3600" w:hanging="360"/>
      </w:pPr>
    </w:lvl>
    <w:lvl w:ilvl="5" w:tplc="7EA610B0" w:tentative="1">
      <w:start w:val="1"/>
      <w:numFmt w:val="lowerRoman"/>
      <w:lvlText w:val="%6."/>
      <w:lvlJc w:val="right"/>
      <w:pPr>
        <w:ind w:left="4320" w:hanging="180"/>
      </w:pPr>
    </w:lvl>
    <w:lvl w:ilvl="6" w:tplc="8004A924" w:tentative="1">
      <w:start w:val="1"/>
      <w:numFmt w:val="decimal"/>
      <w:lvlText w:val="%7."/>
      <w:lvlJc w:val="left"/>
      <w:pPr>
        <w:ind w:left="5040" w:hanging="360"/>
      </w:pPr>
    </w:lvl>
    <w:lvl w:ilvl="7" w:tplc="3CA4BD24" w:tentative="1">
      <w:start w:val="1"/>
      <w:numFmt w:val="lowerLetter"/>
      <w:lvlText w:val="%8."/>
      <w:lvlJc w:val="left"/>
      <w:pPr>
        <w:ind w:left="5760" w:hanging="360"/>
      </w:pPr>
    </w:lvl>
    <w:lvl w:ilvl="8" w:tplc="9A482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1A65120">
      <w:start w:val="1"/>
      <w:numFmt w:val="upperRoman"/>
      <w:lvlText w:val="%1."/>
      <w:lvlJc w:val="right"/>
      <w:pPr>
        <w:ind w:left="360" w:hanging="360"/>
      </w:pPr>
    </w:lvl>
    <w:lvl w:ilvl="1" w:tplc="CF5813A4" w:tentative="1">
      <w:start w:val="1"/>
      <w:numFmt w:val="lowerLetter"/>
      <w:lvlText w:val="%2."/>
      <w:lvlJc w:val="left"/>
      <w:pPr>
        <w:ind w:left="1080" w:hanging="360"/>
      </w:pPr>
    </w:lvl>
    <w:lvl w:ilvl="2" w:tplc="D4D8FB0C" w:tentative="1">
      <w:start w:val="1"/>
      <w:numFmt w:val="lowerRoman"/>
      <w:lvlText w:val="%3."/>
      <w:lvlJc w:val="right"/>
      <w:pPr>
        <w:ind w:left="1800" w:hanging="180"/>
      </w:pPr>
    </w:lvl>
    <w:lvl w:ilvl="3" w:tplc="A5B22FFC" w:tentative="1">
      <w:start w:val="1"/>
      <w:numFmt w:val="decimal"/>
      <w:lvlText w:val="%4."/>
      <w:lvlJc w:val="left"/>
      <w:pPr>
        <w:ind w:left="2520" w:hanging="360"/>
      </w:pPr>
    </w:lvl>
    <w:lvl w:ilvl="4" w:tplc="40D6C474" w:tentative="1">
      <w:start w:val="1"/>
      <w:numFmt w:val="lowerLetter"/>
      <w:lvlText w:val="%5."/>
      <w:lvlJc w:val="left"/>
      <w:pPr>
        <w:ind w:left="3240" w:hanging="360"/>
      </w:pPr>
    </w:lvl>
    <w:lvl w:ilvl="5" w:tplc="2A44F3AC" w:tentative="1">
      <w:start w:val="1"/>
      <w:numFmt w:val="lowerRoman"/>
      <w:lvlText w:val="%6."/>
      <w:lvlJc w:val="right"/>
      <w:pPr>
        <w:ind w:left="3960" w:hanging="180"/>
      </w:pPr>
    </w:lvl>
    <w:lvl w:ilvl="6" w:tplc="D92C18D2" w:tentative="1">
      <w:start w:val="1"/>
      <w:numFmt w:val="decimal"/>
      <w:lvlText w:val="%7."/>
      <w:lvlJc w:val="left"/>
      <w:pPr>
        <w:ind w:left="4680" w:hanging="360"/>
      </w:pPr>
    </w:lvl>
    <w:lvl w:ilvl="7" w:tplc="897E2F46" w:tentative="1">
      <w:start w:val="1"/>
      <w:numFmt w:val="lowerLetter"/>
      <w:lvlText w:val="%8."/>
      <w:lvlJc w:val="left"/>
      <w:pPr>
        <w:ind w:left="5400" w:hanging="360"/>
      </w:pPr>
    </w:lvl>
    <w:lvl w:ilvl="8" w:tplc="E252E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F44ABF8">
      <w:start w:val="1"/>
      <w:numFmt w:val="decimal"/>
      <w:lvlText w:val="%1."/>
      <w:lvlJc w:val="left"/>
      <w:pPr>
        <w:ind w:left="1287" w:hanging="360"/>
      </w:pPr>
    </w:lvl>
    <w:lvl w:ilvl="1" w:tplc="EB3E57C8" w:tentative="1">
      <w:start w:val="1"/>
      <w:numFmt w:val="lowerLetter"/>
      <w:lvlText w:val="%2."/>
      <w:lvlJc w:val="left"/>
      <w:pPr>
        <w:ind w:left="2007" w:hanging="360"/>
      </w:pPr>
    </w:lvl>
    <w:lvl w:ilvl="2" w:tplc="17FA44F4" w:tentative="1">
      <w:start w:val="1"/>
      <w:numFmt w:val="lowerRoman"/>
      <w:lvlText w:val="%3."/>
      <w:lvlJc w:val="right"/>
      <w:pPr>
        <w:ind w:left="2727" w:hanging="180"/>
      </w:pPr>
    </w:lvl>
    <w:lvl w:ilvl="3" w:tplc="BA028EBE" w:tentative="1">
      <w:start w:val="1"/>
      <w:numFmt w:val="decimal"/>
      <w:lvlText w:val="%4."/>
      <w:lvlJc w:val="left"/>
      <w:pPr>
        <w:ind w:left="3447" w:hanging="360"/>
      </w:pPr>
    </w:lvl>
    <w:lvl w:ilvl="4" w:tplc="7F72A980" w:tentative="1">
      <w:start w:val="1"/>
      <w:numFmt w:val="lowerLetter"/>
      <w:lvlText w:val="%5."/>
      <w:lvlJc w:val="left"/>
      <w:pPr>
        <w:ind w:left="4167" w:hanging="360"/>
      </w:pPr>
    </w:lvl>
    <w:lvl w:ilvl="5" w:tplc="3B34C990" w:tentative="1">
      <w:start w:val="1"/>
      <w:numFmt w:val="lowerRoman"/>
      <w:lvlText w:val="%6."/>
      <w:lvlJc w:val="right"/>
      <w:pPr>
        <w:ind w:left="4887" w:hanging="180"/>
      </w:pPr>
    </w:lvl>
    <w:lvl w:ilvl="6" w:tplc="3AD0AFEC" w:tentative="1">
      <w:start w:val="1"/>
      <w:numFmt w:val="decimal"/>
      <w:lvlText w:val="%7."/>
      <w:lvlJc w:val="left"/>
      <w:pPr>
        <w:ind w:left="5607" w:hanging="360"/>
      </w:pPr>
    </w:lvl>
    <w:lvl w:ilvl="7" w:tplc="86B41572" w:tentative="1">
      <w:start w:val="1"/>
      <w:numFmt w:val="lowerLetter"/>
      <w:lvlText w:val="%8."/>
      <w:lvlJc w:val="left"/>
      <w:pPr>
        <w:ind w:left="6327" w:hanging="360"/>
      </w:pPr>
    </w:lvl>
    <w:lvl w:ilvl="8" w:tplc="1F94CE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FFE49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C88D9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FEDC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0235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6B806A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8C7E3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04B3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D63E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BA491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26C1C0E">
      <w:start w:val="1"/>
      <w:numFmt w:val="decimal"/>
      <w:lvlText w:val="%1."/>
      <w:lvlJc w:val="left"/>
      <w:pPr>
        <w:ind w:left="360" w:hanging="360"/>
      </w:pPr>
    </w:lvl>
    <w:lvl w:ilvl="1" w:tplc="AED6CA90" w:tentative="1">
      <w:start w:val="1"/>
      <w:numFmt w:val="lowerLetter"/>
      <w:lvlText w:val="%2."/>
      <w:lvlJc w:val="left"/>
      <w:pPr>
        <w:ind w:left="1080" w:hanging="360"/>
      </w:pPr>
    </w:lvl>
    <w:lvl w:ilvl="2" w:tplc="9C2E1940" w:tentative="1">
      <w:start w:val="1"/>
      <w:numFmt w:val="lowerRoman"/>
      <w:lvlText w:val="%3."/>
      <w:lvlJc w:val="right"/>
      <w:pPr>
        <w:ind w:left="1800" w:hanging="180"/>
      </w:pPr>
    </w:lvl>
    <w:lvl w:ilvl="3" w:tplc="0C1C0EC2" w:tentative="1">
      <w:start w:val="1"/>
      <w:numFmt w:val="decimal"/>
      <w:lvlText w:val="%4."/>
      <w:lvlJc w:val="left"/>
      <w:pPr>
        <w:ind w:left="2520" w:hanging="360"/>
      </w:pPr>
    </w:lvl>
    <w:lvl w:ilvl="4" w:tplc="6794F6D4" w:tentative="1">
      <w:start w:val="1"/>
      <w:numFmt w:val="lowerLetter"/>
      <w:lvlText w:val="%5."/>
      <w:lvlJc w:val="left"/>
      <w:pPr>
        <w:ind w:left="3240" w:hanging="360"/>
      </w:pPr>
    </w:lvl>
    <w:lvl w:ilvl="5" w:tplc="DEC4B922" w:tentative="1">
      <w:start w:val="1"/>
      <w:numFmt w:val="lowerRoman"/>
      <w:lvlText w:val="%6."/>
      <w:lvlJc w:val="right"/>
      <w:pPr>
        <w:ind w:left="3960" w:hanging="180"/>
      </w:pPr>
    </w:lvl>
    <w:lvl w:ilvl="6" w:tplc="E7A2D968" w:tentative="1">
      <w:start w:val="1"/>
      <w:numFmt w:val="decimal"/>
      <w:lvlText w:val="%7."/>
      <w:lvlJc w:val="left"/>
      <w:pPr>
        <w:ind w:left="4680" w:hanging="360"/>
      </w:pPr>
    </w:lvl>
    <w:lvl w:ilvl="7" w:tplc="F70082A4" w:tentative="1">
      <w:start w:val="1"/>
      <w:numFmt w:val="lowerLetter"/>
      <w:lvlText w:val="%8."/>
      <w:lvlJc w:val="left"/>
      <w:pPr>
        <w:ind w:left="5400" w:hanging="360"/>
      </w:pPr>
    </w:lvl>
    <w:lvl w:ilvl="8" w:tplc="38D46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30C90CA">
      <w:start w:val="1"/>
      <w:numFmt w:val="upperRoman"/>
      <w:lvlText w:val="%1."/>
      <w:lvlJc w:val="right"/>
      <w:pPr>
        <w:ind w:left="360" w:hanging="360"/>
      </w:pPr>
    </w:lvl>
    <w:lvl w:ilvl="1" w:tplc="27487224" w:tentative="1">
      <w:start w:val="1"/>
      <w:numFmt w:val="lowerLetter"/>
      <w:lvlText w:val="%2."/>
      <w:lvlJc w:val="left"/>
      <w:pPr>
        <w:ind w:left="1080" w:hanging="360"/>
      </w:pPr>
    </w:lvl>
    <w:lvl w:ilvl="2" w:tplc="312A64D4" w:tentative="1">
      <w:start w:val="1"/>
      <w:numFmt w:val="lowerRoman"/>
      <w:lvlText w:val="%3."/>
      <w:lvlJc w:val="right"/>
      <w:pPr>
        <w:ind w:left="1800" w:hanging="180"/>
      </w:pPr>
    </w:lvl>
    <w:lvl w:ilvl="3" w:tplc="75C22244" w:tentative="1">
      <w:start w:val="1"/>
      <w:numFmt w:val="decimal"/>
      <w:lvlText w:val="%4."/>
      <w:lvlJc w:val="left"/>
      <w:pPr>
        <w:ind w:left="2520" w:hanging="360"/>
      </w:pPr>
    </w:lvl>
    <w:lvl w:ilvl="4" w:tplc="DB422730" w:tentative="1">
      <w:start w:val="1"/>
      <w:numFmt w:val="lowerLetter"/>
      <w:lvlText w:val="%5."/>
      <w:lvlJc w:val="left"/>
      <w:pPr>
        <w:ind w:left="3240" w:hanging="360"/>
      </w:pPr>
    </w:lvl>
    <w:lvl w:ilvl="5" w:tplc="D05A95B8" w:tentative="1">
      <w:start w:val="1"/>
      <w:numFmt w:val="lowerRoman"/>
      <w:lvlText w:val="%6."/>
      <w:lvlJc w:val="right"/>
      <w:pPr>
        <w:ind w:left="3960" w:hanging="180"/>
      </w:pPr>
    </w:lvl>
    <w:lvl w:ilvl="6" w:tplc="1D8A8912" w:tentative="1">
      <w:start w:val="1"/>
      <w:numFmt w:val="decimal"/>
      <w:lvlText w:val="%7."/>
      <w:lvlJc w:val="left"/>
      <w:pPr>
        <w:ind w:left="4680" w:hanging="360"/>
      </w:pPr>
    </w:lvl>
    <w:lvl w:ilvl="7" w:tplc="0E948074" w:tentative="1">
      <w:start w:val="1"/>
      <w:numFmt w:val="lowerLetter"/>
      <w:lvlText w:val="%8."/>
      <w:lvlJc w:val="left"/>
      <w:pPr>
        <w:ind w:left="5400" w:hanging="360"/>
      </w:pPr>
    </w:lvl>
    <w:lvl w:ilvl="8" w:tplc="56BE5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1DCA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66A1BB4" w:tentative="1">
      <w:start w:val="1"/>
      <w:numFmt w:val="lowerLetter"/>
      <w:lvlText w:val="%2."/>
      <w:lvlJc w:val="left"/>
      <w:pPr>
        <w:ind w:left="1440" w:hanging="360"/>
      </w:pPr>
    </w:lvl>
    <w:lvl w:ilvl="2" w:tplc="0C1A9C4C" w:tentative="1">
      <w:start w:val="1"/>
      <w:numFmt w:val="lowerRoman"/>
      <w:lvlText w:val="%3."/>
      <w:lvlJc w:val="right"/>
      <w:pPr>
        <w:ind w:left="2160" w:hanging="180"/>
      </w:pPr>
    </w:lvl>
    <w:lvl w:ilvl="3" w:tplc="9A44B8FC" w:tentative="1">
      <w:start w:val="1"/>
      <w:numFmt w:val="decimal"/>
      <w:lvlText w:val="%4."/>
      <w:lvlJc w:val="left"/>
      <w:pPr>
        <w:ind w:left="2880" w:hanging="360"/>
      </w:pPr>
    </w:lvl>
    <w:lvl w:ilvl="4" w:tplc="0B54156A" w:tentative="1">
      <w:start w:val="1"/>
      <w:numFmt w:val="lowerLetter"/>
      <w:lvlText w:val="%5."/>
      <w:lvlJc w:val="left"/>
      <w:pPr>
        <w:ind w:left="3600" w:hanging="360"/>
      </w:pPr>
    </w:lvl>
    <w:lvl w:ilvl="5" w:tplc="DA8A75C4" w:tentative="1">
      <w:start w:val="1"/>
      <w:numFmt w:val="lowerRoman"/>
      <w:lvlText w:val="%6."/>
      <w:lvlJc w:val="right"/>
      <w:pPr>
        <w:ind w:left="4320" w:hanging="180"/>
      </w:pPr>
    </w:lvl>
    <w:lvl w:ilvl="6" w:tplc="47AC0D22" w:tentative="1">
      <w:start w:val="1"/>
      <w:numFmt w:val="decimal"/>
      <w:lvlText w:val="%7."/>
      <w:lvlJc w:val="left"/>
      <w:pPr>
        <w:ind w:left="5040" w:hanging="360"/>
      </w:pPr>
    </w:lvl>
    <w:lvl w:ilvl="7" w:tplc="2C948D4E" w:tentative="1">
      <w:start w:val="1"/>
      <w:numFmt w:val="lowerLetter"/>
      <w:lvlText w:val="%8."/>
      <w:lvlJc w:val="left"/>
      <w:pPr>
        <w:ind w:left="5760" w:hanging="360"/>
      </w:pPr>
    </w:lvl>
    <w:lvl w:ilvl="8" w:tplc="8BACD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1CB22782">
      <w:start w:val="1"/>
      <w:numFmt w:val="decimal"/>
      <w:lvlText w:val="%1."/>
      <w:lvlJc w:val="left"/>
      <w:pPr>
        <w:ind w:left="720" w:hanging="360"/>
      </w:pPr>
    </w:lvl>
    <w:lvl w:ilvl="1" w:tplc="1EACF728" w:tentative="1">
      <w:start w:val="1"/>
      <w:numFmt w:val="lowerLetter"/>
      <w:lvlText w:val="%2."/>
      <w:lvlJc w:val="left"/>
      <w:pPr>
        <w:ind w:left="1440" w:hanging="360"/>
      </w:pPr>
    </w:lvl>
    <w:lvl w:ilvl="2" w:tplc="628AACD2" w:tentative="1">
      <w:start w:val="1"/>
      <w:numFmt w:val="lowerRoman"/>
      <w:lvlText w:val="%3."/>
      <w:lvlJc w:val="right"/>
      <w:pPr>
        <w:ind w:left="2160" w:hanging="180"/>
      </w:pPr>
    </w:lvl>
    <w:lvl w:ilvl="3" w:tplc="6D98CF28" w:tentative="1">
      <w:start w:val="1"/>
      <w:numFmt w:val="decimal"/>
      <w:lvlText w:val="%4."/>
      <w:lvlJc w:val="left"/>
      <w:pPr>
        <w:ind w:left="2880" w:hanging="360"/>
      </w:pPr>
    </w:lvl>
    <w:lvl w:ilvl="4" w:tplc="E9DAFE8C" w:tentative="1">
      <w:start w:val="1"/>
      <w:numFmt w:val="lowerLetter"/>
      <w:lvlText w:val="%5."/>
      <w:lvlJc w:val="left"/>
      <w:pPr>
        <w:ind w:left="3600" w:hanging="360"/>
      </w:pPr>
    </w:lvl>
    <w:lvl w:ilvl="5" w:tplc="CEA06F6A" w:tentative="1">
      <w:start w:val="1"/>
      <w:numFmt w:val="lowerRoman"/>
      <w:lvlText w:val="%6."/>
      <w:lvlJc w:val="right"/>
      <w:pPr>
        <w:ind w:left="4320" w:hanging="180"/>
      </w:pPr>
    </w:lvl>
    <w:lvl w:ilvl="6" w:tplc="99E690F2" w:tentative="1">
      <w:start w:val="1"/>
      <w:numFmt w:val="decimal"/>
      <w:lvlText w:val="%7."/>
      <w:lvlJc w:val="left"/>
      <w:pPr>
        <w:ind w:left="5040" w:hanging="360"/>
      </w:pPr>
    </w:lvl>
    <w:lvl w:ilvl="7" w:tplc="266A0054" w:tentative="1">
      <w:start w:val="1"/>
      <w:numFmt w:val="lowerLetter"/>
      <w:lvlText w:val="%8."/>
      <w:lvlJc w:val="left"/>
      <w:pPr>
        <w:ind w:left="5760" w:hanging="360"/>
      </w:pPr>
    </w:lvl>
    <w:lvl w:ilvl="8" w:tplc="E4985F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408">
    <w:abstractNumId w:val="0"/>
  </w:num>
  <w:num w:numId="2" w16cid:durableId="2065447092">
    <w:abstractNumId w:val="8"/>
  </w:num>
  <w:num w:numId="3" w16cid:durableId="747458660">
    <w:abstractNumId w:val="1"/>
  </w:num>
  <w:num w:numId="4" w16cid:durableId="1475871809">
    <w:abstractNumId w:val="10"/>
  </w:num>
  <w:num w:numId="5" w16cid:durableId="1340886990">
    <w:abstractNumId w:val="4"/>
  </w:num>
  <w:num w:numId="6" w16cid:durableId="1155341375">
    <w:abstractNumId w:val="11"/>
  </w:num>
  <w:num w:numId="7" w16cid:durableId="1210340013">
    <w:abstractNumId w:val="13"/>
  </w:num>
  <w:num w:numId="8" w16cid:durableId="397435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194549">
    <w:abstractNumId w:val="7"/>
  </w:num>
  <w:num w:numId="10" w16cid:durableId="1142039497">
    <w:abstractNumId w:val="3"/>
  </w:num>
  <w:num w:numId="11" w16cid:durableId="1921522962">
    <w:abstractNumId w:val="5"/>
  </w:num>
  <w:num w:numId="12" w16cid:durableId="129564955">
    <w:abstractNumId w:val="2"/>
  </w:num>
  <w:num w:numId="13" w16cid:durableId="419564019">
    <w:abstractNumId w:val="6"/>
  </w:num>
  <w:num w:numId="14" w16cid:durableId="1883055895">
    <w:abstractNumId w:val="12"/>
  </w:num>
  <w:num w:numId="15" w16cid:durableId="538397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D1"/>
    <w:rsid w:val="00593BD1"/>
    <w:rsid w:val="005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31F4"/>
  <w15:docId w15:val="{B50943E8-B3E6-4119-BCE6-015F949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57</cp:revision>
  <dcterms:created xsi:type="dcterms:W3CDTF">2021-09-07T11:05:00Z</dcterms:created>
  <dcterms:modified xsi:type="dcterms:W3CDTF">2024-03-28T06:38:00Z</dcterms:modified>
</cp:coreProperties>
</file>