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2CA1" w14:textId="77777777" w:rsidR="0005505A" w:rsidRPr="0005505A" w:rsidRDefault="0005505A" w:rsidP="0005505A">
      <w:pPr>
        <w:ind w:left="5220"/>
        <w:jc w:val="center"/>
        <w:rPr>
          <w:rFonts w:ascii="Times New Roman" w:hAnsi="Times New Roman"/>
          <w:szCs w:val="22"/>
        </w:rPr>
      </w:pPr>
      <w:r w:rsidRPr="0005505A">
        <w:rPr>
          <w:rFonts w:ascii="Times New Roman" w:hAnsi="Times New Roman"/>
          <w:szCs w:val="22"/>
        </w:rPr>
        <w:t>___________________________</w:t>
      </w:r>
    </w:p>
    <w:p w14:paraId="5619FAD2" w14:textId="77777777" w:rsidR="0005505A" w:rsidRPr="0005505A" w:rsidRDefault="0005505A" w:rsidP="0005505A">
      <w:pPr>
        <w:pStyle w:val="Bezodstpw"/>
        <w:ind w:left="5220"/>
        <w:jc w:val="center"/>
        <w:rPr>
          <w:sz w:val="22"/>
          <w:szCs w:val="22"/>
        </w:rPr>
      </w:pPr>
      <w:r w:rsidRPr="0005505A">
        <w:rPr>
          <w:sz w:val="22"/>
          <w:szCs w:val="22"/>
        </w:rPr>
        <w:t>/miejscowość, data/</w:t>
      </w:r>
    </w:p>
    <w:p w14:paraId="3DB83E6E" w14:textId="77777777" w:rsidR="0005505A" w:rsidRPr="0005505A" w:rsidRDefault="0005505A" w:rsidP="004957C3">
      <w:pPr>
        <w:pStyle w:val="Bezodstpw"/>
        <w:ind w:right="4752"/>
        <w:rPr>
          <w:sz w:val="22"/>
          <w:szCs w:val="22"/>
        </w:rPr>
      </w:pPr>
    </w:p>
    <w:p w14:paraId="603FCA44" w14:textId="77777777" w:rsidR="0005505A" w:rsidRPr="0005505A" w:rsidRDefault="0005505A" w:rsidP="0005505A">
      <w:pPr>
        <w:pStyle w:val="Bezodstpw"/>
        <w:ind w:right="4752"/>
        <w:jc w:val="center"/>
        <w:rPr>
          <w:sz w:val="22"/>
          <w:szCs w:val="22"/>
        </w:rPr>
      </w:pPr>
    </w:p>
    <w:p w14:paraId="0A3F7769" w14:textId="77777777" w:rsidR="0005505A" w:rsidRPr="0005505A" w:rsidRDefault="0005505A" w:rsidP="0005505A">
      <w:pPr>
        <w:ind w:right="4752"/>
        <w:jc w:val="center"/>
        <w:rPr>
          <w:rFonts w:ascii="Times New Roman" w:hAnsi="Times New Roman"/>
          <w:szCs w:val="22"/>
        </w:rPr>
      </w:pPr>
      <w:r w:rsidRPr="0005505A">
        <w:rPr>
          <w:rFonts w:ascii="Times New Roman" w:hAnsi="Times New Roman"/>
          <w:szCs w:val="22"/>
        </w:rPr>
        <w:t>__________________________________</w:t>
      </w:r>
    </w:p>
    <w:p w14:paraId="3FD4AF6B" w14:textId="77777777" w:rsidR="0005505A" w:rsidRPr="0005505A" w:rsidRDefault="0005505A" w:rsidP="0005505A">
      <w:pPr>
        <w:pStyle w:val="Bezodstpw"/>
        <w:ind w:right="4752"/>
        <w:jc w:val="center"/>
        <w:rPr>
          <w:sz w:val="22"/>
          <w:szCs w:val="22"/>
        </w:rPr>
      </w:pPr>
      <w:r w:rsidRPr="0005505A">
        <w:rPr>
          <w:sz w:val="22"/>
          <w:szCs w:val="22"/>
        </w:rPr>
        <w:t xml:space="preserve">/imię i nazwisko osoby </w:t>
      </w:r>
      <w:r w:rsidR="004957C3">
        <w:rPr>
          <w:sz w:val="22"/>
          <w:szCs w:val="22"/>
        </w:rPr>
        <w:t>ubiegającej się o pracę</w:t>
      </w:r>
      <w:r w:rsidRPr="0005505A">
        <w:rPr>
          <w:sz w:val="22"/>
          <w:szCs w:val="22"/>
        </w:rPr>
        <w:t>/</w:t>
      </w:r>
    </w:p>
    <w:p w14:paraId="5D5A5F28" w14:textId="77777777" w:rsidR="0005505A" w:rsidRPr="0005505A" w:rsidRDefault="0005505A" w:rsidP="0005505A">
      <w:pPr>
        <w:pStyle w:val="Bezodstpw"/>
        <w:spacing w:line="360" w:lineRule="auto"/>
        <w:rPr>
          <w:sz w:val="26"/>
          <w:szCs w:val="26"/>
        </w:rPr>
      </w:pPr>
    </w:p>
    <w:p w14:paraId="6F015FB7" w14:textId="77061D46" w:rsidR="009A3504" w:rsidRDefault="00A4729B" w:rsidP="00A4729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5505A">
        <w:rPr>
          <w:rFonts w:ascii="Times New Roman" w:hAnsi="Times New Roman"/>
          <w:b/>
          <w:sz w:val="26"/>
          <w:szCs w:val="26"/>
        </w:rPr>
        <w:t>O</w:t>
      </w:r>
      <w:r>
        <w:rPr>
          <w:rFonts w:ascii="Times New Roman" w:hAnsi="Times New Roman"/>
          <w:b/>
          <w:sz w:val="26"/>
          <w:szCs w:val="26"/>
        </w:rPr>
        <w:t>świadczenie</w:t>
      </w:r>
      <w:r w:rsidRPr="00A4729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osoby ubiegającej się o pracę w Prokuraturze </w:t>
      </w:r>
      <w:r w:rsidR="009A3504">
        <w:rPr>
          <w:rFonts w:ascii="Times New Roman" w:hAnsi="Times New Roman"/>
          <w:b/>
          <w:sz w:val="26"/>
          <w:szCs w:val="26"/>
        </w:rPr>
        <w:t xml:space="preserve">Okręgowej                                     we Wrocławiu – </w:t>
      </w:r>
      <w:r w:rsidR="004A49DB">
        <w:rPr>
          <w:rFonts w:ascii="Times New Roman" w:hAnsi="Times New Roman"/>
          <w:b/>
          <w:sz w:val="26"/>
          <w:szCs w:val="26"/>
        </w:rPr>
        <w:t xml:space="preserve">sygn. </w:t>
      </w:r>
      <w:r w:rsidR="006814D3" w:rsidRPr="006814D3">
        <w:rPr>
          <w:rFonts w:ascii="Times New Roman" w:hAnsi="Times New Roman"/>
          <w:bCs/>
          <w:sz w:val="26"/>
          <w:szCs w:val="26"/>
          <w:u w:val="single"/>
        </w:rPr>
        <w:tab/>
      </w:r>
      <w:r w:rsidR="006814D3" w:rsidRPr="006814D3">
        <w:rPr>
          <w:rFonts w:ascii="Times New Roman" w:hAnsi="Times New Roman"/>
          <w:bCs/>
          <w:sz w:val="26"/>
          <w:szCs w:val="26"/>
          <w:u w:val="single"/>
        </w:rPr>
        <w:tab/>
      </w:r>
      <w:r w:rsidR="006814D3" w:rsidRPr="006814D3">
        <w:rPr>
          <w:rFonts w:ascii="Times New Roman" w:hAnsi="Times New Roman"/>
          <w:bCs/>
          <w:sz w:val="26"/>
          <w:szCs w:val="26"/>
          <w:u w:val="single"/>
        </w:rPr>
        <w:tab/>
      </w:r>
      <w:r w:rsidR="006814D3" w:rsidRPr="006814D3">
        <w:rPr>
          <w:rFonts w:ascii="Times New Roman" w:hAnsi="Times New Roman"/>
          <w:bCs/>
          <w:sz w:val="26"/>
          <w:szCs w:val="26"/>
          <w:u w:val="single"/>
        </w:rPr>
        <w:tab/>
      </w:r>
      <w:r w:rsidR="006814D3" w:rsidRPr="006814D3">
        <w:rPr>
          <w:rFonts w:ascii="Times New Roman" w:hAnsi="Times New Roman"/>
          <w:bCs/>
          <w:sz w:val="26"/>
          <w:szCs w:val="26"/>
          <w:u w:val="single"/>
        </w:rPr>
        <w:tab/>
      </w:r>
    </w:p>
    <w:p w14:paraId="22C1D5AF" w14:textId="77777777" w:rsidR="00A4729B" w:rsidRPr="0005505A" w:rsidRDefault="009A3504" w:rsidP="00A4729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4729B">
        <w:rPr>
          <w:rFonts w:ascii="Times New Roman" w:hAnsi="Times New Roman"/>
          <w:b/>
          <w:sz w:val="26"/>
          <w:szCs w:val="26"/>
        </w:rPr>
        <w:t xml:space="preserve"> o zapoznaniu się z pisemną informacją dla sygnalistów</w:t>
      </w:r>
    </w:p>
    <w:p w14:paraId="012F6B20" w14:textId="77777777" w:rsidR="00A4729B" w:rsidRPr="0005505A" w:rsidRDefault="00A4729B" w:rsidP="00A4729B">
      <w:pPr>
        <w:spacing w:line="36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132D6838" w14:textId="77777777" w:rsidR="00A4729B" w:rsidRDefault="009A3504" w:rsidP="00A4729B">
      <w:pPr>
        <w:spacing w:line="360" w:lineRule="auto"/>
        <w:ind w:right="-4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4729B" w:rsidRPr="0005505A">
        <w:rPr>
          <w:rFonts w:ascii="Times New Roman" w:hAnsi="Times New Roman"/>
          <w:sz w:val="26"/>
          <w:szCs w:val="26"/>
        </w:rPr>
        <w:t>Ja niżej podpisany</w:t>
      </w:r>
      <w:r w:rsidR="00A4729B">
        <w:rPr>
          <w:rFonts w:ascii="Times New Roman" w:hAnsi="Times New Roman"/>
          <w:sz w:val="26"/>
          <w:szCs w:val="26"/>
        </w:rPr>
        <w:t>/</w:t>
      </w:r>
      <w:r w:rsidR="00A4729B" w:rsidRPr="0005505A">
        <w:rPr>
          <w:rFonts w:ascii="Times New Roman" w:hAnsi="Times New Roman"/>
          <w:sz w:val="26"/>
          <w:szCs w:val="26"/>
        </w:rPr>
        <w:t xml:space="preserve">a oświadczam, </w:t>
      </w:r>
      <w:r w:rsidR="00A4729B">
        <w:rPr>
          <w:rFonts w:ascii="Times New Roman" w:hAnsi="Times New Roman"/>
          <w:sz w:val="26"/>
          <w:szCs w:val="26"/>
        </w:rPr>
        <w:t>że otrzymałem/</w:t>
      </w:r>
      <w:proofErr w:type="spellStart"/>
      <w:r w:rsidR="00A4729B">
        <w:rPr>
          <w:rFonts w:ascii="Times New Roman" w:hAnsi="Times New Roman"/>
          <w:sz w:val="26"/>
          <w:szCs w:val="26"/>
        </w:rPr>
        <w:t>am</w:t>
      </w:r>
      <w:proofErr w:type="spellEnd"/>
      <w:r w:rsidR="00A4729B">
        <w:rPr>
          <w:rFonts w:ascii="Times New Roman" w:hAnsi="Times New Roman"/>
          <w:sz w:val="26"/>
          <w:szCs w:val="26"/>
        </w:rPr>
        <w:t xml:space="preserve"> informację dla sygnalistów,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A4729B">
        <w:rPr>
          <w:rFonts w:ascii="Times New Roman" w:hAnsi="Times New Roman"/>
          <w:sz w:val="26"/>
          <w:szCs w:val="26"/>
        </w:rPr>
        <w:t>co potwierdzam własnoręcznym podpisem.</w:t>
      </w:r>
    </w:p>
    <w:p w14:paraId="5003EBA9" w14:textId="77777777" w:rsidR="00A4729B" w:rsidRDefault="00A4729B" w:rsidP="00A4729B">
      <w:pPr>
        <w:spacing w:line="360" w:lineRule="auto"/>
        <w:ind w:right="-470"/>
        <w:jc w:val="both"/>
        <w:rPr>
          <w:rFonts w:ascii="Times New Roman" w:hAnsi="Times New Roman"/>
          <w:sz w:val="26"/>
          <w:szCs w:val="26"/>
        </w:rPr>
      </w:pPr>
    </w:p>
    <w:p w14:paraId="41748407" w14:textId="77777777" w:rsidR="00D878C3" w:rsidRPr="00D878C3" w:rsidRDefault="00A4729B" w:rsidP="00D878C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Jednocześnie poinformowano mnie, że „Informacja dla sygnalistów” jest dostępna na stronie </w:t>
      </w:r>
      <w:r w:rsidRPr="001B1F9A">
        <w:rPr>
          <w:rFonts w:ascii="Times New Roman" w:hAnsi="Times New Roman"/>
          <w:sz w:val="26"/>
          <w:szCs w:val="26"/>
        </w:rPr>
        <w:t xml:space="preserve">internetowej Prokuratury </w:t>
      </w:r>
      <w:r w:rsidR="009A3504">
        <w:rPr>
          <w:rFonts w:ascii="Times New Roman" w:hAnsi="Times New Roman"/>
          <w:sz w:val="26"/>
          <w:szCs w:val="26"/>
        </w:rPr>
        <w:t xml:space="preserve">Okręgowej we Wrocławiu </w:t>
      </w:r>
      <w:r w:rsidRPr="009A3504">
        <w:rPr>
          <w:rFonts w:ascii="Times New Roman" w:hAnsi="Times New Roman"/>
          <w:b/>
          <w:bCs/>
          <w:sz w:val="26"/>
          <w:szCs w:val="26"/>
        </w:rPr>
        <w:t xml:space="preserve">w zakładce „Załatw sprawę”, </w:t>
      </w:r>
      <w:r>
        <w:rPr>
          <w:rFonts w:ascii="Times New Roman" w:hAnsi="Times New Roman"/>
          <w:sz w:val="26"/>
          <w:szCs w:val="26"/>
        </w:rPr>
        <w:t xml:space="preserve">gdzie </w:t>
      </w:r>
      <w:r w:rsidRPr="001B1F9A">
        <w:rPr>
          <w:rFonts w:ascii="Times New Roman" w:hAnsi="Times New Roman"/>
          <w:sz w:val="26"/>
          <w:szCs w:val="26"/>
        </w:rPr>
        <w:t>znajduje się odnośnik (link)</w:t>
      </w:r>
      <w:r w:rsidR="00E22A57" w:rsidRPr="00E22A57">
        <w:rPr>
          <w:rFonts w:ascii="Times New Roman" w:hAnsi="Times New Roman"/>
          <w:sz w:val="26"/>
          <w:szCs w:val="26"/>
        </w:rPr>
        <w:t xml:space="preserve"> </w:t>
      </w:r>
      <w:r w:rsidR="002C69B2" w:rsidRPr="001B1F9A">
        <w:rPr>
          <w:rFonts w:ascii="Times New Roman" w:hAnsi="Times New Roman"/>
          <w:sz w:val="26"/>
          <w:szCs w:val="26"/>
        </w:rPr>
        <w:t xml:space="preserve">„Informacje dla sygnalistów”, </w:t>
      </w:r>
      <w:r w:rsidRPr="001B1F9A">
        <w:rPr>
          <w:rFonts w:ascii="Times New Roman" w:hAnsi="Times New Roman"/>
          <w:sz w:val="26"/>
          <w:szCs w:val="26"/>
        </w:rPr>
        <w:t>prowadzący d</w:t>
      </w:r>
      <w:r>
        <w:rPr>
          <w:rFonts w:ascii="Times New Roman" w:hAnsi="Times New Roman"/>
          <w:sz w:val="26"/>
          <w:szCs w:val="26"/>
        </w:rPr>
        <w:t>o</w:t>
      </w:r>
      <w:r w:rsidRPr="001B1F9A">
        <w:rPr>
          <w:rFonts w:ascii="Times New Roman" w:hAnsi="Times New Roman"/>
          <w:sz w:val="26"/>
          <w:szCs w:val="26"/>
        </w:rPr>
        <w:t xml:space="preserve"> podstrony</w:t>
      </w:r>
      <w:r>
        <w:rPr>
          <w:rFonts w:ascii="Times New Roman" w:hAnsi="Times New Roman"/>
          <w:sz w:val="26"/>
          <w:szCs w:val="26"/>
        </w:rPr>
        <w:t xml:space="preserve"> internetowej informującej, że zgłoszenia sygnalistów są przyjmowane przez Zespół do Spraw </w:t>
      </w:r>
      <w:r w:rsidR="00E22A57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ygnalistów w Prokuraturze Krajowej</w:t>
      </w:r>
      <w:r w:rsidR="00E22A57">
        <w:rPr>
          <w:rFonts w:ascii="Times New Roman" w:hAnsi="Times New Roman"/>
          <w:sz w:val="26"/>
          <w:szCs w:val="26"/>
        </w:rPr>
        <w:t xml:space="preserve"> oraz zawierającej link do podstrony internetowej Prokuratury Krajowej pod nazwą</w:t>
      </w:r>
      <w:r w:rsidR="002C69B2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D878C3" w:rsidRPr="00D878C3">
          <w:rPr>
            <w:rStyle w:val="Hipercze"/>
            <w:rFonts w:ascii="Times New Roman" w:hAnsi="Times New Roman"/>
            <w:sz w:val="26"/>
            <w:szCs w:val="26"/>
          </w:rPr>
          <w:t>Informacje dla sygnalistów - Prokuratura Krajowa - Portal Gov.pl</w:t>
        </w:r>
      </w:hyperlink>
      <w:r w:rsidR="00D878C3">
        <w:rPr>
          <w:rFonts w:ascii="Times New Roman" w:hAnsi="Times New Roman"/>
          <w:sz w:val="26"/>
          <w:szCs w:val="26"/>
        </w:rPr>
        <w:t>.</w:t>
      </w:r>
    </w:p>
    <w:p w14:paraId="2DF9E998" w14:textId="77777777" w:rsidR="00A4729B" w:rsidRDefault="00A4729B" w:rsidP="00A4729B">
      <w:pPr>
        <w:spacing w:line="360" w:lineRule="auto"/>
        <w:ind w:right="-470"/>
        <w:jc w:val="both"/>
        <w:rPr>
          <w:rFonts w:ascii="Times New Roman" w:hAnsi="Times New Roman"/>
          <w:sz w:val="26"/>
          <w:szCs w:val="26"/>
        </w:rPr>
      </w:pPr>
    </w:p>
    <w:p w14:paraId="67833905" w14:textId="77777777" w:rsidR="0005505A" w:rsidRPr="0005505A" w:rsidRDefault="0005505A" w:rsidP="0005505A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02F55A0" w14:textId="77777777" w:rsidR="0005505A" w:rsidRPr="0005505A" w:rsidRDefault="0005505A" w:rsidP="0005505A">
      <w:pPr>
        <w:ind w:left="5040"/>
        <w:jc w:val="center"/>
        <w:rPr>
          <w:rFonts w:ascii="Times New Roman" w:hAnsi="Times New Roman"/>
          <w:szCs w:val="22"/>
        </w:rPr>
      </w:pPr>
      <w:r w:rsidRPr="0005505A">
        <w:rPr>
          <w:rFonts w:ascii="Times New Roman" w:hAnsi="Times New Roman"/>
          <w:szCs w:val="22"/>
        </w:rPr>
        <w:t>________________________________</w:t>
      </w:r>
    </w:p>
    <w:p w14:paraId="22F4A8AE" w14:textId="77777777" w:rsidR="005257C4" w:rsidRDefault="005257C4" w:rsidP="005257C4">
      <w:pPr>
        <w:pStyle w:val="Bezodstpw"/>
        <w:ind w:left="5040"/>
        <w:jc w:val="center"/>
        <w:rPr>
          <w:sz w:val="22"/>
          <w:szCs w:val="22"/>
        </w:rPr>
      </w:pPr>
      <w:r w:rsidRPr="0005505A">
        <w:rPr>
          <w:sz w:val="22"/>
          <w:szCs w:val="22"/>
        </w:rPr>
        <w:t>/podpis osoby składającej oświadczenie/</w:t>
      </w:r>
    </w:p>
    <w:p w14:paraId="1EF7CE9D" w14:textId="77777777" w:rsidR="005257C4" w:rsidRDefault="005257C4" w:rsidP="005257C4">
      <w:pPr>
        <w:pStyle w:val="Bezodstpw"/>
        <w:rPr>
          <w:sz w:val="22"/>
          <w:szCs w:val="22"/>
        </w:rPr>
      </w:pPr>
    </w:p>
    <w:p w14:paraId="23BE27BE" w14:textId="77777777" w:rsidR="005257C4" w:rsidRDefault="005257C4" w:rsidP="005257C4">
      <w:pPr>
        <w:pStyle w:val="Bezodstpw"/>
        <w:rPr>
          <w:sz w:val="22"/>
          <w:szCs w:val="22"/>
        </w:rPr>
      </w:pPr>
    </w:p>
    <w:p w14:paraId="51075B2C" w14:textId="77777777" w:rsidR="005257C4" w:rsidRDefault="005257C4" w:rsidP="005257C4">
      <w:pPr>
        <w:pStyle w:val="Bezodstpw"/>
        <w:rPr>
          <w:sz w:val="22"/>
          <w:szCs w:val="22"/>
        </w:rPr>
      </w:pPr>
    </w:p>
    <w:p w14:paraId="224174D6" w14:textId="77777777" w:rsidR="005257C4" w:rsidRPr="005257C4" w:rsidRDefault="005257C4" w:rsidP="005257C4">
      <w:pPr>
        <w:pStyle w:val="Bezodstpw"/>
        <w:jc w:val="center"/>
        <w:rPr>
          <w:b/>
          <w:sz w:val="26"/>
          <w:szCs w:val="26"/>
        </w:rPr>
      </w:pPr>
      <w:r w:rsidRPr="005257C4">
        <w:rPr>
          <w:b/>
          <w:sz w:val="26"/>
          <w:szCs w:val="26"/>
        </w:rPr>
        <w:t>Informacja o zawartości podstrony „Informacje dla sygnalistów”</w:t>
      </w:r>
    </w:p>
    <w:p w14:paraId="442C0504" w14:textId="77777777" w:rsidR="005257C4" w:rsidRDefault="005257C4" w:rsidP="005257C4">
      <w:pPr>
        <w:pStyle w:val="Bezodstpw"/>
        <w:spacing w:line="360" w:lineRule="auto"/>
        <w:rPr>
          <w:sz w:val="26"/>
          <w:szCs w:val="26"/>
        </w:rPr>
      </w:pPr>
    </w:p>
    <w:p w14:paraId="67C94B09" w14:textId="77777777" w:rsidR="005257C4" w:rsidRPr="005257C4" w:rsidRDefault="005257C4" w:rsidP="005257C4">
      <w:pPr>
        <w:pStyle w:val="Bezodstpw"/>
        <w:spacing w:line="360" w:lineRule="auto"/>
        <w:rPr>
          <w:sz w:val="26"/>
          <w:szCs w:val="26"/>
        </w:rPr>
      </w:pPr>
      <w:r w:rsidRPr="005257C4">
        <w:rPr>
          <w:sz w:val="26"/>
          <w:szCs w:val="26"/>
        </w:rPr>
        <w:t>Informacje dla sygnalistów zawiera w szczególności:</w:t>
      </w:r>
    </w:p>
    <w:p w14:paraId="30507748" w14:textId="77777777" w:rsidR="005257C4" w:rsidRPr="005257C4" w:rsidRDefault="005257C4" w:rsidP="005257C4">
      <w:pPr>
        <w:pStyle w:val="Bezodstpw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Pr="005257C4">
        <w:rPr>
          <w:sz w:val="26"/>
          <w:szCs w:val="26"/>
        </w:rPr>
        <w:t>nformację o numerze i dacie wydania:</w:t>
      </w:r>
    </w:p>
    <w:p w14:paraId="19FCC4EC" w14:textId="77777777" w:rsidR="005257C4" w:rsidRPr="005257C4" w:rsidRDefault="005257C4" w:rsidP="005257C4">
      <w:pPr>
        <w:pStyle w:val="Bezodstpw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</w:t>
      </w:r>
      <w:r w:rsidRPr="005257C4">
        <w:rPr>
          <w:sz w:val="26"/>
          <w:szCs w:val="26"/>
        </w:rPr>
        <w:t>arządzenia w sprawie powołania Zespołu do Spraw Sygnalistów,</w:t>
      </w:r>
    </w:p>
    <w:p w14:paraId="111B5B51" w14:textId="77777777" w:rsidR="005257C4" w:rsidRDefault="005257C4" w:rsidP="005257C4">
      <w:pPr>
        <w:pStyle w:val="Bezodstpw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zarządzenia w sprawie wdrożenia Procedury zgłoszeń wewnętrznych oraz publikowania informacji dla sygnalistów,</w:t>
      </w:r>
    </w:p>
    <w:p w14:paraId="618AF423" w14:textId="77777777" w:rsidR="005257C4" w:rsidRDefault="005257C4" w:rsidP="005257C4">
      <w:pPr>
        <w:pStyle w:val="Bezodstpw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zarządzenia w sprawie wdrożenia Procedury zgłoszeń zewnętrznych;</w:t>
      </w:r>
    </w:p>
    <w:p w14:paraId="2AC4C805" w14:textId="77777777" w:rsidR="005257C4" w:rsidRDefault="005257C4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adres siedziby Prokuratury Krajowej, adres poczty </w:t>
      </w:r>
      <w:r w:rsidR="001C65C6">
        <w:rPr>
          <w:sz w:val="26"/>
          <w:szCs w:val="26"/>
        </w:rPr>
        <w:t>elektronicznej</w:t>
      </w:r>
      <w:r>
        <w:rPr>
          <w:sz w:val="26"/>
          <w:szCs w:val="26"/>
        </w:rPr>
        <w:t xml:space="preserve"> i numery telefonów Zespołu do Spraw Sygnalistów, wraz z informacją, czy rozmowy telefoniczne mogą być nagrywane;</w:t>
      </w:r>
    </w:p>
    <w:p w14:paraId="5A3A3178" w14:textId="77777777" w:rsidR="005257C4" w:rsidRDefault="001C65C6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Procedury zgłoszeń wewnętrznych w pełnym brzmieniu lub w postaci możliwego do pobrania pliku;</w:t>
      </w:r>
    </w:p>
    <w:p w14:paraId="0588B7A4" w14:textId="77777777" w:rsidR="001C65C6" w:rsidRDefault="001C65C6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Procedury zgłoszeń zewnętrznych, w pełnym brzmieniu lub w postaci możliwego do pobrania pliku;</w:t>
      </w:r>
    </w:p>
    <w:p w14:paraId="68F9C965" w14:textId="77777777" w:rsidR="001C65C6" w:rsidRDefault="001C65C6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informację, że Prokuratura Krajowa jest administratorem danych osobowych przetwarzanych w związku z przyjęciem zgłoszenia i podejmowaniem działań następczych, oraz administratorem danych osobowych zgromadzonych </w:t>
      </w:r>
      <w:r w:rsidR="003D6CD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w rejestrze zgłoszeń wewnętrznych i rejestrze zgłoszeń zewnętrznych;</w:t>
      </w:r>
    </w:p>
    <w:p w14:paraId="51B01815" w14:textId="77777777" w:rsidR="003D6CD7" w:rsidRDefault="003D6CD7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załączników nr 2, nr. 3 i nr. 4 do zarządzenia Prokuratora Generalnego                w sprawie wdrożenia Procedury zgłoszeń wewnętrznych oraz publikowania informacji dla sygnalistów (patrz pkt 1b);</w:t>
      </w:r>
    </w:p>
    <w:p w14:paraId="6B98C926" w14:textId="77777777" w:rsidR="003D6CD7" w:rsidRDefault="003D6CD7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treść przepisów art. 11-22 i art. 55-57 ustawy z dnia 14 czerwca 2024 roku                 o ochronie sygnalistów;</w:t>
      </w:r>
    </w:p>
    <w:p w14:paraId="5F69A9BE" w14:textId="77777777" w:rsidR="003D6CD7" w:rsidRDefault="003D6CD7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dane kontaktowe Rzecznika Praw Obywatelskich;</w:t>
      </w:r>
    </w:p>
    <w:p w14:paraId="73A1D070" w14:textId="47625DE5" w:rsidR="003D6CD7" w:rsidRDefault="003D6CD7" w:rsidP="001C65C6">
      <w:pPr>
        <w:pStyle w:val="Bezodstpw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informację, że zgodnie z art. 4</w:t>
      </w:r>
      <w:r w:rsidRPr="003D6CD7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ustawy z dni 5 sierpnia 2015 roku  o nieodpłatnej pomocy prawnej, nieodpłatnym  poradnictwie obywatelskim oraz  edukacji prawnej (Dz. U. z 2021 roku, poz. 945) osobie chcącej dokonać zgłoszenia naruszenia prawa w rozumieniu ustawy z dnia 14 czerwca 2024 roku o ochronie sygnalistów przysługuje nieodpłatna pomoc prawna i nieodpłatne poradnictwo obywatelskie.</w:t>
      </w:r>
    </w:p>
    <w:p w14:paraId="21C6408A" w14:textId="77777777" w:rsidR="005257C4" w:rsidRPr="005257C4" w:rsidRDefault="005257C4" w:rsidP="005257C4">
      <w:pPr>
        <w:pStyle w:val="Bezodstpw"/>
        <w:spacing w:line="360" w:lineRule="auto"/>
        <w:ind w:left="1080"/>
        <w:rPr>
          <w:sz w:val="26"/>
          <w:szCs w:val="26"/>
        </w:rPr>
      </w:pPr>
    </w:p>
    <w:p w14:paraId="4DA6BEAE" w14:textId="77777777" w:rsidR="0023562C" w:rsidRPr="0005505A" w:rsidRDefault="0023562C" w:rsidP="0023562C">
      <w:pPr>
        <w:ind w:left="-360" w:right="-470"/>
        <w:jc w:val="both"/>
        <w:rPr>
          <w:rFonts w:ascii="Times New Roman" w:hAnsi="Times New Roman"/>
          <w:sz w:val="26"/>
          <w:szCs w:val="26"/>
        </w:rPr>
      </w:pPr>
    </w:p>
    <w:p w14:paraId="10EDFD2B" w14:textId="77777777" w:rsidR="0023562C" w:rsidRPr="0005505A" w:rsidRDefault="0023562C" w:rsidP="0023562C">
      <w:pPr>
        <w:ind w:left="-360" w:right="-470"/>
        <w:jc w:val="both"/>
        <w:rPr>
          <w:rFonts w:ascii="Times New Roman" w:hAnsi="Times New Roman"/>
          <w:sz w:val="26"/>
          <w:szCs w:val="26"/>
        </w:rPr>
      </w:pPr>
    </w:p>
    <w:p w14:paraId="151619F0" w14:textId="77777777" w:rsidR="001F2DBA" w:rsidRPr="0005505A" w:rsidRDefault="001F2DBA" w:rsidP="00BE4064">
      <w:pPr>
        <w:ind w:right="-471"/>
        <w:jc w:val="both"/>
        <w:rPr>
          <w:rFonts w:ascii="Times New Roman" w:hAnsi="Times New Roman"/>
          <w:sz w:val="26"/>
          <w:szCs w:val="26"/>
        </w:rPr>
      </w:pPr>
    </w:p>
    <w:p w14:paraId="0BEDD253" w14:textId="77777777" w:rsidR="001F2DBA" w:rsidRPr="0005505A" w:rsidRDefault="001F2DBA" w:rsidP="001F2DBA">
      <w:pPr>
        <w:ind w:left="-357" w:right="-471"/>
        <w:jc w:val="both"/>
        <w:rPr>
          <w:rFonts w:ascii="Times New Roman" w:hAnsi="Times New Roman"/>
          <w:sz w:val="26"/>
          <w:szCs w:val="26"/>
        </w:rPr>
      </w:pPr>
    </w:p>
    <w:p w14:paraId="3DAA6E3A" w14:textId="77777777" w:rsidR="001F2DBA" w:rsidRPr="0005505A" w:rsidRDefault="001F2DBA" w:rsidP="001F2DBA">
      <w:pPr>
        <w:ind w:left="-357" w:right="-471"/>
        <w:jc w:val="both"/>
        <w:rPr>
          <w:rFonts w:ascii="Times New Roman" w:hAnsi="Times New Roman"/>
          <w:sz w:val="26"/>
          <w:szCs w:val="26"/>
        </w:rPr>
      </w:pPr>
    </w:p>
    <w:p w14:paraId="4E538A20" w14:textId="77777777" w:rsidR="001F2DBA" w:rsidRPr="0005505A" w:rsidRDefault="001F2DBA" w:rsidP="001F2DBA">
      <w:pPr>
        <w:ind w:left="-357" w:right="-471"/>
        <w:jc w:val="both"/>
        <w:rPr>
          <w:rFonts w:ascii="Times New Roman" w:hAnsi="Times New Roman"/>
          <w:sz w:val="26"/>
          <w:szCs w:val="26"/>
        </w:rPr>
      </w:pPr>
    </w:p>
    <w:sectPr w:rsidR="001F2DBA" w:rsidRPr="0005505A" w:rsidSect="006814D3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F0A" w14:textId="77777777" w:rsidR="00B4327D" w:rsidRDefault="00B4327D" w:rsidP="006814D3">
      <w:r>
        <w:separator/>
      </w:r>
    </w:p>
  </w:endnote>
  <w:endnote w:type="continuationSeparator" w:id="0">
    <w:p w14:paraId="7354033A" w14:textId="77777777" w:rsidR="00B4327D" w:rsidRDefault="00B4327D" w:rsidP="006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9870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91625E5" w14:textId="2EC5D8EE" w:rsidR="006814D3" w:rsidRPr="006814D3" w:rsidRDefault="006814D3">
        <w:pPr>
          <w:pStyle w:val="Stopka"/>
          <w:jc w:val="center"/>
          <w:rPr>
            <w:rFonts w:ascii="Times New Roman" w:hAnsi="Times New Roman"/>
          </w:rPr>
        </w:pPr>
        <w:r w:rsidRPr="006814D3">
          <w:rPr>
            <w:rFonts w:ascii="Times New Roman" w:hAnsi="Times New Roman"/>
          </w:rPr>
          <w:fldChar w:fldCharType="begin"/>
        </w:r>
        <w:r w:rsidRPr="006814D3">
          <w:rPr>
            <w:rFonts w:ascii="Times New Roman" w:hAnsi="Times New Roman"/>
          </w:rPr>
          <w:instrText>PAGE   \* MERGEFORMAT</w:instrText>
        </w:r>
        <w:r w:rsidRPr="006814D3">
          <w:rPr>
            <w:rFonts w:ascii="Times New Roman" w:hAnsi="Times New Roman"/>
          </w:rPr>
          <w:fldChar w:fldCharType="separate"/>
        </w:r>
        <w:r w:rsidRPr="006814D3">
          <w:rPr>
            <w:rFonts w:ascii="Times New Roman" w:hAnsi="Times New Roman"/>
          </w:rPr>
          <w:t>2</w:t>
        </w:r>
        <w:r w:rsidRPr="006814D3">
          <w:rPr>
            <w:rFonts w:ascii="Times New Roman" w:hAnsi="Times New Roman"/>
          </w:rPr>
          <w:fldChar w:fldCharType="end"/>
        </w:r>
      </w:p>
    </w:sdtContent>
  </w:sdt>
  <w:p w14:paraId="60129887" w14:textId="77777777" w:rsidR="006814D3" w:rsidRDefault="00681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D4B8" w14:textId="77777777" w:rsidR="00B4327D" w:rsidRDefault="00B4327D" w:rsidP="006814D3">
      <w:r>
        <w:separator/>
      </w:r>
    </w:p>
  </w:footnote>
  <w:footnote w:type="continuationSeparator" w:id="0">
    <w:p w14:paraId="36DF4928" w14:textId="77777777" w:rsidR="00B4327D" w:rsidRDefault="00B4327D" w:rsidP="0068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4EE"/>
    <w:multiLevelType w:val="hybridMultilevel"/>
    <w:tmpl w:val="53E86198"/>
    <w:lvl w:ilvl="0" w:tplc="687CC1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6208D"/>
    <w:multiLevelType w:val="hybridMultilevel"/>
    <w:tmpl w:val="C81C5A46"/>
    <w:lvl w:ilvl="0" w:tplc="76563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5D9F"/>
    <w:multiLevelType w:val="hybridMultilevel"/>
    <w:tmpl w:val="B08A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2C"/>
    <w:rsid w:val="00003CD7"/>
    <w:rsid w:val="0005505A"/>
    <w:rsid w:val="00074E2A"/>
    <w:rsid w:val="000800AC"/>
    <w:rsid w:val="000B6A50"/>
    <w:rsid w:val="000C49FA"/>
    <w:rsid w:val="00133A7C"/>
    <w:rsid w:val="00177C58"/>
    <w:rsid w:val="001857EE"/>
    <w:rsid w:val="0019664F"/>
    <w:rsid w:val="001B1F9A"/>
    <w:rsid w:val="001C65C6"/>
    <w:rsid w:val="001F2DBA"/>
    <w:rsid w:val="0023562C"/>
    <w:rsid w:val="00246010"/>
    <w:rsid w:val="002C69B2"/>
    <w:rsid w:val="002E6849"/>
    <w:rsid w:val="003150F3"/>
    <w:rsid w:val="00334B51"/>
    <w:rsid w:val="00365758"/>
    <w:rsid w:val="0038618E"/>
    <w:rsid w:val="003A24A3"/>
    <w:rsid w:val="003D6CD7"/>
    <w:rsid w:val="003E02D6"/>
    <w:rsid w:val="003E5B96"/>
    <w:rsid w:val="004368F5"/>
    <w:rsid w:val="004957C3"/>
    <w:rsid w:val="00496541"/>
    <w:rsid w:val="004A49DB"/>
    <w:rsid w:val="0052558C"/>
    <w:rsid w:val="005257C4"/>
    <w:rsid w:val="00533F4D"/>
    <w:rsid w:val="00547153"/>
    <w:rsid w:val="005709E1"/>
    <w:rsid w:val="006418D1"/>
    <w:rsid w:val="006814D3"/>
    <w:rsid w:val="006918BE"/>
    <w:rsid w:val="006C3CBB"/>
    <w:rsid w:val="006D73E9"/>
    <w:rsid w:val="006E3E2E"/>
    <w:rsid w:val="006E6CDC"/>
    <w:rsid w:val="00712253"/>
    <w:rsid w:val="00721AEF"/>
    <w:rsid w:val="0073727B"/>
    <w:rsid w:val="0079734B"/>
    <w:rsid w:val="0084055B"/>
    <w:rsid w:val="00845C06"/>
    <w:rsid w:val="00846A0F"/>
    <w:rsid w:val="00852A6C"/>
    <w:rsid w:val="008600AC"/>
    <w:rsid w:val="00897434"/>
    <w:rsid w:val="008C00F6"/>
    <w:rsid w:val="00931F85"/>
    <w:rsid w:val="0095166B"/>
    <w:rsid w:val="009A3504"/>
    <w:rsid w:val="009D0D1A"/>
    <w:rsid w:val="009E0849"/>
    <w:rsid w:val="00A322B8"/>
    <w:rsid w:val="00A4729B"/>
    <w:rsid w:val="00A66996"/>
    <w:rsid w:val="00A918AD"/>
    <w:rsid w:val="00AB4856"/>
    <w:rsid w:val="00AE3A9E"/>
    <w:rsid w:val="00B4327D"/>
    <w:rsid w:val="00B56013"/>
    <w:rsid w:val="00BB2578"/>
    <w:rsid w:val="00BC1DF9"/>
    <w:rsid w:val="00BE4064"/>
    <w:rsid w:val="00C713D0"/>
    <w:rsid w:val="00C73E37"/>
    <w:rsid w:val="00C97897"/>
    <w:rsid w:val="00CA6006"/>
    <w:rsid w:val="00CF2483"/>
    <w:rsid w:val="00D02A97"/>
    <w:rsid w:val="00D463BA"/>
    <w:rsid w:val="00D8093C"/>
    <w:rsid w:val="00D8697B"/>
    <w:rsid w:val="00D878C3"/>
    <w:rsid w:val="00DC6495"/>
    <w:rsid w:val="00E041BB"/>
    <w:rsid w:val="00E22A57"/>
    <w:rsid w:val="00F4544D"/>
    <w:rsid w:val="00F757EC"/>
    <w:rsid w:val="00F953FE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A5117"/>
  <w15:chartTrackingRefBased/>
  <w15:docId w15:val="{CACE6DDF-FCE6-4B7B-AFDF-88A620B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12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12253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05505A"/>
    <w:rPr>
      <w:sz w:val="24"/>
      <w:szCs w:val="24"/>
    </w:rPr>
  </w:style>
  <w:style w:type="character" w:styleId="Hipercze">
    <w:name w:val="Hyperlink"/>
    <w:rsid w:val="00E22A5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22A57"/>
    <w:rPr>
      <w:color w:val="605E5C"/>
      <w:shd w:val="clear" w:color="auto" w:fill="E1DFDD"/>
    </w:rPr>
  </w:style>
  <w:style w:type="character" w:styleId="UyteHipercze">
    <w:name w:val="FollowedHyperlink"/>
    <w:rsid w:val="002C69B2"/>
    <w:rPr>
      <w:color w:val="954F72"/>
      <w:u w:val="single"/>
    </w:rPr>
  </w:style>
  <w:style w:type="paragraph" w:styleId="NormalnyWeb">
    <w:name w:val="Normal (Web)"/>
    <w:basedOn w:val="Normalny"/>
    <w:rsid w:val="00D878C3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rsid w:val="00681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4D3"/>
    <w:rPr>
      <w:rFonts w:ascii="Arial" w:hAnsi="Arial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681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4D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kuratura-krajowa/informacje-dla-sygnalist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B657-29F0-41D7-BB1D-05B6C0C7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Prokuratura Okręgowa</Company>
  <LinksUpToDate>false</LinksUpToDate>
  <CharactersWithSpaces>3001</CharactersWithSpaces>
  <SharedDoc>false</SharedDoc>
  <HLinks>
    <vt:vector size="6" baseType="variant"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https://www.gov.pl/web/prokuratura-krajowa/informacje-dla-sygnalistow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bkazubek</dc:creator>
  <cp:keywords/>
  <dc:description/>
  <cp:lastModifiedBy>Matuszkiewicz Anna (PO Wrocław)</cp:lastModifiedBy>
  <cp:revision>2</cp:revision>
  <cp:lastPrinted>2024-12-18T12:45:00Z</cp:lastPrinted>
  <dcterms:created xsi:type="dcterms:W3CDTF">2025-01-30T09:10:00Z</dcterms:created>
  <dcterms:modified xsi:type="dcterms:W3CDTF">2025-01-30T09:10:00Z</dcterms:modified>
</cp:coreProperties>
</file>