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1CD6" w14:textId="5EAAFC02" w:rsidR="0094022C" w:rsidRPr="0094022C" w:rsidRDefault="0094022C">
      <w:pPr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0C682994" w14:textId="77777777" w:rsidR="0094022C" w:rsidRDefault="0094022C" w:rsidP="0094022C">
      <w:pPr>
        <w:spacing w:after="0" w:line="248" w:lineRule="exact"/>
        <w:ind w:left="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DANE WNIOSKODAWCY*:</w:t>
      </w:r>
    </w:p>
    <w:p w14:paraId="130FD621" w14:textId="77777777" w:rsidR="0094022C" w:rsidRDefault="0094022C" w:rsidP="0094022C">
      <w:pPr>
        <w:spacing w:after="0" w:line="248" w:lineRule="exact"/>
        <w:ind w:left="40"/>
        <w:rPr>
          <w:rFonts w:ascii="Times New Roman" w:eastAsia="Times New Roman" w:hAnsi="Times New Roman" w:cs="Times New Roman"/>
          <w:sz w:val="25"/>
          <w:szCs w:val="25"/>
        </w:rPr>
      </w:pPr>
    </w:p>
    <w:p w14:paraId="61966EC7" w14:textId="77777777" w:rsidR="0094022C" w:rsidRDefault="0094022C" w:rsidP="0094022C">
      <w:pPr>
        <w:tabs>
          <w:tab w:val="left" w:leader="dot" w:pos="8133"/>
        </w:tabs>
        <w:spacing w:after="0" w:line="248" w:lineRule="exact"/>
        <w:ind w:left="40" w:right="33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Nazwisko i imię/jednostka………………………………………………………………</w:t>
      </w:r>
    </w:p>
    <w:p w14:paraId="6324AA5F" w14:textId="77777777" w:rsidR="0094022C" w:rsidRDefault="0094022C" w:rsidP="0094022C">
      <w:pPr>
        <w:tabs>
          <w:tab w:val="left" w:leader="dot" w:pos="8183"/>
        </w:tabs>
        <w:spacing w:after="0" w:line="248" w:lineRule="exact"/>
        <w:ind w:left="40" w:right="472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Adres ……………………………………………………………………………………</w:t>
      </w:r>
    </w:p>
    <w:p w14:paraId="10A8F5CD" w14:textId="77777777" w:rsidR="0094022C" w:rsidRDefault="0094022C" w:rsidP="0094022C">
      <w:pPr>
        <w:tabs>
          <w:tab w:val="left" w:pos="8789"/>
        </w:tabs>
        <w:spacing w:after="0" w:line="248" w:lineRule="exact"/>
        <w:ind w:left="40" w:right="472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adres e-mail .....................................................................................................................</w:t>
      </w:r>
    </w:p>
    <w:p w14:paraId="2A883DAD" w14:textId="77777777" w:rsidR="00C43096" w:rsidRDefault="00C43096" w:rsidP="00C43096">
      <w:pPr>
        <w:spacing w:after="0"/>
        <w:ind w:left="4248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bookmarkStart w:id="0" w:name="bookmark12"/>
    </w:p>
    <w:p w14:paraId="55D9B428" w14:textId="1BE13A5A" w:rsidR="00C43096" w:rsidRPr="004776B6" w:rsidRDefault="00C43096" w:rsidP="00C43096">
      <w:pPr>
        <w:spacing w:after="0"/>
        <w:ind w:left="4248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4776B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Powiatowa Stacja</w:t>
      </w:r>
      <w:r w:rsidRPr="004776B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776B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Sanitarno – Epidemiologiczna w Słupcy</w:t>
      </w:r>
      <w:r w:rsidRPr="004776B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776B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ul. Kościuszki 9</w:t>
      </w:r>
      <w:r w:rsidRPr="004776B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776B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62-400 Słupca</w:t>
      </w:r>
    </w:p>
    <w:p w14:paraId="3CEA738B" w14:textId="77777777" w:rsidR="0094022C" w:rsidRPr="00286E43" w:rsidRDefault="0094022C" w:rsidP="0094022C">
      <w:pPr>
        <w:keepNext/>
        <w:keepLines/>
        <w:spacing w:line="240" w:lineRule="exact"/>
        <w:ind w:left="4180"/>
        <w:rPr>
          <w:b/>
          <w:bCs/>
          <w:sz w:val="24"/>
          <w:szCs w:val="24"/>
        </w:rPr>
      </w:pPr>
    </w:p>
    <w:p w14:paraId="2CD4E50C" w14:textId="624144E0" w:rsidR="0094022C" w:rsidRPr="00286E43" w:rsidRDefault="0094022C" w:rsidP="00286E43">
      <w:pPr>
        <w:keepNext/>
        <w:keepLines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E43">
        <w:rPr>
          <w:rFonts w:ascii="Times New Roman" w:hAnsi="Times New Roman" w:cs="Times New Roman"/>
          <w:b/>
          <w:bCs/>
          <w:sz w:val="24"/>
          <w:szCs w:val="24"/>
        </w:rPr>
        <w:t>WNIOSEK</w:t>
      </w:r>
      <w:bookmarkStart w:id="1" w:name="bookmark13"/>
      <w:bookmarkEnd w:id="0"/>
      <w:r w:rsidR="00286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E43">
        <w:rPr>
          <w:rFonts w:ascii="Times New Roman" w:hAnsi="Times New Roman" w:cs="Times New Roman"/>
          <w:b/>
          <w:bCs/>
          <w:sz w:val="24"/>
          <w:szCs w:val="24"/>
        </w:rPr>
        <w:t>O UDOSTĘPNIENIE INFORMACJI PUBLICZNEJ</w:t>
      </w:r>
      <w:bookmarkEnd w:id="1"/>
    </w:p>
    <w:p w14:paraId="7E63C630" w14:textId="2494C238" w:rsidR="0094022C" w:rsidRPr="00B77537" w:rsidRDefault="0094022C" w:rsidP="0094022C">
      <w:pPr>
        <w:spacing w:after="176" w:line="245" w:lineRule="exact"/>
        <w:ind w:left="40"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37">
        <w:rPr>
          <w:rFonts w:ascii="Times New Roman" w:eastAsia="Times New Roman" w:hAnsi="Times New Roman" w:cs="Times New Roman"/>
          <w:sz w:val="24"/>
          <w:szCs w:val="24"/>
        </w:rPr>
        <w:t xml:space="preserve">Na podstawie art. 2 ust. 1 oraz art. 10 ust. 1 ustawy o dostępie do informacji publicznej </w:t>
      </w:r>
      <w:r w:rsidRPr="00B77537">
        <w:rPr>
          <w:rFonts w:ascii="Times New Roman" w:eastAsia="Times New Roman" w:hAnsi="Times New Roman" w:cs="Times New Roman"/>
          <w:sz w:val="24"/>
          <w:szCs w:val="24"/>
        </w:rPr>
        <w:br/>
        <w:t>z dnia 6 września 2001 r. (Dz. U. z 20</w:t>
      </w:r>
      <w:r w:rsidR="00AC024E" w:rsidRPr="00B7753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B77537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AC024E" w:rsidRPr="00B77537">
        <w:rPr>
          <w:rFonts w:ascii="Times New Roman" w:eastAsia="Times New Roman" w:hAnsi="Times New Roman" w:cs="Times New Roman"/>
          <w:sz w:val="24"/>
          <w:szCs w:val="24"/>
        </w:rPr>
        <w:t>902</w:t>
      </w:r>
      <w:r w:rsidRPr="00B77537">
        <w:rPr>
          <w:rFonts w:ascii="Times New Roman" w:eastAsia="Times New Roman" w:hAnsi="Times New Roman" w:cs="Times New Roman"/>
          <w:sz w:val="24"/>
          <w:szCs w:val="24"/>
        </w:rPr>
        <w:t>) zwracam się z prośbą o udostępnienie informacji publicznej w następującym zakresie**:</w:t>
      </w:r>
    </w:p>
    <w:p w14:paraId="0DB645D1" w14:textId="46EB225A" w:rsidR="0094022C" w:rsidRPr="00B77537" w:rsidRDefault="0094022C" w:rsidP="00C43096">
      <w:pPr>
        <w:spacing w:after="176" w:line="360" w:lineRule="auto"/>
        <w:ind w:left="40" w:right="280"/>
        <w:rPr>
          <w:rFonts w:ascii="Times New Roman" w:eastAsia="Times New Roman" w:hAnsi="Times New Roman" w:cs="Times New Roman"/>
          <w:sz w:val="24"/>
          <w:szCs w:val="24"/>
        </w:rPr>
      </w:pPr>
      <w:r w:rsidRPr="00B7753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3096" w:rsidRPr="00B77537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14:paraId="24A10971" w14:textId="77777777" w:rsidR="0094022C" w:rsidRPr="00B77537" w:rsidRDefault="0094022C" w:rsidP="0094022C">
      <w:pPr>
        <w:spacing w:after="0" w:line="250" w:lineRule="exac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B77537">
        <w:rPr>
          <w:rFonts w:ascii="Times New Roman" w:eastAsia="Times New Roman" w:hAnsi="Times New Roman" w:cs="Times New Roman"/>
          <w:sz w:val="24"/>
          <w:szCs w:val="24"/>
        </w:rPr>
        <w:t>Proszę o przekazanie informacji w następujący sposób***:</w:t>
      </w:r>
    </w:p>
    <w:p w14:paraId="50F3F576" w14:textId="77777777" w:rsidR="0094022C" w:rsidRPr="00B77537" w:rsidRDefault="0094022C" w:rsidP="0094022C">
      <w:pPr>
        <w:numPr>
          <w:ilvl w:val="6"/>
          <w:numId w:val="1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77537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B77537">
        <w:rPr>
          <w:rFonts w:ascii="Times New Roman" w:eastAsia="Times New Roman" w:hAnsi="Times New Roman" w:cs="Times New Roman"/>
          <w:sz w:val="24"/>
          <w:szCs w:val="24"/>
        </w:rPr>
        <w:t xml:space="preserve"> bezpośrednio w komórce realizującej wniosek</w:t>
      </w:r>
    </w:p>
    <w:p w14:paraId="3A1C9FA9" w14:textId="77777777" w:rsidR="0094022C" w:rsidRPr="00B77537" w:rsidRDefault="0094022C" w:rsidP="0094022C">
      <w:pPr>
        <w:numPr>
          <w:ilvl w:val="6"/>
          <w:numId w:val="1"/>
        </w:numPr>
        <w:tabs>
          <w:tab w:val="left" w:pos="400"/>
        </w:tabs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77537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B77537">
        <w:rPr>
          <w:rFonts w:ascii="Times New Roman" w:eastAsia="Times New Roman" w:hAnsi="Times New Roman" w:cs="Times New Roman"/>
          <w:sz w:val="24"/>
          <w:szCs w:val="24"/>
        </w:rPr>
        <w:t xml:space="preserve"> przekazanie informacji telefonicznie, pod numer telefonu</w:t>
      </w:r>
    </w:p>
    <w:p w14:paraId="7725F088" w14:textId="77777777" w:rsidR="0094022C" w:rsidRPr="00B77537" w:rsidRDefault="0094022C" w:rsidP="0094022C">
      <w:pPr>
        <w:numPr>
          <w:ilvl w:val="6"/>
          <w:numId w:val="1"/>
        </w:numPr>
        <w:tabs>
          <w:tab w:val="left" w:pos="393"/>
          <w:tab w:val="left" w:leader="dot" w:pos="6102"/>
        </w:tabs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77537">
        <w:rPr>
          <w:rFonts w:ascii="Times New Roman" w:eastAsia="Times New Roman" w:hAnsi="Times New Roman" w:cs="Times New Roman"/>
          <w:sz w:val="32"/>
          <w:szCs w:val="32"/>
        </w:rPr>
        <w:t xml:space="preserve">□ </w:t>
      </w:r>
      <w:r w:rsidRPr="00B77537">
        <w:rPr>
          <w:rFonts w:ascii="Times New Roman" w:eastAsia="Times New Roman" w:hAnsi="Times New Roman" w:cs="Times New Roman"/>
          <w:sz w:val="24"/>
          <w:szCs w:val="24"/>
        </w:rPr>
        <w:t>przesłanie informacji pocztą elektroniczną na adres</w:t>
      </w:r>
    </w:p>
    <w:p w14:paraId="05897EF5" w14:textId="77777777" w:rsidR="0094022C" w:rsidRPr="00B77537" w:rsidRDefault="0094022C" w:rsidP="0094022C">
      <w:pPr>
        <w:numPr>
          <w:ilvl w:val="6"/>
          <w:numId w:val="1"/>
        </w:numPr>
        <w:tabs>
          <w:tab w:val="left" w:pos="407"/>
        </w:tabs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77537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B77537">
        <w:rPr>
          <w:rFonts w:ascii="Times New Roman" w:eastAsia="Times New Roman" w:hAnsi="Times New Roman" w:cs="Times New Roman"/>
          <w:sz w:val="24"/>
          <w:szCs w:val="24"/>
        </w:rPr>
        <w:t xml:space="preserve"> przesłanie informacji pocztą.</w:t>
      </w:r>
    </w:p>
    <w:p w14:paraId="06D81FB3" w14:textId="77777777" w:rsidR="0094022C" w:rsidRPr="00B77537" w:rsidRDefault="0094022C" w:rsidP="0094022C">
      <w:pPr>
        <w:tabs>
          <w:tab w:val="left" w:pos="407"/>
        </w:tabs>
        <w:spacing w:after="0" w:line="250" w:lineRule="exact"/>
        <w:ind w:left="40"/>
        <w:rPr>
          <w:rFonts w:ascii="Times New Roman" w:eastAsia="Times New Roman" w:hAnsi="Times New Roman" w:cs="Times New Roman"/>
          <w:sz w:val="24"/>
          <w:szCs w:val="24"/>
        </w:rPr>
      </w:pPr>
    </w:p>
    <w:p w14:paraId="2C44CD53" w14:textId="77777777" w:rsidR="0094022C" w:rsidRPr="00B77537" w:rsidRDefault="0094022C" w:rsidP="0094022C">
      <w:pPr>
        <w:spacing w:after="0" w:line="270" w:lineRule="exac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B77537">
        <w:rPr>
          <w:rFonts w:ascii="Times New Roman" w:eastAsia="Times New Roman" w:hAnsi="Times New Roman" w:cs="Times New Roman"/>
          <w:sz w:val="24"/>
          <w:szCs w:val="24"/>
        </w:rPr>
        <w:t>Proszę o przekazanie informacji w następującej formie:</w:t>
      </w:r>
    </w:p>
    <w:p w14:paraId="6685C4F0" w14:textId="77777777" w:rsidR="0094022C" w:rsidRPr="00B77537" w:rsidRDefault="0094022C" w:rsidP="00B77537">
      <w:pPr>
        <w:numPr>
          <w:ilvl w:val="0"/>
          <w:numId w:val="2"/>
        </w:numPr>
        <w:tabs>
          <w:tab w:val="left" w:pos="91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537">
        <w:rPr>
          <w:rFonts w:ascii="Times New Roman" w:eastAsia="Times New Roman" w:hAnsi="Times New Roman" w:cs="Times New Roman"/>
          <w:sz w:val="24"/>
          <w:szCs w:val="24"/>
        </w:rPr>
        <w:t>kserokopii</w:t>
      </w:r>
    </w:p>
    <w:p w14:paraId="34E11895" w14:textId="77777777" w:rsidR="0094022C" w:rsidRPr="00B77537" w:rsidRDefault="0094022C" w:rsidP="00B77537">
      <w:pPr>
        <w:numPr>
          <w:ilvl w:val="0"/>
          <w:numId w:val="2"/>
        </w:numPr>
        <w:tabs>
          <w:tab w:val="left" w:pos="90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537">
        <w:rPr>
          <w:rFonts w:ascii="Times New Roman" w:eastAsia="Times New Roman" w:hAnsi="Times New Roman" w:cs="Times New Roman"/>
          <w:sz w:val="24"/>
          <w:szCs w:val="24"/>
        </w:rPr>
        <w:t>wydruku komputerowego</w:t>
      </w:r>
    </w:p>
    <w:p w14:paraId="3A78ED76" w14:textId="77777777" w:rsidR="0094022C" w:rsidRPr="00B77537" w:rsidRDefault="0094022C" w:rsidP="00B77537">
      <w:pPr>
        <w:numPr>
          <w:ilvl w:val="0"/>
          <w:numId w:val="2"/>
        </w:numPr>
        <w:tabs>
          <w:tab w:val="left" w:pos="91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537">
        <w:rPr>
          <w:rFonts w:ascii="Times New Roman" w:eastAsia="Times New Roman" w:hAnsi="Times New Roman" w:cs="Times New Roman"/>
          <w:sz w:val="24"/>
          <w:szCs w:val="24"/>
        </w:rPr>
        <w:t>na dyskietce</w:t>
      </w:r>
    </w:p>
    <w:p w14:paraId="4C3A9FD5" w14:textId="77777777" w:rsidR="0094022C" w:rsidRPr="00B77537" w:rsidRDefault="0094022C" w:rsidP="00B77537">
      <w:pPr>
        <w:numPr>
          <w:ilvl w:val="0"/>
          <w:numId w:val="2"/>
        </w:numPr>
        <w:tabs>
          <w:tab w:val="left" w:pos="91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537">
        <w:rPr>
          <w:rFonts w:ascii="Times New Roman" w:eastAsia="Times New Roman" w:hAnsi="Times New Roman" w:cs="Times New Roman"/>
          <w:sz w:val="24"/>
          <w:szCs w:val="24"/>
        </w:rPr>
        <w:t>na płycie CD lub CD/R W</w:t>
      </w:r>
    </w:p>
    <w:p w14:paraId="001291AA" w14:textId="77777777" w:rsidR="0094022C" w:rsidRPr="00B77537" w:rsidRDefault="0094022C" w:rsidP="00B77537">
      <w:pPr>
        <w:numPr>
          <w:ilvl w:val="0"/>
          <w:numId w:val="2"/>
        </w:numPr>
        <w:tabs>
          <w:tab w:val="left" w:pos="918"/>
          <w:tab w:val="left" w:leader="dot" w:pos="5209"/>
        </w:tabs>
        <w:spacing w:after="768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537">
        <w:rPr>
          <w:rFonts w:ascii="Times New Roman" w:eastAsia="Times New Roman" w:hAnsi="Times New Roman" w:cs="Times New Roman"/>
          <w:sz w:val="24"/>
          <w:szCs w:val="24"/>
        </w:rPr>
        <w:t xml:space="preserve">inne </w:t>
      </w:r>
      <w:r w:rsidRPr="00B7753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6ACDB8" w14:textId="77777777" w:rsidR="0094022C" w:rsidRDefault="0094022C" w:rsidP="0094022C">
      <w:pPr>
        <w:tabs>
          <w:tab w:val="left" w:pos="6800"/>
        </w:tabs>
        <w:spacing w:after="115" w:line="210" w:lineRule="exact"/>
        <w:ind w:left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Miejscowość, data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podpis wnioskodawcy</w:t>
      </w:r>
    </w:p>
    <w:p w14:paraId="1362F712" w14:textId="77777777" w:rsidR="0094022C" w:rsidRDefault="0094022C" w:rsidP="0094022C">
      <w:pPr>
        <w:tabs>
          <w:tab w:val="left" w:pos="6379"/>
        </w:tabs>
        <w:spacing w:after="115" w:line="210" w:lineRule="exac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………………………………….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………………………………..</w:t>
      </w:r>
    </w:p>
    <w:p w14:paraId="56AD2BE1" w14:textId="77777777" w:rsidR="0094022C" w:rsidRDefault="0094022C" w:rsidP="0094022C">
      <w:pPr>
        <w:keepNext/>
        <w:keepLines/>
        <w:spacing w:line="248" w:lineRule="exact"/>
        <w:ind w:left="40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bookmark14"/>
      <w:r>
        <w:rPr>
          <w:rFonts w:ascii="Times New Roman" w:hAnsi="Times New Roman" w:cs="Times New Roman"/>
          <w:sz w:val="24"/>
          <w:szCs w:val="24"/>
          <w:u w:val="single"/>
        </w:rPr>
        <w:t>Uwagi:</w:t>
      </w:r>
      <w:bookmarkEnd w:id="2"/>
    </w:p>
    <w:p w14:paraId="4C79355F" w14:textId="77777777" w:rsidR="0094022C" w:rsidRDefault="0094022C" w:rsidP="0094022C">
      <w:pPr>
        <w:spacing w:after="0" w:line="248" w:lineRule="exact"/>
        <w:ind w:left="40" w:right="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należy podać dane niezbędne do udzielenia odpowiedzi na wniosek w zaznaczony sposób</w:t>
      </w:r>
    </w:p>
    <w:p w14:paraId="61016729" w14:textId="77777777" w:rsidR="0094022C" w:rsidRDefault="0094022C" w:rsidP="0094022C">
      <w:pPr>
        <w:spacing w:after="0" w:line="248" w:lineRule="exact"/>
        <w:ind w:left="40" w:right="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**wypełnienie pola jest obowiązkowe</w:t>
      </w:r>
    </w:p>
    <w:p w14:paraId="0DDF6E15" w14:textId="77777777" w:rsidR="0094022C" w:rsidRDefault="0094022C" w:rsidP="0094022C">
      <w:pPr>
        <w:spacing w:after="0" w:line="227" w:lineRule="exact"/>
        <w:ind w:left="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 należy zaznaczyć co najmniej jeden punkt stawiając znak w okienku □</w:t>
      </w:r>
    </w:p>
    <w:p w14:paraId="4F8EDB78" w14:textId="1D7F9795" w:rsidR="0094022C" w:rsidRDefault="0094022C" w:rsidP="0094022C">
      <w:pPr>
        <w:spacing w:after="0" w:line="227" w:lineRule="exact"/>
        <w:ind w:left="40" w:right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**** Udostępnienie informacji publicznej jest bezpłatne, jednak z żądaniem udostępnienia informacji w określonej formie mogą wiązać się dodatkowe koszty, które ponosi wnioskodawca. Wnioskodawca zostanie </w:t>
      </w:r>
      <w:r w:rsidR="006E3CEA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o nich powiadomiony w terminie 14 dni od dnia złożenia wniosku.</w:t>
      </w:r>
    </w:p>
    <w:p w14:paraId="36865B24" w14:textId="77777777" w:rsidR="0094022C" w:rsidRDefault="0094022C" w:rsidP="0094022C">
      <w:pPr>
        <w:spacing w:after="0" w:line="227" w:lineRule="exact"/>
        <w:ind w:left="40" w:right="5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94866C" w14:textId="77777777" w:rsidR="00EC0232" w:rsidRDefault="00EC0232" w:rsidP="0094022C">
      <w:pPr>
        <w:keepNext/>
        <w:keepLines/>
        <w:spacing w:line="248" w:lineRule="exact"/>
        <w:ind w:left="40"/>
        <w:rPr>
          <w:rFonts w:ascii="Times New Roman" w:hAnsi="Times New Roman" w:cs="Times New Roman"/>
          <w:u w:val="single"/>
        </w:rPr>
      </w:pPr>
    </w:p>
    <w:p w14:paraId="3FFF0B1A" w14:textId="10F5C876" w:rsidR="0094022C" w:rsidRPr="00EC0232" w:rsidRDefault="0094022C" w:rsidP="00EC0232">
      <w:pPr>
        <w:keepNext/>
        <w:keepLines/>
        <w:spacing w:line="248" w:lineRule="exact"/>
        <w:ind w:left="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Informacje dotyczące przetwarzania danych osobowych:</w:t>
      </w:r>
    </w:p>
    <w:p w14:paraId="3D1C2A4F" w14:textId="02110906" w:rsidR="00EC0232" w:rsidRPr="00EC0232" w:rsidRDefault="00EC0232" w:rsidP="00B7753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0232">
        <w:rPr>
          <w:rFonts w:ascii="Times New Roman" w:hAnsi="Times New Roman" w:cs="Times New Roman"/>
          <w:sz w:val="20"/>
          <w:szCs w:val="20"/>
        </w:rPr>
        <w:t>Administratorem Państwa danych osobowych jest Powiatowa Stacja Sanitarno– Epidemiologiczna w Słupcy, reprezentowana przez Państwowego Powiatowego Inspektora Sanitarnego w Słupcy / Dyrektora Powiatowej Stacji Sanitarno-Epidemiologicznej w Słupcy, adres: ul. Tadeusza Kościuszki 9, 62-400 Słupca.</w:t>
      </w:r>
    </w:p>
    <w:p w14:paraId="7C8FF382" w14:textId="6293D789" w:rsidR="00EC0232" w:rsidRPr="00EC0232" w:rsidRDefault="00EC0232" w:rsidP="00B7753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0232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będą przetwarzane w celu rozpatrzenia wniosku, a także w celu archiwizacji zgromadzonej dokumentacji,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1).</w:t>
      </w:r>
    </w:p>
    <w:p w14:paraId="397DC820" w14:textId="64404059" w:rsidR="00EC0232" w:rsidRPr="00EC0232" w:rsidRDefault="00EC0232" w:rsidP="00EC0232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0232">
        <w:rPr>
          <w:rFonts w:ascii="Times New Roman" w:hAnsi="Times New Roman" w:cs="Times New Roman"/>
          <w:sz w:val="20"/>
          <w:szCs w:val="20"/>
        </w:rPr>
        <w:t>W Powiatowej Stacji Sanitarno – Epidemiologicznej w Słupcy wyznaczono Inspektora Ochrony Danych jest nim p. Iwona Śruba-Czechowska, z którą można się skontaktować:</w:t>
      </w:r>
      <w:r w:rsidRPr="00EC0232">
        <w:rPr>
          <w:rFonts w:ascii="Times New Roman" w:hAnsi="Times New Roman" w:cs="Times New Roman"/>
          <w:sz w:val="20"/>
          <w:szCs w:val="20"/>
        </w:rPr>
        <w:br/>
        <w:t>-    listownie na adres siedziby Administratora: ul. Tadeusza Kościuszki 9, 62-400 Słupca;</w:t>
      </w:r>
      <w:r w:rsidRPr="00EC0232">
        <w:rPr>
          <w:rFonts w:ascii="Times New Roman" w:hAnsi="Times New Roman" w:cs="Times New Roman"/>
          <w:sz w:val="20"/>
          <w:szCs w:val="20"/>
        </w:rPr>
        <w:br/>
        <w:t>-    za pomocą platformy ePUAP - Adres skrytki: /</w:t>
      </w:r>
      <w:hyperlink r:id="rId5" w:history="1">
        <w:r w:rsidRPr="00EC0232">
          <w:rPr>
            <w:rStyle w:val="Hipercze"/>
            <w:rFonts w:ascii="Times New Roman" w:hAnsi="Times New Roman" w:cs="Times New Roman"/>
            <w:sz w:val="20"/>
            <w:szCs w:val="20"/>
          </w:rPr>
          <w:t>PSSESlupca/SkrytkaESP</w:t>
        </w:r>
      </w:hyperlink>
      <w:r w:rsidRPr="00EC0232">
        <w:rPr>
          <w:rFonts w:ascii="Times New Roman" w:hAnsi="Times New Roman" w:cs="Times New Roman"/>
          <w:sz w:val="20"/>
          <w:szCs w:val="20"/>
        </w:rPr>
        <w:t>;</w:t>
      </w:r>
      <w:r w:rsidRPr="00EC0232">
        <w:rPr>
          <w:rFonts w:ascii="Times New Roman" w:hAnsi="Times New Roman" w:cs="Times New Roman"/>
          <w:sz w:val="20"/>
          <w:szCs w:val="20"/>
        </w:rPr>
        <w:br/>
        <w:t xml:space="preserve">-    e-mailem: </w:t>
      </w:r>
      <w:hyperlink r:id="rId6" w:history="1">
        <w:r w:rsidRPr="00EC0232">
          <w:rPr>
            <w:rStyle w:val="Hipercze"/>
            <w:rFonts w:ascii="Times New Roman" w:hAnsi="Times New Roman" w:cs="Times New Roman"/>
            <w:sz w:val="20"/>
            <w:szCs w:val="20"/>
          </w:rPr>
          <w:t>iod.psse.slupca@sanepid.gov.pl</w:t>
        </w:r>
      </w:hyperlink>
      <w:r w:rsidRPr="00EC0232">
        <w:rPr>
          <w:rFonts w:ascii="Times New Roman" w:hAnsi="Times New Roman" w:cs="Times New Roman"/>
          <w:sz w:val="20"/>
          <w:szCs w:val="20"/>
        </w:rPr>
        <w:t>.</w:t>
      </w:r>
      <w:r w:rsidRPr="00EC0232">
        <w:rPr>
          <w:rFonts w:ascii="Times New Roman" w:hAnsi="Times New Roman" w:cs="Times New Roman"/>
          <w:sz w:val="20"/>
          <w:szCs w:val="20"/>
        </w:rPr>
        <w:br/>
        <w:t>Z Inspektorem Ochrony Danych można się kontaktować we wszystkich sprawach dotyczących przetwarzania danych osobowych oraz korzystania z praw związanych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0232">
        <w:rPr>
          <w:rFonts w:ascii="Times New Roman" w:hAnsi="Times New Roman" w:cs="Times New Roman"/>
          <w:sz w:val="20"/>
          <w:szCs w:val="20"/>
        </w:rPr>
        <w:t>z przetwarzaniem danych.</w:t>
      </w:r>
      <w:r w:rsidRPr="00EC02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9733DE1" w14:textId="2F69C18F" w:rsidR="00EC0232" w:rsidRPr="00EC0232" w:rsidRDefault="00EC0232" w:rsidP="00B7753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02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nie są przekazywane żadnym innym podmiotom za wyjątkiem podmiotów świadczących usługi na rzecz Powiatowej Stacji </w:t>
      </w:r>
      <w:r w:rsidR="00BA2A66">
        <w:rPr>
          <w:rFonts w:ascii="Times New Roman" w:eastAsia="Times New Roman" w:hAnsi="Times New Roman" w:cs="Times New Roman"/>
          <w:sz w:val="20"/>
          <w:szCs w:val="20"/>
          <w:lang w:eastAsia="pl-PL"/>
        </w:rPr>
        <w:t>S</w:t>
      </w:r>
      <w:r w:rsidRPr="00EC0232">
        <w:rPr>
          <w:rFonts w:ascii="Times New Roman" w:eastAsia="Times New Roman" w:hAnsi="Times New Roman" w:cs="Times New Roman"/>
          <w:sz w:val="20"/>
          <w:szCs w:val="20"/>
          <w:lang w:eastAsia="pl-PL"/>
        </w:rPr>
        <w:t>anitarno – Epidemiologicznej w Słupcy na podstawie odrębnych umów, którym powierzono przetwarzanie danych osobowych zgodnie z przepisami prawa oraz podmiotów uprawnionych do ich uzyskania na podstawie odpowiednich przepisów prawa.</w:t>
      </w:r>
    </w:p>
    <w:p w14:paraId="4B803B85" w14:textId="77777777" w:rsidR="00EC0232" w:rsidRDefault="00EC0232" w:rsidP="00B7753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02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Każda osoba, której dane dotyczą, ma prawo dostępu do treści swoich danych, prawo ich sprostowania oraz żądania ograniczenia przetwarzania. </w:t>
      </w:r>
    </w:p>
    <w:p w14:paraId="4519BACD" w14:textId="1E94BF6B" w:rsidR="00EC0232" w:rsidRPr="00EC0232" w:rsidRDefault="00EC0232" w:rsidP="00B7753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0232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będą przechowywane przez okres minimum 10 lat.</w:t>
      </w:r>
    </w:p>
    <w:p w14:paraId="0720310E" w14:textId="54DCF86A" w:rsidR="00EC0232" w:rsidRPr="00EC0232" w:rsidRDefault="00EC0232" w:rsidP="00B7753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0232">
        <w:rPr>
          <w:rFonts w:ascii="Times New Roman" w:eastAsia="Times New Roman" w:hAnsi="Times New Roman" w:cs="Times New Roman"/>
          <w:sz w:val="20"/>
          <w:szCs w:val="20"/>
          <w:lang w:eastAsia="pl-PL"/>
        </w:rPr>
        <w:t>Mają Państwo prawo wniesienia skargi do Prezesa Urzędu Ochrony Danych Osobowych (</w:t>
      </w:r>
      <w:r w:rsidRPr="00EC0232">
        <w:rPr>
          <w:rFonts w:ascii="Times New Roman" w:hAnsi="Times New Roman" w:cs="Times New Roman"/>
          <w:sz w:val="20"/>
          <w:szCs w:val="20"/>
        </w:rPr>
        <w:t xml:space="preserve">ul. Stawki 2, </w:t>
      </w:r>
      <w:r w:rsidR="00B77537">
        <w:rPr>
          <w:rFonts w:ascii="Times New Roman" w:hAnsi="Times New Roman" w:cs="Times New Roman"/>
          <w:sz w:val="20"/>
          <w:szCs w:val="20"/>
        </w:rPr>
        <w:br/>
      </w:r>
      <w:r w:rsidRPr="00EC0232">
        <w:rPr>
          <w:rFonts w:ascii="Times New Roman" w:hAnsi="Times New Roman" w:cs="Times New Roman"/>
          <w:sz w:val="20"/>
          <w:szCs w:val="20"/>
        </w:rPr>
        <w:t>00-193 Warszawa)</w:t>
      </w:r>
      <w:r w:rsidRPr="00EC0232">
        <w:rPr>
          <w:rFonts w:ascii="Times New Roman" w:eastAsia="Times New Roman" w:hAnsi="Times New Roman" w:cs="Times New Roman"/>
          <w:sz w:val="20"/>
          <w:szCs w:val="20"/>
          <w:lang w:eastAsia="pl-PL"/>
        </w:rPr>
        <w:t>, jeżeli uznają Państwo, że przetwarzanie dotyczących Państwa danych osobowych narusza przepisy Rozporządzenia o ochronie danych osobowych z dnia 27 kwietnia 2016 r.</w:t>
      </w:r>
    </w:p>
    <w:p w14:paraId="79068CBF" w14:textId="665137F7" w:rsidR="00EC0232" w:rsidRPr="00EC0232" w:rsidRDefault="00EC0232" w:rsidP="00B7753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2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w zakresie niezbędnym do realizacji wskazanych celów wynika z ustawy z dnia </w:t>
      </w:r>
      <w:r w:rsidR="00B7753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C0232">
        <w:rPr>
          <w:rFonts w:ascii="Times New Roman" w:eastAsia="Times New Roman" w:hAnsi="Times New Roman" w:cs="Times New Roman"/>
          <w:sz w:val="20"/>
          <w:szCs w:val="20"/>
          <w:lang w:eastAsia="pl-PL"/>
        </w:rPr>
        <w:t>6 września 2001 r. o dostępie do informacji publicznej oraz ustawy z dnia 14 lipca 1983 r. o narodowym zasobie archiwalnym i archiwach.</w:t>
      </w:r>
    </w:p>
    <w:p w14:paraId="3659B5BE" w14:textId="77777777" w:rsidR="0094022C" w:rsidRDefault="0094022C" w:rsidP="0094022C"/>
    <w:p w14:paraId="7FD7161F" w14:textId="77777777" w:rsidR="0094022C" w:rsidRPr="0094022C" w:rsidRDefault="0094022C">
      <w:pPr>
        <w:rPr>
          <w:rFonts w:ascii="Times New Roman" w:hAnsi="Times New Roman" w:cs="Times New Roman"/>
          <w:sz w:val="24"/>
          <w:szCs w:val="24"/>
        </w:rPr>
      </w:pPr>
    </w:p>
    <w:sectPr w:rsidR="0094022C" w:rsidRPr="0094022C" w:rsidSect="004776B6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258BC"/>
    <w:multiLevelType w:val="multilevel"/>
    <w:tmpl w:val="C5641C1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4EF1C2A"/>
    <w:multiLevelType w:val="hybridMultilevel"/>
    <w:tmpl w:val="1332AF2C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656B0930"/>
    <w:multiLevelType w:val="multilevel"/>
    <w:tmpl w:val="266ED5EE"/>
    <w:lvl w:ilvl="0">
      <w:start w:val="1"/>
      <w:numFmt w:val="bullet"/>
      <w:lvlText w:val="□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3" w15:restartNumberingAfterBreak="0">
    <w:nsid w:val="6C375A67"/>
    <w:multiLevelType w:val="hybridMultilevel"/>
    <w:tmpl w:val="C632EDFA"/>
    <w:lvl w:ilvl="0" w:tplc="3EC6A5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C1DC1"/>
    <w:multiLevelType w:val="hybridMultilevel"/>
    <w:tmpl w:val="0EEA8492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7FA06147"/>
    <w:multiLevelType w:val="hybridMultilevel"/>
    <w:tmpl w:val="E0D83972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70217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/>
  </w:num>
  <w:num w:numId="2" w16cid:durableId="1442531975">
    <w:abstractNumId w:val="2"/>
  </w:num>
  <w:num w:numId="3" w16cid:durableId="1383942200">
    <w:abstractNumId w:val="5"/>
  </w:num>
  <w:num w:numId="4" w16cid:durableId="221449940">
    <w:abstractNumId w:val="4"/>
  </w:num>
  <w:num w:numId="5" w16cid:durableId="1468544722">
    <w:abstractNumId w:val="1"/>
  </w:num>
  <w:num w:numId="6" w16cid:durableId="391121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0F"/>
    <w:rsid w:val="00025F51"/>
    <w:rsid w:val="00286E43"/>
    <w:rsid w:val="004776B6"/>
    <w:rsid w:val="006E3CEA"/>
    <w:rsid w:val="00741B0F"/>
    <w:rsid w:val="0087468E"/>
    <w:rsid w:val="0094022C"/>
    <w:rsid w:val="00A93024"/>
    <w:rsid w:val="00AC024E"/>
    <w:rsid w:val="00B77537"/>
    <w:rsid w:val="00BA2A66"/>
    <w:rsid w:val="00C43096"/>
    <w:rsid w:val="00CE3898"/>
    <w:rsid w:val="00DC1396"/>
    <w:rsid w:val="00E605F8"/>
    <w:rsid w:val="00EC0232"/>
    <w:rsid w:val="00E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926F"/>
  <w15:chartTrackingRefBased/>
  <w15:docId w15:val="{AE976862-6D9E-465E-BA46-76A99F9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4022C"/>
  </w:style>
  <w:style w:type="character" w:styleId="Hipercze">
    <w:name w:val="Hyperlink"/>
    <w:basedOn w:val="Domylnaczcionkaakapitu"/>
    <w:uiPriority w:val="99"/>
    <w:unhideWhenUsed/>
    <w:rsid w:val="00EC023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sse.slupca@sanepid.gov.pl" TargetMode="External"/><Relationship Id="rId5" Type="http://schemas.openxmlformats.org/officeDocument/2006/relationships/hyperlink" Target="http://epuap.gov.pl/wps/portal/strefa-klienta/katalog-spraw/profil-urzedu/PSSESlup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Słupca - Iwona Sruba-Czechowska</dc:creator>
  <cp:keywords/>
  <dc:description/>
  <cp:lastModifiedBy>PSSE Słupca - Iwona Sruba-Czechowska</cp:lastModifiedBy>
  <cp:revision>14</cp:revision>
  <dcterms:created xsi:type="dcterms:W3CDTF">2022-10-07T06:06:00Z</dcterms:created>
  <dcterms:modified xsi:type="dcterms:W3CDTF">2022-10-07T10:35:00Z</dcterms:modified>
</cp:coreProperties>
</file>