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7689" w14:textId="77777777" w:rsidR="00950482" w:rsidRDefault="00950482" w:rsidP="00F3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4F7F" w14:textId="0733625C" w:rsidR="00950482" w:rsidRDefault="000D16DF" w:rsidP="00F34AA2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916954" wp14:editId="2B62C52F">
            <wp:extent cx="1257300" cy="1114425"/>
            <wp:effectExtent l="0" t="0" r="0" b="0"/>
            <wp:docPr id="1" name="Obraz 1" descr="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482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KOMUNIKAT  </w:t>
      </w:r>
    </w:p>
    <w:p w14:paraId="260C79E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PAŃSTWOWEGO POWIATOWEGO                                                                                                                 </w:t>
      </w:r>
    </w:p>
    <w:p w14:paraId="47AE5B2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INSPEKTORA SANITARNEGO                                                                                                       </w:t>
      </w:r>
    </w:p>
    <w:p w14:paraId="06ECC4A3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 LUBLIŃCU</w:t>
      </w:r>
    </w:p>
    <w:p w14:paraId="44405B49" w14:textId="649C272A" w:rsidR="00950482" w:rsidRPr="00D65478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500BF">
        <w:rPr>
          <w:rFonts w:ascii="Times New Roman" w:hAnsi="Times New Roman" w:cs="Times New Roman"/>
          <w:sz w:val="24"/>
          <w:szCs w:val="24"/>
        </w:rPr>
        <w:tab/>
      </w:r>
      <w:r w:rsidR="00C500B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65478">
        <w:rPr>
          <w:rFonts w:ascii="Times New Roman" w:hAnsi="Times New Roman" w:cs="Times New Roman"/>
          <w:sz w:val="24"/>
          <w:szCs w:val="24"/>
        </w:rPr>
        <w:t xml:space="preserve">  z </w:t>
      </w:r>
      <w:r w:rsidRPr="001B29E3">
        <w:rPr>
          <w:rFonts w:ascii="Times New Roman" w:hAnsi="Times New Roman" w:cs="Times New Roman"/>
          <w:sz w:val="24"/>
          <w:szCs w:val="24"/>
        </w:rPr>
        <w:t xml:space="preserve">dnia </w:t>
      </w:r>
      <w:r w:rsidR="008270B6">
        <w:rPr>
          <w:rFonts w:ascii="Times New Roman" w:hAnsi="Times New Roman" w:cs="Times New Roman"/>
          <w:sz w:val="24"/>
          <w:szCs w:val="24"/>
        </w:rPr>
        <w:t>22</w:t>
      </w:r>
      <w:r w:rsidR="00AE17B8">
        <w:rPr>
          <w:rFonts w:ascii="Times New Roman" w:hAnsi="Times New Roman" w:cs="Times New Roman"/>
          <w:sz w:val="24"/>
          <w:szCs w:val="24"/>
        </w:rPr>
        <w:t>.</w:t>
      </w:r>
      <w:r w:rsidR="00006D3C">
        <w:rPr>
          <w:rFonts w:ascii="Times New Roman" w:hAnsi="Times New Roman" w:cs="Times New Roman"/>
          <w:sz w:val="24"/>
          <w:szCs w:val="24"/>
        </w:rPr>
        <w:t>12</w:t>
      </w:r>
      <w:r w:rsidR="00BB4491" w:rsidRPr="001B29E3">
        <w:rPr>
          <w:rFonts w:ascii="Times New Roman" w:hAnsi="Times New Roman" w:cs="Times New Roman"/>
          <w:sz w:val="24"/>
          <w:szCs w:val="24"/>
        </w:rPr>
        <w:t>.202</w:t>
      </w:r>
      <w:r w:rsidR="00DB7700">
        <w:rPr>
          <w:rFonts w:ascii="Times New Roman" w:hAnsi="Times New Roman" w:cs="Times New Roman"/>
          <w:sz w:val="24"/>
          <w:szCs w:val="24"/>
        </w:rPr>
        <w:t>2</w:t>
      </w:r>
      <w:r w:rsidR="00BB4491" w:rsidRPr="001B29E3">
        <w:rPr>
          <w:rFonts w:ascii="Times New Roman" w:hAnsi="Times New Roman" w:cs="Times New Roman"/>
          <w:sz w:val="24"/>
          <w:szCs w:val="24"/>
        </w:rPr>
        <w:t xml:space="preserve"> r</w:t>
      </w:r>
      <w:r w:rsidRPr="001B29E3">
        <w:rPr>
          <w:rFonts w:ascii="Times New Roman" w:hAnsi="Times New Roman" w:cs="Times New Roman"/>
          <w:sz w:val="24"/>
          <w:szCs w:val="24"/>
        </w:rPr>
        <w:t>.</w:t>
      </w:r>
    </w:p>
    <w:p w14:paraId="093CE8A9" w14:textId="0E1C7C99" w:rsidR="00A7257D" w:rsidRDefault="00A7257D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76A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70B6">
        <w:rPr>
          <w:rFonts w:ascii="Times New Roman" w:hAnsi="Times New Roman" w:cs="Times New Roman"/>
          <w:sz w:val="24"/>
          <w:szCs w:val="24"/>
        </w:rPr>
        <w:t xml:space="preserve"> </w:t>
      </w:r>
      <w:r w:rsidR="00376A15">
        <w:rPr>
          <w:rFonts w:ascii="Times New Roman" w:hAnsi="Times New Roman" w:cs="Times New Roman"/>
          <w:sz w:val="24"/>
          <w:szCs w:val="24"/>
        </w:rPr>
        <w:t xml:space="preserve"> dla </w:t>
      </w:r>
      <w:r w:rsidR="00AC27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onsumentów wody</w:t>
      </w:r>
    </w:p>
    <w:p w14:paraId="26E2009C" w14:textId="75E4AA22" w:rsidR="00376A15" w:rsidRDefault="00A7257D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27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 wodociągu </w:t>
      </w:r>
      <w:r w:rsidR="008270B6">
        <w:rPr>
          <w:rFonts w:ascii="Times New Roman" w:hAnsi="Times New Roman" w:cs="Times New Roman"/>
          <w:sz w:val="24"/>
          <w:szCs w:val="24"/>
        </w:rPr>
        <w:t>Łagiewniki Małe</w:t>
      </w:r>
    </w:p>
    <w:p w14:paraId="17AA767F" w14:textId="605FCF2A" w:rsidR="00376A15" w:rsidRDefault="008270B6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6A15">
        <w:rPr>
          <w:rFonts w:ascii="Times New Roman" w:hAnsi="Times New Roman" w:cs="Times New Roman"/>
          <w:sz w:val="24"/>
          <w:szCs w:val="24"/>
        </w:rPr>
        <w:t xml:space="preserve">oraz wójta Gminy </w:t>
      </w:r>
      <w:r w:rsidR="000D16DF">
        <w:rPr>
          <w:rFonts w:ascii="Times New Roman" w:hAnsi="Times New Roman" w:cs="Times New Roman"/>
          <w:sz w:val="24"/>
          <w:szCs w:val="24"/>
        </w:rPr>
        <w:t>Pawonków</w:t>
      </w:r>
    </w:p>
    <w:p w14:paraId="6E586308" w14:textId="11F7834E" w:rsidR="00A7257D" w:rsidRDefault="00376A15" w:rsidP="00A7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D25B5A" w14:textId="3B07750C" w:rsidR="0062193D" w:rsidRDefault="0062193D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20FAC" w14:textId="77777777" w:rsidR="0062193D" w:rsidRPr="00C02CCC" w:rsidRDefault="0062193D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0B755" w14:textId="03419846" w:rsidR="00924E92" w:rsidRDefault="00924E92" w:rsidP="00924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93D">
        <w:rPr>
          <w:rFonts w:ascii="Times New Roman" w:hAnsi="Times New Roman" w:cs="Times New Roman"/>
          <w:sz w:val="24"/>
          <w:szCs w:val="24"/>
        </w:rPr>
        <w:t xml:space="preserve">Państwowy Powiatowy Inspektor Sanitarny w Lublińcu informuje, iż w dniu </w:t>
      </w:r>
      <w:r w:rsidR="008270B6">
        <w:rPr>
          <w:rFonts w:ascii="Times New Roman" w:hAnsi="Times New Roman" w:cs="Times New Roman"/>
          <w:sz w:val="24"/>
          <w:szCs w:val="24"/>
        </w:rPr>
        <w:br/>
        <w:t>19</w:t>
      </w:r>
      <w:r w:rsidRPr="006219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219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70B6">
        <w:rPr>
          <w:rFonts w:ascii="Times New Roman" w:hAnsi="Times New Roman" w:cs="Times New Roman"/>
          <w:sz w:val="24"/>
          <w:szCs w:val="24"/>
        </w:rPr>
        <w:t xml:space="preserve"> </w:t>
      </w:r>
      <w:r w:rsidRPr="0062193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z wodociągu </w:t>
      </w:r>
      <w:r w:rsidR="008270B6">
        <w:rPr>
          <w:rFonts w:ascii="Times New Roman" w:hAnsi="Times New Roman" w:cs="Times New Roman"/>
          <w:sz w:val="24"/>
          <w:szCs w:val="24"/>
        </w:rPr>
        <w:t>Łagiewniki Małe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193D">
        <w:rPr>
          <w:rFonts w:ascii="Times New Roman" w:hAnsi="Times New Roman" w:cs="Times New Roman"/>
          <w:sz w:val="24"/>
          <w:szCs w:val="24"/>
        </w:rPr>
        <w:t>pobran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D16DF">
        <w:rPr>
          <w:rFonts w:ascii="Times New Roman" w:hAnsi="Times New Roman" w:cs="Times New Roman"/>
          <w:sz w:val="24"/>
          <w:szCs w:val="24"/>
        </w:rPr>
        <w:t xml:space="preserve">dwie </w:t>
      </w:r>
      <w:r w:rsidRPr="0062193D">
        <w:rPr>
          <w:rFonts w:ascii="Times New Roman" w:hAnsi="Times New Roman" w:cs="Times New Roman"/>
          <w:sz w:val="24"/>
          <w:szCs w:val="24"/>
        </w:rPr>
        <w:t>prób</w:t>
      </w:r>
      <w:r>
        <w:rPr>
          <w:rFonts w:ascii="Times New Roman" w:hAnsi="Times New Roman" w:cs="Times New Roman"/>
          <w:sz w:val="24"/>
          <w:szCs w:val="24"/>
        </w:rPr>
        <w:t>k</w:t>
      </w:r>
      <w:r w:rsidR="000D16DF">
        <w:rPr>
          <w:rFonts w:ascii="Times New Roman" w:hAnsi="Times New Roman" w:cs="Times New Roman"/>
          <w:sz w:val="24"/>
          <w:szCs w:val="24"/>
        </w:rPr>
        <w:t>i</w:t>
      </w:r>
      <w:r w:rsidRPr="0062193D">
        <w:rPr>
          <w:rFonts w:ascii="Times New Roman" w:hAnsi="Times New Roman" w:cs="Times New Roman"/>
          <w:sz w:val="24"/>
          <w:szCs w:val="24"/>
        </w:rPr>
        <w:t xml:space="preserve"> wody do badań</w:t>
      </w:r>
      <w:r w:rsidR="000D1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laboratoryjnych</w:t>
      </w:r>
      <w:r w:rsidR="003424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5F698" w14:textId="72F7D56B" w:rsidR="00924E92" w:rsidRDefault="00924E92" w:rsidP="00924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analizie sprawozda</w:t>
      </w:r>
      <w:r w:rsidR="000D16DF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z przeprowadzonych badań stwierdzono, iż j</w:t>
      </w:r>
      <w:r w:rsidRPr="0062193D">
        <w:rPr>
          <w:rFonts w:ascii="Times New Roman" w:hAnsi="Times New Roman" w:cs="Times New Roman"/>
          <w:sz w:val="24"/>
          <w:szCs w:val="24"/>
        </w:rPr>
        <w:t xml:space="preserve">akość wody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193D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3424FD">
        <w:rPr>
          <w:rFonts w:ascii="Times New Roman" w:hAnsi="Times New Roman" w:cs="Times New Roman"/>
          <w:sz w:val="24"/>
          <w:szCs w:val="24"/>
        </w:rPr>
        <w:t>mikrobiologicznym</w:t>
      </w:r>
      <w:r w:rsidRPr="0062193D">
        <w:rPr>
          <w:rFonts w:ascii="Times New Roman" w:hAnsi="Times New Roman" w:cs="Times New Roman"/>
          <w:sz w:val="24"/>
          <w:szCs w:val="24"/>
        </w:rPr>
        <w:t>, spełniała wymagania określo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62193D">
        <w:rPr>
          <w:rFonts w:ascii="Times New Roman" w:hAnsi="Times New Roman" w:cs="Times New Roman"/>
          <w:sz w:val="24"/>
          <w:szCs w:val="24"/>
        </w:rPr>
        <w:t>w rozporządzeniu Ministra Zdrowia z dnia 7 grudnia 2017 r, w sprawie jakości wody przeznaczonej do spożycia przez ludzi (Dz.U. z 2017 r. poz. 2294)</w:t>
      </w:r>
      <w:r w:rsidR="000D16DF">
        <w:rPr>
          <w:rFonts w:ascii="Times New Roman" w:hAnsi="Times New Roman" w:cs="Times New Roman"/>
          <w:sz w:val="24"/>
          <w:szCs w:val="24"/>
        </w:rPr>
        <w:t>.</w:t>
      </w:r>
    </w:p>
    <w:p w14:paraId="28C35F10" w14:textId="2BDA2FE0" w:rsidR="000D16DF" w:rsidRDefault="000D16DF" w:rsidP="000D16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powyższym:</w:t>
      </w:r>
    </w:p>
    <w:p w14:paraId="73B391EB" w14:textId="77777777" w:rsidR="00924E92" w:rsidRDefault="00924E92" w:rsidP="00924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1EACB" w14:textId="77777777" w:rsidR="00924E92" w:rsidRDefault="00924E92" w:rsidP="00924E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Inspektor Sanitarny w Lublińcu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C9427E" w14:textId="77777777" w:rsidR="00924E92" w:rsidRDefault="00924E92" w:rsidP="00924E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>stwierdził przydatność wody do spożycia przez ludzi</w:t>
      </w:r>
    </w:p>
    <w:p w14:paraId="026CB322" w14:textId="77777777" w:rsidR="008270B6" w:rsidRDefault="003424FD" w:rsidP="003424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w wodociągu </w:t>
      </w:r>
      <w:r w:rsidR="000D16DF">
        <w:rPr>
          <w:rFonts w:ascii="Times New Roman" w:hAnsi="Times New Roman" w:cs="Times New Roman"/>
          <w:b/>
          <w:bCs/>
          <w:sz w:val="24"/>
          <w:szCs w:val="24"/>
        </w:rPr>
        <w:t xml:space="preserve">sieciowym </w:t>
      </w:r>
      <w:r w:rsidR="008270B6">
        <w:rPr>
          <w:rFonts w:ascii="Times New Roman" w:hAnsi="Times New Roman" w:cs="Times New Roman"/>
          <w:b/>
          <w:bCs/>
          <w:sz w:val="24"/>
          <w:szCs w:val="24"/>
        </w:rPr>
        <w:t>Łagiewniki Małe</w:t>
      </w:r>
    </w:p>
    <w:p w14:paraId="30149C30" w14:textId="72BAC6E2" w:rsidR="003424FD" w:rsidRDefault="000D16DF" w:rsidP="003424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DB5D26" w14:textId="77777777" w:rsidR="00950482" w:rsidRPr="00BB6A7B" w:rsidRDefault="00950482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0482" w:rsidRPr="00BB6A7B" w:rsidSect="00DE46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645"/>
    <w:multiLevelType w:val="hybridMultilevel"/>
    <w:tmpl w:val="57A233FC"/>
    <w:lvl w:ilvl="0" w:tplc="E656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06D96"/>
    <w:multiLevelType w:val="hybridMultilevel"/>
    <w:tmpl w:val="B6DA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5294">
    <w:abstractNumId w:val="1"/>
  </w:num>
  <w:num w:numId="2" w16cid:durableId="4525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CC"/>
    <w:rsid w:val="00006D3C"/>
    <w:rsid w:val="00046BFF"/>
    <w:rsid w:val="000624B6"/>
    <w:rsid w:val="000B4161"/>
    <w:rsid w:val="000D16DF"/>
    <w:rsid w:val="0012430A"/>
    <w:rsid w:val="00131085"/>
    <w:rsid w:val="00154BDC"/>
    <w:rsid w:val="00156F21"/>
    <w:rsid w:val="001902C5"/>
    <w:rsid w:val="001B20AC"/>
    <w:rsid w:val="001B29E3"/>
    <w:rsid w:val="001C3EDE"/>
    <w:rsid w:val="001D6E7F"/>
    <w:rsid w:val="001F5BC9"/>
    <w:rsid w:val="00202D76"/>
    <w:rsid w:val="00236862"/>
    <w:rsid w:val="00242073"/>
    <w:rsid w:val="00256A34"/>
    <w:rsid w:val="002706DE"/>
    <w:rsid w:val="003424FD"/>
    <w:rsid w:val="00370765"/>
    <w:rsid w:val="00376A15"/>
    <w:rsid w:val="0038644C"/>
    <w:rsid w:val="003C4A38"/>
    <w:rsid w:val="00420E4E"/>
    <w:rsid w:val="00464125"/>
    <w:rsid w:val="00513505"/>
    <w:rsid w:val="005C4C37"/>
    <w:rsid w:val="005F796F"/>
    <w:rsid w:val="00604E1A"/>
    <w:rsid w:val="0060501A"/>
    <w:rsid w:val="0062193D"/>
    <w:rsid w:val="006A737A"/>
    <w:rsid w:val="006E0194"/>
    <w:rsid w:val="0075328F"/>
    <w:rsid w:val="00776EDA"/>
    <w:rsid w:val="007F69FA"/>
    <w:rsid w:val="008270B6"/>
    <w:rsid w:val="0084584E"/>
    <w:rsid w:val="00855C71"/>
    <w:rsid w:val="008A0DB0"/>
    <w:rsid w:val="008B6654"/>
    <w:rsid w:val="008E6225"/>
    <w:rsid w:val="008F7F91"/>
    <w:rsid w:val="00924E92"/>
    <w:rsid w:val="00950482"/>
    <w:rsid w:val="0099363E"/>
    <w:rsid w:val="009C0208"/>
    <w:rsid w:val="00A53F82"/>
    <w:rsid w:val="00A7257D"/>
    <w:rsid w:val="00A86DB4"/>
    <w:rsid w:val="00A97936"/>
    <w:rsid w:val="00AC27D9"/>
    <w:rsid w:val="00AE17B8"/>
    <w:rsid w:val="00AE581A"/>
    <w:rsid w:val="00AE78D7"/>
    <w:rsid w:val="00B143E2"/>
    <w:rsid w:val="00B34FEA"/>
    <w:rsid w:val="00B43F18"/>
    <w:rsid w:val="00B971C2"/>
    <w:rsid w:val="00BA2553"/>
    <w:rsid w:val="00BA3384"/>
    <w:rsid w:val="00BA4C7D"/>
    <w:rsid w:val="00BB4491"/>
    <w:rsid w:val="00BB6A7B"/>
    <w:rsid w:val="00BD549B"/>
    <w:rsid w:val="00C02CCC"/>
    <w:rsid w:val="00C500BF"/>
    <w:rsid w:val="00C7233F"/>
    <w:rsid w:val="00CA345B"/>
    <w:rsid w:val="00D17180"/>
    <w:rsid w:val="00D65478"/>
    <w:rsid w:val="00DB7700"/>
    <w:rsid w:val="00DD72AF"/>
    <w:rsid w:val="00DE462A"/>
    <w:rsid w:val="00DF57C8"/>
    <w:rsid w:val="00E53E39"/>
    <w:rsid w:val="00E84257"/>
    <w:rsid w:val="00EC0446"/>
    <w:rsid w:val="00F26157"/>
    <w:rsid w:val="00F30953"/>
    <w:rsid w:val="00F34AA2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2FD40"/>
  <w15:docId w15:val="{E41B2D9C-7AC9-4279-89D0-8360ECD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2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C02CC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979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979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4A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723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A00A-C2A2-4B3E-A257-811D0BE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PSSE Lubliniec - Paweł Krawczyk</cp:lastModifiedBy>
  <cp:revision>2</cp:revision>
  <cp:lastPrinted>2022-12-19T12:44:00Z</cp:lastPrinted>
  <dcterms:created xsi:type="dcterms:W3CDTF">2022-12-22T09:58:00Z</dcterms:created>
  <dcterms:modified xsi:type="dcterms:W3CDTF">2022-12-22T09:58:00Z</dcterms:modified>
</cp:coreProperties>
</file>