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1D5CDB">
        <w:rPr>
          <w:sz w:val="20"/>
          <w:szCs w:val="20"/>
        </w:rPr>
        <w:t xml:space="preserve">12 kwietnia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1D5CDB">
        <w:rPr>
          <w:sz w:val="20"/>
          <w:szCs w:val="20"/>
        </w:rPr>
        <w:t>-49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>w związku z przekazanym do zaopiniowania</w:t>
      </w:r>
      <w:r w:rsidR="001D5CDB">
        <w:rPr>
          <w:bCs/>
        </w:rPr>
        <w:t xml:space="preserve"> </w:t>
      </w:r>
      <w:r w:rsidR="001D5CDB" w:rsidRPr="001D5CDB">
        <w:rPr>
          <w:i/>
        </w:rPr>
        <w:t>projektem rozporządz</w:t>
      </w:r>
      <w:r w:rsidR="001D5CDB">
        <w:rPr>
          <w:i/>
        </w:rPr>
        <w:t>enia Ministra Sprawiedliwości w </w:t>
      </w:r>
      <w:bookmarkStart w:id="0" w:name="_GoBack"/>
      <w:bookmarkEnd w:id="0"/>
      <w:r w:rsidR="001D5CDB" w:rsidRPr="001D5CDB">
        <w:rPr>
          <w:i/>
        </w:rPr>
        <w:t>sprawie warunków organizacyjno-technicznych dotyczących formy wniosków i dokumentów oraz ich składania do sądów prowadzących rejestr zastawów i do centralnej informacji o zastawach rejestrowych, a także orzeczeń, odpisów, zaświadczeń i informacji doręczanych wnioskodawcom przez sądy oraz centralną informację za pośrednictwem systemu teleinformatyczne</w:t>
      </w:r>
      <w:r w:rsidR="001D5CDB">
        <w:rPr>
          <w:bCs/>
          <w:i/>
        </w:rPr>
        <w:t>go,</w:t>
      </w:r>
      <w:r w:rsidRPr="00CD4767">
        <w:rPr>
          <w:bCs/>
          <w:i/>
        </w:rPr>
        <w:t xml:space="preserve">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1D5CDB">
        <w:rPr>
          <w:bCs/>
        </w:rPr>
        <w:t>załączeniu uwagę</w:t>
      </w:r>
      <w:r w:rsidR="00954798" w:rsidRPr="00954798">
        <w:rPr>
          <w:bCs/>
        </w:rPr>
        <w:t xml:space="preserve"> </w:t>
      </w:r>
      <w:r w:rsidR="00DA43FC">
        <w:rPr>
          <w:bCs/>
        </w:rPr>
        <w:t>do przedmiotowego projektu</w:t>
      </w:r>
      <w:r w:rsidR="003630B9">
        <w:rPr>
          <w:bCs/>
        </w:rPr>
        <w:t>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C85" w:rsidRDefault="00760C85">
      <w:pPr>
        <w:spacing w:after="0" w:line="240" w:lineRule="auto"/>
      </w:pPr>
      <w:r>
        <w:separator/>
      </w:r>
    </w:p>
  </w:endnote>
  <w:endnote w:type="continuationSeparator" w:id="0">
    <w:p w:rsidR="00760C85" w:rsidRDefault="0076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760C85" w:rsidP="00BE03FA">
    <w:pPr>
      <w:pStyle w:val="Stopka"/>
      <w:rPr>
        <w:color w:val="878787"/>
        <w:sz w:val="14"/>
        <w:szCs w:val="14"/>
      </w:rPr>
    </w:pPr>
  </w:p>
  <w:p w:rsidR="00F84650" w:rsidRDefault="00760C85" w:rsidP="00BE03FA">
    <w:pPr>
      <w:pStyle w:val="Stopka"/>
      <w:rPr>
        <w:color w:val="878787"/>
        <w:sz w:val="14"/>
        <w:szCs w:val="14"/>
      </w:rPr>
    </w:pPr>
  </w:p>
  <w:p w:rsidR="00F84650" w:rsidRDefault="00760C85" w:rsidP="00BE03FA">
    <w:pPr>
      <w:pStyle w:val="Stopka"/>
      <w:rPr>
        <w:color w:val="878787"/>
        <w:sz w:val="14"/>
        <w:szCs w:val="14"/>
      </w:rPr>
    </w:pPr>
  </w:p>
  <w:p w:rsidR="00F84650" w:rsidRDefault="00760C85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C85" w:rsidRDefault="00760C85">
      <w:pPr>
        <w:spacing w:after="0" w:line="240" w:lineRule="auto"/>
      </w:pPr>
      <w:r>
        <w:separator/>
      </w:r>
    </w:p>
  </w:footnote>
  <w:footnote w:type="continuationSeparator" w:id="0">
    <w:p w:rsidR="00760C85" w:rsidRDefault="00760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760C85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F5AD5"/>
    <w:rsid w:val="00284A0B"/>
    <w:rsid w:val="00317EDB"/>
    <w:rsid w:val="00356F24"/>
    <w:rsid w:val="003630B9"/>
    <w:rsid w:val="00556F3F"/>
    <w:rsid w:val="00564A35"/>
    <w:rsid w:val="005715CE"/>
    <w:rsid w:val="005B468A"/>
    <w:rsid w:val="005C0BA6"/>
    <w:rsid w:val="005E05BE"/>
    <w:rsid w:val="0066079D"/>
    <w:rsid w:val="006A10EB"/>
    <w:rsid w:val="006A7171"/>
    <w:rsid w:val="006C1989"/>
    <w:rsid w:val="006C5AE9"/>
    <w:rsid w:val="006F2D2B"/>
    <w:rsid w:val="00760C85"/>
    <w:rsid w:val="00760F1F"/>
    <w:rsid w:val="007803D4"/>
    <w:rsid w:val="007E168A"/>
    <w:rsid w:val="008239AE"/>
    <w:rsid w:val="008456C4"/>
    <w:rsid w:val="008756BF"/>
    <w:rsid w:val="00906831"/>
    <w:rsid w:val="00954798"/>
    <w:rsid w:val="009A4598"/>
    <w:rsid w:val="009A4ED4"/>
    <w:rsid w:val="009C0DC1"/>
    <w:rsid w:val="009F63F8"/>
    <w:rsid w:val="00A854CE"/>
    <w:rsid w:val="00B232A7"/>
    <w:rsid w:val="00B56B39"/>
    <w:rsid w:val="00B571FD"/>
    <w:rsid w:val="00B612B1"/>
    <w:rsid w:val="00BD0BB9"/>
    <w:rsid w:val="00C044BE"/>
    <w:rsid w:val="00C2231F"/>
    <w:rsid w:val="00C30F9E"/>
    <w:rsid w:val="00C549A4"/>
    <w:rsid w:val="00C85868"/>
    <w:rsid w:val="00CB0CF1"/>
    <w:rsid w:val="00CB7784"/>
    <w:rsid w:val="00CD17E1"/>
    <w:rsid w:val="00CD4767"/>
    <w:rsid w:val="00D24AD8"/>
    <w:rsid w:val="00DA43FC"/>
    <w:rsid w:val="00DB2C20"/>
    <w:rsid w:val="00DC460A"/>
    <w:rsid w:val="00E00BEB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2018-08-31T09:19:00Z</cp:lastPrinted>
  <dcterms:created xsi:type="dcterms:W3CDTF">2019-04-12T06:50:00Z</dcterms:created>
  <dcterms:modified xsi:type="dcterms:W3CDTF">2019-04-12T06:53:00Z</dcterms:modified>
</cp:coreProperties>
</file>