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954"/>
        <w:gridCol w:w="2621"/>
        <w:gridCol w:w="25"/>
      </w:tblGrid>
      <w:tr w:rsidR="00463D08" w:rsidRPr="001E1771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CE3A75" w:rsidRPr="001E1771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1771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 w:rsidRPr="001E177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1E177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ramach</w:t>
            </w:r>
          </w:p>
          <w:p w:rsidR="00CE3A75" w:rsidRPr="001E1771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177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</w:t>
            </w:r>
            <w:r w:rsidR="00B26C59" w:rsidRPr="001E1771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1E1771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75" w:rsidRPr="001E1771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1E1771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1E1771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  <w:r w:rsidR="00A15CA5" w:rsidRPr="001E1771">
              <w:rPr>
                <w:rFonts w:ascii="Arial" w:hAnsi="Arial" w:cs="Arial"/>
                <w:sz w:val="22"/>
                <w:szCs w:val="22"/>
              </w:rPr>
              <w:t>Lubuskie</w:t>
            </w:r>
          </w:p>
          <w:p w:rsidR="00CE3A75" w:rsidRPr="001E1771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1E1771" w:rsidTr="005572E6">
        <w:tc>
          <w:tcPr>
            <w:tcW w:w="637" w:type="dxa"/>
          </w:tcPr>
          <w:p w:rsidR="00B26C59" w:rsidRPr="001E1771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B26C59" w:rsidRPr="001E1771" w:rsidRDefault="00B26C59" w:rsidP="00C96795">
            <w:pPr>
              <w:rPr>
                <w:rFonts w:ascii="Arial" w:hAnsi="Arial" w:cs="Arial"/>
                <w:sz w:val="24"/>
                <w:szCs w:val="24"/>
              </w:rPr>
            </w:pPr>
            <w:r w:rsidRPr="001E1771">
              <w:rPr>
                <w:rFonts w:ascii="Arial" w:hAnsi="Arial" w:cs="Arial"/>
                <w:sz w:val="24"/>
                <w:szCs w:val="24"/>
              </w:rPr>
              <w:t>Opinia o nasileniu problemów i zachowań ryzykownych dzieci i młodzieży wyszczególnionych w części II Programu, w świetle wyników dostępnych badań na obszarze województwa.</w:t>
            </w:r>
          </w:p>
          <w:p w:rsidR="00B26C59" w:rsidRPr="001E1771" w:rsidRDefault="00A15CA5" w:rsidP="004A557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OLE_LINK1"/>
            <w:r w:rsidRPr="001E1771">
              <w:rPr>
                <w:rFonts w:ascii="Arial" w:hAnsi="Arial" w:cs="Arial"/>
                <w:i/>
                <w:sz w:val="22"/>
                <w:szCs w:val="22"/>
              </w:rPr>
              <w:t>Obecnie obserwuje się rosnącą popularność Internetu, który implikuje wzrost zagrożeń związanych z nadmiernym korzystaniem z niego, zgłasza że młodzi ludzie znajdują w sieci zarówno pomoc w nauce, rozrywkę, nowych przyjaciół, możliwości zaistnienia bez konieczności wychodzenia z domu.</w:t>
            </w:r>
            <w:r w:rsidR="004A5571" w:rsidRPr="001E17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>Policyjne statystki zanotowały najwięcej p</w:t>
            </w:r>
            <w:r w:rsidR="008B4077" w:rsidRPr="001E1771">
              <w:rPr>
                <w:rFonts w:ascii="Arial" w:hAnsi="Arial" w:cs="Arial"/>
                <w:i/>
                <w:sz w:val="22"/>
                <w:szCs w:val="22"/>
              </w:rPr>
              <w:t xml:space="preserve">rzestępstw </w:t>
            </w:r>
            <w:proofErr w:type="spellStart"/>
            <w:r w:rsidR="008B4077" w:rsidRPr="001E1771">
              <w:rPr>
                <w:rFonts w:ascii="Arial" w:hAnsi="Arial" w:cs="Arial"/>
                <w:i/>
                <w:sz w:val="22"/>
                <w:szCs w:val="22"/>
              </w:rPr>
              <w:t>cyberprzemocow</w:t>
            </w:r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>ych</w:t>
            </w:r>
            <w:proofErr w:type="spellEnd"/>
            <w:r w:rsidR="004A5571" w:rsidRPr="001E17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 xml:space="preserve">(w </w:t>
            </w:r>
            <w:r w:rsidR="008B4077" w:rsidRPr="001E1771">
              <w:rPr>
                <w:rFonts w:ascii="Arial" w:hAnsi="Arial" w:cs="Arial"/>
                <w:i/>
                <w:sz w:val="22"/>
                <w:szCs w:val="22"/>
              </w:rPr>
              <w:t>odn</w:t>
            </w:r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 xml:space="preserve">iesieniu </w:t>
            </w:r>
            <w:r w:rsidR="008B4077" w:rsidRPr="001E1771">
              <w:rPr>
                <w:rFonts w:ascii="Arial" w:hAnsi="Arial" w:cs="Arial"/>
                <w:i/>
                <w:sz w:val="22"/>
                <w:szCs w:val="22"/>
              </w:rPr>
              <w:t>do 2013 roku</w:t>
            </w:r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8B4077" w:rsidRPr="001E17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 xml:space="preserve">takich jak </w:t>
            </w:r>
            <w:proofErr w:type="spellStart"/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>stalking</w:t>
            </w:r>
            <w:proofErr w:type="spellEnd"/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 xml:space="preserve"> czy kradzież tożsamości. W woj. Lubuskim wykryto 226 przestępstw. Na drugim miejscu wykryto 83 przestępstwa dotyczące zniewagi i zniewagi za pomocą środków masowego komunikowania </w:t>
            </w:r>
            <w:proofErr w:type="spellStart"/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>się,a</w:t>
            </w:r>
            <w:proofErr w:type="spellEnd"/>
            <w:r w:rsidR="00B52EF0" w:rsidRPr="001E1771">
              <w:rPr>
                <w:rFonts w:ascii="Arial" w:hAnsi="Arial" w:cs="Arial"/>
                <w:i/>
                <w:sz w:val="22"/>
                <w:szCs w:val="22"/>
              </w:rPr>
              <w:t xml:space="preserve"> także 69 przestępstw dot. kradzieży informacji. </w:t>
            </w:r>
            <w:r w:rsidRPr="001E1771">
              <w:rPr>
                <w:rFonts w:ascii="Arial" w:hAnsi="Arial" w:cs="Arial"/>
                <w:i/>
                <w:sz w:val="22"/>
                <w:szCs w:val="22"/>
              </w:rPr>
              <w:t>Internauci mogą przyjmować nową tożsamość i doświadczać różnych relacji bez ryzyka konfrontacji i oceny. Ma to dob</w:t>
            </w:r>
            <w:r w:rsidR="008B4077" w:rsidRPr="001E1771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Pr="001E1771">
              <w:rPr>
                <w:rFonts w:ascii="Arial" w:hAnsi="Arial" w:cs="Arial"/>
                <w:i/>
                <w:sz w:val="22"/>
                <w:szCs w:val="22"/>
              </w:rPr>
              <w:t xml:space="preserve">e i złe strony. Pozwala eksperymentować, ale i wciąga w nierealny świat. Może to powodować zaburzenia relacji społecznych, uczuć i emocji, izolację społeczną, zaniedbywanie obowiązków. W wyniku tego następuje ogólna utrata zainteresowania różnymi formami aktywności, rozwoju intelektualnego, rozrywek, hobby. Pogarsza się także stan zdrowia oraz powstają objawy uzależnienia. </w:t>
            </w:r>
            <w:r w:rsidR="00411C97" w:rsidRPr="001E1771">
              <w:rPr>
                <w:rFonts w:ascii="Arial" w:hAnsi="Arial" w:cs="Arial"/>
                <w:i/>
                <w:sz w:val="22"/>
                <w:szCs w:val="22"/>
              </w:rPr>
              <w:t xml:space="preserve">Z </w:t>
            </w:r>
            <w:r w:rsidR="000F07A0" w:rsidRPr="001E1771">
              <w:rPr>
                <w:rFonts w:ascii="Arial" w:hAnsi="Arial" w:cs="Arial"/>
                <w:i/>
                <w:sz w:val="22"/>
                <w:szCs w:val="22"/>
              </w:rPr>
              <w:t>„Diagnoz</w:t>
            </w:r>
            <w:r w:rsidR="00411C97" w:rsidRPr="001E1771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0F07A0" w:rsidRPr="001E1771">
              <w:rPr>
                <w:rFonts w:ascii="Arial" w:hAnsi="Arial" w:cs="Arial"/>
                <w:i/>
                <w:sz w:val="22"/>
                <w:szCs w:val="22"/>
              </w:rPr>
              <w:t xml:space="preserve"> loka</w:t>
            </w:r>
            <w:r w:rsidR="00411C97" w:rsidRPr="001E1771"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="000F07A0" w:rsidRPr="001E1771">
              <w:rPr>
                <w:rFonts w:ascii="Arial" w:hAnsi="Arial" w:cs="Arial"/>
                <w:i/>
                <w:sz w:val="22"/>
                <w:szCs w:val="22"/>
              </w:rPr>
              <w:t>nych zagrożeń społecznych</w:t>
            </w:r>
            <w:r w:rsidR="00411C97" w:rsidRPr="001E1771">
              <w:rPr>
                <w:rFonts w:ascii="Arial" w:hAnsi="Arial" w:cs="Arial"/>
                <w:i/>
                <w:sz w:val="22"/>
                <w:szCs w:val="22"/>
              </w:rPr>
              <w:t xml:space="preserve"> – Gorzów Wlkp. 2014” wynika, że 31% uczniów szkół ponadgimnazjalnych miało przynajmniej raz</w:t>
            </w:r>
            <w:r w:rsidR="004A5571" w:rsidRPr="001E17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11C97" w:rsidRPr="001E1771">
              <w:rPr>
                <w:rFonts w:ascii="Arial" w:hAnsi="Arial" w:cs="Arial"/>
                <w:i/>
                <w:sz w:val="22"/>
                <w:szCs w:val="22"/>
              </w:rPr>
              <w:t>w życiu doświadczenie z używaniem substancji psychoaktywnych.</w:t>
            </w:r>
            <w:r w:rsidR="004A5571" w:rsidRPr="001E177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D7425" w:rsidRPr="001E1771">
              <w:rPr>
                <w:rFonts w:ascii="Arial" w:hAnsi="Arial" w:cs="Arial"/>
                <w:i/>
                <w:sz w:val="22"/>
                <w:szCs w:val="22"/>
              </w:rPr>
              <w:t>Niekorzystne są również nawyki żywieniowe i siedzący tryb życia, które powodują duże zagrożenie dla zdrowa, a w konsekwencji choroby i skrócenie trwania życia.</w:t>
            </w:r>
            <w:bookmarkEnd w:id="0"/>
          </w:p>
        </w:tc>
      </w:tr>
      <w:tr w:rsidR="005572E6" w:rsidRPr="001E1771" w:rsidTr="005572E6"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5572E6" w:rsidRPr="001E1771" w:rsidRDefault="005572E6" w:rsidP="00CE3A75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Priorytetowe zadania w 2014 r</w:t>
            </w:r>
          </w:p>
          <w:p w:rsidR="00F74243" w:rsidRPr="001E1771" w:rsidRDefault="00F74243" w:rsidP="00F742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E1771">
              <w:rPr>
                <w:rFonts w:ascii="Arial" w:hAnsi="Arial" w:cs="Arial"/>
                <w:b/>
                <w:sz w:val="22"/>
                <w:szCs w:val="22"/>
              </w:rPr>
              <w:t>Cel szczegółowy nr 1:</w:t>
            </w:r>
          </w:p>
          <w:p w:rsidR="00F74243" w:rsidRPr="001E1771" w:rsidRDefault="00F74243" w:rsidP="00F742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E1771">
              <w:rPr>
                <w:rFonts w:ascii="Arial" w:hAnsi="Arial" w:cs="Arial"/>
                <w:b/>
                <w:sz w:val="22"/>
                <w:szCs w:val="22"/>
              </w:rPr>
              <w:t xml:space="preserve">Kreowanie zdrowego, bezpiecznego i przyjaznego środowiska szkoły </w:t>
            </w:r>
            <w:r w:rsidRPr="001E1771">
              <w:rPr>
                <w:rFonts w:ascii="Arial" w:hAnsi="Arial" w:cs="Arial"/>
                <w:b/>
                <w:sz w:val="22"/>
                <w:szCs w:val="22"/>
              </w:rPr>
              <w:br/>
              <w:t>i placówki</w:t>
            </w:r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after="318" w:line="317" w:lineRule="exact"/>
              <w:ind w:left="20" w:right="20" w:firstLine="0"/>
              <w:jc w:val="both"/>
              <w:rPr>
                <w:sz w:val="22"/>
                <w:szCs w:val="22"/>
              </w:rPr>
            </w:pPr>
            <w:bookmarkStart w:id="1" w:name="bookmark33"/>
            <w:r w:rsidRPr="001E1771">
              <w:rPr>
                <w:sz w:val="22"/>
                <w:szCs w:val="22"/>
              </w:rPr>
              <w:t>Rekomendowane zadania:</w:t>
            </w:r>
            <w:bookmarkEnd w:id="1"/>
          </w:p>
          <w:p w:rsidR="00F74243" w:rsidRPr="001E1771" w:rsidRDefault="00F74243" w:rsidP="00F74243">
            <w:pPr>
              <w:pStyle w:val="Teksttreci0"/>
              <w:numPr>
                <w:ilvl w:val="4"/>
                <w:numId w:val="1"/>
              </w:numPr>
              <w:shd w:val="clear" w:color="auto" w:fill="auto"/>
              <w:tabs>
                <w:tab w:val="left" w:pos="1130"/>
              </w:tabs>
              <w:spacing w:before="0" w:after="0" w:line="317" w:lineRule="exact"/>
              <w:ind w:left="380" w:right="20" w:hanging="36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 xml:space="preserve">upowszechnianie idei akceptacji różnorodności uczniów i wychowanków </w:t>
            </w:r>
            <w:r w:rsidR="005A39AF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 xml:space="preserve">ze specjalnymi potrzebami edukacyjnymi, odmiennych kulturowo i językowo, wielojęzycznych oraz idei bezpiecznej i efektywnej edukacji włączającej uczniów </w:t>
            </w:r>
            <w:r w:rsidR="00B72D92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i wychowanków z niepełnosprawnościami;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1"/>
              </w:numPr>
              <w:shd w:val="clear" w:color="auto" w:fill="auto"/>
              <w:tabs>
                <w:tab w:val="left" w:pos="1130"/>
              </w:tabs>
              <w:spacing w:before="0" w:after="0" w:line="317" w:lineRule="exact"/>
              <w:ind w:left="380" w:right="20" w:hanging="36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 xml:space="preserve">upowszechnianie programów edukacyjnych i działań alternatywnych </w:t>
            </w:r>
            <w:r w:rsidR="005A39AF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do zachowań ryzykownych, rozwijających umiejętności psychologiczne i społeczne uczniów i wychowanków, promowanie wolontariatu;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1"/>
              </w:numPr>
              <w:shd w:val="clear" w:color="auto" w:fill="auto"/>
              <w:tabs>
                <w:tab w:val="left" w:pos="1120"/>
              </w:tabs>
              <w:spacing w:before="0" w:after="0" w:line="317" w:lineRule="exact"/>
              <w:ind w:left="380" w:right="20" w:hanging="36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angażowanie uczniów i wychowanków w procesy podejmowania decyzji w szkole i placówce, aktywizacja samorządów uczniowskich i innych form działalności uczniowskiej;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1"/>
              </w:numPr>
              <w:shd w:val="clear" w:color="auto" w:fill="auto"/>
              <w:tabs>
                <w:tab w:val="left" w:pos="1096"/>
              </w:tabs>
              <w:spacing w:before="0" w:after="0" w:line="317" w:lineRule="exact"/>
              <w:ind w:left="380" w:right="20" w:hanging="36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 xml:space="preserve">włączanie rodziców w procesy podejmowania decyzji w szkole i placówce oraz </w:t>
            </w:r>
            <w:r w:rsidR="00B72D92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w ważne wydarzenia i działania na rzecz tworzenia bezpiecznej</w:t>
            </w:r>
            <w:r w:rsidR="00B72D92" w:rsidRPr="001E1771">
              <w:rPr>
                <w:sz w:val="22"/>
                <w:szCs w:val="22"/>
              </w:rPr>
              <w:t xml:space="preserve"> </w:t>
            </w:r>
            <w:r w:rsidRPr="001E1771">
              <w:rPr>
                <w:sz w:val="22"/>
                <w:szCs w:val="22"/>
              </w:rPr>
              <w:t>i przyjaznej szkoły i placówki.</w:t>
            </w:r>
          </w:p>
          <w:p w:rsidR="00B72D92" w:rsidRPr="001E1771" w:rsidRDefault="00B72D92" w:rsidP="00F74243">
            <w:pPr>
              <w:pStyle w:val="Nagwek10"/>
              <w:keepNext/>
              <w:keepLines/>
              <w:shd w:val="clear" w:color="auto" w:fill="auto"/>
              <w:spacing w:before="0" w:after="373" w:line="220" w:lineRule="exact"/>
              <w:ind w:left="20" w:firstLine="0"/>
              <w:rPr>
                <w:sz w:val="22"/>
                <w:szCs w:val="22"/>
              </w:rPr>
            </w:pPr>
            <w:bookmarkStart w:id="2" w:name="bookmark35"/>
          </w:p>
          <w:p w:rsidR="00F74243" w:rsidRPr="001E1771" w:rsidRDefault="00F74243" w:rsidP="005A39AF">
            <w:pPr>
              <w:pStyle w:val="Nagwek10"/>
              <w:keepNext/>
              <w:keepLines/>
              <w:shd w:val="clear" w:color="auto" w:fill="auto"/>
              <w:spacing w:before="0" w:after="373" w:line="220" w:lineRule="exact"/>
              <w:ind w:left="20" w:firstLine="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lastRenderedPageBreak/>
              <w:t>Cel szczegółowy nr 2:</w:t>
            </w:r>
            <w:bookmarkEnd w:id="2"/>
          </w:p>
          <w:p w:rsidR="00F74243" w:rsidRPr="001E1771" w:rsidRDefault="00F74243" w:rsidP="005A39AF">
            <w:pPr>
              <w:pStyle w:val="Nagwek10"/>
              <w:keepNext/>
              <w:keepLines/>
              <w:shd w:val="clear" w:color="auto" w:fill="auto"/>
              <w:spacing w:before="0" w:after="253" w:line="220" w:lineRule="exact"/>
              <w:ind w:left="20" w:firstLine="0"/>
              <w:jc w:val="both"/>
              <w:rPr>
                <w:sz w:val="22"/>
                <w:szCs w:val="22"/>
              </w:rPr>
            </w:pPr>
            <w:bookmarkStart w:id="3" w:name="bookmark36"/>
            <w:r w:rsidRPr="001E1771">
              <w:rPr>
                <w:sz w:val="22"/>
                <w:szCs w:val="22"/>
              </w:rPr>
              <w:t>Zapobieganie problemom i zachowaniom problemowym dzieci i młodzieży.</w:t>
            </w:r>
            <w:bookmarkEnd w:id="3"/>
          </w:p>
          <w:p w:rsidR="00F74243" w:rsidRPr="001E1771" w:rsidRDefault="00F74243" w:rsidP="005A39AF">
            <w:pPr>
              <w:pStyle w:val="Nagwek10"/>
              <w:keepNext/>
              <w:keepLines/>
              <w:shd w:val="clear" w:color="auto" w:fill="auto"/>
              <w:spacing w:before="0" w:after="373" w:line="220" w:lineRule="exact"/>
              <w:ind w:left="20" w:firstLine="0"/>
              <w:jc w:val="both"/>
              <w:rPr>
                <w:sz w:val="22"/>
                <w:szCs w:val="22"/>
              </w:rPr>
            </w:pPr>
            <w:bookmarkStart w:id="4" w:name="bookmark37"/>
            <w:r w:rsidRPr="001E1771">
              <w:rPr>
                <w:sz w:val="22"/>
                <w:szCs w:val="22"/>
              </w:rPr>
              <w:t>2.1. Profilaktyka agresji i przemocy, w tym cyberprzemocy.</w:t>
            </w:r>
            <w:bookmarkEnd w:id="4"/>
          </w:p>
          <w:p w:rsidR="00F74243" w:rsidRPr="001E1771" w:rsidRDefault="00F74243" w:rsidP="005A39AF">
            <w:pPr>
              <w:pStyle w:val="Nagwek10"/>
              <w:keepNext/>
              <w:keepLines/>
              <w:shd w:val="clear" w:color="auto" w:fill="auto"/>
              <w:spacing w:before="0" w:after="181" w:line="220" w:lineRule="exact"/>
              <w:ind w:left="20" w:firstLine="0"/>
              <w:jc w:val="both"/>
              <w:rPr>
                <w:sz w:val="22"/>
                <w:szCs w:val="22"/>
              </w:rPr>
            </w:pPr>
            <w:bookmarkStart w:id="5" w:name="bookmark38"/>
            <w:r w:rsidRPr="001E1771">
              <w:rPr>
                <w:sz w:val="22"/>
                <w:szCs w:val="22"/>
              </w:rPr>
              <w:t>Rekomendowane zadania:</w:t>
            </w:r>
            <w:bookmarkEnd w:id="5"/>
          </w:p>
          <w:p w:rsidR="00F74243" w:rsidRPr="001E1771" w:rsidRDefault="00F74243" w:rsidP="005A39AF">
            <w:pPr>
              <w:pStyle w:val="Teksttreci0"/>
              <w:numPr>
                <w:ilvl w:val="4"/>
                <w:numId w:val="2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540" w:right="20" w:hanging="5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opracowanie i upowszechnianie zbioru oczekiwań, zasad i reguł, dotyczących zachowania w środowisku szkolnym, oraz konsekwencji ich nieprzestrzegania - we współpracy z uczniami i wychowankami i ich rodzicami;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2"/>
              </w:numPr>
              <w:shd w:val="clear" w:color="auto" w:fill="auto"/>
              <w:tabs>
                <w:tab w:val="left" w:pos="1150"/>
              </w:tabs>
              <w:spacing w:before="0" w:after="0" w:line="317" w:lineRule="exact"/>
              <w:ind w:left="380" w:right="20" w:hanging="36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realizacja programów rówieśniczych, takich jak: pomoc koleżeńska</w:t>
            </w:r>
            <w:r w:rsidR="00B72D92" w:rsidRPr="001E1771">
              <w:rPr>
                <w:sz w:val="22"/>
                <w:szCs w:val="22"/>
              </w:rPr>
              <w:t xml:space="preserve"> </w:t>
            </w:r>
            <w:r w:rsidRPr="001E1771">
              <w:rPr>
                <w:sz w:val="22"/>
                <w:szCs w:val="22"/>
              </w:rPr>
              <w:t>w nauce, rówieśniczy doradcy czy rówieśniczy mediatorzy;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2"/>
              </w:numPr>
              <w:shd w:val="clear" w:color="auto" w:fill="auto"/>
              <w:tabs>
                <w:tab w:val="left" w:pos="1130"/>
              </w:tabs>
              <w:spacing w:before="0" w:after="0" w:line="317" w:lineRule="exact"/>
              <w:ind w:left="380" w:right="20" w:hanging="36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prowadzenie spotkań dla rodziców z zakresu metody szkolnej interwencji profilaktycznej oraz edukacji prawnej, w tym konsekwencji prawnych stosowania różnych form przemocy;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2"/>
              </w:numPr>
              <w:shd w:val="clear" w:color="auto" w:fill="auto"/>
              <w:tabs>
                <w:tab w:val="left" w:pos="1130"/>
              </w:tabs>
              <w:spacing w:before="0" w:after="0" w:line="317" w:lineRule="exact"/>
              <w:ind w:left="380" w:right="20" w:hanging="36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 xml:space="preserve">opracowanie i stosowanie procedury reagowania w sytuacjach kryzysowych, </w:t>
            </w:r>
            <w:r w:rsidR="00B72D92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w tym związanych z wystąpieniem przemocy w szkole</w:t>
            </w:r>
            <w:r w:rsidR="00B72D92" w:rsidRPr="001E1771">
              <w:rPr>
                <w:sz w:val="22"/>
                <w:szCs w:val="22"/>
              </w:rPr>
              <w:t xml:space="preserve"> </w:t>
            </w:r>
            <w:r w:rsidRPr="001E1771">
              <w:rPr>
                <w:sz w:val="22"/>
                <w:szCs w:val="22"/>
              </w:rPr>
              <w:t>i placówce.</w:t>
            </w:r>
          </w:p>
          <w:p w:rsidR="00F74243" w:rsidRPr="001E1771" w:rsidRDefault="00F74243" w:rsidP="00F74243">
            <w:pPr>
              <w:pStyle w:val="Teksttreci0"/>
              <w:shd w:val="clear" w:color="auto" w:fill="auto"/>
              <w:tabs>
                <w:tab w:val="left" w:pos="2858"/>
              </w:tabs>
              <w:spacing w:before="0" w:after="0" w:line="317" w:lineRule="exact"/>
              <w:ind w:left="540" w:right="20" w:firstLine="0"/>
              <w:jc w:val="both"/>
              <w:rPr>
                <w:sz w:val="22"/>
                <w:szCs w:val="22"/>
              </w:rPr>
            </w:pPr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after="258" w:line="317" w:lineRule="exact"/>
              <w:ind w:right="20" w:firstLine="0"/>
              <w:jc w:val="both"/>
              <w:rPr>
                <w:sz w:val="22"/>
                <w:szCs w:val="22"/>
              </w:rPr>
            </w:pPr>
            <w:bookmarkStart w:id="6" w:name="bookmark40"/>
            <w:r w:rsidRPr="001E1771">
              <w:rPr>
                <w:sz w:val="22"/>
                <w:szCs w:val="22"/>
              </w:rPr>
              <w:t>2.2. Przeciwdziałanie używaniu substancji psychoaktywnych przez uczniów i wychowanków oraz profilaktyka uzależnienia od gier komputerowych, Internetu, hazardu.</w:t>
            </w:r>
            <w:bookmarkEnd w:id="6"/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after="176" w:line="220" w:lineRule="exact"/>
              <w:ind w:firstLine="0"/>
              <w:jc w:val="both"/>
              <w:rPr>
                <w:sz w:val="22"/>
                <w:szCs w:val="22"/>
              </w:rPr>
            </w:pPr>
            <w:bookmarkStart w:id="7" w:name="bookmark41"/>
            <w:r w:rsidRPr="001E1771">
              <w:rPr>
                <w:sz w:val="22"/>
                <w:szCs w:val="22"/>
              </w:rPr>
              <w:t>Rekomendowane zadania:</w:t>
            </w:r>
            <w:bookmarkEnd w:id="7"/>
          </w:p>
          <w:p w:rsidR="00F74243" w:rsidRPr="001E1771" w:rsidRDefault="00F74243" w:rsidP="00F74243">
            <w:pPr>
              <w:pStyle w:val="Teksttreci0"/>
              <w:numPr>
                <w:ilvl w:val="4"/>
                <w:numId w:val="4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426" w:right="20" w:hanging="426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uwzględnianie rozpoznanych potrzeb i problemów uczniów w zakresie</w:t>
            </w:r>
            <w:r w:rsidR="00B72D92" w:rsidRPr="001E1771">
              <w:rPr>
                <w:sz w:val="22"/>
                <w:szCs w:val="22"/>
              </w:rPr>
              <w:t xml:space="preserve"> </w:t>
            </w:r>
            <w:r w:rsidRPr="001E1771">
              <w:rPr>
                <w:sz w:val="22"/>
                <w:szCs w:val="22"/>
              </w:rPr>
              <w:t xml:space="preserve">zapobiegania uzależnieniom w programie wychowawczym szkoły </w:t>
            </w:r>
            <w:r w:rsidR="0018686C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i programie profilaktyki;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4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540" w:right="20" w:hanging="5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udzielanie pomocy psychologiczno-pedagogicznej w szkołach</w:t>
            </w:r>
            <w:r w:rsidR="00B72D92" w:rsidRPr="001E1771">
              <w:rPr>
                <w:sz w:val="22"/>
                <w:szCs w:val="22"/>
              </w:rPr>
              <w:t xml:space="preserve"> </w:t>
            </w:r>
            <w:r w:rsidRPr="001E1771">
              <w:rPr>
                <w:sz w:val="22"/>
                <w:szCs w:val="22"/>
              </w:rPr>
              <w:t xml:space="preserve">i placówkach </w:t>
            </w:r>
            <w:r w:rsidR="00B72D92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w zakresie profilaktyki uzależnień, w szczególności uczniów i wychowanków zagrożonych niedostosowaniem społecznym</w:t>
            </w:r>
            <w:r w:rsidR="00B72D92" w:rsidRPr="001E1771">
              <w:rPr>
                <w:sz w:val="22"/>
                <w:szCs w:val="22"/>
              </w:rPr>
              <w:t xml:space="preserve"> </w:t>
            </w:r>
            <w:r w:rsidRPr="001E1771">
              <w:rPr>
                <w:sz w:val="22"/>
                <w:szCs w:val="22"/>
              </w:rPr>
              <w:t>i niedostosowanych społecznie;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4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540" w:right="20" w:hanging="5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 xml:space="preserve">rozwijanie, przy wsparciu dorosłych, profilaktyki rówieśniczej, angażującej liderów młodzieżowych do działań na rzecz przeciwdziałania uzależnieniom </w:t>
            </w:r>
            <w:r w:rsidR="00B72D92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w środowisku szkolnym i lokalnym i promowania życia bez uzależnień;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4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540" w:right="20" w:hanging="5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przygotowanie przez szkoły i placówki procedury postępowania</w:t>
            </w:r>
            <w:r w:rsidR="00B72D92" w:rsidRPr="001E1771">
              <w:rPr>
                <w:sz w:val="22"/>
                <w:szCs w:val="22"/>
              </w:rPr>
              <w:t xml:space="preserve"> </w:t>
            </w:r>
            <w:r w:rsidRPr="001E1771">
              <w:rPr>
                <w:sz w:val="22"/>
                <w:szCs w:val="22"/>
              </w:rPr>
              <w:t>w sytuacjach szczególnych zagrożeń związanych ze środkami odurzającymi i substancjami psychotropowymi, z uwzględnieniem zadań osób podejmujących interwencje.</w:t>
            </w:r>
          </w:p>
          <w:p w:rsidR="00F74243" w:rsidRPr="001E1771" w:rsidRDefault="00F74243" w:rsidP="00F74243">
            <w:pPr>
              <w:pStyle w:val="Teksttreci0"/>
              <w:shd w:val="clear" w:color="auto" w:fill="auto"/>
              <w:tabs>
                <w:tab w:val="left" w:pos="447"/>
              </w:tabs>
              <w:spacing w:before="0" w:after="0" w:line="317" w:lineRule="exact"/>
              <w:ind w:left="420" w:right="20" w:firstLine="0"/>
              <w:jc w:val="both"/>
              <w:rPr>
                <w:sz w:val="22"/>
                <w:szCs w:val="22"/>
              </w:rPr>
            </w:pPr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after="198" w:line="317" w:lineRule="exact"/>
              <w:ind w:left="20" w:right="20" w:firstLine="0"/>
              <w:jc w:val="both"/>
              <w:rPr>
                <w:sz w:val="22"/>
                <w:szCs w:val="22"/>
              </w:rPr>
            </w:pPr>
            <w:bookmarkStart w:id="8" w:name="bookmark43"/>
            <w:r w:rsidRPr="001E1771">
              <w:rPr>
                <w:sz w:val="22"/>
                <w:szCs w:val="22"/>
              </w:rPr>
              <w:t xml:space="preserve">2.3. Kształtowanie umiejętności uczniów i wychowanków w zakresie prawidłowego funkcjonowania w środowisku cyfrowym, w szczególności </w:t>
            </w:r>
            <w:r w:rsidR="00B72D92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w środowisku tzw. nowych mediów.</w:t>
            </w:r>
            <w:bookmarkEnd w:id="8"/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after="301" w:line="220" w:lineRule="exact"/>
              <w:ind w:left="20" w:firstLine="0"/>
              <w:jc w:val="both"/>
              <w:rPr>
                <w:sz w:val="22"/>
                <w:szCs w:val="22"/>
              </w:rPr>
            </w:pPr>
            <w:bookmarkStart w:id="9" w:name="bookmark44"/>
            <w:r w:rsidRPr="001E1771">
              <w:rPr>
                <w:sz w:val="22"/>
                <w:szCs w:val="22"/>
              </w:rPr>
              <w:t>Rekomendowane zadania:</w:t>
            </w:r>
            <w:bookmarkEnd w:id="9"/>
          </w:p>
          <w:p w:rsidR="00F74243" w:rsidRPr="001E1771" w:rsidRDefault="00F74243" w:rsidP="00F74243">
            <w:pPr>
              <w:pStyle w:val="Teksttreci0"/>
              <w:numPr>
                <w:ilvl w:val="4"/>
                <w:numId w:val="5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426" w:right="20" w:hanging="426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opracowanie i upowszechnianie materiałów metodycznych dla nauczycieli i wychowawców dotyczących bezpiecznego korzystania z nowych mediów przez uczniów i wychowanków;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5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540" w:right="20" w:hanging="5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lastRenderedPageBreak/>
              <w:t>upowszechnianie informacji o punktach konsultacyjnych i liniach pomocowych dla uczniów i wychowanków, w których można zgłaszać przypadki niebezpiecznych zdarzeń w Internecie;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5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540" w:right="20" w:hanging="5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opracowanie i upowszechnianie materiałów informacyjnych dla rodziców dotyczących bezpiecznego korzystania z nowych mediów przez uczniów</w:t>
            </w:r>
            <w:r w:rsidR="0018686C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i wychowanków.</w:t>
            </w:r>
          </w:p>
          <w:p w:rsidR="00F74243" w:rsidRPr="001E1771" w:rsidRDefault="00F74243" w:rsidP="00F74243">
            <w:pPr>
              <w:pStyle w:val="Teksttreci0"/>
              <w:shd w:val="clear" w:color="auto" w:fill="auto"/>
              <w:tabs>
                <w:tab w:val="left" w:pos="1165"/>
              </w:tabs>
              <w:spacing w:before="0" w:after="0" w:line="317" w:lineRule="exact"/>
              <w:ind w:left="1160" w:right="20" w:firstLine="0"/>
              <w:jc w:val="both"/>
              <w:rPr>
                <w:sz w:val="22"/>
                <w:szCs w:val="22"/>
              </w:rPr>
            </w:pPr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after="378" w:line="317" w:lineRule="exact"/>
              <w:ind w:left="20" w:right="20" w:firstLine="0"/>
              <w:jc w:val="both"/>
              <w:rPr>
                <w:sz w:val="22"/>
                <w:szCs w:val="22"/>
              </w:rPr>
            </w:pPr>
            <w:bookmarkStart w:id="10" w:name="bookmark46"/>
            <w:r w:rsidRPr="001E1771">
              <w:rPr>
                <w:sz w:val="22"/>
                <w:szCs w:val="22"/>
              </w:rPr>
              <w:t xml:space="preserve">2.4. Rozwiązywanie kryzysów rozwojowych i życiowych uczniów </w:t>
            </w:r>
            <w:r w:rsidR="0018686C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 xml:space="preserve">i wychowanków, m.in. związanych z wyjazdem rodziców za granicę </w:t>
            </w:r>
            <w:r w:rsidR="0018686C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w celach zarobkowych, a także przemocą w rodzinie.</w:t>
            </w:r>
            <w:bookmarkEnd w:id="10"/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after="181" w:line="220" w:lineRule="exact"/>
              <w:ind w:left="20" w:firstLine="0"/>
              <w:jc w:val="both"/>
              <w:rPr>
                <w:sz w:val="22"/>
                <w:szCs w:val="22"/>
              </w:rPr>
            </w:pPr>
            <w:bookmarkStart w:id="11" w:name="bookmark47"/>
            <w:r w:rsidRPr="001E1771">
              <w:rPr>
                <w:sz w:val="22"/>
                <w:szCs w:val="22"/>
              </w:rPr>
              <w:t>Rekomendowane zadania:</w:t>
            </w:r>
            <w:bookmarkEnd w:id="11"/>
          </w:p>
          <w:p w:rsidR="00F74243" w:rsidRPr="001E1771" w:rsidRDefault="00F74243" w:rsidP="00F74243">
            <w:pPr>
              <w:pStyle w:val="Teksttreci0"/>
              <w:numPr>
                <w:ilvl w:val="4"/>
                <w:numId w:val="6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426" w:right="20" w:hanging="426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 xml:space="preserve">doskonalenie kompetencji nauczycieli oraz dyrektorów szkół i placówek </w:t>
            </w:r>
            <w:r w:rsidR="0018686C" w:rsidRPr="001E1771">
              <w:rPr>
                <w:sz w:val="22"/>
                <w:szCs w:val="22"/>
              </w:rPr>
              <w:br/>
            </w:r>
            <w:r w:rsidRPr="001E1771">
              <w:rPr>
                <w:sz w:val="22"/>
                <w:szCs w:val="22"/>
              </w:rPr>
              <w:t>w zakresie przeciwdziałania przemocy w rodzinie i stosowania procedury „Niebieskie Karty".</w:t>
            </w:r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line="518" w:lineRule="exact"/>
              <w:ind w:left="20" w:firstLine="0"/>
              <w:rPr>
                <w:sz w:val="22"/>
                <w:szCs w:val="22"/>
              </w:rPr>
            </w:pPr>
            <w:bookmarkStart w:id="12" w:name="bookmark49"/>
            <w:r w:rsidRPr="001E1771">
              <w:rPr>
                <w:sz w:val="22"/>
                <w:szCs w:val="22"/>
              </w:rPr>
              <w:t>Cel szczegółowy nr 3:</w:t>
            </w:r>
            <w:bookmarkEnd w:id="12"/>
          </w:p>
          <w:p w:rsidR="00F74243" w:rsidRPr="001E1771" w:rsidRDefault="00F74243" w:rsidP="00F74243">
            <w:pPr>
              <w:pStyle w:val="Nagwek10"/>
              <w:keepNext/>
              <w:keepLines/>
              <w:shd w:val="clear" w:color="auto" w:fill="auto"/>
              <w:spacing w:before="0" w:line="518" w:lineRule="exact"/>
              <w:ind w:left="20" w:right="2380" w:firstLine="0"/>
              <w:rPr>
                <w:sz w:val="22"/>
                <w:szCs w:val="22"/>
              </w:rPr>
            </w:pPr>
            <w:bookmarkStart w:id="13" w:name="bookmark50"/>
            <w:r w:rsidRPr="001E1771">
              <w:rPr>
                <w:sz w:val="22"/>
                <w:szCs w:val="22"/>
              </w:rPr>
              <w:t>Promowanie zdrowego stylu życia wśród dzieci i młodzieży. Rekomendowane zadania:</w:t>
            </w:r>
            <w:bookmarkEnd w:id="13"/>
          </w:p>
          <w:p w:rsidR="00F74243" w:rsidRPr="001E1771" w:rsidRDefault="00F74243" w:rsidP="00F74243">
            <w:pPr>
              <w:pStyle w:val="Teksttreci0"/>
              <w:numPr>
                <w:ilvl w:val="4"/>
                <w:numId w:val="7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426" w:right="20" w:hanging="426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organizowanie i wspieranie działań służących promocji zdrowego stylu życia, w szczególności:</w:t>
            </w:r>
          </w:p>
          <w:p w:rsidR="00F74243" w:rsidRPr="001E1771" w:rsidRDefault="00F74243" w:rsidP="00F74243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before="0" w:after="0" w:line="317" w:lineRule="exact"/>
              <w:ind w:left="1134" w:right="20" w:hanging="283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organizacja żywienia w szkole i placówce zapewniającego ciepły i zgodny z normami żywieniowymi posiłek,</w:t>
            </w:r>
          </w:p>
          <w:p w:rsidR="00F74243" w:rsidRPr="001E1771" w:rsidRDefault="00F74243" w:rsidP="00F74243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right="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uwzględnianie potrzeb dzieci w zakresie diety,</w:t>
            </w:r>
          </w:p>
          <w:p w:rsidR="00F74243" w:rsidRPr="001E1771" w:rsidRDefault="00F74243" w:rsidP="00F74243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right="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zapewnienie odpowiedniego asortymentu sklepiku szkolnego,</w:t>
            </w:r>
          </w:p>
          <w:p w:rsidR="00F74243" w:rsidRPr="001E1771" w:rsidRDefault="00F74243" w:rsidP="00F74243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right="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tworzenie ogródków przyszkolnych;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7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540" w:right="20" w:hanging="5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zagospodarowanie czasu wolnego ze szczególnym uwzględnieniem aktywności fizycznej w szkole i placówce oraz poza nią;</w:t>
            </w:r>
          </w:p>
          <w:p w:rsidR="00F74243" w:rsidRPr="001E1771" w:rsidRDefault="00F74243" w:rsidP="00F74243">
            <w:pPr>
              <w:pStyle w:val="Teksttreci0"/>
              <w:numPr>
                <w:ilvl w:val="4"/>
                <w:numId w:val="7"/>
              </w:numPr>
              <w:shd w:val="clear" w:color="auto" w:fill="auto"/>
              <w:tabs>
                <w:tab w:val="left" w:pos="1126"/>
              </w:tabs>
              <w:spacing w:before="0" w:after="0" w:line="317" w:lineRule="exact"/>
              <w:ind w:left="540" w:right="20" w:hanging="520"/>
              <w:jc w:val="both"/>
              <w:rPr>
                <w:sz w:val="22"/>
                <w:szCs w:val="22"/>
              </w:rPr>
            </w:pPr>
            <w:r w:rsidRPr="001E1771">
              <w:rPr>
                <w:sz w:val="22"/>
                <w:szCs w:val="22"/>
              </w:rPr>
              <w:t>zwiększenie kompetencji nauczycieli, wychowawców i innych pracowników szkoły i placówki oraz rodziców w zakresie zdrowego stylu życia.</w:t>
            </w:r>
          </w:p>
          <w:p w:rsidR="005572E6" w:rsidRPr="001E1771" w:rsidRDefault="00876C7C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72E6" w:rsidRPr="001E1771" w:rsidTr="005572E6">
        <w:tc>
          <w:tcPr>
            <w:tcW w:w="637" w:type="dxa"/>
            <w:vMerge w:val="restart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5954" w:type="dxa"/>
          </w:tcPr>
          <w:p w:rsidR="005572E6" w:rsidRPr="001E1771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646" w:type="dxa"/>
            <w:gridSpan w:val="2"/>
          </w:tcPr>
          <w:p w:rsidR="005572E6" w:rsidRPr="001E1771" w:rsidRDefault="00C74D7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29 września 2014 r.</w:t>
            </w:r>
          </w:p>
        </w:tc>
      </w:tr>
      <w:tr w:rsidR="005572E6" w:rsidRPr="001E1771" w:rsidTr="005572E6">
        <w:tc>
          <w:tcPr>
            <w:tcW w:w="637" w:type="dxa"/>
            <w:vMerge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5572E6" w:rsidRPr="001E1771" w:rsidRDefault="00C74D7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20 października 2014 r.</w:t>
            </w:r>
          </w:p>
        </w:tc>
      </w:tr>
      <w:tr w:rsidR="005572E6" w:rsidRPr="001E1771" w:rsidTr="005572E6">
        <w:tc>
          <w:tcPr>
            <w:tcW w:w="637" w:type="dxa"/>
            <w:vMerge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646" w:type="dxa"/>
            <w:gridSpan w:val="2"/>
          </w:tcPr>
          <w:p w:rsidR="005572E6" w:rsidRPr="001E1771" w:rsidRDefault="00C74D7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23 października 2014 r.</w:t>
            </w:r>
          </w:p>
        </w:tc>
      </w:tr>
      <w:tr w:rsidR="005572E6" w:rsidRPr="001E1771" w:rsidTr="00AD57A2">
        <w:trPr>
          <w:trHeight w:val="1275"/>
        </w:trPr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CA75E2" w:rsidRPr="001E1771" w:rsidRDefault="00CA75E2" w:rsidP="00CA75E2">
            <w:pPr>
              <w:pStyle w:val="Teksttreci2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1771">
              <w:rPr>
                <w:rFonts w:ascii="Arial" w:hAnsi="Arial" w:cs="Arial"/>
                <w:b w:val="0"/>
                <w:sz w:val="22"/>
                <w:szCs w:val="22"/>
              </w:rPr>
              <w:t>Otwarty konkurs ofert w ramach Rządowego programu „Bezpieczna i przyjazna szkoła" na realizację działań w zakresie zwiększenia skuteczności działań wychowawczych i profilaktycznych na rzecz bezpieczeństwa i tworzenia przyjaznego środowiska w szkołach i placówkach dla dzieci i młodzieży w województwie lubuskim</w:t>
            </w:r>
            <w:r w:rsidR="00672B06" w:rsidRPr="001E1771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1E1771">
              <w:rPr>
                <w:rFonts w:ascii="Arial" w:hAnsi="Arial" w:cs="Arial"/>
                <w:b w:val="0"/>
                <w:sz w:val="22"/>
                <w:szCs w:val="22"/>
              </w:rPr>
              <w:t>w 2014 roku</w:t>
            </w:r>
          </w:p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Cele konkursu</w:t>
            </w:r>
            <w:r w:rsidR="00876C7C" w:rsidRPr="001E1771">
              <w:rPr>
                <w:rFonts w:ascii="Arial" w:hAnsi="Arial" w:cs="Arial"/>
                <w:sz w:val="22"/>
                <w:szCs w:val="22"/>
              </w:rPr>
              <w:t>/ów</w:t>
            </w:r>
            <w:r w:rsidRPr="001E177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2B06" w:rsidRPr="001E1771" w:rsidRDefault="00672B06" w:rsidP="00672B06">
            <w:pPr>
              <w:pStyle w:val="Teksttreci1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Celem konkursu było wyłonienie najkorzystniejszych ofert realizacji zadań, o których mowa w uchwale Nr 130 Rady Ministrów z dnia 8 lipca 2014 r. w sprawie przyjęcia Rządowego programu na lata 2014-2016 „Bezpieczna i przyjazna szkoła”, mających na celu zwiększenie skuteczności działań wychowawczych i profilaktycznych na rzecz </w:t>
            </w:r>
            <w:r w:rsidRPr="001E1771">
              <w:rPr>
                <w:rFonts w:ascii="Arial" w:hAnsi="Arial" w:cs="Arial"/>
                <w:sz w:val="22"/>
                <w:szCs w:val="22"/>
              </w:rPr>
              <w:lastRenderedPageBreak/>
              <w:t>bezpieczeństwa i tworzenia przyjaznego środowiska w szkołach i placówkach dla dzieci i młodzieży w województwie lubuskim w 2014 roku (zadanie w zakresie oświaty i wychowania).</w:t>
            </w:r>
          </w:p>
          <w:p w:rsidR="00876C7C" w:rsidRPr="001E1771" w:rsidRDefault="005572E6" w:rsidP="00A24724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Wysokość środków finansowych na realizację zadań publicznych</w:t>
            </w:r>
            <w:r w:rsidR="00876C7C" w:rsidRPr="001E1771">
              <w:rPr>
                <w:rFonts w:ascii="Arial" w:hAnsi="Arial" w:cs="Arial"/>
                <w:sz w:val="22"/>
                <w:szCs w:val="22"/>
              </w:rPr>
              <w:t>:</w:t>
            </w:r>
            <w:r w:rsidR="00A24724" w:rsidRPr="001E1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2B06" w:rsidRPr="001E1771">
              <w:rPr>
                <w:rFonts w:ascii="Arial" w:hAnsi="Arial" w:cs="Arial"/>
                <w:sz w:val="22"/>
                <w:szCs w:val="22"/>
              </w:rPr>
              <w:t>299 375 zł</w:t>
            </w:r>
            <w:r w:rsidR="00B72D92" w:rsidRPr="001E17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F5A40" w:rsidRPr="001E1771" w:rsidRDefault="00AF5A40" w:rsidP="00A24724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6AF" w:rsidRPr="001E1771" w:rsidRDefault="008D66AF" w:rsidP="008D66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Na podstawie protokołu z posiedzenia Wojewódzkiego Zespołu Koordynującego ds. realizacji zadań wynikających z Rządowego programu na lata 2014 – 2016 „Bezpieczna i przyjazna szkoła” do realizacji przyjęto 28 projektów, z czego </w:t>
            </w:r>
            <w:r w:rsidR="005A39AF">
              <w:rPr>
                <w:rFonts w:ascii="Arial" w:hAnsi="Arial" w:cs="Arial"/>
                <w:sz w:val="22"/>
                <w:szCs w:val="22"/>
              </w:rPr>
              <w:br/>
            </w:r>
            <w:r w:rsidRPr="001E1771">
              <w:rPr>
                <w:rFonts w:ascii="Arial" w:hAnsi="Arial" w:cs="Arial"/>
                <w:sz w:val="22"/>
                <w:szCs w:val="22"/>
              </w:rPr>
              <w:t xml:space="preserve">10 realizowanych było przez 7 organizacji pozarządowych, a 18 projektów przez </w:t>
            </w:r>
            <w:r w:rsidR="005A39AF">
              <w:rPr>
                <w:rFonts w:ascii="Arial" w:hAnsi="Arial" w:cs="Arial"/>
                <w:sz w:val="22"/>
                <w:szCs w:val="22"/>
              </w:rPr>
              <w:br/>
            </w:r>
            <w:r w:rsidRPr="001E1771">
              <w:rPr>
                <w:rFonts w:ascii="Arial" w:hAnsi="Arial" w:cs="Arial"/>
                <w:sz w:val="22"/>
                <w:szCs w:val="22"/>
              </w:rPr>
              <w:t xml:space="preserve">8 jednostek samorządu terytorialnego – szczegółowe zestawienie projektów </w:t>
            </w:r>
            <w:r w:rsidR="005A39AF">
              <w:rPr>
                <w:rFonts w:ascii="Arial" w:hAnsi="Arial" w:cs="Arial"/>
                <w:sz w:val="22"/>
                <w:szCs w:val="22"/>
              </w:rPr>
              <w:br/>
            </w:r>
            <w:r w:rsidRPr="001E1771">
              <w:rPr>
                <w:rFonts w:ascii="Arial" w:hAnsi="Arial" w:cs="Arial"/>
                <w:sz w:val="22"/>
                <w:szCs w:val="22"/>
              </w:rPr>
              <w:t>w załączniku nr 1 do niniejszego sprawozdania.</w:t>
            </w:r>
          </w:p>
          <w:p w:rsidR="008D66AF" w:rsidRPr="001E1771" w:rsidRDefault="008D66AF" w:rsidP="008D66AF">
            <w:pPr>
              <w:rPr>
                <w:rFonts w:ascii="Arial" w:hAnsi="Arial" w:cs="Arial"/>
                <w:sz w:val="22"/>
                <w:szCs w:val="22"/>
              </w:rPr>
            </w:pPr>
          </w:p>
          <w:p w:rsidR="008D66AF" w:rsidRPr="001E1771" w:rsidRDefault="008D66AF" w:rsidP="008D66AF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Umowy i porozumienia podpisano na łączną kwotę 299 374,72 zł, z czego:</w:t>
            </w:r>
          </w:p>
          <w:p w:rsidR="008D66AF" w:rsidRPr="001E1771" w:rsidRDefault="008D66AF" w:rsidP="008D66AF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- organizacje pozarządowe – 122 684,72 zł;</w:t>
            </w:r>
          </w:p>
          <w:p w:rsidR="008D66AF" w:rsidRPr="001E1771" w:rsidRDefault="008D66AF" w:rsidP="008D66AF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- jednostki samorządu terytorialnego – 176 690 zł.</w:t>
            </w:r>
          </w:p>
          <w:p w:rsidR="00AF5A40" w:rsidRPr="001E1771" w:rsidRDefault="00AF5A40" w:rsidP="00A247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1E1771" w:rsidTr="005572E6">
        <w:tc>
          <w:tcPr>
            <w:tcW w:w="637" w:type="dxa"/>
          </w:tcPr>
          <w:p w:rsidR="00463D08" w:rsidRPr="001E1771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1E1771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</w:p>
          <w:p w:rsidR="00463D08" w:rsidRPr="001E1771" w:rsidRDefault="00672B0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28 projektów</w:t>
            </w:r>
          </w:p>
        </w:tc>
      </w:tr>
      <w:tr w:rsidR="005572E6" w:rsidRPr="001E1771" w:rsidTr="005572E6"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5572E6" w:rsidRPr="001E1771" w:rsidRDefault="0033547E" w:rsidP="00DF03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5572E6" w:rsidRPr="001E1771" w:rsidTr="005572E6"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projektów wpisujących się w cel nr 2 Programu</w:t>
            </w:r>
          </w:p>
        </w:tc>
        <w:tc>
          <w:tcPr>
            <w:tcW w:w="2646" w:type="dxa"/>
            <w:gridSpan w:val="2"/>
          </w:tcPr>
          <w:p w:rsidR="005572E6" w:rsidRPr="001E1771" w:rsidRDefault="00120B46" w:rsidP="00DF03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572E6" w:rsidRPr="001E1771" w:rsidTr="005572E6">
        <w:trPr>
          <w:trHeight w:val="228"/>
        </w:trPr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projektów wpisujących się w cel nr 3 Programu</w:t>
            </w:r>
          </w:p>
        </w:tc>
        <w:tc>
          <w:tcPr>
            <w:tcW w:w="2646" w:type="dxa"/>
            <w:gridSpan w:val="2"/>
          </w:tcPr>
          <w:p w:rsidR="005572E6" w:rsidRPr="001E1771" w:rsidRDefault="00120B46" w:rsidP="003354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1</w:t>
            </w:r>
            <w:r w:rsidR="0033547E" w:rsidRPr="001E177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3D08" w:rsidRPr="001E1771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1E1771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1E1771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 w:rsidRPr="001E17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3547E" w:rsidRPr="001E1771" w:rsidTr="005572E6">
        <w:tc>
          <w:tcPr>
            <w:tcW w:w="637" w:type="dxa"/>
            <w:vMerge/>
            <w:shd w:val="clear" w:color="auto" w:fill="FFFFFF" w:themeFill="background1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33547E" w:rsidRPr="001E1771" w:rsidRDefault="0033547E" w:rsidP="007072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403 339,08 zł</w:t>
            </w:r>
          </w:p>
          <w:p w:rsidR="0033547E" w:rsidRPr="001E1771" w:rsidRDefault="0033547E" w:rsidP="007072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547E" w:rsidRPr="001E1771" w:rsidTr="005572E6">
        <w:tc>
          <w:tcPr>
            <w:tcW w:w="637" w:type="dxa"/>
            <w:vMerge/>
            <w:shd w:val="clear" w:color="auto" w:fill="FFFFFF" w:themeFill="background1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33547E" w:rsidRPr="001E1771" w:rsidRDefault="0033547E" w:rsidP="007072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299.374,72 zł</w:t>
            </w:r>
          </w:p>
        </w:tc>
      </w:tr>
      <w:tr w:rsidR="0033547E" w:rsidRPr="001E1771" w:rsidTr="005572E6">
        <w:tc>
          <w:tcPr>
            <w:tcW w:w="637" w:type="dxa"/>
            <w:vMerge/>
            <w:shd w:val="clear" w:color="auto" w:fill="FFFFFF" w:themeFill="background1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33547E" w:rsidRPr="001E1771" w:rsidRDefault="0033547E" w:rsidP="007072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116 444,57 zł</w:t>
            </w:r>
          </w:p>
        </w:tc>
      </w:tr>
      <w:tr w:rsidR="0033547E" w:rsidRPr="001E1771" w:rsidTr="005572E6">
        <w:tc>
          <w:tcPr>
            <w:tcW w:w="637" w:type="dxa"/>
            <w:vMerge/>
            <w:shd w:val="clear" w:color="auto" w:fill="FFFFFF" w:themeFill="background1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33547E" w:rsidRPr="001E1771" w:rsidRDefault="0033547E" w:rsidP="007072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286.894,51 zł</w:t>
            </w:r>
          </w:p>
        </w:tc>
      </w:tr>
      <w:tr w:rsidR="0033547E" w:rsidRPr="001E1771" w:rsidTr="005572E6">
        <w:tc>
          <w:tcPr>
            <w:tcW w:w="637" w:type="dxa"/>
            <w:vMerge/>
            <w:shd w:val="clear" w:color="auto" w:fill="FFFFFF" w:themeFill="background1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33547E" w:rsidRPr="001E1771" w:rsidRDefault="0033547E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33547E" w:rsidRPr="001E1771" w:rsidRDefault="0033547E" w:rsidP="007072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12.480,21 zł</w:t>
            </w:r>
          </w:p>
        </w:tc>
      </w:tr>
      <w:tr w:rsidR="00463D08" w:rsidRPr="001E1771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1E1771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1E1771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 w:rsidRPr="001E177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1E1771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1E1771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5572E6" w:rsidRPr="001E1771" w:rsidRDefault="0033547E" w:rsidP="00E20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607</w:t>
            </w:r>
          </w:p>
        </w:tc>
      </w:tr>
      <w:tr w:rsidR="005572E6" w:rsidRPr="001E1771" w:rsidTr="00771316">
        <w:tc>
          <w:tcPr>
            <w:tcW w:w="637" w:type="dxa"/>
            <w:vMerge/>
            <w:shd w:val="clear" w:color="auto" w:fill="FFFFFF" w:themeFill="background1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  <w:vAlign w:val="center"/>
          </w:tcPr>
          <w:p w:rsidR="0033547E" w:rsidRPr="001E1771" w:rsidRDefault="0033547E" w:rsidP="003354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463D08" w:rsidRPr="001E1771" w:rsidTr="005572E6">
        <w:tc>
          <w:tcPr>
            <w:tcW w:w="637" w:type="dxa"/>
            <w:shd w:val="clear" w:color="auto" w:fill="FFFFFF" w:themeFill="background1"/>
          </w:tcPr>
          <w:p w:rsidR="00463D08" w:rsidRPr="001E1771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1E1771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 w:rsidRPr="001E17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1E1771" w:rsidTr="005572E6"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1E1771" w:rsidRDefault="00C0075D" w:rsidP="00E20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5808</w:t>
            </w:r>
          </w:p>
        </w:tc>
      </w:tr>
      <w:tr w:rsidR="005572E6" w:rsidRPr="001E1771" w:rsidTr="005572E6"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nauczycieli</w:t>
            </w:r>
            <w:r w:rsidRPr="001E1771">
              <w:rPr>
                <w:rFonts w:ascii="Arial" w:hAnsi="Arial" w:cs="Arial"/>
              </w:rPr>
              <w:t xml:space="preserve"> </w:t>
            </w:r>
            <w:r w:rsidRPr="001E1771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1E1771" w:rsidRDefault="00C0075D" w:rsidP="00E20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461</w:t>
            </w:r>
          </w:p>
        </w:tc>
      </w:tr>
      <w:tr w:rsidR="005572E6" w:rsidRPr="001E1771" w:rsidTr="000F07A0"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1E1771" w:rsidRDefault="00C0075D" w:rsidP="00E20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440</w:t>
            </w:r>
          </w:p>
        </w:tc>
      </w:tr>
      <w:tr w:rsidR="005572E6" w:rsidRPr="001E1771" w:rsidTr="00771316">
        <w:tc>
          <w:tcPr>
            <w:tcW w:w="637" w:type="dxa"/>
          </w:tcPr>
          <w:p w:rsidR="005572E6" w:rsidRPr="001E1771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1E1771" w:rsidRDefault="00771316" w:rsidP="007713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463D08" w:rsidRPr="001E1771" w:rsidTr="005572E6">
        <w:tc>
          <w:tcPr>
            <w:tcW w:w="637" w:type="dxa"/>
            <w:shd w:val="clear" w:color="auto" w:fill="FFFFFF" w:themeFill="background1"/>
          </w:tcPr>
          <w:p w:rsidR="00463D08" w:rsidRPr="001E1771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1E1771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 w:rsidRPr="001E17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1E1771" w:rsidTr="000F07A0">
        <w:tc>
          <w:tcPr>
            <w:tcW w:w="637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1E1771" w:rsidRDefault="00C0075D" w:rsidP="00E20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572E6" w:rsidRPr="001E1771" w:rsidTr="000F07A0">
        <w:tc>
          <w:tcPr>
            <w:tcW w:w="637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nauczycieli</w:t>
            </w:r>
            <w:r w:rsidRPr="001E1771">
              <w:rPr>
                <w:rFonts w:ascii="Arial" w:hAnsi="Arial" w:cs="Arial"/>
              </w:rPr>
              <w:t xml:space="preserve"> </w:t>
            </w:r>
            <w:r w:rsidRPr="001E1771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1E1771" w:rsidRDefault="00035B06" w:rsidP="00E20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572E6" w:rsidRPr="001E1771" w:rsidTr="000F07A0">
        <w:tc>
          <w:tcPr>
            <w:tcW w:w="637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1E1771" w:rsidRDefault="00035B06" w:rsidP="00E20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572E6" w:rsidRPr="001E1771" w:rsidTr="00035B06">
        <w:tc>
          <w:tcPr>
            <w:tcW w:w="637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  <w:gridSpan w:val="2"/>
            <w:vAlign w:val="center"/>
          </w:tcPr>
          <w:p w:rsidR="00035B06" w:rsidRPr="001E1771" w:rsidRDefault="00035B06" w:rsidP="00035B0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4667F" w:rsidRPr="001E1771" w:rsidTr="005572E6">
        <w:tc>
          <w:tcPr>
            <w:tcW w:w="637" w:type="dxa"/>
          </w:tcPr>
          <w:p w:rsidR="0044667F" w:rsidRPr="001E1771" w:rsidRDefault="0044667F" w:rsidP="000F07A0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4667F" w:rsidRPr="001E1771" w:rsidRDefault="0044667F" w:rsidP="000F07A0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 w:rsidRPr="001E177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1E1771" w:rsidTr="00D06C64">
        <w:tc>
          <w:tcPr>
            <w:tcW w:w="637" w:type="dxa"/>
            <w:vMerge w:val="restart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1E1771" w:rsidRDefault="00C0075D" w:rsidP="00D06C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5572E6" w:rsidRPr="001E1771" w:rsidTr="000F07A0">
        <w:tc>
          <w:tcPr>
            <w:tcW w:w="637" w:type="dxa"/>
            <w:vMerge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1E1771" w:rsidRDefault="005572E6" w:rsidP="000F07A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1771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231448" w:rsidRPr="001E1771" w:rsidRDefault="00231448" w:rsidP="002314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Podczas szkoleń udało się przekonać nauczycieli do tego, by w sytuacjach trudnych stosowali metodę 3-elementowego modelu reagowania na zachowania agresywne występujące wśród uczniów. Realizacja zadań przyczyniła się do poszukiwania metod </w:t>
            </w:r>
            <w:r w:rsidRPr="001E1771">
              <w:rPr>
                <w:rFonts w:ascii="Arial" w:hAnsi="Arial" w:cs="Arial"/>
                <w:sz w:val="22"/>
                <w:szCs w:val="22"/>
              </w:rPr>
              <w:lastRenderedPageBreak/>
              <w:t>i form radzenia sobie z sytuacjami trudnymi występującymi w szkole. Inicjowane były grupy superwizyjne oraz grupy wsparcia.</w:t>
            </w:r>
          </w:p>
          <w:p w:rsidR="00231448" w:rsidRPr="001E1771" w:rsidRDefault="00231448" w:rsidP="002314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Kształtowano:</w:t>
            </w:r>
          </w:p>
          <w:p w:rsidR="00231448" w:rsidRPr="001E1771" w:rsidRDefault="00231448" w:rsidP="002314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- otwarte postawy rodziców i dzieci akceptujące różnorodność w sferze odmienności kulturowej i językowej oraz ze specjalnymi potrzebami edukacyjnymi</w:t>
            </w:r>
            <w:r w:rsidR="00BA7941" w:rsidRPr="001E17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39AF">
              <w:rPr>
                <w:rFonts w:ascii="Arial" w:hAnsi="Arial" w:cs="Arial"/>
                <w:sz w:val="22"/>
                <w:szCs w:val="22"/>
              </w:rPr>
              <w:br/>
            </w:r>
            <w:r w:rsidRPr="001E1771">
              <w:rPr>
                <w:rFonts w:ascii="Arial" w:hAnsi="Arial" w:cs="Arial"/>
                <w:sz w:val="22"/>
                <w:szCs w:val="22"/>
              </w:rPr>
              <w:t>i niepełnosprawnością,</w:t>
            </w:r>
          </w:p>
          <w:p w:rsidR="00231448" w:rsidRPr="001E1771" w:rsidRDefault="00231448" w:rsidP="002314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- asertywne postawy uczniów w ryzykowanych sytuacjach poprzez skierowanie uwagi ich na realizacje pasji i hobby,</w:t>
            </w:r>
          </w:p>
          <w:p w:rsidR="00231448" w:rsidRPr="001E1771" w:rsidRDefault="00231448" w:rsidP="002314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-wdrażano uczniów do odpowiedzialności za funkcjonowanie społeczności szkolnej </w:t>
            </w:r>
            <w:r w:rsidRPr="001E1771">
              <w:rPr>
                <w:rFonts w:ascii="Arial" w:hAnsi="Arial" w:cs="Arial"/>
                <w:sz w:val="22"/>
                <w:szCs w:val="22"/>
              </w:rPr>
              <w:br/>
              <w:t>i pozaszkolnej m.in. poprzez aktywizację samorządu uczniowskiego.</w:t>
            </w:r>
          </w:p>
          <w:p w:rsidR="00554F7C" w:rsidRPr="001E1771" w:rsidRDefault="00231448" w:rsidP="002314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Wdrożono reguły zwalczania przemocy w szkole poprzez m.in. zawarcie kontraktów </w:t>
            </w:r>
            <w:r w:rsidRPr="001E1771">
              <w:rPr>
                <w:rFonts w:ascii="Arial" w:hAnsi="Arial" w:cs="Arial"/>
                <w:sz w:val="22"/>
                <w:szCs w:val="22"/>
              </w:rPr>
              <w:br/>
              <w:t>z młodzieżą. Podniesiono wiedz</w:t>
            </w:r>
            <w:r w:rsidR="00C32243" w:rsidRPr="001E1771">
              <w:rPr>
                <w:rFonts w:ascii="Arial" w:hAnsi="Arial" w:cs="Arial"/>
                <w:sz w:val="22"/>
                <w:szCs w:val="22"/>
              </w:rPr>
              <w:t>ę</w:t>
            </w:r>
            <w:r w:rsidRPr="001E1771">
              <w:rPr>
                <w:rFonts w:ascii="Arial" w:hAnsi="Arial" w:cs="Arial"/>
                <w:sz w:val="22"/>
                <w:szCs w:val="22"/>
              </w:rPr>
              <w:t xml:space="preserve"> na temat symptomów przemocy i agresji w szkole wśród uczniów, nauczycieli i rodziców.</w:t>
            </w:r>
          </w:p>
          <w:p w:rsidR="00E563E0" w:rsidRPr="001E1771" w:rsidRDefault="00684E0D" w:rsidP="00E563E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1771">
              <w:rPr>
                <w:rFonts w:ascii="Arial" w:hAnsi="Arial" w:cs="Arial"/>
                <w:color w:val="000000"/>
                <w:sz w:val="22"/>
                <w:szCs w:val="22"/>
              </w:rPr>
              <w:t xml:space="preserve">Poprzez badania ankietowe wśród uczniów klas II- VI można wyciągnąć wnioski, </w:t>
            </w:r>
            <w:r w:rsidR="005A39A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E1771">
              <w:rPr>
                <w:rFonts w:ascii="Arial" w:hAnsi="Arial" w:cs="Arial"/>
                <w:color w:val="000000"/>
                <w:sz w:val="22"/>
                <w:szCs w:val="22"/>
              </w:rPr>
              <w:t>że liczba zachowań agresywnych wśród uczniów spadła : wyzwiska z 86% na 43%, wyśmiewanie z 48% na 30 %, obrażanie kolegów i rodzin z 38% na 10%.</w:t>
            </w:r>
            <w:r w:rsidR="00E563E0" w:rsidRPr="001E177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E563E0" w:rsidRPr="001E1771" w:rsidRDefault="00E563E0" w:rsidP="00E563E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1771">
              <w:rPr>
                <w:rFonts w:ascii="Arial" w:hAnsi="Arial" w:cs="Arial"/>
                <w:color w:val="000000"/>
                <w:sz w:val="22"/>
                <w:szCs w:val="22"/>
              </w:rPr>
              <w:t>Przeprowadzone szkolenia podniosły świadomość rodziców na temat ich kompetencji oraz zaktywizowały niektórych z nich do dalszego działania. Z wypowiedzi rodziców po szkoleniu wynika, że poczuli się oni w szkole bezpieczniej i nie obawiają się angażować w życie szkoły. Dyrekcje szkół zamierzają włączać rodziców w szerszym zakresie w proces podejmowania decyzji w szkole. Członkowie stowarzyszeń działających przy dwóch szkołach uszczegółowili i uporządkowali swoją wiedzę.</w:t>
            </w:r>
          </w:p>
          <w:p w:rsidR="00684E0D" w:rsidRPr="001E1771" w:rsidRDefault="00684E0D" w:rsidP="00E563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1E1771" w:rsidTr="000F07A0">
        <w:tc>
          <w:tcPr>
            <w:tcW w:w="637" w:type="dxa"/>
            <w:vMerge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1E1771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Pr="001E1771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1771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5572E6" w:rsidRPr="001E1771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572E6" w:rsidRPr="001E1771" w:rsidRDefault="00231448" w:rsidP="00E576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>Dzięki realizacji programów nastąpił wzrost wiedzy uczniów szkó</w:t>
            </w:r>
            <w:r w:rsidR="00E57666">
              <w:rPr>
                <w:rFonts w:ascii="Arial" w:hAnsi="Arial" w:cs="Arial"/>
                <w:sz w:val="22"/>
                <w:szCs w:val="22"/>
              </w:rPr>
              <w:t xml:space="preserve">ł podstawowych </w:t>
            </w:r>
            <w:r w:rsidR="006B41ED">
              <w:rPr>
                <w:rFonts w:ascii="Arial" w:hAnsi="Arial" w:cs="Arial"/>
                <w:sz w:val="22"/>
                <w:szCs w:val="22"/>
              </w:rPr>
              <w:br/>
            </w:r>
            <w:r w:rsidR="00E57666">
              <w:rPr>
                <w:rFonts w:ascii="Arial" w:hAnsi="Arial" w:cs="Arial"/>
                <w:sz w:val="22"/>
                <w:szCs w:val="22"/>
              </w:rPr>
              <w:t>i gimnazjalnych n</w:t>
            </w:r>
            <w:r w:rsidRPr="001E1771">
              <w:rPr>
                <w:rFonts w:ascii="Arial" w:hAnsi="Arial" w:cs="Arial"/>
                <w:sz w:val="22"/>
                <w:szCs w:val="22"/>
              </w:rPr>
              <w:t xml:space="preserve">a temat współczesnych zagrożeń różnymi formami uzależnień </w:t>
            </w:r>
            <w:r w:rsidR="00F5719D" w:rsidRPr="001E1771">
              <w:rPr>
                <w:rFonts w:ascii="Arial" w:hAnsi="Arial" w:cs="Arial"/>
                <w:sz w:val="22"/>
                <w:szCs w:val="22"/>
              </w:rPr>
              <w:t>nie mechanicznych</w:t>
            </w:r>
            <w:r w:rsidRPr="001E1771">
              <w:rPr>
                <w:rFonts w:ascii="Arial" w:hAnsi="Arial" w:cs="Arial"/>
                <w:sz w:val="22"/>
                <w:szCs w:val="22"/>
              </w:rPr>
              <w:t>; wzrósł poziom wiedzy rodziców i nauczycieli na temat uzależnień behawioralnych; nastąpiła zmiana przekonań, postaw i intencji dzieci i młodzieży wobec Internetu; opracowano bardziej efektywn</w:t>
            </w:r>
            <w:r w:rsidR="006B41ED">
              <w:rPr>
                <w:rFonts w:ascii="Arial" w:hAnsi="Arial" w:cs="Arial"/>
                <w:sz w:val="22"/>
                <w:szCs w:val="22"/>
              </w:rPr>
              <w:t>e</w:t>
            </w:r>
            <w:r w:rsidRPr="001E1771">
              <w:rPr>
                <w:rFonts w:ascii="Arial" w:hAnsi="Arial" w:cs="Arial"/>
                <w:sz w:val="22"/>
                <w:szCs w:val="22"/>
              </w:rPr>
              <w:t xml:space="preserve"> form</w:t>
            </w:r>
            <w:r w:rsidR="006B41ED">
              <w:rPr>
                <w:rFonts w:ascii="Arial" w:hAnsi="Arial" w:cs="Arial"/>
                <w:sz w:val="22"/>
                <w:szCs w:val="22"/>
              </w:rPr>
              <w:t>y</w:t>
            </w:r>
            <w:r w:rsidRPr="001E1771">
              <w:rPr>
                <w:rFonts w:ascii="Arial" w:hAnsi="Arial" w:cs="Arial"/>
                <w:sz w:val="22"/>
                <w:szCs w:val="22"/>
              </w:rPr>
              <w:t xml:space="preserve"> i metod</w:t>
            </w:r>
            <w:r w:rsidR="006B41ED">
              <w:rPr>
                <w:rFonts w:ascii="Arial" w:hAnsi="Arial" w:cs="Arial"/>
                <w:sz w:val="22"/>
                <w:szCs w:val="22"/>
              </w:rPr>
              <w:t>y</w:t>
            </w:r>
            <w:r w:rsidRPr="001E1771">
              <w:rPr>
                <w:rFonts w:ascii="Arial" w:hAnsi="Arial" w:cs="Arial"/>
                <w:sz w:val="22"/>
                <w:szCs w:val="22"/>
              </w:rPr>
              <w:t xml:space="preserve"> profilaktyki uniwersalnej w zakresie uzależnień </w:t>
            </w:r>
            <w:r w:rsidR="00F5719D" w:rsidRPr="001E1771">
              <w:rPr>
                <w:rFonts w:ascii="Arial" w:hAnsi="Arial" w:cs="Arial"/>
                <w:sz w:val="22"/>
                <w:szCs w:val="22"/>
              </w:rPr>
              <w:t>nie mechanicznych</w:t>
            </w:r>
            <w:r w:rsidR="001D119D" w:rsidRPr="001E17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E70D1" w:rsidRPr="001E1771" w:rsidRDefault="001D0E5D" w:rsidP="00E5766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Wśród uczniów gimnazjów </w:t>
            </w:r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 xml:space="preserve">wzrosła wiedza na temat zagrożeń w sieci związanych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>z utratą tożsamości.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 xml:space="preserve">Na pytanie o zagrożenia wynikające z zawierania znajomości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 xml:space="preserve">w sieci zarówno uczestnicy w </w:t>
            </w:r>
            <w:proofErr w:type="spellStart"/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>pre</w:t>
            </w:r>
            <w:proofErr w:type="spellEnd"/>
            <w:r w:rsidR="00F5719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>teście jak i grupa kontrolna jako główne zagrożenie wskazywali pedofilię. W post</w:t>
            </w:r>
            <w:r w:rsidR="00F5719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bookmarkStart w:id="14" w:name="_GoBack"/>
            <w:bookmarkEnd w:id="14"/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>teście na pierwszym miejscu znalazły się oszustw</w:t>
            </w:r>
            <w:r w:rsidR="005E70D1" w:rsidRPr="001E1771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5E70D1" w:rsidRPr="001E1771">
              <w:rPr>
                <w:rFonts w:ascii="Arial" w:hAnsi="Arial" w:cs="Arial"/>
                <w:color w:val="000000"/>
                <w:sz w:val="22"/>
                <w:szCs w:val="22"/>
              </w:rPr>
              <w:t xml:space="preserve">w sieci i utrata tożsamości. </w:t>
            </w:r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>Zwiększyła się świadomość w zakresie rozpoznawania uzależ</w:t>
            </w:r>
            <w:r w:rsidR="0079737F">
              <w:rPr>
                <w:rFonts w:ascii="Arial" w:hAnsi="Arial" w:cs="Arial"/>
                <w:color w:val="000000"/>
                <w:sz w:val="22"/>
                <w:szCs w:val="22"/>
              </w:rPr>
              <w:t xml:space="preserve">nienia od Internetu. Uczniowie </w:t>
            </w:r>
            <w:r w:rsidR="00294D2A" w:rsidRPr="001E1771">
              <w:rPr>
                <w:rFonts w:ascii="Arial" w:hAnsi="Arial" w:cs="Arial"/>
                <w:color w:val="000000"/>
                <w:sz w:val="22"/>
                <w:szCs w:val="22"/>
              </w:rPr>
              <w:t>wskazywali na zaniedbywanie obowiązków jako najważniejszy wyznacznik uzależnienia.</w:t>
            </w:r>
          </w:p>
          <w:p w:rsidR="0089721E" w:rsidRPr="001E1771" w:rsidRDefault="0089721E" w:rsidP="00E5766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1771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Pr="001E1771">
              <w:rPr>
                <w:rFonts w:ascii="Arial" w:hAnsi="Arial" w:cs="Arial"/>
                <w:color w:val="800000"/>
                <w:sz w:val="22"/>
                <w:szCs w:val="22"/>
              </w:rPr>
              <w:t xml:space="preserve"> </w:t>
            </w:r>
            <w:r w:rsidRPr="001E1771">
              <w:rPr>
                <w:rFonts w:ascii="Arial" w:hAnsi="Arial" w:cs="Arial"/>
                <w:color w:val="000000"/>
                <w:sz w:val="22"/>
                <w:szCs w:val="22"/>
              </w:rPr>
              <w:t>nauczycieli zdobyło przygotowanie, umiejętności i motywację do realizacji zalecanego przez MEN i rekomendowanego przez PARPA programu zajęć profilaktyczno - wychowawczych „Spójrz Inaczej”</w:t>
            </w:r>
            <w:r w:rsidR="0079737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1E1771">
              <w:rPr>
                <w:rFonts w:ascii="Arial" w:hAnsi="Arial" w:cs="Arial"/>
                <w:color w:val="000000"/>
                <w:sz w:val="22"/>
                <w:szCs w:val="22"/>
              </w:rPr>
              <w:t xml:space="preserve">Zdobyli oni wiedzę na temat zagrożeń zdrowotnych oraz sposobów upowszechniania zdrowego stylu życia wśród dzieci i młodzieży. Wzrósł poziom świadomości nauczycieli w zakresie ich roli </w:t>
            </w:r>
            <w:r w:rsidR="0079737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E1771">
              <w:rPr>
                <w:rFonts w:ascii="Arial" w:hAnsi="Arial" w:cs="Arial"/>
                <w:color w:val="000000"/>
                <w:sz w:val="22"/>
                <w:szCs w:val="22"/>
              </w:rPr>
              <w:t>w działaniach profilaktycznych wobec uczniów oraz zrozumienie przez nich wartości komplementarnych oddziaływań na wychowanków z uwzględnieniem dostosowania treści programowych do ich wieku rozwojowego i potrzeb.</w:t>
            </w:r>
          </w:p>
          <w:p w:rsidR="0089721E" w:rsidRPr="001E1771" w:rsidRDefault="0089721E" w:rsidP="005E70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1E1771" w:rsidTr="000F07A0">
        <w:tc>
          <w:tcPr>
            <w:tcW w:w="637" w:type="dxa"/>
            <w:vMerge/>
          </w:tcPr>
          <w:p w:rsidR="005572E6" w:rsidRPr="001E1771" w:rsidRDefault="005572E6" w:rsidP="000F07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1E1771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1E1771">
              <w:rPr>
                <w:rFonts w:ascii="Arial" w:hAnsi="Arial" w:cs="Arial"/>
                <w:sz w:val="22"/>
                <w:szCs w:val="22"/>
              </w:rPr>
              <w:t xml:space="preserve">Cel szczegółowy nr 3 </w:t>
            </w:r>
          </w:p>
          <w:p w:rsidR="005572E6" w:rsidRPr="001E1771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1771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5572E6" w:rsidRPr="005D1AA8" w:rsidRDefault="00231448" w:rsidP="005D1A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AA8">
              <w:rPr>
                <w:rFonts w:ascii="Arial" w:hAnsi="Arial" w:cs="Arial"/>
                <w:sz w:val="22"/>
                <w:szCs w:val="22"/>
              </w:rPr>
              <w:t xml:space="preserve">Działania podejmowane w ramach tego celu przyczyniły się do przybliżenia tematyki dotyczącej promocji zdrowego stylu życia i znaczenia aktywności fizycznej w życiu człowieka. Zajęcia warsztatowe z młodzieżą prowadzone przez specjalistów uświadomiły dzieciom potrzebę zdrowego odżywiania się, a także ukazały zagrożenia wynikające z nieprawidłowej diety. Zauważono wzrost świadomości dotyczącej </w:t>
            </w:r>
            <w:r w:rsidRPr="005D1AA8">
              <w:rPr>
                <w:rFonts w:ascii="Arial" w:hAnsi="Arial" w:cs="Arial"/>
                <w:sz w:val="22"/>
                <w:szCs w:val="22"/>
              </w:rPr>
              <w:lastRenderedPageBreak/>
              <w:t>właściwego sposobu odżywiania się oraz aktywności ruchowej.</w:t>
            </w:r>
          </w:p>
          <w:p w:rsidR="006D2987" w:rsidRPr="005D1AA8" w:rsidRDefault="006D2987" w:rsidP="005D1AA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1AA8">
              <w:rPr>
                <w:rFonts w:ascii="Arial" w:hAnsi="Arial" w:cs="Arial"/>
                <w:color w:val="000000"/>
                <w:sz w:val="22"/>
                <w:szCs w:val="22"/>
              </w:rPr>
              <w:t>Z ankiet przeprowadzonych wśród uczestników wynika, że dzięki zajęciom zdobyli wiedzę na temat zasad zdrowego żywienia, właściwej pielęgnacji skóry oraz zgodnego ze zdrowymi zasadami dbania o sylwetkę i kondycję fizyczną. Większoś</w:t>
            </w:r>
            <w:r w:rsidR="005D1AA8">
              <w:rPr>
                <w:rFonts w:ascii="Arial" w:hAnsi="Arial" w:cs="Arial"/>
                <w:color w:val="000000"/>
                <w:sz w:val="22"/>
                <w:szCs w:val="22"/>
              </w:rPr>
              <w:t>ci</w:t>
            </w:r>
            <w:r w:rsidRPr="005D1AA8">
              <w:rPr>
                <w:rFonts w:ascii="Arial" w:hAnsi="Arial" w:cs="Arial"/>
                <w:color w:val="000000"/>
                <w:sz w:val="22"/>
                <w:szCs w:val="22"/>
              </w:rPr>
              <w:t xml:space="preserve"> ankietowanych uczniów zajęcia podobały się i chcieliby ponownie uczestniczyć </w:t>
            </w:r>
            <w:r w:rsidR="005D1AA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5D1AA8">
              <w:rPr>
                <w:rFonts w:ascii="Arial" w:hAnsi="Arial" w:cs="Arial"/>
                <w:color w:val="000000"/>
                <w:sz w:val="22"/>
                <w:szCs w:val="22"/>
              </w:rPr>
              <w:t>w tego typu zajęciach organizowanych na terenie szkoły. Ponadto nasuwa się wniosek, iż szkolna oferta dodatkowych zajęć powinna uwzględniać ich rzeczywiste potrzeby i oczekiwania.</w:t>
            </w:r>
          </w:p>
          <w:p w:rsidR="006D2987" w:rsidRPr="001E1771" w:rsidRDefault="006D2987" w:rsidP="00820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A75" w:rsidRPr="001E1771" w:rsidRDefault="00CE3A75">
      <w:pPr>
        <w:rPr>
          <w:rFonts w:ascii="Arial" w:hAnsi="Arial" w:cs="Arial"/>
        </w:rPr>
      </w:pPr>
    </w:p>
    <w:sectPr w:rsidR="00CE3A75" w:rsidRPr="001E1771" w:rsidSect="00A27C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86" w:rsidRDefault="00784C86" w:rsidP="00AB11D4">
      <w:r>
        <w:separator/>
      </w:r>
    </w:p>
  </w:endnote>
  <w:endnote w:type="continuationSeparator" w:id="0">
    <w:p w:rsidR="00784C86" w:rsidRDefault="00784C86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0F07A0" w:rsidRDefault="001D71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F07A0" w:rsidRDefault="000F07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86" w:rsidRDefault="00784C86" w:rsidP="00AB11D4">
      <w:r>
        <w:separator/>
      </w:r>
    </w:p>
  </w:footnote>
  <w:footnote w:type="continuationSeparator" w:id="0">
    <w:p w:rsidR="00784C86" w:rsidRDefault="00784C86" w:rsidP="00AB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E75671BA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6A64F30"/>
    <w:multiLevelType w:val="multilevel"/>
    <w:tmpl w:val="E624A4A6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B247327"/>
    <w:multiLevelType w:val="hybridMultilevel"/>
    <w:tmpl w:val="EB4C66D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C2E6061"/>
    <w:multiLevelType w:val="multilevel"/>
    <w:tmpl w:val="5392630E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4CDB2B08"/>
    <w:multiLevelType w:val="multilevel"/>
    <w:tmpl w:val="5818061A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4E9913D4"/>
    <w:multiLevelType w:val="multilevel"/>
    <w:tmpl w:val="DF484910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6864014D"/>
    <w:multiLevelType w:val="multilevel"/>
    <w:tmpl w:val="634E1F0E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11AE3"/>
    <w:rsid w:val="0002509D"/>
    <w:rsid w:val="00035B06"/>
    <w:rsid w:val="00044C62"/>
    <w:rsid w:val="000D5BA2"/>
    <w:rsid w:val="000F07A0"/>
    <w:rsid w:val="00120B46"/>
    <w:rsid w:val="0015735F"/>
    <w:rsid w:val="001701DD"/>
    <w:rsid w:val="0018686C"/>
    <w:rsid w:val="001C3CDA"/>
    <w:rsid w:val="001D0E5D"/>
    <w:rsid w:val="001D119D"/>
    <w:rsid w:val="001D7104"/>
    <w:rsid w:val="001E1771"/>
    <w:rsid w:val="00231448"/>
    <w:rsid w:val="00255D1B"/>
    <w:rsid w:val="00262F91"/>
    <w:rsid w:val="002665E0"/>
    <w:rsid w:val="002753D0"/>
    <w:rsid w:val="00294D2A"/>
    <w:rsid w:val="002A2A5F"/>
    <w:rsid w:val="0033547E"/>
    <w:rsid w:val="00373BB3"/>
    <w:rsid w:val="0038557A"/>
    <w:rsid w:val="0040262F"/>
    <w:rsid w:val="00411C97"/>
    <w:rsid w:val="00441295"/>
    <w:rsid w:val="0044667F"/>
    <w:rsid w:val="00463D08"/>
    <w:rsid w:val="004932F8"/>
    <w:rsid w:val="004A5571"/>
    <w:rsid w:val="00516779"/>
    <w:rsid w:val="00520805"/>
    <w:rsid w:val="00521B6A"/>
    <w:rsid w:val="00521EBD"/>
    <w:rsid w:val="00522323"/>
    <w:rsid w:val="0054678A"/>
    <w:rsid w:val="00554F7C"/>
    <w:rsid w:val="005572E6"/>
    <w:rsid w:val="00565C27"/>
    <w:rsid w:val="005753F5"/>
    <w:rsid w:val="005A39AF"/>
    <w:rsid w:val="005D1AA8"/>
    <w:rsid w:val="005E70D1"/>
    <w:rsid w:val="00635196"/>
    <w:rsid w:val="00672B06"/>
    <w:rsid w:val="00684E0D"/>
    <w:rsid w:val="006B41ED"/>
    <w:rsid w:val="006D2987"/>
    <w:rsid w:val="00705986"/>
    <w:rsid w:val="00771316"/>
    <w:rsid w:val="00784C86"/>
    <w:rsid w:val="0079737F"/>
    <w:rsid w:val="007B5307"/>
    <w:rsid w:val="007E6D5D"/>
    <w:rsid w:val="00820CAC"/>
    <w:rsid w:val="00851776"/>
    <w:rsid w:val="00876C7C"/>
    <w:rsid w:val="00885C04"/>
    <w:rsid w:val="0089721E"/>
    <w:rsid w:val="008B4077"/>
    <w:rsid w:val="008D66AF"/>
    <w:rsid w:val="00A15CA5"/>
    <w:rsid w:val="00A24724"/>
    <w:rsid w:val="00A27C07"/>
    <w:rsid w:val="00A62094"/>
    <w:rsid w:val="00A86B87"/>
    <w:rsid w:val="00AB11D4"/>
    <w:rsid w:val="00AC2F69"/>
    <w:rsid w:val="00AD0943"/>
    <w:rsid w:val="00AD57A2"/>
    <w:rsid w:val="00AF5A40"/>
    <w:rsid w:val="00B230D0"/>
    <w:rsid w:val="00B26C59"/>
    <w:rsid w:val="00B45DFC"/>
    <w:rsid w:val="00B52EF0"/>
    <w:rsid w:val="00B62CB6"/>
    <w:rsid w:val="00B72D92"/>
    <w:rsid w:val="00B87109"/>
    <w:rsid w:val="00BA7941"/>
    <w:rsid w:val="00BE730F"/>
    <w:rsid w:val="00C0075D"/>
    <w:rsid w:val="00C32243"/>
    <w:rsid w:val="00C74D7B"/>
    <w:rsid w:val="00C96795"/>
    <w:rsid w:val="00CA75E2"/>
    <w:rsid w:val="00CB1A72"/>
    <w:rsid w:val="00CE3A75"/>
    <w:rsid w:val="00D06C64"/>
    <w:rsid w:val="00D2366B"/>
    <w:rsid w:val="00D66911"/>
    <w:rsid w:val="00DD394F"/>
    <w:rsid w:val="00DF0309"/>
    <w:rsid w:val="00E20D22"/>
    <w:rsid w:val="00E563E0"/>
    <w:rsid w:val="00E57666"/>
    <w:rsid w:val="00E75676"/>
    <w:rsid w:val="00E82A75"/>
    <w:rsid w:val="00EA741F"/>
    <w:rsid w:val="00F5017C"/>
    <w:rsid w:val="00F5719D"/>
    <w:rsid w:val="00F74243"/>
    <w:rsid w:val="00F81718"/>
    <w:rsid w:val="00FC2E3E"/>
    <w:rsid w:val="00FD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74243"/>
    <w:rPr>
      <w:rFonts w:ascii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F74243"/>
    <w:rPr>
      <w:rFonts w:ascii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74243"/>
    <w:pPr>
      <w:shd w:val="clear" w:color="auto" w:fill="FFFFFF"/>
      <w:spacing w:before="2040" w:after="1320" w:line="240" w:lineRule="atLeast"/>
      <w:ind w:hanging="720"/>
    </w:pPr>
    <w:rPr>
      <w:rFonts w:ascii="Arial" w:hAnsi="Arial" w:cs="Arial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F74243"/>
    <w:pPr>
      <w:shd w:val="clear" w:color="auto" w:fill="FFFFFF"/>
      <w:spacing w:before="1320" w:line="240" w:lineRule="atLeast"/>
      <w:ind w:hanging="560"/>
      <w:outlineLvl w:val="0"/>
    </w:pPr>
    <w:rPr>
      <w:rFonts w:ascii="Arial" w:hAnsi="Arial" w:cs="Arial"/>
      <w:b/>
      <w:bCs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CA75E2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A75E2"/>
    <w:pPr>
      <w:shd w:val="clear" w:color="auto" w:fill="FFFFFF"/>
      <w:spacing w:before="360" w:after="480" w:line="274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1">
    <w:name w:val="Tekst treści1"/>
    <w:basedOn w:val="Normalny"/>
    <w:uiPriority w:val="99"/>
    <w:rsid w:val="00672B06"/>
    <w:pPr>
      <w:shd w:val="clear" w:color="auto" w:fill="FFFFFF"/>
      <w:spacing w:after="360" w:line="240" w:lineRule="atLeast"/>
      <w:ind w:hanging="340"/>
    </w:pPr>
    <w:rPr>
      <w:rFonts w:eastAsiaTheme="minorHAns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74243"/>
    <w:rPr>
      <w:rFonts w:ascii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F74243"/>
    <w:rPr>
      <w:rFonts w:ascii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74243"/>
    <w:pPr>
      <w:shd w:val="clear" w:color="auto" w:fill="FFFFFF"/>
      <w:spacing w:before="2040" w:after="1320" w:line="240" w:lineRule="atLeast"/>
      <w:ind w:hanging="720"/>
    </w:pPr>
    <w:rPr>
      <w:rFonts w:ascii="Arial" w:hAnsi="Arial" w:cs="Arial"/>
      <w:lang w:eastAsia="en-US"/>
    </w:rPr>
  </w:style>
  <w:style w:type="paragraph" w:customStyle="1" w:styleId="Nagwek10">
    <w:name w:val="Nagłówek #1"/>
    <w:basedOn w:val="Normalny"/>
    <w:link w:val="Nagwek1"/>
    <w:uiPriority w:val="99"/>
    <w:rsid w:val="00F74243"/>
    <w:pPr>
      <w:shd w:val="clear" w:color="auto" w:fill="FFFFFF"/>
      <w:spacing w:before="1320" w:line="240" w:lineRule="atLeast"/>
      <w:ind w:hanging="560"/>
      <w:outlineLvl w:val="0"/>
    </w:pPr>
    <w:rPr>
      <w:rFonts w:ascii="Arial" w:hAnsi="Arial" w:cs="Arial"/>
      <w:b/>
      <w:bCs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rsid w:val="00CA75E2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A75E2"/>
    <w:pPr>
      <w:shd w:val="clear" w:color="auto" w:fill="FFFFFF"/>
      <w:spacing w:before="360" w:after="480" w:line="274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1">
    <w:name w:val="Tekst treści1"/>
    <w:basedOn w:val="Normalny"/>
    <w:uiPriority w:val="99"/>
    <w:rsid w:val="00672B06"/>
    <w:pPr>
      <w:shd w:val="clear" w:color="auto" w:fill="FFFFFF"/>
      <w:spacing w:after="360" w:line="240" w:lineRule="atLeast"/>
      <w:ind w:hanging="340"/>
    </w:pPr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1993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Szopińska - Grodzka Teresa</cp:lastModifiedBy>
  <cp:revision>2</cp:revision>
  <cp:lastPrinted>2015-04-08T15:19:00Z</cp:lastPrinted>
  <dcterms:created xsi:type="dcterms:W3CDTF">2015-04-09T14:12:00Z</dcterms:created>
  <dcterms:modified xsi:type="dcterms:W3CDTF">2015-04-09T14:12:00Z</dcterms:modified>
</cp:coreProperties>
</file>