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EE1" w14:textId="26A97A50" w:rsidR="00672591" w:rsidRPr="00672591" w:rsidRDefault="00672591" w:rsidP="00672591">
      <w:pPr>
        <w:rPr>
          <w:lang w:val="pl-PL"/>
        </w:rPr>
      </w:pPr>
      <w:r w:rsidRPr="00672591">
        <w:rPr>
          <w:lang w:val="pl-PL"/>
        </w:rPr>
        <w:t>1. Administratorem danych osobowych ujawnionych w związku z realizacja niniejszej umowy ze strony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Zleceniobiorcy jest: Skarb Państwa - Państwowe Gospodarstwo Leśne Lasy Państwowe – Regionalna Dyrekcja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Lasów Państwowych we Wrocławiu. Osoba do kontaktu w sprawie przetwarzania danych osobowych: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iod.rdlp@wroclaw.lasy.gov.pl</w:t>
      </w:r>
    </w:p>
    <w:p w14:paraId="06E93D39" w14:textId="5D2EC4C3" w:rsidR="00672591" w:rsidRPr="00672591" w:rsidRDefault="00672591" w:rsidP="00672591">
      <w:pPr>
        <w:rPr>
          <w:lang w:val="pl-PL"/>
        </w:rPr>
      </w:pPr>
      <w:r w:rsidRPr="00672591">
        <w:rPr>
          <w:lang w:val="pl-PL"/>
        </w:rPr>
        <w:t>2. Dane osobowe przetwarzane są w celu wykonywania czynności mających na celu zawarcie niniejszej umowy i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jej realizację, a podstawą prawną przetwarzania danych osobowych jest art. 6 ust. 1 lit. b) i art. 9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Rozporządzenia Parlamentu Europejskiego i Rady (UE) 2016/679 z dnia 27 kwietnia 2016 r. w sprawie ochrony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osób fizycznych w związku z przetwarzaniem danych osobowych i w sprawie swobodnego przepływu takich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danych oraz uchylenia dyrektywy 95/46/WE (Ogólne rozporządzenie o ochronie danych osobowych; Dz. Urz. UE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L119/1, 04/05/2016; RODO).</w:t>
      </w:r>
    </w:p>
    <w:p w14:paraId="41C29C29" w14:textId="5815214D" w:rsidR="001A1EEB" w:rsidRPr="00672591" w:rsidRDefault="00672591" w:rsidP="00672591">
      <w:pPr>
        <w:rPr>
          <w:lang w:val="pl-PL"/>
        </w:rPr>
      </w:pPr>
      <w:r w:rsidRPr="00672591">
        <w:rPr>
          <w:lang w:val="pl-PL"/>
        </w:rPr>
        <w:t>3. Zleceniodawca oświadcza, iż zapoznał się z pełną treścią klauzuli informacyjnej, która znajduje się w siedzibie</w:t>
      </w:r>
      <w:r w:rsidR="00A13BD2">
        <w:rPr>
          <w:lang w:val="pl-PL"/>
        </w:rPr>
        <w:t xml:space="preserve"> </w:t>
      </w:r>
      <w:r w:rsidRPr="00672591">
        <w:rPr>
          <w:lang w:val="pl-PL"/>
        </w:rPr>
        <w:t>Zleceniobiorcy oraz na jego stronie internetowej.</w:t>
      </w:r>
    </w:p>
    <w:sectPr w:rsidR="001A1EEB" w:rsidRPr="0067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91"/>
    <w:rsid w:val="001A1EEB"/>
    <w:rsid w:val="00365D59"/>
    <w:rsid w:val="00672591"/>
    <w:rsid w:val="00A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E545"/>
  <w15:chartTrackingRefBased/>
  <w15:docId w15:val="{5A071C20-20BD-4D81-8C48-529E56C9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Dziubacki</dc:creator>
  <cp:keywords/>
  <dc:description/>
  <cp:lastModifiedBy>Adam Dziubacki</cp:lastModifiedBy>
  <cp:revision>3</cp:revision>
  <dcterms:created xsi:type="dcterms:W3CDTF">2023-12-15T09:48:00Z</dcterms:created>
  <dcterms:modified xsi:type="dcterms:W3CDTF">2023-12-15T09:56:00Z</dcterms:modified>
</cp:coreProperties>
</file>