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6A62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2A71FB08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B83C0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3E45F8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32208E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D179EE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4E371FE3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3CF34DC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F2BBD41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C083E94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355970C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59074B0" w14:textId="309CB6EC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ED0243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31D948CC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7CA912C" w14:textId="637648D6" w:rsidR="00ED0243" w:rsidRPr="002D0454" w:rsidRDefault="00ED0243" w:rsidP="00ED0243">
      <w:pPr>
        <w:suppressAutoHyphens/>
        <w:spacing w:before="120" w:after="0" w:line="276" w:lineRule="auto"/>
        <w:jc w:val="both"/>
        <w:rPr>
          <w:rFonts w:ascii="Cambria" w:hAnsi="Cambria" w:cs="Calibri"/>
          <w:b/>
          <w:bCs/>
          <w:i/>
        </w:rPr>
      </w:pPr>
      <w:r w:rsidRPr="00ED0243">
        <w:rPr>
          <w:rFonts w:ascii="Cambria" w:eastAsia="Times New Roman" w:hAnsi="Cambria" w:cs="Arial"/>
          <w:lang w:eastAsia="ar-SA"/>
        </w:rPr>
        <w:t>Na potrzeby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lang w:eastAsia="ar-SA"/>
        </w:rPr>
        <w:t>postępowania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Pr="000A3A32">
        <w:rPr>
          <w:rFonts w:ascii="Cambria" w:hAnsi="Cambria" w:cs="Arial"/>
          <w:bCs/>
        </w:rPr>
        <w:t>.</w:t>
      </w:r>
      <w:r w:rsidR="002D0454">
        <w:rPr>
          <w:rFonts w:ascii="Cambria" w:hAnsi="Cambria" w:cs="Arial"/>
          <w:bCs/>
        </w:rPr>
        <w:t>:</w:t>
      </w:r>
      <w:r w:rsidRPr="000A3A32">
        <w:rPr>
          <w:rFonts w:ascii="Cambria" w:hAnsi="Cambria" w:cs="Arial"/>
          <w:bCs/>
        </w:rPr>
        <w:t xml:space="preserve"> </w:t>
      </w:r>
      <w:r w:rsidR="002D0454" w:rsidRPr="002D0454">
        <w:rPr>
          <w:rFonts w:ascii="Cambria" w:hAnsi="Cambria" w:cs="Calibri"/>
          <w:b/>
          <w:bCs/>
          <w:i/>
        </w:rPr>
        <w:t>„</w:t>
      </w:r>
      <w:bookmarkStart w:id="0" w:name="_Hlk99532093"/>
      <w:r w:rsidR="002D0454" w:rsidRPr="002D0454">
        <w:rPr>
          <w:rFonts w:ascii="Cambria" w:hAnsi="Cambria" w:cs="Calibri"/>
          <w:b/>
          <w:bCs/>
          <w:i/>
        </w:rPr>
        <w:t xml:space="preserve">Dostawa olejów, smarów, płynów hydraulicznych oraz innych płynów eksploatacyjnych do pojazdów mechanicznych </w:t>
      </w:r>
      <w:bookmarkEnd w:id="0"/>
      <w:r w:rsidR="002D0454" w:rsidRPr="002D0454">
        <w:rPr>
          <w:rFonts w:ascii="Cambria" w:hAnsi="Cambria" w:cs="Calibri"/>
          <w:b/>
          <w:bCs/>
          <w:i/>
        </w:rPr>
        <w:t>2023”</w:t>
      </w:r>
      <w:r w:rsidR="00F62DF1">
        <w:rPr>
          <w:rFonts w:ascii="Cambria" w:hAnsi="Cambria" w:cs="Calibri"/>
          <w:bCs/>
          <w:i/>
          <w:iCs/>
        </w:rPr>
        <w:t xml:space="preserve">, </w:t>
      </w:r>
      <w:r w:rsidRPr="00ED0243">
        <w:rPr>
          <w:rFonts w:ascii="Cambria" w:eastAsia="Times New Roman" w:hAnsi="Cambria" w:cs="Calibri"/>
          <w:bCs/>
          <w:lang w:eastAsia="ar-SA"/>
        </w:rPr>
        <w:t>które jest prowadzone n</w:t>
      </w:r>
      <w:r w:rsidRPr="00ED0243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2D0454">
        <w:rPr>
          <w:rFonts w:ascii="Cambria" w:eastAsia="Times New Roman" w:hAnsi="Cambria" w:cs="Arial"/>
          <w:bCs/>
          <w:lang w:eastAsia="ar-SA"/>
        </w:rPr>
        <w:t>2</w:t>
      </w:r>
      <w:r w:rsidRPr="00ED0243">
        <w:rPr>
          <w:rFonts w:ascii="Cambria" w:eastAsia="Times New Roman" w:hAnsi="Cambria" w:cs="Arial"/>
          <w:bCs/>
          <w:lang w:eastAsia="ar-SA"/>
        </w:rPr>
        <w:t xml:space="preserve"> r. poz. </w:t>
      </w:r>
      <w:r w:rsidR="002D0454">
        <w:rPr>
          <w:rFonts w:ascii="Cambria" w:eastAsia="Times New Roman" w:hAnsi="Cambria" w:cs="Arial"/>
          <w:bCs/>
          <w:lang w:eastAsia="ar-SA"/>
        </w:rPr>
        <w:t>1710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13047BC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43CCFCA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BFC3FB7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7252653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C05A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B0FCA2" w14:textId="16CCAA6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2D0454">
        <w:rPr>
          <w:rFonts w:ascii="Cambria" w:eastAsia="Times New Roman" w:hAnsi="Cambria" w:cs="Arial"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2D0454">
        <w:rPr>
          <w:rFonts w:ascii="Cambria" w:eastAsia="Times New Roman" w:hAnsi="Cambria" w:cs="Arial"/>
          <w:bCs/>
          <w:lang w:eastAsia="ar-SA"/>
        </w:rPr>
        <w:t>2</w:t>
      </w:r>
      <w:r w:rsidRPr="00ED0243">
        <w:rPr>
          <w:rFonts w:ascii="Cambria" w:eastAsia="Times New Roman" w:hAnsi="Cambria" w:cs="Arial"/>
          <w:bCs/>
          <w:lang w:eastAsia="ar-SA"/>
        </w:rPr>
        <w:t xml:space="preserve"> r. poz. </w:t>
      </w:r>
      <w:r w:rsidR="002D0454">
        <w:rPr>
          <w:rFonts w:ascii="Cambria" w:eastAsia="Times New Roman" w:hAnsi="Cambria" w:cs="Arial"/>
          <w:bCs/>
          <w:lang w:eastAsia="ar-SA"/>
        </w:rPr>
        <w:t>1710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 późn. zm.)</w:t>
      </w:r>
      <w:r w:rsidR="00393828">
        <w:rPr>
          <w:rFonts w:ascii="Cambria" w:eastAsia="Times New Roman" w:hAnsi="Cambria" w:cs="Arial"/>
          <w:bCs/>
          <w:lang w:eastAsia="ar-SA"/>
        </w:rPr>
        <w:t xml:space="preserve"> </w:t>
      </w:r>
      <w:r w:rsidR="00393828" w:rsidRPr="00393828">
        <w:rPr>
          <w:rFonts w:ascii="Cambria" w:eastAsia="Times New Roman" w:hAnsi="Cambria" w:cs="Arial"/>
          <w:bCs/>
          <w:lang w:eastAsia="ar-SA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14:paraId="04D89218" w14:textId="77777777" w:rsid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111450D" w14:textId="77777777" w:rsidR="00393828" w:rsidRDefault="00393828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19E6242" w14:textId="77777777" w:rsidR="00393828" w:rsidRDefault="00393828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E696134" w14:textId="77777777" w:rsidR="00393828" w:rsidRPr="00ED0243" w:rsidRDefault="00393828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6961E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ED0243">
        <w:rPr>
          <w:rFonts w:ascii="Cambria" w:eastAsia="Times New Roman" w:hAnsi="Cambria" w:cs="Arial"/>
          <w:bCs/>
          <w:i/>
          <w:iCs/>
          <w:lang w:eastAsia="ar-SA"/>
        </w:rPr>
        <w:lastRenderedPageBreak/>
        <w:t>JEŻELI DOTYCZY:</w:t>
      </w:r>
    </w:p>
    <w:p w14:paraId="7CDCF9A8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ED0243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7,8 i 10 PZP).</w:t>
      </w:r>
      <w:r w:rsidRPr="00ED0243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462AB1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DA49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447E8F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0A897" w14:textId="77777777" w:rsidR="00ED0243" w:rsidRPr="00ED0243" w:rsidRDefault="00ED0243" w:rsidP="00ED0243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ED0243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107B6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25BE4E2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A68753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667569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ED0243">
        <w:rPr>
          <w:rFonts w:ascii="Cambria" w:eastAsia="Times New Roman" w:hAnsi="Cambria" w:cs="Arial"/>
          <w:bCs/>
          <w:lang w:eastAsia="ar-SA"/>
        </w:rPr>
        <w:br/>
      </w:r>
      <w:r w:rsidRPr="00ED0243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59B31C3A" w14:textId="77777777" w:rsidR="00ED0243" w:rsidRPr="00ED0243" w:rsidRDefault="00ED0243" w:rsidP="00ED0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361AB71" w14:textId="77777777" w:rsidR="002D0454" w:rsidRDefault="002D0454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0C1D1E69" w14:textId="77777777" w:rsidR="00393828" w:rsidRDefault="00393828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107FABBD" w14:textId="77777777" w:rsidR="00393828" w:rsidRDefault="00393828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776B5556" w14:textId="77777777" w:rsidR="002D0454" w:rsidRDefault="002D0454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474ECA2A" w14:textId="14FADFE0" w:rsidR="00ED0243" w:rsidRPr="00ED0243" w:rsidRDefault="00ED0243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ED0243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ED0243">
        <w:rPr>
          <w:rFonts w:ascii="Cambria" w:eastAsia="Times New Roman" w:hAnsi="Cambria" w:cs="Arial"/>
          <w:bCs/>
          <w:i/>
          <w:lang w:eastAsia="ar-SA"/>
        </w:rPr>
        <w:tab/>
      </w:r>
      <w:r w:rsidRPr="00ED0243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4AE9915" w14:textId="77777777" w:rsidR="00ED0243" w:rsidRPr="00ED0243" w:rsidRDefault="00ED0243" w:rsidP="00ED0243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ED0243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9337CB8" w14:textId="77777777" w:rsidR="00ED0243" w:rsidRPr="00ED0243" w:rsidRDefault="00ED0243" w:rsidP="00ED0243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ED0243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7445A43" w14:textId="77777777" w:rsidR="00ED0243" w:rsidRPr="00ED0243" w:rsidRDefault="00ED0243" w:rsidP="00ED0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6EB91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A16E" w14:textId="77777777" w:rsidR="00383854" w:rsidRDefault="00383854">
      <w:pPr>
        <w:spacing w:after="0" w:line="240" w:lineRule="auto"/>
      </w:pPr>
      <w:r>
        <w:separator/>
      </w:r>
    </w:p>
  </w:endnote>
  <w:endnote w:type="continuationSeparator" w:id="0">
    <w:p w14:paraId="75DECAB8" w14:textId="77777777" w:rsidR="00383854" w:rsidRDefault="0038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42A1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C06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AA4B01" w14:textId="77777777" w:rsidR="00050E2E" w:rsidRDefault="00F62D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0C0F67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16BB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F7B6" w14:textId="77777777" w:rsidR="00383854" w:rsidRDefault="00383854">
      <w:pPr>
        <w:spacing w:after="0" w:line="240" w:lineRule="auto"/>
      </w:pPr>
      <w:r>
        <w:separator/>
      </w:r>
    </w:p>
  </w:footnote>
  <w:footnote w:type="continuationSeparator" w:id="0">
    <w:p w14:paraId="14FF14CD" w14:textId="77777777" w:rsidR="00383854" w:rsidRDefault="0038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7C0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1CB2" w14:textId="77777777" w:rsidR="00050E2E" w:rsidRDefault="00F62DF1">
    <w:pPr>
      <w:pStyle w:val="Nagwek"/>
    </w:pPr>
    <w:r>
      <w:t xml:space="preserve"> </w:t>
    </w:r>
  </w:p>
  <w:p w14:paraId="1E13AEC2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AA76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3"/>
    <w:rsid w:val="0014765B"/>
    <w:rsid w:val="002D0454"/>
    <w:rsid w:val="00383854"/>
    <w:rsid w:val="00393828"/>
    <w:rsid w:val="00442A4D"/>
    <w:rsid w:val="0051369F"/>
    <w:rsid w:val="00890630"/>
    <w:rsid w:val="00A95AE7"/>
    <w:rsid w:val="00B742CF"/>
    <w:rsid w:val="00ED0243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31A"/>
  <w15:chartTrackingRefBased/>
  <w15:docId w15:val="{B260F48F-9650-44CB-BB91-7FF0D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243"/>
  </w:style>
  <w:style w:type="paragraph" w:styleId="Stopka">
    <w:name w:val="footer"/>
    <w:basedOn w:val="Normalny"/>
    <w:link w:val="StopkaZnak"/>
    <w:uiPriority w:val="99"/>
    <w:unhideWhenUsed/>
    <w:rsid w:val="00ED02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0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2022-03-30T10:34:00Z</dcterms:created>
  <dcterms:modified xsi:type="dcterms:W3CDTF">2023-04-13T09:39:00Z</dcterms:modified>
</cp:coreProperties>
</file>