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88BF" w14:textId="77777777" w:rsidR="002A3D1B" w:rsidRDefault="002A3D1B" w:rsidP="002A3D1B">
      <w:pPr>
        <w:jc w:val="right"/>
        <w:rPr>
          <w:rFonts w:ascii="Calibri" w:hAnsi="Calibri" w:cs="Arial"/>
          <w:b/>
          <w:sz w:val="20"/>
          <w:szCs w:val="20"/>
        </w:rPr>
      </w:pPr>
      <w:r>
        <w:rPr>
          <w:rFonts w:ascii="Calibri" w:hAnsi="Calibri" w:cs="Arial"/>
          <w:b/>
          <w:sz w:val="20"/>
          <w:szCs w:val="20"/>
        </w:rPr>
        <w:t>Załącznik nr 3 do Zaproszenia.</w:t>
      </w:r>
    </w:p>
    <w:p w14:paraId="6594694B" w14:textId="77777777" w:rsidR="002A3D1B" w:rsidRPr="004F7BE0" w:rsidRDefault="002A3D1B" w:rsidP="002A3D1B">
      <w:pPr>
        <w:spacing w:before="360"/>
        <w:jc w:val="center"/>
        <w:rPr>
          <w:rFonts w:ascii="Calibri" w:hAnsi="Calibri" w:cs="Arial"/>
          <w:b/>
          <w:sz w:val="26"/>
          <w:szCs w:val="26"/>
        </w:rPr>
      </w:pPr>
      <w:r w:rsidRPr="004F7BE0">
        <w:rPr>
          <w:rFonts w:ascii="Calibri" w:hAnsi="Calibri" w:cs="Arial"/>
          <w:b/>
          <w:sz w:val="26"/>
          <w:szCs w:val="26"/>
        </w:rPr>
        <w:t>UMOWA nr</w:t>
      </w:r>
    </w:p>
    <w:p w14:paraId="09985963" w14:textId="5BC81E13" w:rsidR="002A3D1B" w:rsidRPr="005F7D39" w:rsidRDefault="002A3D1B" w:rsidP="002A3D1B">
      <w:pPr>
        <w:spacing w:after="480"/>
        <w:jc w:val="center"/>
        <w:rPr>
          <w:rFonts w:ascii="Calibri" w:hAnsi="Calibri" w:cs="Arial"/>
        </w:rPr>
      </w:pPr>
      <w:r>
        <w:rPr>
          <w:rFonts w:ascii="Calibri" w:hAnsi="Calibri" w:cs="Arial"/>
        </w:rPr>
        <w:t>Nr sprawy P</w:t>
      </w:r>
      <w:r w:rsidR="0078472E">
        <w:rPr>
          <w:rFonts w:ascii="Calibri" w:hAnsi="Calibri" w:cs="Arial"/>
        </w:rPr>
        <w:t>T</w:t>
      </w:r>
      <w:r>
        <w:rPr>
          <w:rFonts w:ascii="Calibri" w:hAnsi="Calibri" w:cs="Arial"/>
        </w:rPr>
        <w:t>.2370.1.2022</w:t>
      </w:r>
    </w:p>
    <w:p w14:paraId="34A9D719" w14:textId="77777777" w:rsidR="002A3D1B" w:rsidRPr="00BA6EFD" w:rsidRDefault="002A3D1B" w:rsidP="002A3D1B">
      <w:pPr>
        <w:rPr>
          <w:rFonts w:ascii="Calibri" w:hAnsi="Calibri" w:cs="Arial"/>
          <w:sz w:val="24"/>
          <w:szCs w:val="24"/>
        </w:rPr>
      </w:pPr>
      <w:r>
        <w:rPr>
          <w:rFonts w:ascii="Calibri" w:hAnsi="Calibri" w:cs="Arial"/>
          <w:sz w:val="24"/>
          <w:szCs w:val="24"/>
        </w:rPr>
        <w:t>Zawarta w dniu …………………………. 2022 r. w Środzie Śląskiej, pomiędzy:</w:t>
      </w:r>
    </w:p>
    <w:p w14:paraId="72ADB365" w14:textId="77777777" w:rsidR="002A3D1B" w:rsidRDefault="002A3D1B" w:rsidP="002A3D1B">
      <w:pPr>
        <w:tabs>
          <w:tab w:val="left" w:leader="dot" w:pos="9923"/>
        </w:tabs>
        <w:rPr>
          <w:rFonts w:ascii="Calibri" w:hAnsi="Calibri"/>
          <w:sz w:val="24"/>
          <w:szCs w:val="24"/>
        </w:rPr>
      </w:pPr>
      <w:r>
        <w:rPr>
          <w:rFonts w:ascii="Calibri" w:hAnsi="Calibri"/>
          <w:sz w:val="24"/>
          <w:szCs w:val="24"/>
        </w:rPr>
        <w:tab/>
      </w:r>
    </w:p>
    <w:p w14:paraId="0CC81751" w14:textId="77777777" w:rsidR="002A3D1B" w:rsidRDefault="002A3D1B" w:rsidP="002A3D1B">
      <w:pPr>
        <w:rPr>
          <w:rFonts w:ascii="Calibri" w:hAnsi="Calibri" w:cs="Arial"/>
          <w:sz w:val="24"/>
          <w:szCs w:val="24"/>
        </w:rPr>
      </w:pPr>
      <w:r>
        <w:rPr>
          <w:rFonts w:ascii="Calibri" w:hAnsi="Calibri" w:cs="Arial"/>
          <w:sz w:val="24"/>
          <w:szCs w:val="24"/>
        </w:rPr>
        <w:t>z siedzibą w …………………………., przy ………………………, ……………………………….., wpisaną do ………………………………… pod nr ………………………., posiadającym NIP:………………………………………….., Regon:…………………………………….., KRS: …………………………………………………</w:t>
      </w:r>
    </w:p>
    <w:p w14:paraId="73332802" w14:textId="77777777" w:rsidR="002A3D1B" w:rsidRDefault="002A3D1B" w:rsidP="002A3D1B">
      <w:pPr>
        <w:rPr>
          <w:rFonts w:ascii="Calibri" w:hAnsi="Calibri" w:cs="Arial"/>
          <w:sz w:val="24"/>
          <w:szCs w:val="24"/>
        </w:rPr>
      </w:pPr>
      <w:r>
        <w:rPr>
          <w:rFonts w:ascii="Calibri" w:hAnsi="Calibri" w:cs="Arial"/>
          <w:sz w:val="24"/>
          <w:szCs w:val="24"/>
        </w:rPr>
        <w:t>reprezentowaną, przez:</w:t>
      </w:r>
    </w:p>
    <w:p w14:paraId="0C92CDAA" w14:textId="77777777" w:rsidR="002A3D1B" w:rsidRDefault="002A3D1B" w:rsidP="002A3D1B">
      <w:pPr>
        <w:rPr>
          <w:rFonts w:ascii="Calibri" w:hAnsi="Calibri" w:cs="Arial"/>
          <w:sz w:val="24"/>
          <w:szCs w:val="24"/>
        </w:rPr>
      </w:pPr>
      <w:r>
        <w:rPr>
          <w:rFonts w:ascii="Calibri" w:hAnsi="Calibri" w:cs="Arial"/>
          <w:sz w:val="24"/>
          <w:szCs w:val="24"/>
        </w:rPr>
        <w:t>………………………………………………….. - …………………………………………………..</w:t>
      </w:r>
    </w:p>
    <w:p w14:paraId="76E8ACD3" w14:textId="77777777" w:rsidR="002A3D1B" w:rsidRDefault="002A3D1B" w:rsidP="002A3D1B">
      <w:pPr>
        <w:rPr>
          <w:rFonts w:ascii="Calibri" w:hAnsi="Calibri" w:cs="Arial"/>
          <w:sz w:val="24"/>
          <w:szCs w:val="24"/>
        </w:rPr>
      </w:pPr>
      <w:r>
        <w:rPr>
          <w:rFonts w:ascii="Calibri" w:hAnsi="Calibri" w:cs="Arial"/>
          <w:sz w:val="24"/>
          <w:szCs w:val="24"/>
        </w:rPr>
        <w:t xml:space="preserve">zwaną dalej </w:t>
      </w:r>
      <w:r w:rsidRPr="00162912">
        <w:rPr>
          <w:rFonts w:ascii="Calibri" w:hAnsi="Calibri" w:cs="Arial"/>
          <w:b/>
          <w:sz w:val="24"/>
          <w:szCs w:val="24"/>
        </w:rPr>
        <w:t>W</w:t>
      </w:r>
      <w:r>
        <w:rPr>
          <w:rFonts w:ascii="Calibri" w:hAnsi="Calibri" w:cs="Arial"/>
          <w:b/>
          <w:sz w:val="24"/>
          <w:szCs w:val="24"/>
        </w:rPr>
        <w:t>ykonawcą</w:t>
      </w:r>
      <w:r>
        <w:rPr>
          <w:rFonts w:ascii="Calibri" w:hAnsi="Calibri" w:cs="Arial"/>
          <w:sz w:val="24"/>
          <w:szCs w:val="24"/>
        </w:rPr>
        <w:t>,</w:t>
      </w:r>
    </w:p>
    <w:p w14:paraId="573B1216" w14:textId="77777777" w:rsidR="002A3D1B" w:rsidRPr="00A8507A" w:rsidRDefault="002A3D1B" w:rsidP="002A3D1B">
      <w:pPr>
        <w:rPr>
          <w:rFonts w:ascii="Calibri" w:hAnsi="Calibri" w:cs="Arial"/>
          <w:sz w:val="24"/>
          <w:szCs w:val="24"/>
        </w:rPr>
      </w:pPr>
      <w:r w:rsidRPr="00A8507A">
        <w:rPr>
          <w:rFonts w:ascii="Calibri" w:hAnsi="Calibri" w:cs="Arial"/>
          <w:sz w:val="24"/>
          <w:szCs w:val="24"/>
        </w:rPr>
        <w:t>a</w:t>
      </w:r>
    </w:p>
    <w:p w14:paraId="1031C484" w14:textId="77777777" w:rsidR="002A3D1B" w:rsidRPr="00162912" w:rsidRDefault="002A3D1B" w:rsidP="002A3D1B">
      <w:pPr>
        <w:rPr>
          <w:rFonts w:ascii="Calibri" w:hAnsi="Calibri" w:cs="Arial"/>
          <w:b/>
          <w:sz w:val="24"/>
          <w:szCs w:val="24"/>
        </w:rPr>
      </w:pPr>
      <w:r w:rsidRPr="00162912">
        <w:rPr>
          <w:rFonts w:ascii="Calibri" w:hAnsi="Calibri" w:cs="Arial"/>
          <w:b/>
          <w:sz w:val="24"/>
          <w:szCs w:val="24"/>
        </w:rPr>
        <w:t>Skarbem Państwa</w:t>
      </w:r>
      <w:r>
        <w:rPr>
          <w:rFonts w:ascii="Calibri" w:hAnsi="Calibri" w:cs="Arial"/>
          <w:sz w:val="24"/>
          <w:szCs w:val="24"/>
        </w:rPr>
        <w:t xml:space="preserve"> – </w:t>
      </w:r>
      <w:r>
        <w:rPr>
          <w:rFonts w:ascii="Calibri" w:hAnsi="Calibri" w:cs="Arial"/>
          <w:b/>
          <w:sz w:val="24"/>
          <w:szCs w:val="24"/>
        </w:rPr>
        <w:t>Komendą Powiatową Państwowej Straży Pożarnej w Środzie Śląskiej</w:t>
      </w:r>
      <w:r>
        <w:rPr>
          <w:rFonts w:ascii="Calibri" w:hAnsi="Calibri" w:cs="Arial"/>
          <w:sz w:val="24"/>
          <w:szCs w:val="24"/>
        </w:rPr>
        <w:t xml:space="preserve"> </w:t>
      </w:r>
    </w:p>
    <w:p w14:paraId="604CAC5B" w14:textId="77777777" w:rsidR="002A3D1B" w:rsidRDefault="002A3D1B" w:rsidP="002A3D1B">
      <w:pPr>
        <w:rPr>
          <w:rFonts w:ascii="Calibri" w:hAnsi="Calibri" w:cs="Arial"/>
          <w:sz w:val="24"/>
          <w:szCs w:val="24"/>
        </w:rPr>
      </w:pPr>
      <w:r>
        <w:rPr>
          <w:rFonts w:ascii="Calibri" w:hAnsi="Calibri" w:cs="Arial"/>
          <w:sz w:val="24"/>
          <w:szCs w:val="24"/>
        </w:rPr>
        <w:t>z siedzibą w Środzie Śląskiej, przy ul. Kolejowa 45, 55 - 300 Środa Śląska</w:t>
      </w:r>
    </w:p>
    <w:p w14:paraId="787D05EF" w14:textId="77777777" w:rsidR="002A3D1B" w:rsidRDefault="002A3D1B" w:rsidP="002A3D1B">
      <w:pPr>
        <w:rPr>
          <w:rFonts w:ascii="Calibri" w:hAnsi="Calibri" w:cs="Arial"/>
          <w:sz w:val="24"/>
          <w:szCs w:val="24"/>
        </w:rPr>
      </w:pPr>
      <w:r>
        <w:rPr>
          <w:rFonts w:ascii="Calibri" w:hAnsi="Calibri" w:cs="Arial"/>
          <w:sz w:val="24"/>
          <w:szCs w:val="24"/>
        </w:rPr>
        <w:t>NIP: 913-14-47-806, Regon: 931950212</w:t>
      </w:r>
    </w:p>
    <w:p w14:paraId="6F598AB9" w14:textId="77777777" w:rsidR="002A3D1B" w:rsidRDefault="002A3D1B" w:rsidP="002A3D1B">
      <w:pPr>
        <w:rPr>
          <w:rFonts w:ascii="Calibri" w:hAnsi="Calibri" w:cs="Arial"/>
          <w:sz w:val="24"/>
          <w:szCs w:val="24"/>
        </w:rPr>
      </w:pPr>
      <w:r>
        <w:rPr>
          <w:rFonts w:ascii="Calibri" w:hAnsi="Calibri" w:cs="Arial"/>
          <w:sz w:val="24"/>
          <w:szCs w:val="24"/>
        </w:rPr>
        <w:t>reprezentowanym, przez:</w:t>
      </w:r>
    </w:p>
    <w:p w14:paraId="592BC06F" w14:textId="77777777" w:rsidR="002A3D1B" w:rsidRDefault="002A3D1B" w:rsidP="002A3D1B">
      <w:pPr>
        <w:rPr>
          <w:rFonts w:ascii="Calibri" w:hAnsi="Calibri" w:cs="Arial"/>
          <w:sz w:val="24"/>
          <w:szCs w:val="24"/>
        </w:rPr>
      </w:pPr>
      <w:r>
        <w:rPr>
          <w:rFonts w:ascii="Calibri" w:hAnsi="Calibri" w:cs="Arial"/>
          <w:sz w:val="24"/>
          <w:szCs w:val="24"/>
        </w:rPr>
        <w:t>………………………………………………….. - …………………………………………………..</w:t>
      </w:r>
    </w:p>
    <w:p w14:paraId="7E824B72" w14:textId="77777777" w:rsidR="002A3D1B" w:rsidRPr="00A8507A" w:rsidRDefault="002A3D1B" w:rsidP="002A3D1B">
      <w:pPr>
        <w:rPr>
          <w:rFonts w:ascii="Calibri" w:hAnsi="Calibri" w:cs="Arial"/>
          <w:b/>
          <w:sz w:val="24"/>
          <w:szCs w:val="24"/>
        </w:rPr>
      </w:pPr>
      <w:r>
        <w:rPr>
          <w:rFonts w:ascii="Calibri" w:hAnsi="Calibri" w:cs="Arial"/>
          <w:sz w:val="24"/>
          <w:szCs w:val="24"/>
        </w:rPr>
        <w:t xml:space="preserve">zwanym dalej </w:t>
      </w:r>
      <w:r>
        <w:rPr>
          <w:rFonts w:ascii="Calibri" w:hAnsi="Calibri" w:cs="Arial"/>
          <w:b/>
          <w:sz w:val="24"/>
          <w:szCs w:val="24"/>
        </w:rPr>
        <w:t>Zamawiającym,</w:t>
      </w:r>
    </w:p>
    <w:p w14:paraId="67954E8C" w14:textId="77777777" w:rsidR="002A3D1B" w:rsidRPr="00A8507A" w:rsidRDefault="002A3D1B" w:rsidP="002A3D1B">
      <w:pPr>
        <w:autoSpaceDE w:val="0"/>
        <w:autoSpaceDN w:val="0"/>
        <w:adjustRightInd w:val="0"/>
        <w:spacing w:after="240"/>
        <w:rPr>
          <w:bCs/>
          <w:lang w:eastAsia="pl-PL"/>
        </w:rPr>
      </w:pPr>
      <w:r w:rsidRPr="004F7BE0">
        <w:rPr>
          <w:bCs/>
          <w:lang w:eastAsia="pl-PL"/>
        </w:rPr>
        <w:t xml:space="preserve">Umowa została zawarta  w wyniku postępowania o udzielenie zamówienia na podstawie </w:t>
      </w:r>
      <w:r>
        <w:t>art. 2 ust. 1 ustawy</w:t>
      </w:r>
      <w:r>
        <w:br/>
        <w:t xml:space="preserve">z dnia 11 września 2019 r. - Prawo zamówień publicznych </w:t>
      </w:r>
      <w:r w:rsidRPr="00011823">
        <w:rPr>
          <w:color w:val="000000"/>
        </w:rPr>
        <w:t>(</w:t>
      </w:r>
      <w:r>
        <w:rPr>
          <w:rFonts w:cs="Arial"/>
        </w:rPr>
        <w:t>Dz. U. z 2021 r. poz. 1129 z późn. zm.</w:t>
      </w:r>
      <w:r w:rsidRPr="00011823">
        <w:rPr>
          <w:color w:val="000000"/>
        </w:rPr>
        <w:t>)</w:t>
      </w:r>
      <w:r w:rsidRPr="004F7BE0">
        <w:rPr>
          <w:bCs/>
          <w:lang w:eastAsia="pl-PL"/>
        </w:rPr>
        <w:t xml:space="preserve"> </w:t>
      </w:r>
      <w:r w:rsidRPr="004F7BE0">
        <w:rPr>
          <w:rFonts w:ascii="Calibri" w:hAnsi="Calibri"/>
        </w:rPr>
        <w:t>na</w:t>
      </w:r>
      <w:r>
        <w:rPr>
          <w:rFonts w:ascii="Calibri" w:eastAsia="Arial Unicode MS" w:hAnsi="Calibri" w:cs="Arial"/>
        </w:rPr>
        <w:t xml:space="preserve">: </w:t>
      </w:r>
      <w:r w:rsidRPr="00F90530">
        <w:rPr>
          <w:rFonts w:ascii="Calibri" w:eastAsia="Arial Unicode MS" w:hAnsi="Calibri" w:cs="Arial"/>
        </w:rPr>
        <w:t>„zakup paliw płynnych oraz płynu AdBlue przez KP PSP w Środzie Śląskiej w systemie sprzedaży bezgotówkowej na</w:t>
      </w:r>
      <w:r>
        <w:rPr>
          <w:rFonts w:ascii="Calibri" w:eastAsia="Arial Unicode MS" w:hAnsi="Calibri" w:cs="Arial"/>
        </w:rPr>
        <w:t> </w:t>
      </w:r>
      <w:r w:rsidRPr="00F90530">
        <w:rPr>
          <w:rFonts w:ascii="Calibri" w:eastAsia="Arial Unicode MS" w:hAnsi="Calibri" w:cs="Arial"/>
        </w:rPr>
        <w:t>stacjach paliw Wykonawcy na obszarze całego kraju”</w:t>
      </w:r>
      <w:r>
        <w:rPr>
          <w:rFonts w:ascii="Calibri" w:eastAsia="Arial Unicode MS" w:hAnsi="Calibri" w:cs="Arial"/>
        </w:rPr>
        <w:t xml:space="preserve"> </w:t>
      </w:r>
      <w:r w:rsidRPr="004F7BE0">
        <w:rPr>
          <w:rFonts w:ascii="Calibri" w:eastAsia="Arial Unicode MS" w:hAnsi="Calibri" w:cs="Arial"/>
        </w:rPr>
        <w:t>- n</w:t>
      </w:r>
      <w:r>
        <w:rPr>
          <w:rFonts w:ascii="Calibri" w:eastAsia="Arial Unicode MS" w:hAnsi="Calibri" w:cs="Arial"/>
        </w:rPr>
        <w:t>umer sprawy: PK.2370.1.2022</w:t>
      </w:r>
      <w:r w:rsidRPr="004F7BE0">
        <w:rPr>
          <w:rFonts w:ascii="Calibri" w:eastAsia="Arial Unicode MS" w:hAnsi="Calibri" w:cs="Arial"/>
        </w:rPr>
        <w:t>.</w:t>
      </w:r>
    </w:p>
    <w:p w14:paraId="65F32DB2" w14:textId="77777777" w:rsidR="002A3D1B" w:rsidRDefault="002A3D1B" w:rsidP="002A3D1B">
      <w:pPr>
        <w:jc w:val="center"/>
        <w:rPr>
          <w:rFonts w:ascii="Calibri" w:hAnsi="Calibri"/>
          <w:b/>
          <w:sz w:val="24"/>
          <w:szCs w:val="24"/>
        </w:rPr>
      </w:pPr>
      <w:r>
        <w:rPr>
          <w:rFonts w:ascii="Calibri" w:hAnsi="Calibri"/>
          <w:b/>
          <w:sz w:val="24"/>
          <w:szCs w:val="24"/>
        </w:rPr>
        <w:t>§1</w:t>
      </w:r>
    </w:p>
    <w:p w14:paraId="3D2CE187" w14:textId="77777777" w:rsidR="002A3D1B" w:rsidRDefault="002A3D1B" w:rsidP="002A3D1B">
      <w:pPr>
        <w:jc w:val="center"/>
        <w:rPr>
          <w:rFonts w:ascii="Calibri" w:hAnsi="Calibri"/>
          <w:b/>
          <w:sz w:val="24"/>
          <w:szCs w:val="24"/>
        </w:rPr>
      </w:pPr>
      <w:r>
        <w:rPr>
          <w:rFonts w:ascii="Calibri" w:hAnsi="Calibri"/>
          <w:b/>
          <w:sz w:val="24"/>
          <w:szCs w:val="24"/>
        </w:rPr>
        <w:t>PRZEDMIOT UMOWY</w:t>
      </w:r>
    </w:p>
    <w:p w14:paraId="7DD4C60A" w14:textId="77777777" w:rsidR="002A3D1B" w:rsidRPr="004F7BE0" w:rsidRDefault="002A3D1B" w:rsidP="002A3D1B">
      <w:pPr>
        <w:pStyle w:val="Akapitzlist"/>
        <w:numPr>
          <w:ilvl w:val="0"/>
          <w:numId w:val="1"/>
        </w:numPr>
        <w:rPr>
          <w:rFonts w:ascii="Calibri" w:hAnsi="Calibri"/>
          <w:b/>
          <w:sz w:val="24"/>
          <w:szCs w:val="24"/>
        </w:rPr>
      </w:pPr>
      <w:r w:rsidRPr="004F7BE0">
        <w:rPr>
          <w:rFonts w:ascii="Calibri" w:hAnsi="Calibri"/>
          <w:b/>
          <w:sz w:val="24"/>
          <w:szCs w:val="24"/>
        </w:rPr>
        <w:t>Przedmiotem niniejszej umowy jest</w:t>
      </w:r>
      <w:r>
        <w:rPr>
          <w:rFonts w:ascii="Calibri" w:hAnsi="Calibri"/>
          <w:b/>
          <w:sz w:val="24"/>
          <w:szCs w:val="24"/>
        </w:rPr>
        <w:t xml:space="preserve"> </w:t>
      </w:r>
      <w:r w:rsidRPr="00E575C9">
        <w:rPr>
          <w:rFonts w:ascii="Calibri" w:hAnsi="Calibri" w:cs="Arial"/>
          <w:b/>
          <w:sz w:val="24"/>
          <w:szCs w:val="24"/>
        </w:rPr>
        <w:t>zakup paliw płynnych</w:t>
      </w:r>
      <w:r w:rsidRPr="00E575C9">
        <w:rPr>
          <w:rStyle w:val="cpvcode"/>
          <w:b/>
          <w:sz w:val="24"/>
          <w:szCs w:val="24"/>
        </w:rPr>
        <w:t xml:space="preserve"> oraz płynu AdBlue</w:t>
      </w:r>
      <w:r w:rsidRPr="00E575C9">
        <w:rPr>
          <w:rFonts w:ascii="Calibri" w:hAnsi="Calibri" w:cs="Arial"/>
          <w:b/>
          <w:sz w:val="24"/>
          <w:szCs w:val="24"/>
        </w:rPr>
        <w:t xml:space="preserve"> przez K</w:t>
      </w:r>
      <w:r>
        <w:rPr>
          <w:rFonts w:ascii="Calibri" w:hAnsi="Calibri" w:cs="Arial"/>
          <w:b/>
          <w:sz w:val="24"/>
          <w:szCs w:val="24"/>
        </w:rPr>
        <w:t xml:space="preserve">omendę </w:t>
      </w:r>
      <w:r w:rsidRPr="00E575C9">
        <w:rPr>
          <w:rFonts w:ascii="Calibri" w:hAnsi="Calibri" w:cs="Arial"/>
          <w:b/>
          <w:sz w:val="24"/>
          <w:szCs w:val="24"/>
        </w:rPr>
        <w:t>P</w:t>
      </w:r>
      <w:r>
        <w:rPr>
          <w:rFonts w:ascii="Calibri" w:hAnsi="Calibri" w:cs="Arial"/>
          <w:b/>
          <w:sz w:val="24"/>
          <w:szCs w:val="24"/>
        </w:rPr>
        <w:t>owiatową</w:t>
      </w:r>
      <w:r w:rsidRPr="00E575C9">
        <w:rPr>
          <w:rFonts w:ascii="Calibri" w:hAnsi="Calibri" w:cs="Arial"/>
          <w:b/>
          <w:sz w:val="24"/>
          <w:szCs w:val="24"/>
        </w:rPr>
        <w:t xml:space="preserve"> P</w:t>
      </w:r>
      <w:r>
        <w:rPr>
          <w:rFonts w:ascii="Calibri" w:hAnsi="Calibri" w:cs="Arial"/>
          <w:b/>
          <w:sz w:val="24"/>
          <w:szCs w:val="24"/>
        </w:rPr>
        <w:t xml:space="preserve">aństwowej </w:t>
      </w:r>
      <w:r w:rsidRPr="00E575C9">
        <w:rPr>
          <w:rFonts w:ascii="Calibri" w:hAnsi="Calibri" w:cs="Arial"/>
          <w:b/>
          <w:sz w:val="24"/>
          <w:szCs w:val="24"/>
        </w:rPr>
        <w:t>S</w:t>
      </w:r>
      <w:r>
        <w:rPr>
          <w:rFonts w:ascii="Calibri" w:hAnsi="Calibri" w:cs="Arial"/>
          <w:b/>
          <w:sz w:val="24"/>
          <w:szCs w:val="24"/>
        </w:rPr>
        <w:t xml:space="preserve">traży </w:t>
      </w:r>
      <w:r w:rsidRPr="00E575C9">
        <w:rPr>
          <w:rFonts w:ascii="Calibri" w:hAnsi="Calibri" w:cs="Arial"/>
          <w:b/>
          <w:sz w:val="24"/>
          <w:szCs w:val="24"/>
        </w:rPr>
        <w:t>P</w:t>
      </w:r>
      <w:r>
        <w:rPr>
          <w:rFonts w:ascii="Calibri" w:hAnsi="Calibri" w:cs="Arial"/>
          <w:b/>
          <w:sz w:val="24"/>
          <w:szCs w:val="24"/>
        </w:rPr>
        <w:t xml:space="preserve">ożarnej w Środzie Śląskiej </w:t>
      </w:r>
      <w:r w:rsidRPr="00E575C9">
        <w:rPr>
          <w:rFonts w:ascii="Calibri" w:hAnsi="Calibri" w:cs="Arial"/>
          <w:b/>
          <w:sz w:val="24"/>
          <w:szCs w:val="24"/>
        </w:rPr>
        <w:t xml:space="preserve">do zbiorników służbowych pojazdów samochodowych, sprzętu pływającego i </w:t>
      </w:r>
      <w:r>
        <w:rPr>
          <w:rFonts w:ascii="Calibri" w:hAnsi="Calibri" w:cs="Arial"/>
          <w:b/>
          <w:sz w:val="24"/>
          <w:szCs w:val="24"/>
        </w:rPr>
        <w:t xml:space="preserve">sprzętu </w:t>
      </w:r>
      <w:r w:rsidRPr="00E575C9">
        <w:rPr>
          <w:rFonts w:ascii="Calibri" w:hAnsi="Calibri" w:cs="Arial"/>
          <w:b/>
          <w:sz w:val="24"/>
          <w:szCs w:val="24"/>
        </w:rPr>
        <w:t>silnikowego</w:t>
      </w:r>
      <w:r>
        <w:rPr>
          <w:rFonts w:ascii="Calibri" w:hAnsi="Calibri" w:cs="Arial"/>
          <w:b/>
          <w:sz w:val="24"/>
          <w:szCs w:val="24"/>
        </w:rPr>
        <w:t xml:space="preserve"> oraz </w:t>
      </w:r>
      <w:r w:rsidRPr="00E575C9">
        <w:rPr>
          <w:rFonts w:ascii="Calibri" w:hAnsi="Calibri" w:cs="Arial"/>
          <w:b/>
          <w:sz w:val="24"/>
          <w:szCs w:val="24"/>
        </w:rPr>
        <w:t>do pojemników w systemie sprzedaży bezgotówkowej na stacjach paliw Wykonawcy na obszarze całego kraju</w:t>
      </w:r>
      <w:r w:rsidRPr="004F7BE0">
        <w:rPr>
          <w:rFonts w:ascii="Calibri" w:hAnsi="Calibri"/>
          <w:b/>
          <w:sz w:val="24"/>
          <w:szCs w:val="24"/>
        </w:rPr>
        <w:t>.</w:t>
      </w:r>
    </w:p>
    <w:p w14:paraId="66BE7134" w14:textId="77777777" w:rsidR="002A3D1B" w:rsidRPr="004F7BE0" w:rsidRDefault="002A3D1B" w:rsidP="002A3D1B">
      <w:pPr>
        <w:pStyle w:val="Akapitzlist"/>
        <w:numPr>
          <w:ilvl w:val="0"/>
          <w:numId w:val="1"/>
        </w:numPr>
        <w:rPr>
          <w:rFonts w:ascii="Calibri" w:hAnsi="Calibri"/>
          <w:b/>
          <w:sz w:val="24"/>
          <w:szCs w:val="24"/>
        </w:rPr>
      </w:pPr>
      <w:r>
        <w:rPr>
          <w:rFonts w:ascii="Calibri" w:hAnsi="Calibri"/>
          <w:b/>
          <w:sz w:val="24"/>
          <w:szCs w:val="24"/>
        </w:rPr>
        <w:t>Prognozowana i</w:t>
      </w:r>
      <w:r w:rsidRPr="004F7BE0">
        <w:rPr>
          <w:rFonts w:ascii="Calibri" w:hAnsi="Calibri"/>
          <w:b/>
          <w:sz w:val="24"/>
          <w:szCs w:val="24"/>
        </w:rPr>
        <w:t>lość paliwa płynnego</w:t>
      </w:r>
      <w:r>
        <w:rPr>
          <w:rFonts w:ascii="Calibri" w:hAnsi="Calibri"/>
          <w:b/>
          <w:sz w:val="24"/>
          <w:szCs w:val="24"/>
        </w:rPr>
        <w:t xml:space="preserve"> oraz płynu AdBlue</w:t>
      </w:r>
      <w:r w:rsidRPr="004F7BE0">
        <w:rPr>
          <w:rFonts w:ascii="Calibri" w:hAnsi="Calibri"/>
          <w:b/>
          <w:sz w:val="24"/>
          <w:szCs w:val="24"/>
        </w:rPr>
        <w:t xml:space="preserve"> przewidzia</w:t>
      </w:r>
      <w:r>
        <w:rPr>
          <w:rFonts w:ascii="Calibri" w:hAnsi="Calibri"/>
          <w:b/>
          <w:sz w:val="24"/>
          <w:szCs w:val="24"/>
        </w:rPr>
        <w:t>na do sprzedaży w ramach zakupu przez Zamawiającego, w przewidzianym okresie realizacji przedmiotu zamówienia przez okres dwóch lat/</w:t>
      </w:r>
      <w:r w:rsidRPr="004F7BE0">
        <w:rPr>
          <w:rFonts w:ascii="Calibri" w:hAnsi="Calibri"/>
          <w:b/>
          <w:sz w:val="24"/>
          <w:szCs w:val="24"/>
        </w:rPr>
        <w:t xml:space="preserve"> wynosi odpowiednio:</w:t>
      </w:r>
    </w:p>
    <w:p w14:paraId="3309D698" w14:textId="77777777" w:rsidR="002A3D1B" w:rsidRPr="004F7BE0" w:rsidRDefault="002A3D1B" w:rsidP="002A3D1B">
      <w:pPr>
        <w:pStyle w:val="Akapitzlist"/>
        <w:numPr>
          <w:ilvl w:val="0"/>
          <w:numId w:val="2"/>
        </w:numPr>
        <w:rPr>
          <w:rFonts w:ascii="Calibri" w:hAnsi="Calibri"/>
          <w:b/>
          <w:sz w:val="24"/>
          <w:szCs w:val="24"/>
        </w:rPr>
      </w:pPr>
      <w:r w:rsidRPr="004F7BE0">
        <w:rPr>
          <w:rFonts w:ascii="Calibri" w:hAnsi="Calibri"/>
          <w:b/>
          <w:sz w:val="24"/>
          <w:szCs w:val="24"/>
        </w:rPr>
        <w:t xml:space="preserve">benzyna bezołowiowa 95 - do </w:t>
      </w:r>
      <w:r>
        <w:rPr>
          <w:rFonts w:ascii="Calibri" w:hAnsi="Calibri"/>
          <w:b/>
          <w:sz w:val="24"/>
          <w:szCs w:val="24"/>
        </w:rPr>
        <w:t>1</w:t>
      </w:r>
      <w:r w:rsidRPr="004F7BE0">
        <w:rPr>
          <w:rFonts w:ascii="Calibri" w:hAnsi="Calibri"/>
          <w:b/>
          <w:sz w:val="24"/>
          <w:szCs w:val="24"/>
        </w:rPr>
        <w:t> 000 dm</w:t>
      </w:r>
      <w:r w:rsidRPr="004F7BE0">
        <w:rPr>
          <w:rFonts w:ascii="Calibri" w:hAnsi="Calibri"/>
          <w:b/>
          <w:sz w:val="24"/>
          <w:szCs w:val="24"/>
          <w:vertAlign w:val="superscript"/>
        </w:rPr>
        <w:t>3</w:t>
      </w:r>
      <w:r w:rsidRPr="004F7BE0">
        <w:rPr>
          <w:rFonts w:ascii="Calibri" w:hAnsi="Calibri"/>
          <w:b/>
          <w:sz w:val="24"/>
          <w:szCs w:val="24"/>
        </w:rPr>
        <w:t>;</w:t>
      </w:r>
    </w:p>
    <w:p w14:paraId="1B7A64FB" w14:textId="77777777" w:rsidR="002A3D1B" w:rsidRDefault="002A3D1B" w:rsidP="002A3D1B">
      <w:pPr>
        <w:pStyle w:val="Akapitzlist"/>
        <w:numPr>
          <w:ilvl w:val="0"/>
          <w:numId w:val="2"/>
        </w:numPr>
        <w:rPr>
          <w:rFonts w:ascii="Calibri" w:hAnsi="Calibri"/>
          <w:b/>
          <w:sz w:val="24"/>
          <w:szCs w:val="24"/>
        </w:rPr>
      </w:pPr>
      <w:r>
        <w:rPr>
          <w:rFonts w:ascii="Calibri" w:hAnsi="Calibri"/>
          <w:b/>
          <w:sz w:val="24"/>
          <w:szCs w:val="24"/>
        </w:rPr>
        <w:t>olej napędowy - do 14</w:t>
      </w:r>
      <w:r w:rsidRPr="004F7BE0">
        <w:rPr>
          <w:rFonts w:ascii="Calibri" w:hAnsi="Calibri"/>
          <w:b/>
          <w:sz w:val="24"/>
          <w:szCs w:val="24"/>
        </w:rPr>
        <w:t> 000 dm</w:t>
      </w:r>
      <w:r w:rsidRPr="004F7BE0">
        <w:rPr>
          <w:rFonts w:ascii="Calibri" w:hAnsi="Calibri"/>
          <w:b/>
          <w:sz w:val="24"/>
          <w:szCs w:val="24"/>
          <w:vertAlign w:val="superscript"/>
        </w:rPr>
        <w:t>3</w:t>
      </w:r>
      <w:r>
        <w:rPr>
          <w:rFonts w:ascii="Calibri" w:hAnsi="Calibri"/>
          <w:b/>
          <w:sz w:val="24"/>
          <w:szCs w:val="24"/>
        </w:rPr>
        <w:t>;</w:t>
      </w:r>
    </w:p>
    <w:p w14:paraId="4180A9E8" w14:textId="77777777" w:rsidR="002A3D1B" w:rsidRPr="004F7BE0" w:rsidRDefault="002A3D1B" w:rsidP="002A3D1B">
      <w:pPr>
        <w:pStyle w:val="Akapitzlist"/>
        <w:numPr>
          <w:ilvl w:val="0"/>
          <w:numId w:val="2"/>
        </w:numPr>
        <w:rPr>
          <w:rFonts w:ascii="Calibri" w:hAnsi="Calibri"/>
          <w:b/>
          <w:sz w:val="24"/>
          <w:szCs w:val="24"/>
        </w:rPr>
      </w:pPr>
      <w:r>
        <w:rPr>
          <w:rFonts w:ascii="Calibri" w:hAnsi="Calibri"/>
          <w:b/>
          <w:sz w:val="24"/>
          <w:szCs w:val="24"/>
        </w:rPr>
        <w:t>płyn AdBlue - do 300 dm</w:t>
      </w:r>
      <w:r>
        <w:rPr>
          <w:rFonts w:ascii="Calibri" w:hAnsi="Calibri"/>
          <w:b/>
          <w:sz w:val="24"/>
          <w:szCs w:val="24"/>
          <w:vertAlign w:val="superscript"/>
        </w:rPr>
        <w:t>3</w:t>
      </w:r>
      <w:r>
        <w:rPr>
          <w:rFonts w:ascii="Calibri" w:hAnsi="Calibri"/>
          <w:b/>
          <w:sz w:val="24"/>
          <w:szCs w:val="24"/>
        </w:rPr>
        <w:t xml:space="preserve">. </w:t>
      </w:r>
    </w:p>
    <w:p w14:paraId="0002F005" w14:textId="77777777" w:rsidR="002A3D1B" w:rsidRDefault="002A3D1B" w:rsidP="002A3D1B">
      <w:pPr>
        <w:pStyle w:val="Akapitzlist"/>
        <w:numPr>
          <w:ilvl w:val="0"/>
          <w:numId w:val="1"/>
        </w:numPr>
        <w:rPr>
          <w:rFonts w:ascii="Calibri" w:hAnsi="Calibri"/>
          <w:sz w:val="24"/>
          <w:szCs w:val="24"/>
        </w:rPr>
      </w:pPr>
      <w:r>
        <w:rPr>
          <w:rFonts w:ascii="Calibri" w:hAnsi="Calibri"/>
          <w:sz w:val="24"/>
          <w:szCs w:val="24"/>
        </w:rPr>
        <w:t>Podane ilości paliwa płynnego oraz płynu AdBlue, o których mowa w ust. 2, są określone szacunkowo i mogą ulec zmianie z przyczyn niezależnych od Zamawiającego, wynikających m. in. z ilości i czasu trwania interwencji ratowniczo-gaśniczych i wyjazdów samochodów służbowych.</w:t>
      </w:r>
    </w:p>
    <w:p w14:paraId="0BBE8EEA" w14:textId="0B42931B" w:rsidR="002A3D1B" w:rsidRDefault="002A3D1B" w:rsidP="002A3D1B">
      <w:pPr>
        <w:pStyle w:val="Akapitzlist"/>
        <w:numPr>
          <w:ilvl w:val="0"/>
          <w:numId w:val="1"/>
        </w:numPr>
        <w:spacing w:after="240"/>
        <w:ind w:left="357" w:hanging="357"/>
        <w:rPr>
          <w:rFonts w:ascii="Calibri" w:hAnsi="Calibri"/>
          <w:sz w:val="24"/>
          <w:szCs w:val="24"/>
        </w:rPr>
      </w:pPr>
      <w:r>
        <w:rPr>
          <w:rFonts w:ascii="Calibri" w:hAnsi="Calibri"/>
          <w:sz w:val="24"/>
          <w:szCs w:val="24"/>
        </w:rPr>
        <w:t>Szczegółowy opis przedmiotu zamówienia oraz warunki jej realizacji określone są w „Zaproszeniu do składania ofert”, który jest jednocześnie załącznikiem do niniejszej umowy.</w:t>
      </w:r>
    </w:p>
    <w:p w14:paraId="14123918" w14:textId="1DF97C25" w:rsidR="00882BE2" w:rsidRDefault="00882BE2" w:rsidP="00882BE2">
      <w:pPr>
        <w:spacing w:after="240"/>
        <w:rPr>
          <w:rFonts w:ascii="Calibri" w:hAnsi="Calibri"/>
          <w:sz w:val="24"/>
          <w:szCs w:val="24"/>
        </w:rPr>
      </w:pPr>
    </w:p>
    <w:p w14:paraId="071C6419" w14:textId="77777777" w:rsidR="00882BE2" w:rsidRPr="00882BE2" w:rsidRDefault="00882BE2" w:rsidP="00882BE2">
      <w:pPr>
        <w:spacing w:after="240"/>
        <w:rPr>
          <w:rFonts w:ascii="Calibri" w:hAnsi="Calibri"/>
          <w:sz w:val="24"/>
          <w:szCs w:val="24"/>
        </w:rPr>
      </w:pPr>
    </w:p>
    <w:p w14:paraId="287D6919" w14:textId="77777777" w:rsidR="002A3D1B" w:rsidRDefault="002A3D1B" w:rsidP="002A3D1B">
      <w:pPr>
        <w:jc w:val="center"/>
        <w:rPr>
          <w:rFonts w:ascii="Calibri" w:hAnsi="Calibri"/>
          <w:b/>
          <w:sz w:val="24"/>
          <w:szCs w:val="24"/>
        </w:rPr>
      </w:pPr>
      <w:r>
        <w:rPr>
          <w:rFonts w:ascii="Calibri" w:hAnsi="Calibri"/>
          <w:b/>
          <w:sz w:val="24"/>
          <w:szCs w:val="24"/>
        </w:rPr>
        <w:lastRenderedPageBreak/>
        <w:t>§2</w:t>
      </w:r>
    </w:p>
    <w:p w14:paraId="6E35AD55" w14:textId="77777777" w:rsidR="002A3D1B" w:rsidRDefault="002A3D1B" w:rsidP="002A3D1B">
      <w:pPr>
        <w:spacing w:after="120"/>
        <w:jc w:val="center"/>
        <w:rPr>
          <w:rFonts w:ascii="Calibri" w:hAnsi="Calibri"/>
          <w:b/>
          <w:sz w:val="24"/>
          <w:szCs w:val="24"/>
        </w:rPr>
      </w:pPr>
      <w:r>
        <w:rPr>
          <w:rFonts w:ascii="Calibri" w:hAnsi="Calibri"/>
          <w:b/>
          <w:sz w:val="24"/>
          <w:szCs w:val="24"/>
        </w:rPr>
        <w:t>TERMIN REALIZACJI PRZEDMIOTU UMOWY</w:t>
      </w:r>
    </w:p>
    <w:p w14:paraId="1C478107" w14:textId="77777777" w:rsidR="002A3D1B" w:rsidRPr="00812C3A" w:rsidRDefault="002A3D1B" w:rsidP="002A3D1B">
      <w:pPr>
        <w:pStyle w:val="Akapitzlist"/>
        <w:numPr>
          <w:ilvl w:val="0"/>
          <w:numId w:val="3"/>
        </w:numPr>
        <w:rPr>
          <w:rFonts w:ascii="Calibri" w:hAnsi="Calibri"/>
          <w:sz w:val="24"/>
          <w:szCs w:val="24"/>
        </w:rPr>
      </w:pPr>
      <w:r>
        <w:rPr>
          <w:rFonts w:ascii="Calibri" w:hAnsi="Calibri"/>
          <w:sz w:val="24"/>
          <w:szCs w:val="24"/>
        </w:rPr>
        <w:t xml:space="preserve">Niniejsza umowa obowiązuje przez okres </w:t>
      </w:r>
      <w:r>
        <w:rPr>
          <w:rFonts w:ascii="Calibri" w:hAnsi="Calibri"/>
          <w:b/>
          <w:sz w:val="24"/>
          <w:szCs w:val="24"/>
        </w:rPr>
        <w:t>12 miesięcy tj. od dnia 1 sierpnia 2022r. do dnia 31 lipca 2023 r.</w:t>
      </w:r>
      <w:r>
        <w:rPr>
          <w:rFonts w:ascii="Calibri" w:hAnsi="Calibri"/>
          <w:sz w:val="24"/>
          <w:szCs w:val="24"/>
        </w:rPr>
        <w:t xml:space="preserve"> lub do wykorzystania maksymalnej ilości przedmiotu umowy, o której mowa w </w:t>
      </w:r>
      <w:r w:rsidRPr="00812C3A">
        <w:rPr>
          <w:rFonts w:ascii="Calibri" w:hAnsi="Calibri"/>
          <w:sz w:val="24"/>
          <w:szCs w:val="24"/>
        </w:rPr>
        <w:t>§</w:t>
      </w:r>
      <w:r>
        <w:rPr>
          <w:rFonts w:ascii="Calibri" w:hAnsi="Calibri"/>
          <w:sz w:val="24"/>
          <w:szCs w:val="24"/>
        </w:rPr>
        <w:t>1 ust. 2.</w:t>
      </w:r>
    </w:p>
    <w:p w14:paraId="7E2DB9CA" w14:textId="77777777" w:rsidR="002A3D1B" w:rsidRPr="00A8507A" w:rsidRDefault="002A3D1B" w:rsidP="002A3D1B">
      <w:pPr>
        <w:pStyle w:val="Akapitzlist"/>
        <w:numPr>
          <w:ilvl w:val="0"/>
          <w:numId w:val="3"/>
        </w:numPr>
        <w:spacing w:after="240"/>
        <w:ind w:left="357" w:hanging="357"/>
        <w:contextualSpacing w:val="0"/>
        <w:rPr>
          <w:rFonts w:ascii="Calibri" w:hAnsi="Calibri"/>
          <w:sz w:val="24"/>
          <w:szCs w:val="24"/>
        </w:rPr>
      </w:pPr>
      <w:r>
        <w:rPr>
          <w:rFonts w:ascii="Calibri" w:hAnsi="Calibri"/>
          <w:sz w:val="24"/>
          <w:szCs w:val="24"/>
        </w:rPr>
        <w:t>Wykonawcy nie przysługują żadne roszczenia w przypadku niedokonania zakupu paliwa płynnego przez Zamawiającego, odpowiadającej pełnej ilości paliwa, o której mowa w §1 ust. 2, w okresie obowiązywania umowy.</w:t>
      </w:r>
    </w:p>
    <w:p w14:paraId="3B3D68D4" w14:textId="77777777" w:rsidR="002A3D1B" w:rsidRDefault="002A3D1B" w:rsidP="002A3D1B">
      <w:pPr>
        <w:jc w:val="center"/>
        <w:rPr>
          <w:rFonts w:ascii="Calibri" w:hAnsi="Calibri"/>
          <w:b/>
          <w:sz w:val="24"/>
          <w:szCs w:val="24"/>
        </w:rPr>
      </w:pPr>
      <w:r>
        <w:rPr>
          <w:rFonts w:ascii="Calibri" w:hAnsi="Calibri"/>
          <w:b/>
          <w:sz w:val="24"/>
          <w:szCs w:val="24"/>
        </w:rPr>
        <w:t>§3</w:t>
      </w:r>
    </w:p>
    <w:p w14:paraId="3DEB5CF7" w14:textId="77777777" w:rsidR="002A3D1B" w:rsidRPr="007C5C90" w:rsidRDefault="002A3D1B" w:rsidP="002A3D1B">
      <w:pPr>
        <w:spacing w:after="120"/>
        <w:jc w:val="center"/>
        <w:rPr>
          <w:rFonts w:ascii="Calibri" w:hAnsi="Calibri"/>
          <w:b/>
          <w:sz w:val="24"/>
          <w:szCs w:val="24"/>
        </w:rPr>
      </w:pPr>
      <w:r>
        <w:rPr>
          <w:rFonts w:ascii="Calibri" w:hAnsi="Calibri"/>
          <w:b/>
          <w:sz w:val="24"/>
          <w:szCs w:val="24"/>
        </w:rPr>
        <w:t>WARUNKI REALIZACJI UMOWY I ODBIORU PALIWA</w:t>
      </w:r>
    </w:p>
    <w:p w14:paraId="095A424E" w14:textId="77777777" w:rsidR="002A3D1B" w:rsidRDefault="002A3D1B" w:rsidP="002A3D1B">
      <w:pPr>
        <w:pStyle w:val="Akapitzlist"/>
        <w:numPr>
          <w:ilvl w:val="0"/>
          <w:numId w:val="4"/>
        </w:numPr>
        <w:rPr>
          <w:rFonts w:ascii="Calibri" w:hAnsi="Calibri"/>
          <w:sz w:val="24"/>
          <w:szCs w:val="24"/>
        </w:rPr>
      </w:pPr>
      <w:r>
        <w:rPr>
          <w:rFonts w:ascii="Calibri" w:hAnsi="Calibri"/>
          <w:sz w:val="24"/>
          <w:szCs w:val="24"/>
        </w:rPr>
        <w:t>Zakup paliwa płynnego i płynu AdBlue realizowany będzie sukcesywnie, w zależności od faktycznych potrzeb Zamawiającego.</w:t>
      </w:r>
    </w:p>
    <w:p w14:paraId="66AE6441" w14:textId="70D96278" w:rsidR="002A3D1B" w:rsidRDefault="002A3D1B" w:rsidP="002A3D1B">
      <w:pPr>
        <w:pStyle w:val="Akapitzlist"/>
        <w:numPr>
          <w:ilvl w:val="0"/>
          <w:numId w:val="4"/>
        </w:numPr>
        <w:rPr>
          <w:rFonts w:ascii="Calibri" w:hAnsi="Calibri"/>
          <w:sz w:val="24"/>
          <w:szCs w:val="24"/>
        </w:rPr>
      </w:pPr>
      <w:r>
        <w:rPr>
          <w:rFonts w:ascii="Calibri" w:hAnsi="Calibri"/>
          <w:sz w:val="24"/>
          <w:szCs w:val="24"/>
        </w:rPr>
        <w:t>Zamawiający zobowiązuje się do zapłaty na rzecz Wykonawcy za faktycznie pobrane paliwo płynne</w:t>
      </w:r>
      <w:r>
        <w:rPr>
          <w:rFonts w:ascii="Calibri" w:hAnsi="Calibri"/>
          <w:sz w:val="24"/>
          <w:szCs w:val="24"/>
        </w:rPr>
        <w:br/>
        <w:t>i płyn AdBlue w litrach rzeczywistych, przez co strony rozumieją liczbę litrów paliwa i płynu AdBlue pobranego z dystrybutora w temperaturze rzeczywistej. Płyn AdBlue może być również pobierany na stacji paliw w pojemnikach fabrycznie zapakowanych przez producenta i w takiej sytuacji za litry rzeczywiste strony rozumieją liczbę litrów płynu podaną przez producenta na pojemniku.</w:t>
      </w:r>
    </w:p>
    <w:p w14:paraId="4B48FB1D" w14:textId="77777777" w:rsidR="002A3D1B" w:rsidRDefault="002A3D1B" w:rsidP="002A3D1B">
      <w:pPr>
        <w:pStyle w:val="Akapitzlist"/>
        <w:numPr>
          <w:ilvl w:val="0"/>
          <w:numId w:val="4"/>
        </w:numPr>
        <w:rPr>
          <w:rFonts w:ascii="Calibri" w:hAnsi="Calibri"/>
          <w:sz w:val="24"/>
          <w:szCs w:val="24"/>
        </w:rPr>
      </w:pPr>
      <w:r>
        <w:rPr>
          <w:rFonts w:ascii="Calibri" w:hAnsi="Calibri"/>
          <w:sz w:val="24"/>
          <w:szCs w:val="24"/>
        </w:rPr>
        <w:t>Zamawiający jest uprawniony do zakupu paliw płynnych i płynu AdBlue, określonych w §1 ust.2.</w:t>
      </w:r>
    </w:p>
    <w:p w14:paraId="49D657C8" w14:textId="7CF88F3F" w:rsidR="002A3D1B" w:rsidRPr="00C33418" w:rsidRDefault="002A3D1B" w:rsidP="002A3D1B">
      <w:pPr>
        <w:pStyle w:val="Akapitzlist"/>
        <w:numPr>
          <w:ilvl w:val="0"/>
          <w:numId w:val="4"/>
        </w:numPr>
        <w:rPr>
          <w:rFonts w:ascii="Calibri" w:hAnsi="Calibri"/>
          <w:sz w:val="24"/>
          <w:szCs w:val="24"/>
        </w:rPr>
      </w:pPr>
      <w:r>
        <w:rPr>
          <w:rFonts w:ascii="Calibri" w:hAnsi="Calibri"/>
          <w:sz w:val="24"/>
          <w:szCs w:val="24"/>
        </w:rPr>
        <w:t xml:space="preserve">Sprzedaż paliw płynnych i płynu AdBlue realizowana będzie bezgotówkowo, na podstawie kart paliwowych wydanych przez Wykonawcę dla pojazdów samochodowych, sprzętu pływającego i sprzętu silnikowego oraz pojemników Zamawiającego, poprzez tankowanie pojazdów samochodowych, sprzętu pływającego i sprzętu silnikowego oraz pojemników w sieci </w:t>
      </w:r>
      <w:r>
        <w:rPr>
          <w:rFonts w:ascii="Calibri" w:hAnsi="Calibri" w:cs="Arial"/>
          <w:sz w:val="24"/>
          <w:szCs w:val="24"/>
        </w:rPr>
        <w:t>stacji paliw Wykonawcy na obszarze całego kraju. Przez sieć stacji paliw Zamawiający rozumie stacje paliw Wykonawcy zlokalizowane na terenie całego kraju (Polski), czynne 24 godziny na dobę przez 7 dni</w:t>
      </w:r>
      <w:r>
        <w:rPr>
          <w:rFonts w:ascii="Calibri" w:hAnsi="Calibri" w:cs="Arial"/>
          <w:sz w:val="24"/>
          <w:szCs w:val="24"/>
        </w:rPr>
        <w:br/>
      </w:r>
      <w:r w:rsidRPr="00C33418">
        <w:rPr>
          <w:rFonts w:ascii="Calibri" w:hAnsi="Calibri" w:cs="Arial"/>
          <w:sz w:val="24"/>
          <w:szCs w:val="24"/>
        </w:rPr>
        <w:t>w tygodniu, zapewniające tankowanie paliw płynnych i możliwość zakupu płynu AdBlue w systemie</w:t>
      </w:r>
      <w:r>
        <w:rPr>
          <w:rFonts w:ascii="Calibri" w:hAnsi="Calibri" w:cs="Arial"/>
          <w:sz w:val="24"/>
          <w:szCs w:val="24"/>
        </w:rPr>
        <w:t xml:space="preserve"> bezgotówkowym na podstawie kart paliwowych, położone jedna od drugiej w promieniu nie większym niż 100 km przy całkowitym pokryciu terytorium Polski, w tym na terenie powiatu średzkiego (woj. dolnośląskie) w co najmniej jednej stacji oddalonej od siedziby Komendy Powiatowej PSP w Środzie Śląskiej, ul. Kolejowa 45 w odległości nie większej niż 6 km</w:t>
      </w:r>
      <w:r w:rsidRPr="00C33418">
        <w:rPr>
          <w:rFonts w:ascii="Calibri" w:hAnsi="Calibri" w:cs="Arial"/>
          <w:sz w:val="24"/>
          <w:szCs w:val="24"/>
        </w:rPr>
        <w:t xml:space="preserve">. </w:t>
      </w:r>
      <w:r w:rsidR="00AC1601" w:rsidRPr="00C33418">
        <w:rPr>
          <w:sz w:val="24"/>
          <w:szCs w:val="24"/>
        </w:rPr>
        <w:t xml:space="preserve">W przypadku wystąpienia  zdarzeń losowych (np. brak prądu), modernizacji stacji, wyłączenia, dostaw paliwa na stację, awarii systemu obsługi stacji w Środzie Śląskiej Zamawiający dokona </w:t>
      </w:r>
      <w:r w:rsidRPr="00C33418">
        <w:rPr>
          <w:rFonts w:ascii="Calibri" w:hAnsi="Calibri" w:cs="Arial"/>
          <w:sz w:val="24"/>
          <w:szCs w:val="24"/>
        </w:rPr>
        <w:t>tankowania na kolejnej stacji znajdującej się najbliżej siedziby Zamawiającego w promieniu 20 km. Wykonawca daje możliwość tankowania również na pozostałych stacjach na terenie kraju. Wykaz stacji paliw stanowi załącznik nr 1 do umowy.</w:t>
      </w:r>
    </w:p>
    <w:p w14:paraId="3EF2821A" w14:textId="57375490" w:rsidR="002A3D1B" w:rsidRDefault="002A3D1B" w:rsidP="002A3D1B">
      <w:pPr>
        <w:pStyle w:val="Akapitzlist"/>
        <w:numPr>
          <w:ilvl w:val="0"/>
          <w:numId w:val="4"/>
        </w:numPr>
        <w:rPr>
          <w:rFonts w:ascii="Calibri" w:hAnsi="Calibri"/>
          <w:sz w:val="24"/>
          <w:szCs w:val="24"/>
        </w:rPr>
      </w:pPr>
      <w:r>
        <w:rPr>
          <w:rFonts w:ascii="Calibri" w:hAnsi="Calibri" w:cs="Arial"/>
          <w:sz w:val="24"/>
          <w:szCs w:val="24"/>
        </w:rPr>
        <w:t xml:space="preserve">Wykonawca zobowiązuje się do wydania Zamawiającemu kart paliwowych w liczbie </w:t>
      </w:r>
      <w:r>
        <w:rPr>
          <w:rFonts w:ascii="Calibri" w:hAnsi="Calibri" w:cs="Arial"/>
          <w:b/>
          <w:sz w:val="24"/>
          <w:szCs w:val="24"/>
        </w:rPr>
        <w:t>20 szt.</w:t>
      </w:r>
      <w:r>
        <w:rPr>
          <w:rFonts w:ascii="Calibri" w:hAnsi="Calibri" w:cs="Arial"/>
          <w:sz w:val="24"/>
          <w:szCs w:val="24"/>
        </w:rPr>
        <w:t>, po 1 szt. dla 11 samochodów służbowych i 9 szt. dla sprzętu pływającego, sprzętu silnikowego i pojemników Zamawiającego, uprawniające do tankowania na obszarze całego kraju, w terminach określonych w ust. 14. W karcie paliwowej zakodowan</w:t>
      </w:r>
      <w:r w:rsidR="00AC1601">
        <w:rPr>
          <w:rFonts w:ascii="Calibri" w:hAnsi="Calibri" w:cs="Arial"/>
          <w:sz w:val="24"/>
          <w:szCs w:val="24"/>
        </w:rPr>
        <w:t>y</w:t>
      </w:r>
      <w:r>
        <w:rPr>
          <w:rFonts w:ascii="Calibri" w:hAnsi="Calibri" w:cs="Arial"/>
          <w:sz w:val="24"/>
          <w:szCs w:val="24"/>
        </w:rPr>
        <w:t xml:space="preserve"> będzie: numer rejestracyjny pojazdu lub odpowiednio nazwa sprzętu pływającego, sprzętu silnikowego, pojemnika. Każda karta zostanie zabezpieczona kodem PIN, który zostanie przekazany Zamawiającemu z chwilą wydania kart paliwowych.</w:t>
      </w:r>
    </w:p>
    <w:p w14:paraId="7875EF3E" w14:textId="77777777" w:rsidR="002A3D1B" w:rsidRDefault="002A3D1B" w:rsidP="002A3D1B">
      <w:pPr>
        <w:pStyle w:val="Akapitzlist"/>
        <w:numPr>
          <w:ilvl w:val="0"/>
          <w:numId w:val="4"/>
        </w:numPr>
        <w:rPr>
          <w:rFonts w:ascii="Calibri" w:hAnsi="Calibri"/>
          <w:sz w:val="24"/>
          <w:szCs w:val="24"/>
        </w:rPr>
      </w:pPr>
      <w:r>
        <w:rPr>
          <w:rFonts w:ascii="Calibri" w:hAnsi="Calibri" w:cs="Arial"/>
          <w:sz w:val="24"/>
          <w:szCs w:val="24"/>
        </w:rPr>
        <w:t>Zamawiający przekaże Wykonawcy wykaz:</w:t>
      </w:r>
    </w:p>
    <w:p w14:paraId="5F680885" w14:textId="77777777" w:rsidR="002A3D1B" w:rsidRDefault="002A3D1B" w:rsidP="002A3D1B">
      <w:pPr>
        <w:pStyle w:val="Akapitzlist"/>
        <w:numPr>
          <w:ilvl w:val="0"/>
          <w:numId w:val="5"/>
        </w:numPr>
        <w:rPr>
          <w:rFonts w:ascii="Calibri" w:hAnsi="Calibri" w:cs="Arial"/>
          <w:sz w:val="24"/>
          <w:szCs w:val="24"/>
        </w:rPr>
      </w:pPr>
      <w:r>
        <w:rPr>
          <w:rFonts w:ascii="Calibri" w:hAnsi="Calibri" w:cs="Arial"/>
          <w:sz w:val="24"/>
          <w:szCs w:val="24"/>
        </w:rPr>
        <w:t>pojazdów i ich numerów rejestracyjnych,</w:t>
      </w:r>
    </w:p>
    <w:p w14:paraId="351BBED8" w14:textId="77777777" w:rsidR="002A3D1B" w:rsidRDefault="002A3D1B" w:rsidP="002A3D1B">
      <w:pPr>
        <w:pStyle w:val="Akapitzlist"/>
        <w:numPr>
          <w:ilvl w:val="0"/>
          <w:numId w:val="5"/>
        </w:numPr>
        <w:rPr>
          <w:rFonts w:ascii="Calibri" w:hAnsi="Calibri" w:cs="Arial"/>
          <w:sz w:val="24"/>
          <w:szCs w:val="24"/>
        </w:rPr>
      </w:pPr>
      <w:r>
        <w:rPr>
          <w:rFonts w:ascii="Calibri" w:hAnsi="Calibri" w:cs="Arial"/>
          <w:sz w:val="24"/>
          <w:szCs w:val="24"/>
        </w:rPr>
        <w:t>sprzętu pływającego,</w:t>
      </w:r>
    </w:p>
    <w:p w14:paraId="047526DC" w14:textId="77777777" w:rsidR="002A3D1B" w:rsidRDefault="002A3D1B" w:rsidP="002A3D1B">
      <w:pPr>
        <w:pStyle w:val="Akapitzlist"/>
        <w:numPr>
          <w:ilvl w:val="0"/>
          <w:numId w:val="5"/>
        </w:numPr>
        <w:rPr>
          <w:rFonts w:ascii="Calibri" w:hAnsi="Calibri" w:cs="Arial"/>
          <w:sz w:val="24"/>
          <w:szCs w:val="24"/>
        </w:rPr>
      </w:pPr>
      <w:r>
        <w:rPr>
          <w:rFonts w:ascii="Calibri" w:hAnsi="Calibri" w:cs="Arial"/>
          <w:sz w:val="24"/>
          <w:szCs w:val="24"/>
        </w:rPr>
        <w:t>sprzętu silnikowego,</w:t>
      </w:r>
    </w:p>
    <w:p w14:paraId="1D6076DA" w14:textId="77777777" w:rsidR="002A3D1B" w:rsidRDefault="002A3D1B" w:rsidP="002A3D1B">
      <w:pPr>
        <w:pStyle w:val="Akapitzlist"/>
        <w:numPr>
          <w:ilvl w:val="0"/>
          <w:numId w:val="5"/>
        </w:numPr>
        <w:rPr>
          <w:rFonts w:ascii="Calibri" w:hAnsi="Calibri" w:cs="Arial"/>
          <w:sz w:val="24"/>
          <w:szCs w:val="24"/>
        </w:rPr>
      </w:pPr>
      <w:r>
        <w:rPr>
          <w:rFonts w:ascii="Calibri" w:hAnsi="Calibri" w:cs="Arial"/>
          <w:sz w:val="24"/>
          <w:szCs w:val="24"/>
        </w:rPr>
        <w:t>pojemników</w:t>
      </w:r>
    </w:p>
    <w:p w14:paraId="18BC5420" w14:textId="77777777" w:rsidR="002A3D1B" w:rsidRDefault="002A3D1B" w:rsidP="002A3D1B">
      <w:pPr>
        <w:ind w:left="360"/>
        <w:rPr>
          <w:rFonts w:ascii="Calibri" w:hAnsi="Calibri" w:cs="Arial"/>
          <w:sz w:val="24"/>
          <w:szCs w:val="24"/>
        </w:rPr>
      </w:pPr>
      <w:r>
        <w:rPr>
          <w:rFonts w:ascii="Calibri" w:hAnsi="Calibri" w:cs="Arial"/>
          <w:sz w:val="24"/>
          <w:szCs w:val="24"/>
        </w:rPr>
        <w:lastRenderedPageBreak/>
        <w:t>w dniu podpisania umowy.</w:t>
      </w:r>
    </w:p>
    <w:p w14:paraId="0BF41BAE" w14:textId="77777777" w:rsidR="002A3D1B" w:rsidRDefault="002A3D1B" w:rsidP="002A3D1B">
      <w:pPr>
        <w:pStyle w:val="Akapitzlist"/>
        <w:numPr>
          <w:ilvl w:val="0"/>
          <w:numId w:val="4"/>
        </w:numPr>
        <w:rPr>
          <w:rFonts w:ascii="Calibri" w:hAnsi="Calibri" w:cs="Arial"/>
          <w:sz w:val="24"/>
          <w:szCs w:val="24"/>
        </w:rPr>
      </w:pPr>
      <w:r>
        <w:rPr>
          <w:rFonts w:ascii="Calibri" w:hAnsi="Calibri" w:cs="Arial"/>
          <w:sz w:val="24"/>
          <w:szCs w:val="24"/>
        </w:rPr>
        <w:t>Wykonawca jest zobowiązany do zapewnienia przez cały okres obowiązywania Umowy możliwość tankowania samochodów służbowych, sprzętu pływającego, sprzętu silnikowego i pojemników Zamawiającego przy wykorzystaniu kart paliwowych na wszystkich stacjach paliwowych wskazanych w załączniku nr 1 do umowy.</w:t>
      </w:r>
    </w:p>
    <w:p w14:paraId="2ED6A3B3" w14:textId="00B40CE8" w:rsidR="002A3D1B" w:rsidRDefault="002A3D1B" w:rsidP="002A3D1B">
      <w:pPr>
        <w:pStyle w:val="Akapitzlist"/>
        <w:numPr>
          <w:ilvl w:val="0"/>
          <w:numId w:val="4"/>
        </w:numPr>
        <w:rPr>
          <w:rFonts w:ascii="Calibri" w:hAnsi="Calibri" w:cs="Arial"/>
          <w:sz w:val="24"/>
          <w:szCs w:val="24"/>
        </w:rPr>
      </w:pPr>
      <w:r>
        <w:rPr>
          <w:rFonts w:ascii="Calibri" w:hAnsi="Calibri" w:cs="Arial"/>
          <w:sz w:val="24"/>
          <w:szCs w:val="24"/>
        </w:rPr>
        <w:t>Każda zmiana dotycząca ruchu pojazdów oraz sprzętu i pojemników (wycofanie z eksploatacji, zmiana numerów rejestracyjnych, wprowadzenie do eksploatacji nowego pojazdu, sprzętu lub pojemnika) będzie na bieżąco zgłaszana Wykonawcy celem dokonania odpowiedniej weryfikacji.</w:t>
      </w:r>
    </w:p>
    <w:p w14:paraId="02C80865" w14:textId="3D9AD5A3" w:rsidR="00AC1601" w:rsidRPr="00C33418" w:rsidRDefault="00AC1601" w:rsidP="00C82097">
      <w:pPr>
        <w:widowControl w:val="0"/>
        <w:ind w:left="426" w:hanging="426"/>
        <w:rPr>
          <w:bCs/>
          <w:color w:val="000000"/>
          <w:sz w:val="24"/>
          <w:szCs w:val="24"/>
        </w:rPr>
      </w:pPr>
      <w:r w:rsidRPr="00C33418">
        <w:rPr>
          <w:bCs/>
          <w:sz w:val="24"/>
          <w:szCs w:val="24"/>
        </w:rPr>
        <w:t xml:space="preserve">9. </w:t>
      </w:r>
      <w:r w:rsidRPr="00C33418">
        <w:rPr>
          <w:color w:val="000000"/>
          <w:sz w:val="24"/>
          <w:szCs w:val="24"/>
        </w:rPr>
        <w:t xml:space="preserve">W przypadku utraty, zniszczenia lub kradzieży Karty Flotowej, </w:t>
      </w:r>
      <w:r w:rsidRPr="00C33418">
        <w:rPr>
          <w:bCs/>
          <w:color w:val="000000"/>
          <w:sz w:val="24"/>
          <w:szCs w:val="24"/>
        </w:rPr>
        <w:t xml:space="preserve">Zamawiający zobowiązany jest do natychmiastowego powiadomienia telefonicznie  Wykonawcy  pod numerami: ………… (od poniedziałku do piątku w godzinach od 7.00 do 15.00) lub pod nr infolinii ……………….. (poza godzinami pracy oddziału) w celu zastrzeżenia utraconej Karty Flotowej oraz dodatkowo dokonać potwierdzenia pod adresem e-mail……….. </w:t>
      </w:r>
    </w:p>
    <w:p w14:paraId="4EF6C49C" w14:textId="397208B4" w:rsidR="00AC1601" w:rsidRPr="00C33418" w:rsidRDefault="00AC1601" w:rsidP="00C82097">
      <w:pPr>
        <w:widowControl w:val="0"/>
        <w:ind w:left="426" w:hanging="426"/>
        <w:rPr>
          <w:bCs/>
          <w:color w:val="000000"/>
          <w:sz w:val="24"/>
          <w:szCs w:val="24"/>
        </w:rPr>
      </w:pPr>
      <w:r w:rsidRPr="00C33418">
        <w:rPr>
          <w:bCs/>
          <w:color w:val="000000"/>
          <w:sz w:val="24"/>
          <w:szCs w:val="24"/>
        </w:rPr>
        <w:t xml:space="preserve">10. </w:t>
      </w:r>
      <w:r w:rsidR="00C85BE1" w:rsidRPr="00C33418">
        <w:rPr>
          <w:bCs/>
          <w:color w:val="000000"/>
          <w:sz w:val="24"/>
          <w:szCs w:val="24"/>
        </w:rPr>
        <w:t xml:space="preserve"> </w:t>
      </w:r>
      <w:r w:rsidRPr="00C33418">
        <w:rPr>
          <w:bCs/>
          <w:color w:val="000000"/>
          <w:sz w:val="24"/>
          <w:szCs w:val="24"/>
        </w:rPr>
        <w:t xml:space="preserve">Zgłoszenia utraty Karty Flotowej przyjmowane są całodobowo na infolinii we wszystkie dni tygodnia. Przy każdym zgłoszeniu utraty Karty Flotowej należy podać numer utraconej Karty Flotowej, typ, nazwę Zamawiającego oraz numer rejestracyjny lub nazwisko kierowcy, na które została wystawiona Karta Flotowa. </w:t>
      </w:r>
    </w:p>
    <w:p w14:paraId="4CE58155" w14:textId="7802AF78" w:rsidR="00C85BE1" w:rsidRPr="00C33418" w:rsidRDefault="00AC1601" w:rsidP="00C82097">
      <w:pPr>
        <w:widowControl w:val="0"/>
        <w:ind w:left="426" w:hanging="426"/>
        <w:rPr>
          <w:bCs/>
          <w:sz w:val="24"/>
          <w:szCs w:val="24"/>
        </w:rPr>
      </w:pPr>
      <w:r w:rsidRPr="00C33418">
        <w:rPr>
          <w:bCs/>
          <w:color w:val="000000"/>
          <w:sz w:val="24"/>
          <w:szCs w:val="24"/>
        </w:rPr>
        <w:t xml:space="preserve">11. </w:t>
      </w:r>
      <w:r w:rsidR="00C85BE1" w:rsidRPr="00C33418">
        <w:rPr>
          <w:bCs/>
          <w:color w:val="000000"/>
          <w:sz w:val="24"/>
          <w:szCs w:val="24"/>
        </w:rPr>
        <w:t xml:space="preserve"> </w:t>
      </w:r>
      <w:r w:rsidRPr="00C33418">
        <w:rPr>
          <w:bCs/>
          <w:color w:val="000000"/>
          <w:sz w:val="24"/>
          <w:szCs w:val="24"/>
        </w:rPr>
        <w:t>Zamawiający zobowiązany jest do udostępnienia Wykonawcy wszelkich informacji dotyczących okoliczności utraty Karty Flotowej, których Wykonawca</w:t>
      </w:r>
      <w:r w:rsidRPr="00C33418">
        <w:rPr>
          <w:color w:val="000000"/>
          <w:sz w:val="24"/>
          <w:szCs w:val="24"/>
        </w:rPr>
        <w:t xml:space="preserve"> może zażądać.</w:t>
      </w:r>
      <w:r w:rsidR="00C82097" w:rsidRPr="00C33418">
        <w:rPr>
          <w:bCs/>
          <w:sz w:val="24"/>
          <w:szCs w:val="24"/>
        </w:rPr>
        <w:t xml:space="preserve"> </w:t>
      </w:r>
    </w:p>
    <w:p w14:paraId="44B2453C" w14:textId="15C87D18" w:rsidR="00AC1601" w:rsidRPr="00C33418" w:rsidRDefault="00C85BE1" w:rsidP="00C82097">
      <w:pPr>
        <w:widowControl w:val="0"/>
        <w:ind w:left="426" w:hanging="426"/>
        <w:rPr>
          <w:bCs/>
          <w:sz w:val="24"/>
          <w:szCs w:val="24"/>
        </w:rPr>
      </w:pPr>
      <w:r w:rsidRPr="00C33418">
        <w:rPr>
          <w:bCs/>
          <w:sz w:val="24"/>
          <w:szCs w:val="24"/>
        </w:rPr>
        <w:t xml:space="preserve">12.  </w:t>
      </w:r>
      <w:r w:rsidR="00AC1601" w:rsidRPr="00C33418">
        <w:rPr>
          <w:bCs/>
          <w:color w:val="000000"/>
          <w:sz w:val="24"/>
          <w:szCs w:val="24"/>
        </w:rPr>
        <w:t>Zamawiający ponosi odpowiedzialność za szkody poniesione na skutek transakcji dokonywanych</w:t>
      </w:r>
      <w:r w:rsidR="001C5E8B">
        <w:rPr>
          <w:bCs/>
          <w:color w:val="000000"/>
          <w:sz w:val="24"/>
          <w:szCs w:val="24"/>
        </w:rPr>
        <w:br/>
      </w:r>
      <w:r w:rsidR="00AC1601" w:rsidRPr="00C33418">
        <w:rPr>
          <w:bCs/>
          <w:color w:val="000000"/>
          <w:sz w:val="24"/>
          <w:szCs w:val="24"/>
        </w:rPr>
        <w:t>z użyciem utraconej lub skradzionej Karty Flotowej.  Wykonawca przejmuje odpowiedzialność za Transakcje Bezgotówkowe dokonane przy użyciu utraconej lub skradzionej Karty Flotowej po upływie 2 godzin, licząc od momentu przyjęcia  przez Wykonawcę zgłoszenia o utracie, zniszczeniu lub kradzieży Karty Flotowej pod warunkiem, że zawiadomienie o utracie, zniszczeniu lub kradzieży Karty Flotowej zostało dokonane przez Zamawiającego</w:t>
      </w:r>
      <w:r w:rsidR="00AC1601" w:rsidRPr="00C33418">
        <w:rPr>
          <w:color w:val="000000"/>
          <w:sz w:val="24"/>
          <w:szCs w:val="24"/>
        </w:rPr>
        <w:t xml:space="preserve"> w trybie określonym</w:t>
      </w:r>
      <w:r w:rsidR="00C82097" w:rsidRPr="00C33418">
        <w:rPr>
          <w:color w:val="000000"/>
          <w:sz w:val="24"/>
          <w:szCs w:val="24"/>
        </w:rPr>
        <w:t xml:space="preserve"> </w:t>
      </w:r>
      <w:r w:rsidRPr="00C33418">
        <w:rPr>
          <w:color w:val="000000"/>
          <w:sz w:val="24"/>
          <w:szCs w:val="24"/>
        </w:rPr>
        <w:t xml:space="preserve">w </w:t>
      </w:r>
      <w:r w:rsidR="00C82097" w:rsidRPr="00C33418">
        <w:rPr>
          <w:rFonts w:ascii="Calibri" w:hAnsi="Calibri"/>
          <w:bCs/>
          <w:sz w:val="24"/>
          <w:szCs w:val="24"/>
        </w:rPr>
        <w:t>§3</w:t>
      </w:r>
      <w:r w:rsidR="00C82097" w:rsidRPr="00C33418">
        <w:rPr>
          <w:color w:val="000000"/>
          <w:sz w:val="24"/>
          <w:szCs w:val="24"/>
        </w:rPr>
        <w:t>p</w:t>
      </w:r>
      <w:r w:rsidR="00AC1601" w:rsidRPr="00C33418">
        <w:rPr>
          <w:color w:val="000000"/>
          <w:sz w:val="24"/>
          <w:szCs w:val="24"/>
        </w:rPr>
        <w:t xml:space="preserve">pkt </w:t>
      </w:r>
      <w:r w:rsidR="00C82097" w:rsidRPr="00C33418">
        <w:rPr>
          <w:color w:val="000000"/>
          <w:sz w:val="24"/>
          <w:szCs w:val="24"/>
        </w:rPr>
        <w:t>9.</w:t>
      </w:r>
      <w:r w:rsidR="00AC1601" w:rsidRPr="00C33418">
        <w:rPr>
          <w:color w:val="000000"/>
          <w:sz w:val="24"/>
          <w:szCs w:val="24"/>
        </w:rPr>
        <w:t xml:space="preserve"> niniejszej umowy. </w:t>
      </w:r>
    </w:p>
    <w:p w14:paraId="165FC5AC" w14:textId="77777777" w:rsidR="00AC1601" w:rsidRPr="00AC1601" w:rsidRDefault="00AC1601" w:rsidP="00AC1601">
      <w:pPr>
        <w:rPr>
          <w:rFonts w:ascii="Calibri" w:hAnsi="Calibri" w:cs="Arial"/>
          <w:sz w:val="24"/>
          <w:szCs w:val="24"/>
        </w:rPr>
      </w:pPr>
    </w:p>
    <w:p w14:paraId="301ABBE9" w14:textId="77777777" w:rsidR="00964198" w:rsidRPr="00C33418" w:rsidRDefault="002A3D1B" w:rsidP="00C33418">
      <w:pPr>
        <w:pStyle w:val="Akapitzlist"/>
        <w:widowControl w:val="0"/>
        <w:numPr>
          <w:ilvl w:val="0"/>
          <w:numId w:val="24"/>
        </w:numPr>
        <w:ind w:left="426"/>
        <w:rPr>
          <w:bCs/>
          <w:sz w:val="24"/>
          <w:szCs w:val="24"/>
        </w:rPr>
      </w:pPr>
      <w:r w:rsidRPr="00C33418">
        <w:rPr>
          <w:rFonts w:ascii="Calibri" w:hAnsi="Calibri" w:cs="Arial"/>
          <w:sz w:val="24"/>
          <w:szCs w:val="24"/>
        </w:rPr>
        <w:t xml:space="preserve">Wykonawca dokona wymiany karty na nową bądź wyda duplikat karty paliwowej zagubionej, skradzionej bądź zniszczonej, nie później niż w terminie </w:t>
      </w:r>
      <w:r w:rsidR="00964198" w:rsidRPr="00C33418">
        <w:rPr>
          <w:bCs/>
          <w:sz w:val="24"/>
          <w:szCs w:val="24"/>
        </w:rPr>
        <w:t>14 dni roboczych od dnia złożenia zapotrzebowania na karty flotowe przesłane na adres e-mail.</w:t>
      </w:r>
    </w:p>
    <w:p w14:paraId="0504C310" w14:textId="0CA799DD" w:rsidR="002A3D1B" w:rsidRPr="00964198" w:rsidRDefault="002A3D1B" w:rsidP="00C33418">
      <w:pPr>
        <w:pStyle w:val="Akapitzlist"/>
        <w:numPr>
          <w:ilvl w:val="0"/>
          <w:numId w:val="24"/>
        </w:numPr>
        <w:ind w:left="426"/>
        <w:rPr>
          <w:rFonts w:ascii="Calibri" w:hAnsi="Calibri" w:cs="Arial"/>
          <w:sz w:val="24"/>
          <w:szCs w:val="24"/>
        </w:rPr>
      </w:pPr>
      <w:r w:rsidRPr="00964198">
        <w:rPr>
          <w:rFonts w:ascii="Calibri" w:hAnsi="Calibri" w:cs="Arial"/>
          <w:sz w:val="24"/>
          <w:szCs w:val="24"/>
        </w:rPr>
        <w:t>Wykonawca nie później niż w terminie 14 dni</w:t>
      </w:r>
      <w:r w:rsidR="00C85BE1" w:rsidRPr="00964198">
        <w:rPr>
          <w:rFonts w:ascii="Calibri" w:hAnsi="Calibri" w:cs="Arial"/>
          <w:sz w:val="24"/>
          <w:szCs w:val="24"/>
        </w:rPr>
        <w:t xml:space="preserve"> </w:t>
      </w:r>
      <w:r w:rsidR="00C85BE1" w:rsidRPr="00C33418">
        <w:rPr>
          <w:rFonts w:ascii="Calibri" w:hAnsi="Calibri" w:cs="Arial"/>
          <w:sz w:val="24"/>
          <w:szCs w:val="24"/>
        </w:rPr>
        <w:t>roboczych</w:t>
      </w:r>
      <w:r w:rsidRPr="00964198">
        <w:rPr>
          <w:rFonts w:ascii="Calibri" w:hAnsi="Calibri" w:cs="Arial"/>
          <w:sz w:val="24"/>
          <w:szCs w:val="24"/>
        </w:rPr>
        <w:t xml:space="preserve"> od dnia zawarcia umowy, wyda Zamawiającemu </w:t>
      </w:r>
      <w:r w:rsidRPr="00964198">
        <w:rPr>
          <w:rFonts w:ascii="Calibri" w:hAnsi="Calibri" w:cs="Arial"/>
          <w:b/>
          <w:sz w:val="24"/>
          <w:szCs w:val="24"/>
        </w:rPr>
        <w:t xml:space="preserve">20 szt. </w:t>
      </w:r>
      <w:r w:rsidRPr="00964198">
        <w:rPr>
          <w:rFonts w:ascii="Calibri" w:hAnsi="Calibri" w:cs="Arial"/>
          <w:sz w:val="24"/>
          <w:szCs w:val="24"/>
        </w:rPr>
        <w:t>kart paliwowych, po 1 szt. dla 11 samochodów służbowych i 9 szt.</w:t>
      </w:r>
      <w:r w:rsidRPr="00964198">
        <w:rPr>
          <w:rFonts w:ascii="Calibri" w:hAnsi="Calibri" w:cs="Arial"/>
          <w:color w:val="FF0000"/>
          <w:sz w:val="24"/>
          <w:szCs w:val="24"/>
        </w:rPr>
        <w:t xml:space="preserve"> </w:t>
      </w:r>
      <w:r w:rsidRPr="00964198">
        <w:rPr>
          <w:rFonts w:ascii="Calibri" w:hAnsi="Calibri" w:cs="Arial"/>
          <w:sz w:val="24"/>
          <w:szCs w:val="24"/>
        </w:rPr>
        <w:t>dla</w:t>
      </w:r>
      <w:r w:rsidRPr="00964198">
        <w:rPr>
          <w:rFonts w:ascii="Calibri" w:hAnsi="Calibri" w:cs="Arial"/>
          <w:color w:val="FF0000"/>
          <w:sz w:val="24"/>
          <w:szCs w:val="24"/>
        </w:rPr>
        <w:t xml:space="preserve"> </w:t>
      </w:r>
      <w:r w:rsidRPr="00964198">
        <w:rPr>
          <w:rFonts w:ascii="Calibri" w:hAnsi="Calibri" w:cs="Arial"/>
          <w:sz w:val="24"/>
          <w:szCs w:val="24"/>
        </w:rPr>
        <w:t>sprzętu pływającego, sprzętu silnikowego i pojemników</w:t>
      </w:r>
      <w:r w:rsidRPr="00964198">
        <w:rPr>
          <w:rFonts w:ascii="Calibri" w:hAnsi="Calibri" w:cs="Arial"/>
          <w:color w:val="FF0000"/>
          <w:sz w:val="24"/>
          <w:szCs w:val="24"/>
        </w:rPr>
        <w:t xml:space="preserve"> </w:t>
      </w:r>
      <w:r w:rsidRPr="00964198">
        <w:rPr>
          <w:rFonts w:ascii="Calibri" w:hAnsi="Calibri" w:cs="Arial"/>
          <w:sz w:val="24"/>
          <w:szCs w:val="24"/>
        </w:rPr>
        <w:t>Zamawiającego. Na pisemny wniosek Zamawiającego, Wykonawca wyda kolejne karty paliwowe dla każdego kolejnego pojazdu służbowego i sprzętu silnikowego wprowadzonego do eksploatacji Zamawiającego, w terminie 14 dni od daty złożenia wniosku przez Zamawiającego.</w:t>
      </w:r>
    </w:p>
    <w:p w14:paraId="22BBE93F" w14:textId="77777777" w:rsidR="002A3D1B" w:rsidRDefault="002A3D1B" w:rsidP="00C33418">
      <w:pPr>
        <w:pStyle w:val="Akapitzlist"/>
        <w:numPr>
          <w:ilvl w:val="0"/>
          <w:numId w:val="24"/>
        </w:numPr>
        <w:ind w:left="426"/>
        <w:rPr>
          <w:rFonts w:ascii="Calibri" w:hAnsi="Calibri" w:cs="Arial"/>
          <w:sz w:val="24"/>
          <w:szCs w:val="24"/>
        </w:rPr>
      </w:pPr>
      <w:r>
        <w:rPr>
          <w:rFonts w:ascii="Calibri" w:hAnsi="Calibri" w:cs="Arial"/>
          <w:sz w:val="24"/>
          <w:szCs w:val="24"/>
        </w:rPr>
        <w:t>Wydanie przez Wykonawcę kart paliwowych w liczbie, o której mowa w ust. 5, następuje w ramach wynagrodzenia, o którym mowa w §4 ust. 1. Dotyczy to również kart paliwowych wydanych na podstawie ust. 13.</w:t>
      </w:r>
    </w:p>
    <w:p w14:paraId="1DEFE4B7" w14:textId="77777777" w:rsidR="002A3D1B" w:rsidRPr="00C33418" w:rsidRDefault="002A3D1B" w:rsidP="00C33418">
      <w:pPr>
        <w:pStyle w:val="Akapitzlist"/>
        <w:numPr>
          <w:ilvl w:val="0"/>
          <w:numId w:val="24"/>
        </w:numPr>
        <w:ind w:left="426"/>
        <w:rPr>
          <w:rFonts w:ascii="Calibri" w:hAnsi="Calibri" w:cs="Arial"/>
          <w:sz w:val="24"/>
          <w:szCs w:val="24"/>
        </w:rPr>
      </w:pPr>
      <w:r w:rsidRPr="00C33418">
        <w:rPr>
          <w:rFonts w:ascii="Calibri" w:hAnsi="Calibri" w:cs="Arial"/>
          <w:sz w:val="24"/>
          <w:szCs w:val="24"/>
        </w:rPr>
        <w:t xml:space="preserve">Transakcję zakupu paliwa zabezpiecza poufny numer identyfikacyjny (kod PIN) związany z kartą paliwową, który daje możliwość potwierdzenia transakcji dokonanych przy użyciu karty paliwowej identyfikując odbiorcę paliwa. </w:t>
      </w:r>
    </w:p>
    <w:p w14:paraId="1725F742" w14:textId="77777777" w:rsidR="002A3D1B" w:rsidRDefault="002A3D1B" w:rsidP="00C33418">
      <w:pPr>
        <w:pStyle w:val="Akapitzlist"/>
        <w:numPr>
          <w:ilvl w:val="0"/>
          <w:numId w:val="24"/>
        </w:numPr>
        <w:spacing w:after="240"/>
        <w:ind w:left="426"/>
        <w:contextualSpacing w:val="0"/>
        <w:rPr>
          <w:rFonts w:ascii="Calibri" w:hAnsi="Calibri" w:cs="Arial"/>
          <w:sz w:val="24"/>
          <w:szCs w:val="24"/>
        </w:rPr>
      </w:pPr>
      <w:r>
        <w:rPr>
          <w:rFonts w:ascii="Calibri" w:hAnsi="Calibri" w:cs="Arial"/>
          <w:sz w:val="24"/>
          <w:szCs w:val="24"/>
        </w:rPr>
        <w:t>Wykonawca zapewnia potwierdzanie transakcji zakupu paliwa przy użyciu kart paliwowych w formie wydruku (dowodu sprzedaży) bezpośrednio u operatorów prowadzących stacje paliw.</w:t>
      </w:r>
    </w:p>
    <w:p w14:paraId="268B49FD" w14:textId="77777777" w:rsidR="002A3D1B" w:rsidRDefault="002A3D1B" w:rsidP="002A3D1B">
      <w:pPr>
        <w:pStyle w:val="Akapitzlist"/>
        <w:ind w:left="357"/>
        <w:contextualSpacing w:val="0"/>
        <w:jc w:val="center"/>
        <w:rPr>
          <w:rFonts w:ascii="Calibri" w:hAnsi="Calibri"/>
          <w:b/>
          <w:sz w:val="24"/>
          <w:szCs w:val="24"/>
        </w:rPr>
      </w:pPr>
      <w:r>
        <w:rPr>
          <w:rFonts w:ascii="Calibri" w:hAnsi="Calibri" w:cs="Arial"/>
          <w:sz w:val="24"/>
          <w:szCs w:val="24"/>
        </w:rPr>
        <w:br w:type="column"/>
      </w:r>
      <w:r>
        <w:rPr>
          <w:rFonts w:ascii="Calibri" w:hAnsi="Calibri"/>
          <w:b/>
          <w:sz w:val="24"/>
          <w:szCs w:val="24"/>
        </w:rPr>
        <w:lastRenderedPageBreak/>
        <w:t>§4</w:t>
      </w:r>
    </w:p>
    <w:p w14:paraId="48A22C6D" w14:textId="77777777" w:rsidR="002A3D1B" w:rsidRDefault="002A3D1B" w:rsidP="002A3D1B">
      <w:pPr>
        <w:spacing w:after="120"/>
        <w:jc w:val="center"/>
        <w:rPr>
          <w:rFonts w:ascii="Calibri" w:hAnsi="Calibri"/>
          <w:b/>
          <w:sz w:val="24"/>
          <w:szCs w:val="24"/>
        </w:rPr>
      </w:pPr>
      <w:r>
        <w:rPr>
          <w:rFonts w:ascii="Calibri" w:hAnsi="Calibri"/>
          <w:b/>
          <w:sz w:val="24"/>
          <w:szCs w:val="24"/>
        </w:rPr>
        <w:t>WYNAGRODZENIE I WARUNKI PŁATNOŚCI</w:t>
      </w:r>
    </w:p>
    <w:p w14:paraId="108F304F" w14:textId="77777777" w:rsidR="002A3D1B" w:rsidRDefault="002A3D1B" w:rsidP="002A3D1B">
      <w:pPr>
        <w:pStyle w:val="Akapitzlist"/>
        <w:numPr>
          <w:ilvl w:val="0"/>
          <w:numId w:val="6"/>
        </w:numPr>
        <w:rPr>
          <w:rFonts w:ascii="Calibri" w:hAnsi="Calibri" w:cs="Arial"/>
          <w:sz w:val="24"/>
          <w:szCs w:val="24"/>
        </w:rPr>
      </w:pPr>
      <w:r>
        <w:rPr>
          <w:rFonts w:cs="Arial"/>
          <w:sz w:val="24"/>
          <w:szCs w:val="24"/>
        </w:rPr>
        <w:t xml:space="preserve">Strony zgodnie ustalają, że wynagrodzenie brutto za wykonanie całego przedmiotu zamówienia na dzień złożenia oferty przez Wykonawcę, tj. na dzień </w:t>
      </w:r>
      <w:r>
        <w:rPr>
          <w:rFonts w:cs="Arial"/>
          <w:b/>
          <w:sz w:val="24"/>
          <w:szCs w:val="24"/>
        </w:rPr>
        <w:t>28</w:t>
      </w:r>
      <w:r w:rsidRPr="00332638">
        <w:rPr>
          <w:rFonts w:cs="Arial"/>
          <w:b/>
          <w:sz w:val="24"/>
          <w:szCs w:val="24"/>
        </w:rPr>
        <w:t>.0</w:t>
      </w:r>
      <w:r>
        <w:rPr>
          <w:rFonts w:cs="Arial"/>
          <w:b/>
          <w:sz w:val="24"/>
          <w:szCs w:val="24"/>
        </w:rPr>
        <w:t>6</w:t>
      </w:r>
      <w:r w:rsidRPr="00332638">
        <w:rPr>
          <w:rFonts w:cs="Arial"/>
          <w:b/>
          <w:sz w:val="24"/>
          <w:szCs w:val="24"/>
        </w:rPr>
        <w:t>.20</w:t>
      </w:r>
      <w:r>
        <w:rPr>
          <w:rFonts w:cs="Arial"/>
          <w:b/>
          <w:sz w:val="24"/>
          <w:szCs w:val="24"/>
        </w:rPr>
        <w:t>22</w:t>
      </w:r>
      <w:r w:rsidRPr="00332638">
        <w:rPr>
          <w:rFonts w:cs="Arial"/>
          <w:b/>
          <w:sz w:val="24"/>
          <w:szCs w:val="24"/>
        </w:rPr>
        <w:t xml:space="preserve"> r.</w:t>
      </w:r>
      <w:r w:rsidRPr="00332638">
        <w:rPr>
          <w:rFonts w:cs="Arial"/>
          <w:sz w:val="24"/>
          <w:szCs w:val="24"/>
        </w:rPr>
        <w:t xml:space="preserve"> </w:t>
      </w:r>
      <w:r>
        <w:rPr>
          <w:rFonts w:cs="Arial"/>
          <w:b/>
          <w:sz w:val="24"/>
          <w:szCs w:val="24"/>
        </w:rPr>
        <w:t xml:space="preserve">wynosi: </w:t>
      </w:r>
      <w:r w:rsidRPr="005F7D39">
        <w:rPr>
          <w:rFonts w:cs="Arial"/>
          <w:sz w:val="24"/>
          <w:szCs w:val="24"/>
        </w:rPr>
        <w:t>……………..…………</w:t>
      </w:r>
      <w:r w:rsidRPr="00DE3E13">
        <w:rPr>
          <w:rFonts w:cs="Arial"/>
          <w:b/>
          <w:sz w:val="24"/>
          <w:szCs w:val="24"/>
        </w:rPr>
        <w:t xml:space="preserve"> zł., słownie zł.: </w:t>
      </w:r>
      <w:r>
        <w:rPr>
          <w:rFonts w:cs="Arial"/>
          <w:sz w:val="24"/>
          <w:szCs w:val="24"/>
        </w:rPr>
        <w:t>........................................</w:t>
      </w:r>
      <w:r w:rsidRPr="005F7D39">
        <w:rPr>
          <w:rFonts w:cs="Arial"/>
          <w:sz w:val="24"/>
          <w:szCs w:val="24"/>
        </w:rPr>
        <w:t>…………………………………………………………………………</w:t>
      </w:r>
      <w:r w:rsidRPr="00DE3E13">
        <w:rPr>
          <w:rFonts w:cs="Arial"/>
          <w:b/>
          <w:sz w:val="24"/>
          <w:szCs w:val="24"/>
        </w:rPr>
        <w:t>,</w:t>
      </w:r>
      <w:r>
        <w:rPr>
          <w:rFonts w:cs="Arial"/>
          <w:sz w:val="24"/>
          <w:szCs w:val="24"/>
        </w:rPr>
        <w:t xml:space="preserve"> kwota netto …………………………………… zł. (słownie: ………………………………………………) oraz należny podatek VAT w kwocie . ………………………………… zł. (słownie: ……………………………………...).</w:t>
      </w:r>
    </w:p>
    <w:p w14:paraId="603D10F4" w14:textId="77777777" w:rsidR="002A3D1B" w:rsidRPr="002374F6" w:rsidRDefault="002A3D1B" w:rsidP="002A3D1B">
      <w:pPr>
        <w:pStyle w:val="Akapitzlist"/>
        <w:numPr>
          <w:ilvl w:val="0"/>
          <w:numId w:val="6"/>
        </w:numPr>
        <w:rPr>
          <w:rFonts w:ascii="Calibri" w:hAnsi="Calibri" w:cs="Arial"/>
          <w:sz w:val="24"/>
          <w:szCs w:val="24"/>
        </w:rPr>
      </w:pPr>
      <w:r>
        <w:rPr>
          <w:rFonts w:ascii="Calibri" w:hAnsi="Calibri" w:cs="Arial"/>
          <w:sz w:val="24"/>
          <w:szCs w:val="24"/>
        </w:rPr>
        <w:t>Wykonawcy przysługuje wynagrodzenie za faktycznie pobrane paliwo i płyn AdBlue przez Zamawiającego w litrach rzeczywistych.</w:t>
      </w:r>
    </w:p>
    <w:p w14:paraId="21C03AB5" w14:textId="77777777" w:rsidR="002A3D1B" w:rsidRDefault="002A3D1B" w:rsidP="002A3D1B">
      <w:pPr>
        <w:pStyle w:val="Akapitzlist"/>
        <w:numPr>
          <w:ilvl w:val="0"/>
          <w:numId w:val="6"/>
        </w:numPr>
        <w:rPr>
          <w:rFonts w:ascii="Calibri" w:hAnsi="Calibri" w:cs="Arial"/>
          <w:sz w:val="24"/>
          <w:szCs w:val="24"/>
        </w:rPr>
      </w:pPr>
      <w:r>
        <w:rPr>
          <w:rFonts w:ascii="Calibri" w:hAnsi="Calibri" w:cs="Arial"/>
          <w:sz w:val="24"/>
          <w:szCs w:val="24"/>
        </w:rPr>
        <w:t>Zamawiający będzie zobowiązany do zapłaty Wykonawcy za zakupione paliwa i płyn AdBlue ceny, która:</w:t>
      </w:r>
    </w:p>
    <w:p w14:paraId="6698F1F7" w14:textId="6F69A9BE" w:rsidR="002A3D1B" w:rsidRPr="00882BE2" w:rsidRDefault="002A3D1B" w:rsidP="00882BE2">
      <w:pPr>
        <w:pStyle w:val="Akapitzlist"/>
        <w:numPr>
          <w:ilvl w:val="0"/>
          <w:numId w:val="7"/>
        </w:numPr>
        <w:rPr>
          <w:rFonts w:ascii="Calibri" w:hAnsi="Calibri" w:cs="Arial"/>
          <w:sz w:val="24"/>
          <w:szCs w:val="24"/>
        </w:rPr>
      </w:pPr>
      <w:r>
        <w:rPr>
          <w:rFonts w:ascii="Calibri" w:hAnsi="Calibri" w:cs="Arial"/>
          <w:sz w:val="24"/>
          <w:szCs w:val="24"/>
        </w:rPr>
        <w:t xml:space="preserve">wynikać będzie z ilości faktycznie zatankowanego paliwa płynnego i pobranego płynu AdBlue oraz ceny brutto 1 litra paliwa, płynu AdBlue </w:t>
      </w:r>
      <w:r w:rsidRPr="00882BE2">
        <w:rPr>
          <w:rFonts w:ascii="Calibri" w:hAnsi="Calibri" w:cs="Arial"/>
          <w:sz w:val="24"/>
          <w:szCs w:val="24"/>
        </w:rPr>
        <w:t xml:space="preserve">obowiązującej </w:t>
      </w:r>
      <w:r w:rsidR="00964198" w:rsidRPr="00882BE2">
        <w:rPr>
          <w:bCs/>
          <w:sz w:val="24"/>
          <w:szCs w:val="24"/>
        </w:rPr>
        <w:t>w chwili zakupu w danym dniu przez Zamawiającego</w:t>
      </w:r>
      <w:r w:rsidRPr="00882BE2">
        <w:rPr>
          <w:rFonts w:ascii="Calibri" w:hAnsi="Calibri" w:cs="Arial"/>
          <w:sz w:val="24"/>
          <w:szCs w:val="24"/>
        </w:rPr>
        <w:t>;</w:t>
      </w:r>
    </w:p>
    <w:p w14:paraId="1487841F" w14:textId="77777777" w:rsidR="002A3D1B" w:rsidRPr="00332638" w:rsidRDefault="002A3D1B" w:rsidP="002A3D1B">
      <w:pPr>
        <w:pStyle w:val="Akapitzlist"/>
        <w:numPr>
          <w:ilvl w:val="0"/>
          <w:numId w:val="7"/>
        </w:numPr>
        <w:rPr>
          <w:rFonts w:ascii="Calibri" w:hAnsi="Calibri" w:cs="Arial"/>
          <w:sz w:val="24"/>
          <w:szCs w:val="24"/>
        </w:rPr>
      </w:pPr>
      <w:r>
        <w:rPr>
          <w:rFonts w:ascii="Calibri" w:hAnsi="Calibri" w:cs="Arial"/>
          <w:sz w:val="24"/>
          <w:szCs w:val="24"/>
        </w:rPr>
        <w:t xml:space="preserve">każdorazowo będzie pomniejszana o stały upust cenowy wysokości: </w:t>
      </w:r>
      <w:r w:rsidRPr="00332638">
        <w:rPr>
          <w:rFonts w:ascii="Calibri" w:hAnsi="Calibri" w:cs="Arial"/>
          <w:b/>
          <w:sz w:val="24"/>
          <w:szCs w:val="24"/>
        </w:rPr>
        <w:t>……. zł. / litr od ceny brutto</w:t>
      </w:r>
      <w:r w:rsidRPr="00332638">
        <w:rPr>
          <w:rFonts w:ascii="Calibri" w:hAnsi="Calibri" w:cs="Arial"/>
          <w:sz w:val="24"/>
          <w:szCs w:val="24"/>
        </w:rPr>
        <w:t xml:space="preserve">. </w:t>
      </w:r>
    </w:p>
    <w:p w14:paraId="2DE4689D" w14:textId="428E9DB0" w:rsidR="002A3D1B" w:rsidRDefault="002A3D1B" w:rsidP="002A3D1B">
      <w:pPr>
        <w:pStyle w:val="Akapitzlist"/>
        <w:numPr>
          <w:ilvl w:val="0"/>
          <w:numId w:val="6"/>
        </w:numPr>
        <w:rPr>
          <w:rFonts w:ascii="Calibri" w:hAnsi="Calibri" w:cs="Arial"/>
          <w:sz w:val="24"/>
          <w:szCs w:val="24"/>
        </w:rPr>
      </w:pPr>
      <w:r>
        <w:rPr>
          <w:rFonts w:ascii="Calibri" w:hAnsi="Calibri" w:cs="Arial"/>
          <w:sz w:val="24"/>
          <w:szCs w:val="24"/>
        </w:rPr>
        <w:t>Za realizację przedmiotu zamówienia, o której mowa w §1, Zamawiający będzie regulował należność na podstawie wystawionych przez Wykonawcę faktur dwa razy w miesiącu, po zakończeniu każdego</w:t>
      </w:r>
      <w:r>
        <w:rPr>
          <w:rFonts w:ascii="Calibri" w:hAnsi="Calibri" w:cs="Arial"/>
          <w:sz w:val="24"/>
          <w:szCs w:val="24"/>
        </w:rPr>
        <w:br/>
        <w:t>z okresów rozliczeniowych.</w:t>
      </w:r>
    </w:p>
    <w:p w14:paraId="2E8E1039" w14:textId="77777777" w:rsidR="002A3D1B" w:rsidRDefault="002A3D1B" w:rsidP="002A3D1B">
      <w:pPr>
        <w:pStyle w:val="Akapitzlist"/>
        <w:numPr>
          <w:ilvl w:val="0"/>
          <w:numId w:val="6"/>
        </w:numPr>
        <w:rPr>
          <w:rFonts w:ascii="Calibri" w:hAnsi="Calibri" w:cs="Arial"/>
          <w:sz w:val="24"/>
          <w:szCs w:val="24"/>
        </w:rPr>
      </w:pPr>
      <w:r>
        <w:rPr>
          <w:rFonts w:ascii="Calibri" w:hAnsi="Calibri" w:cs="Arial"/>
          <w:sz w:val="24"/>
          <w:szCs w:val="24"/>
        </w:rPr>
        <w:t>Ustala się, że okresem rozliczeniowym będzie okres:</w:t>
      </w:r>
    </w:p>
    <w:p w14:paraId="1B113599" w14:textId="77777777" w:rsidR="002A3D1B" w:rsidRDefault="002A3D1B" w:rsidP="002A3D1B">
      <w:pPr>
        <w:pStyle w:val="Akapitzlist"/>
        <w:numPr>
          <w:ilvl w:val="0"/>
          <w:numId w:val="8"/>
        </w:numPr>
        <w:rPr>
          <w:rFonts w:ascii="Calibri" w:hAnsi="Calibri" w:cs="Arial"/>
          <w:sz w:val="24"/>
          <w:szCs w:val="24"/>
        </w:rPr>
      </w:pPr>
      <w:r>
        <w:rPr>
          <w:rFonts w:ascii="Calibri" w:hAnsi="Calibri" w:cs="Arial"/>
          <w:sz w:val="24"/>
          <w:szCs w:val="24"/>
        </w:rPr>
        <w:t>od 1-go do 15-go dnia każdego miesiąca</w:t>
      </w:r>
    </w:p>
    <w:p w14:paraId="7E41EEB8" w14:textId="77777777" w:rsidR="002A3D1B" w:rsidRPr="008C4EFE" w:rsidRDefault="002A3D1B" w:rsidP="002A3D1B">
      <w:pPr>
        <w:pStyle w:val="Akapitzlist"/>
        <w:numPr>
          <w:ilvl w:val="0"/>
          <w:numId w:val="8"/>
        </w:numPr>
        <w:rPr>
          <w:rFonts w:ascii="Calibri" w:hAnsi="Calibri" w:cs="Arial"/>
          <w:sz w:val="24"/>
          <w:szCs w:val="24"/>
        </w:rPr>
      </w:pPr>
      <w:r>
        <w:rPr>
          <w:rFonts w:ascii="Calibri" w:hAnsi="Calibri" w:cs="Arial"/>
          <w:sz w:val="24"/>
          <w:szCs w:val="24"/>
        </w:rPr>
        <w:t>od 16-go do ostatniego dnia każdego miesiąca.</w:t>
      </w:r>
    </w:p>
    <w:p w14:paraId="426FF544" w14:textId="77777777" w:rsidR="002A3D1B" w:rsidRDefault="002A3D1B" w:rsidP="002A3D1B">
      <w:pPr>
        <w:pStyle w:val="Akapitzlist"/>
        <w:numPr>
          <w:ilvl w:val="0"/>
          <w:numId w:val="6"/>
        </w:numPr>
        <w:rPr>
          <w:rFonts w:ascii="Calibri" w:hAnsi="Calibri" w:cs="Arial"/>
          <w:sz w:val="24"/>
          <w:szCs w:val="24"/>
        </w:rPr>
      </w:pPr>
      <w:r>
        <w:rPr>
          <w:rFonts w:ascii="Calibri" w:hAnsi="Calibri" w:cs="Arial"/>
          <w:sz w:val="24"/>
          <w:szCs w:val="24"/>
        </w:rPr>
        <w:t>Każdorazowo do faktur Wykonawca zobowiązany jest dołączyć „Raport transakcji zakupu paliwa i płynu AdBlue” za dany okres rozliczeniowy.</w:t>
      </w:r>
    </w:p>
    <w:p w14:paraId="03A048B8" w14:textId="439E93D0" w:rsidR="00964198" w:rsidRPr="00882BE2" w:rsidRDefault="00964198" w:rsidP="00882BE2">
      <w:pPr>
        <w:pStyle w:val="Akapitzlist"/>
        <w:numPr>
          <w:ilvl w:val="0"/>
          <w:numId w:val="6"/>
        </w:numPr>
        <w:spacing w:line="240" w:lineRule="auto"/>
        <w:rPr>
          <w:sz w:val="24"/>
          <w:szCs w:val="24"/>
        </w:rPr>
      </w:pPr>
      <w:r w:rsidRPr="00882BE2">
        <w:rPr>
          <w:sz w:val="24"/>
          <w:szCs w:val="24"/>
        </w:rPr>
        <w:t>Szczegółowe informacje o transakcjach dokonanych przez poszczególnych kierowców na karty floto</w:t>
      </w:r>
      <w:r w:rsidR="004C558A" w:rsidRPr="00882BE2">
        <w:rPr>
          <w:sz w:val="24"/>
          <w:szCs w:val="24"/>
        </w:rPr>
        <w:t xml:space="preserve">we </w:t>
      </w:r>
      <w:r w:rsidRPr="00882BE2">
        <w:rPr>
          <w:sz w:val="24"/>
          <w:szCs w:val="24"/>
        </w:rPr>
        <w:t>zamieszczane będą na załączniku przekazywanym z każdą fakturą zbiorczą.</w:t>
      </w:r>
    </w:p>
    <w:p w14:paraId="323558DB" w14:textId="77777777" w:rsidR="00882BE2" w:rsidRPr="00882BE2" w:rsidRDefault="00882BE2" w:rsidP="00882BE2">
      <w:pPr>
        <w:spacing w:line="240" w:lineRule="auto"/>
        <w:rPr>
          <w:sz w:val="24"/>
          <w:szCs w:val="24"/>
        </w:rPr>
      </w:pPr>
    </w:p>
    <w:p w14:paraId="3712719E" w14:textId="77777777" w:rsidR="00964198" w:rsidRPr="00882BE2" w:rsidRDefault="00964198" w:rsidP="00882BE2">
      <w:pPr>
        <w:ind w:left="1418" w:hanging="710"/>
        <w:rPr>
          <w:sz w:val="24"/>
          <w:szCs w:val="24"/>
        </w:rPr>
      </w:pPr>
      <w:r w:rsidRPr="00882BE2">
        <w:rPr>
          <w:sz w:val="24"/>
          <w:szCs w:val="24"/>
        </w:rPr>
        <w:t xml:space="preserve">Załącznik do faktury zawiera: </w:t>
      </w:r>
    </w:p>
    <w:p w14:paraId="599D8BC5" w14:textId="77777777" w:rsidR="00964198" w:rsidRDefault="00964198" w:rsidP="00964198">
      <w:pPr>
        <w:numPr>
          <w:ilvl w:val="0"/>
          <w:numId w:val="16"/>
        </w:numPr>
        <w:spacing w:before="100" w:beforeAutospacing="1" w:after="100" w:afterAutospacing="1" w:line="240" w:lineRule="auto"/>
        <w:jc w:val="left"/>
        <w:rPr>
          <w:i/>
          <w:iCs/>
        </w:rPr>
      </w:pPr>
      <w:r>
        <w:rPr>
          <w:i/>
          <w:iCs/>
        </w:rPr>
        <w:t>nazwy zakupionych produktów,</w:t>
      </w:r>
    </w:p>
    <w:p w14:paraId="0C07E873" w14:textId="77777777" w:rsidR="00964198" w:rsidRDefault="00964198" w:rsidP="00964198">
      <w:pPr>
        <w:numPr>
          <w:ilvl w:val="0"/>
          <w:numId w:val="16"/>
        </w:numPr>
        <w:spacing w:before="100" w:beforeAutospacing="1" w:after="100" w:afterAutospacing="1" w:line="240" w:lineRule="auto"/>
        <w:jc w:val="left"/>
        <w:rPr>
          <w:i/>
          <w:iCs/>
        </w:rPr>
      </w:pPr>
      <w:r>
        <w:rPr>
          <w:i/>
          <w:iCs/>
        </w:rPr>
        <w:t>numery kart flotowych, na które dokonano zakupów,</w:t>
      </w:r>
    </w:p>
    <w:p w14:paraId="266D3C20" w14:textId="77777777" w:rsidR="00964198" w:rsidRDefault="00964198" w:rsidP="00964198">
      <w:pPr>
        <w:numPr>
          <w:ilvl w:val="0"/>
          <w:numId w:val="16"/>
        </w:numPr>
        <w:spacing w:before="100" w:beforeAutospacing="1" w:after="100" w:afterAutospacing="1" w:line="240" w:lineRule="auto"/>
        <w:jc w:val="left"/>
        <w:rPr>
          <w:i/>
          <w:iCs/>
        </w:rPr>
      </w:pPr>
      <w:r>
        <w:rPr>
          <w:i/>
          <w:iCs/>
        </w:rPr>
        <w:t>numery rejestracyjne pojazdów,</w:t>
      </w:r>
    </w:p>
    <w:p w14:paraId="47A861E1" w14:textId="77777777" w:rsidR="00964198" w:rsidRDefault="00964198" w:rsidP="00964198">
      <w:pPr>
        <w:numPr>
          <w:ilvl w:val="0"/>
          <w:numId w:val="16"/>
        </w:numPr>
        <w:spacing w:before="100" w:beforeAutospacing="1" w:after="100" w:afterAutospacing="1" w:line="240" w:lineRule="auto"/>
        <w:jc w:val="left"/>
        <w:rPr>
          <w:i/>
          <w:iCs/>
        </w:rPr>
      </w:pPr>
      <w:r>
        <w:rPr>
          <w:i/>
          <w:iCs/>
        </w:rPr>
        <w:t>numery i nazwy miejscowości stacji paliw, na których przeprowadzono transakcje,</w:t>
      </w:r>
    </w:p>
    <w:p w14:paraId="21BFCECE" w14:textId="77777777" w:rsidR="00964198" w:rsidRDefault="00964198" w:rsidP="00964198">
      <w:pPr>
        <w:numPr>
          <w:ilvl w:val="0"/>
          <w:numId w:val="16"/>
        </w:numPr>
        <w:spacing w:before="100" w:beforeAutospacing="1" w:after="100" w:afterAutospacing="1" w:line="240" w:lineRule="auto"/>
        <w:jc w:val="left"/>
        <w:rPr>
          <w:i/>
          <w:iCs/>
        </w:rPr>
      </w:pPr>
      <w:r>
        <w:rPr>
          <w:i/>
          <w:iCs/>
        </w:rPr>
        <w:t>daty transakcji,</w:t>
      </w:r>
    </w:p>
    <w:p w14:paraId="566D750C" w14:textId="77777777" w:rsidR="00964198" w:rsidRDefault="00964198" w:rsidP="00964198">
      <w:pPr>
        <w:numPr>
          <w:ilvl w:val="0"/>
          <w:numId w:val="16"/>
        </w:numPr>
        <w:spacing w:before="100" w:beforeAutospacing="1" w:after="100" w:afterAutospacing="1" w:line="240" w:lineRule="auto"/>
        <w:jc w:val="left"/>
        <w:rPr>
          <w:i/>
          <w:iCs/>
        </w:rPr>
      </w:pPr>
      <w:r>
        <w:rPr>
          <w:i/>
          <w:iCs/>
        </w:rPr>
        <w:t>ilość i ceny zakupionych paliw lub liczbę towarów i usług,</w:t>
      </w:r>
    </w:p>
    <w:p w14:paraId="403040C0" w14:textId="77777777" w:rsidR="00964198" w:rsidRDefault="00964198" w:rsidP="00964198">
      <w:pPr>
        <w:numPr>
          <w:ilvl w:val="0"/>
          <w:numId w:val="16"/>
        </w:numPr>
        <w:spacing w:before="100" w:beforeAutospacing="1" w:after="100" w:afterAutospacing="1" w:line="240" w:lineRule="auto"/>
        <w:jc w:val="left"/>
        <w:rPr>
          <w:i/>
          <w:iCs/>
        </w:rPr>
      </w:pPr>
      <w:r>
        <w:rPr>
          <w:i/>
          <w:iCs/>
        </w:rPr>
        <w:t>wartość (netto i brutto) paliw (towarów i usług),</w:t>
      </w:r>
    </w:p>
    <w:p w14:paraId="1630D51A" w14:textId="77777777" w:rsidR="00964198" w:rsidRDefault="00964198" w:rsidP="00964198">
      <w:pPr>
        <w:numPr>
          <w:ilvl w:val="0"/>
          <w:numId w:val="16"/>
        </w:numPr>
        <w:spacing w:before="100" w:beforeAutospacing="1" w:after="100" w:afterAutospacing="1" w:line="240" w:lineRule="auto"/>
        <w:jc w:val="left"/>
        <w:rPr>
          <w:i/>
          <w:iCs/>
        </w:rPr>
      </w:pPr>
      <w:r>
        <w:rPr>
          <w:i/>
          <w:iCs/>
        </w:rPr>
        <w:t>ilość i cenę zakupionych paliw/towarów i usług ,</w:t>
      </w:r>
    </w:p>
    <w:p w14:paraId="6A6C07A1" w14:textId="77777777" w:rsidR="00964198" w:rsidRDefault="00964198" w:rsidP="00964198">
      <w:pPr>
        <w:numPr>
          <w:ilvl w:val="0"/>
          <w:numId w:val="16"/>
        </w:numPr>
        <w:spacing w:before="100" w:beforeAutospacing="1" w:after="100" w:afterAutospacing="1" w:line="240" w:lineRule="auto"/>
        <w:jc w:val="left"/>
        <w:rPr>
          <w:i/>
          <w:iCs/>
        </w:rPr>
      </w:pPr>
      <w:r>
        <w:rPr>
          <w:i/>
          <w:iCs/>
        </w:rPr>
        <w:t>wartość poszczególnych transakcji brutto i ich sumę,</w:t>
      </w:r>
    </w:p>
    <w:p w14:paraId="52C5CC7C" w14:textId="0388B52B" w:rsidR="00964198" w:rsidRDefault="00964198" w:rsidP="00964198">
      <w:pPr>
        <w:pStyle w:val="Akapitzlist"/>
        <w:ind w:left="360"/>
        <w:rPr>
          <w:rFonts w:ascii="Calibri" w:hAnsi="Calibri" w:cs="Arial"/>
          <w:sz w:val="24"/>
          <w:szCs w:val="24"/>
        </w:rPr>
      </w:pPr>
    </w:p>
    <w:p w14:paraId="09321EA4" w14:textId="77777777" w:rsidR="002A3D1B" w:rsidRDefault="002A3D1B" w:rsidP="00964198">
      <w:pPr>
        <w:pStyle w:val="Akapitzlist"/>
        <w:numPr>
          <w:ilvl w:val="0"/>
          <w:numId w:val="17"/>
        </w:numPr>
        <w:rPr>
          <w:rFonts w:ascii="Calibri" w:hAnsi="Calibri" w:cs="Arial"/>
          <w:sz w:val="24"/>
          <w:szCs w:val="24"/>
        </w:rPr>
      </w:pPr>
      <w:r>
        <w:rPr>
          <w:rFonts w:ascii="Calibri" w:hAnsi="Calibri" w:cs="Arial"/>
          <w:sz w:val="24"/>
          <w:szCs w:val="24"/>
        </w:rPr>
        <w:t>Za datę sprzedaży uznaje się ostatni dzień danego okresu rozliczeniowego.</w:t>
      </w:r>
    </w:p>
    <w:p w14:paraId="62CE2ABB" w14:textId="77777777" w:rsidR="002A3D1B" w:rsidRDefault="002A3D1B" w:rsidP="00964198">
      <w:pPr>
        <w:pStyle w:val="Akapitzlist"/>
        <w:numPr>
          <w:ilvl w:val="0"/>
          <w:numId w:val="17"/>
        </w:numPr>
        <w:rPr>
          <w:rFonts w:ascii="Calibri" w:hAnsi="Calibri" w:cs="Arial"/>
          <w:sz w:val="24"/>
          <w:szCs w:val="24"/>
        </w:rPr>
      </w:pPr>
      <w:r>
        <w:rPr>
          <w:rFonts w:ascii="Calibri" w:hAnsi="Calibri" w:cs="Arial"/>
          <w:sz w:val="24"/>
          <w:szCs w:val="24"/>
        </w:rPr>
        <w:t xml:space="preserve">Płatności za paliwa zakupione przez Zamawiającego w okresie rozliczeniowym, następować będzie na podstawie prawidłowo wystawionej przez Wykonawcę faktury VAT w drodze przelewu na konto podane w treści faktury w terminie </w:t>
      </w:r>
      <w:r w:rsidRPr="00EE68FB">
        <w:rPr>
          <w:rFonts w:ascii="Calibri" w:hAnsi="Calibri" w:cs="Arial"/>
          <w:b/>
          <w:sz w:val="24"/>
          <w:szCs w:val="24"/>
        </w:rPr>
        <w:t>21 dni</w:t>
      </w:r>
      <w:r>
        <w:rPr>
          <w:rFonts w:ascii="Calibri" w:hAnsi="Calibri" w:cs="Arial"/>
          <w:sz w:val="24"/>
          <w:szCs w:val="24"/>
        </w:rPr>
        <w:t xml:space="preserve"> od daty wystawienia faktury.</w:t>
      </w:r>
    </w:p>
    <w:p w14:paraId="1A4A27C5" w14:textId="77777777" w:rsidR="002A3D1B" w:rsidRDefault="002A3D1B" w:rsidP="00964198">
      <w:pPr>
        <w:pStyle w:val="Akapitzlist"/>
        <w:numPr>
          <w:ilvl w:val="0"/>
          <w:numId w:val="17"/>
        </w:numPr>
        <w:rPr>
          <w:rFonts w:ascii="Calibri" w:hAnsi="Calibri" w:cs="Arial"/>
          <w:sz w:val="24"/>
          <w:szCs w:val="24"/>
        </w:rPr>
      </w:pPr>
      <w:r>
        <w:rPr>
          <w:rFonts w:ascii="Calibri" w:hAnsi="Calibri" w:cs="Arial"/>
          <w:sz w:val="24"/>
          <w:szCs w:val="24"/>
        </w:rPr>
        <w:t>Za dzień zapłaty uważa się datę obciążenia rachunku bankowego Zamawiającego.</w:t>
      </w:r>
    </w:p>
    <w:p w14:paraId="29E47042" w14:textId="77777777" w:rsidR="002A3D1B" w:rsidRDefault="002A3D1B" w:rsidP="00964198">
      <w:pPr>
        <w:pStyle w:val="Akapitzlist"/>
        <w:numPr>
          <w:ilvl w:val="0"/>
          <w:numId w:val="17"/>
        </w:numPr>
        <w:rPr>
          <w:rFonts w:ascii="Calibri" w:hAnsi="Calibri" w:cs="Arial"/>
          <w:sz w:val="24"/>
          <w:szCs w:val="24"/>
        </w:rPr>
      </w:pPr>
      <w:r>
        <w:rPr>
          <w:rFonts w:ascii="Calibri" w:hAnsi="Calibri" w:cs="Arial"/>
          <w:sz w:val="24"/>
          <w:szCs w:val="24"/>
        </w:rPr>
        <w:t>Zamawiającemu przysługuje prawo do potrącania kar umownych z wynagrodzenia Wykonawcy.</w:t>
      </w:r>
    </w:p>
    <w:p w14:paraId="3BB35697" w14:textId="581B9B04" w:rsidR="002A3D1B" w:rsidRPr="00882BE2" w:rsidRDefault="00233D87" w:rsidP="00964198">
      <w:pPr>
        <w:pStyle w:val="Akapitzlist"/>
        <w:numPr>
          <w:ilvl w:val="0"/>
          <w:numId w:val="17"/>
        </w:numPr>
        <w:rPr>
          <w:rFonts w:ascii="Calibri" w:hAnsi="Calibri" w:cs="Arial"/>
          <w:sz w:val="24"/>
          <w:szCs w:val="24"/>
        </w:rPr>
      </w:pPr>
      <w:r w:rsidRPr="00882BE2">
        <w:rPr>
          <w:rFonts w:ascii="Calibri" w:hAnsi="Calibri" w:cs="Arial"/>
          <w:sz w:val="24"/>
          <w:szCs w:val="24"/>
        </w:rPr>
        <w:t>Jeżeli zamawiający nie dokona zapłaty w terminie</w:t>
      </w:r>
      <w:r w:rsidR="003B78CC" w:rsidRPr="00882BE2">
        <w:rPr>
          <w:rFonts w:ascii="Calibri" w:hAnsi="Calibri" w:cs="Arial"/>
          <w:sz w:val="24"/>
          <w:szCs w:val="24"/>
        </w:rPr>
        <w:t xml:space="preserve"> </w:t>
      </w:r>
      <w:r w:rsidR="003B78CC" w:rsidRPr="00882BE2">
        <w:rPr>
          <w:sz w:val="24"/>
          <w:szCs w:val="24"/>
        </w:rPr>
        <w:t xml:space="preserve">Wykonawca naliczy odsetki ustawowe za każdy dzień opóźnienia oraz wezwie Zamawiającego do niezwłocznego uregulowania należności. Niezależnie </w:t>
      </w:r>
      <w:r w:rsidR="003B78CC" w:rsidRPr="00882BE2">
        <w:rPr>
          <w:sz w:val="24"/>
          <w:szCs w:val="24"/>
        </w:rPr>
        <w:lastRenderedPageBreak/>
        <w:t>od powyższego,  w sytuacji określonej w zdaniu poprzednim, Wykonawca ma prawo zablokować wszystkie Karty Flotowe Zamawiającego</w:t>
      </w:r>
      <w:r w:rsidR="00A40A15" w:rsidRPr="00882BE2">
        <w:rPr>
          <w:sz w:val="24"/>
          <w:szCs w:val="24"/>
        </w:rPr>
        <w:t xml:space="preserve"> nie wcześniej niż po 7 dniach od wezwania do uregulowania płatności,</w:t>
      </w:r>
      <w:r w:rsidR="003B78CC" w:rsidRPr="00882BE2">
        <w:rPr>
          <w:sz w:val="24"/>
          <w:szCs w:val="24"/>
        </w:rPr>
        <w:t xml:space="preserve">  aż do momentu zapłaty zaległości. </w:t>
      </w:r>
      <w:r w:rsidR="00A40A15" w:rsidRPr="00882BE2">
        <w:rPr>
          <w:sz w:val="24"/>
          <w:szCs w:val="24"/>
        </w:rPr>
        <w:t>W takim przypadku</w:t>
      </w:r>
      <w:r w:rsidR="003B78CC" w:rsidRPr="00882BE2">
        <w:rPr>
          <w:sz w:val="24"/>
          <w:szCs w:val="24"/>
        </w:rPr>
        <w:t xml:space="preserve"> Karty Flotowe będą umieszczone na liście kart zablokowanych i skuteczne posługiwanie się nimi nie będzie możliwe. Odblokowanie Kart Flotowych nastąpi w ciągu 24 godzin od dnia otrzymania przez Wykonawcę potwierdzenia dokonania zapłaty zaległych należności.</w:t>
      </w:r>
      <w:r w:rsidRPr="00882BE2">
        <w:rPr>
          <w:rFonts w:ascii="Calibri" w:hAnsi="Calibri" w:cs="Arial"/>
          <w:sz w:val="24"/>
          <w:szCs w:val="24"/>
        </w:rPr>
        <w:t xml:space="preserve"> </w:t>
      </w:r>
    </w:p>
    <w:p w14:paraId="6A0DA4B0" w14:textId="77777777" w:rsidR="002A3D1B" w:rsidRDefault="002A3D1B" w:rsidP="00964198">
      <w:pPr>
        <w:pStyle w:val="Akapitzlist"/>
        <w:numPr>
          <w:ilvl w:val="0"/>
          <w:numId w:val="17"/>
        </w:numPr>
        <w:rPr>
          <w:rFonts w:ascii="Calibri" w:hAnsi="Calibri" w:cs="Arial"/>
          <w:sz w:val="24"/>
          <w:szCs w:val="24"/>
        </w:rPr>
      </w:pPr>
      <w:r>
        <w:rPr>
          <w:rFonts w:ascii="Calibri" w:hAnsi="Calibri" w:cs="Arial"/>
          <w:sz w:val="24"/>
          <w:szCs w:val="24"/>
        </w:rPr>
        <w:t>Wykonawca wystawi Zamawiającemu faktury wskazując w nich jako nabywcę:</w:t>
      </w:r>
    </w:p>
    <w:p w14:paraId="2873D8DE" w14:textId="4AAB9218" w:rsidR="002A3D1B" w:rsidRDefault="002A3D1B" w:rsidP="002A3D1B">
      <w:pPr>
        <w:pStyle w:val="Akapitzlist"/>
        <w:spacing w:after="240"/>
        <w:ind w:left="357"/>
        <w:rPr>
          <w:rFonts w:ascii="Calibri" w:hAnsi="Calibri" w:cs="Arial"/>
          <w:b/>
          <w:sz w:val="24"/>
          <w:szCs w:val="24"/>
        </w:rPr>
      </w:pPr>
      <w:r w:rsidRPr="00D179AE">
        <w:rPr>
          <w:rFonts w:ascii="Calibri" w:hAnsi="Calibri" w:cs="Arial"/>
          <w:b/>
          <w:sz w:val="24"/>
          <w:szCs w:val="24"/>
        </w:rPr>
        <w:t>Komenda Powiatowa Państwowej Straży Pożarnej w Środzie Śląskiej, 55-300 Środa Śląska,</w:t>
      </w:r>
      <w:r>
        <w:rPr>
          <w:rFonts w:ascii="Calibri" w:hAnsi="Calibri" w:cs="Arial"/>
          <w:b/>
          <w:sz w:val="24"/>
          <w:szCs w:val="24"/>
        </w:rPr>
        <w:t xml:space="preserve"> ul. </w:t>
      </w:r>
      <w:r w:rsidRPr="00D179AE">
        <w:rPr>
          <w:rFonts w:ascii="Calibri" w:hAnsi="Calibri" w:cs="Arial"/>
          <w:b/>
          <w:sz w:val="24"/>
          <w:szCs w:val="24"/>
        </w:rPr>
        <w:t>K</w:t>
      </w:r>
      <w:r>
        <w:rPr>
          <w:rFonts w:ascii="Calibri" w:hAnsi="Calibri" w:cs="Arial"/>
          <w:b/>
          <w:sz w:val="24"/>
          <w:szCs w:val="24"/>
        </w:rPr>
        <w:t>olejowa 45, NIP: 913-14-47-806.</w:t>
      </w:r>
    </w:p>
    <w:p w14:paraId="59E1C6CA" w14:textId="40ACC64A" w:rsidR="002E0595" w:rsidRPr="00882BE2" w:rsidRDefault="002E0595" w:rsidP="002E0595">
      <w:pPr>
        <w:pStyle w:val="Akapitzlist"/>
        <w:widowControl w:val="0"/>
        <w:numPr>
          <w:ilvl w:val="0"/>
          <w:numId w:val="17"/>
        </w:numPr>
        <w:ind w:left="426"/>
        <w:rPr>
          <w:sz w:val="24"/>
          <w:szCs w:val="24"/>
        </w:rPr>
      </w:pPr>
      <w:r w:rsidRPr="00882BE2">
        <w:rPr>
          <w:sz w:val="24"/>
          <w:szCs w:val="24"/>
        </w:rPr>
        <w:t>Wykonawca może wystawić i przesłać Zamawiającemu drogą elektroniczną fakturę wraz</w:t>
      </w:r>
      <w:r w:rsidR="001C5E8B">
        <w:rPr>
          <w:sz w:val="24"/>
          <w:szCs w:val="24"/>
        </w:rPr>
        <w:br/>
      </w:r>
      <w:r w:rsidRPr="00882BE2">
        <w:rPr>
          <w:sz w:val="24"/>
          <w:szCs w:val="24"/>
        </w:rPr>
        <w:t>z załącznikiem :</w:t>
      </w:r>
    </w:p>
    <w:p w14:paraId="45940B46" w14:textId="77777777" w:rsidR="002E0595" w:rsidRPr="00882BE2" w:rsidRDefault="002E0595" w:rsidP="002E0595">
      <w:pPr>
        <w:autoSpaceDE w:val="0"/>
        <w:autoSpaceDN w:val="0"/>
        <w:adjustRightInd w:val="0"/>
        <w:ind w:left="426"/>
        <w:rPr>
          <w:sz w:val="24"/>
          <w:szCs w:val="24"/>
        </w:rPr>
      </w:pPr>
      <w:r w:rsidRPr="00882BE2">
        <w:rPr>
          <w:sz w:val="24"/>
          <w:szCs w:val="24"/>
        </w:rPr>
        <w:t>- w formie papierowej na wskazany adres Zamawiającego,</w:t>
      </w:r>
    </w:p>
    <w:p w14:paraId="5B8158BD" w14:textId="77777777" w:rsidR="002E0595" w:rsidRPr="00882BE2" w:rsidRDefault="002E0595" w:rsidP="002E0595">
      <w:pPr>
        <w:autoSpaceDE w:val="0"/>
        <w:autoSpaceDN w:val="0"/>
        <w:adjustRightInd w:val="0"/>
        <w:ind w:left="426"/>
        <w:rPr>
          <w:sz w:val="24"/>
          <w:szCs w:val="24"/>
        </w:rPr>
      </w:pPr>
      <w:r w:rsidRPr="00882BE2">
        <w:rPr>
          <w:sz w:val="24"/>
          <w:szCs w:val="24"/>
        </w:rPr>
        <w:t>- ustrukturyzowaną (za pośrednictwem Platformy Elektronicznego Fakturowania),</w:t>
      </w:r>
    </w:p>
    <w:p w14:paraId="0C364279" w14:textId="77777777" w:rsidR="002E0595" w:rsidRPr="00882BE2" w:rsidRDefault="002E0595" w:rsidP="002E0595">
      <w:pPr>
        <w:autoSpaceDE w:val="0"/>
        <w:autoSpaceDN w:val="0"/>
        <w:adjustRightInd w:val="0"/>
        <w:ind w:left="426"/>
        <w:rPr>
          <w:sz w:val="24"/>
          <w:szCs w:val="24"/>
        </w:rPr>
      </w:pPr>
      <w:r w:rsidRPr="00882BE2">
        <w:rPr>
          <w:sz w:val="24"/>
          <w:szCs w:val="24"/>
        </w:rPr>
        <w:t xml:space="preserve">lub </w:t>
      </w:r>
    </w:p>
    <w:p w14:paraId="18A0E072" w14:textId="77777777" w:rsidR="002E0595" w:rsidRPr="00882BE2" w:rsidRDefault="002E0595" w:rsidP="002E0595">
      <w:pPr>
        <w:autoSpaceDE w:val="0"/>
        <w:autoSpaceDN w:val="0"/>
        <w:adjustRightInd w:val="0"/>
        <w:ind w:left="426"/>
        <w:rPr>
          <w:sz w:val="24"/>
          <w:szCs w:val="24"/>
        </w:rPr>
      </w:pPr>
      <w:r w:rsidRPr="00882BE2">
        <w:rPr>
          <w:sz w:val="24"/>
          <w:szCs w:val="24"/>
        </w:rPr>
        <w:t xml:space="preserve">- w formacie pdf na następujące adresy mailowe:……..@........, ……..@......... </w:t>
      </w:r>
    </w:p>
    <w:p w14:paraId="7F5389D2" w14:textId="77777777" w:rsidR="002A3D1B" w:rsidRDefault="002A3D1B" w:rsidP="002A3D1B">
      <w:pPr>
        <w:pStyle w:val="Akapitzlist"/>
        <w:ind w:left="360"/>
        <w:jc w:val="center"/>
        <w:rPr>
          <w:rFonts w:ascii="Calibri" w:hAnsi="Calibri"/>
          <w:b/>
          <w:sz w:val="24"/>
          <w:szCs w:val="24"/>
        </w:rPr>
      </w:pPr>
      <w:r>
        <w:rPr>
          <w:rFonts w:ascii="Calibri" w:hAnsi="Calibri"/>
          <w:b/>
          <w:sz w:val="24"/>
          <w:szCs w:val="24"/>
        </w:rPr>
        <w:t>§5</w:t>
      </w:r>
    </w:p>
    <w:p w14:paraId="42DB40F0" w14:textId="77777777" w:rsidR="002A3D1B" w:rsidRPr="005F7D39" w:rsidRDefault="002A3D1B" w:rsidP="002A3D1B">
      <w:pPr>
        <w:spacing w:after="120"/>
        <w:jc w:val="center"/>
        <w:rPr>
          <w:rFonts w:ascii="Calibri" w:hAnsi="Calibri"/>
          <w:b/>
          <w:sz w:val="24"/>
          <w:szCs w:val="24"/>
        </w:rPr>
      </w:pPr>
      <w:r>
        <w:rPr>
          <w:rFonts w:ascii="Calibri" w:hAnsi="Calibri"/>
          <w:b/>
          <w:sz w:val="24"/>
          <w:szCs w:val="24"/>
        </w:rPr>
        <w:t>WYMAGANIA JAKOSCIOWE I GWARANCJA</w:t>
      </w:r>
    </w:p>
    <w:p w14:paraId="70571692" w14:textId="77777777" w:rsidR="002A3D1B" w:rsidRDefault="002A3D1B" w:rsidP="002A3D1B">
      <w:pPr>
        <w:pStyle w:val="Akapitzlist"/>
        <w:numPr>
          <w:ilvl w:val="0"/>
          <w:numId w:val="10"/>
        </w:numPr>
        <w:rPr>
          <w:rFonts w:ascii="Calibri" w:hAnsi="Calibri" w:cs="Arial"/>
          <w:sz w:val="24"/>
          <w:szCs w:val="24"/>
        </w:rPr>
      </w:pPr>
      <w:r>
        <w:rPr>
          <w:rFonts w:ascii="Calibri" w:hAnsi="Calibri" w:cs="Arial"/>
          <w:sz w:val="24"/>
          <w:szCs w:val="24"/>
        </w:rPr>
        <w:t xml:space="preserve">Wykonawca gwarantuje wysoką jakość paliw, spełniającą wymagania zawarte w rozporządzeniu Ministra Gospodarki </w:t>
      </w:r>
      <w:r w:rsidRPr="00CC0E3A">
        <w:rPr>
          <w:rFonts w:ascii="Calibri" w:hAnsi="Calibri" w:cs="Arial"/>
          <w:sz w:val="24"/>
          <w:szCs w:val="24"/>
        </w:rPr>
        <w:t xml:space="preserve">9 października 2015 r. w sprawie wymagań jakościowych dla paliw ciekłych (Dz. U. 2015 poz. 1680 </w:t>
      </w:r>
      <w:r>
        <w:rPr>
          <w:rFonts w:ascii="Calibri" w:hAnsi="Calibri" w:cs="Arial"/>
          <w:sz w:val="24"/>
          <w:szCs w:val="24"/>
        </w:rPr>
        <w:t>z późn. zm.)</w:t>
      </w:r>
      <w:r w:rsidRPr="00CC0E3A">
        <w:rPr>
          <w:rFonts w:ascii="Calibri" w:hAnsi="Calibri" w:cs="Arial"/>
          <w:sz w:val="24"/>
          <w:szCs w:val="24"/>
        </w:rPr>
        <w:t>, wymagania określone w Polskich Normach dla paliw płynnych oraz wszystkimi obowiązującymi w okresie trwania umowy aktami prawnymi.</w:t>
      </w:r>
    </w:p>
    <w:p w14:paraId="5809C1A5" w14:textId="1341736B" w:rsidR="002A3D1B" w:rsidRPr="004A4054" w:rsidRDefault="002A3D1B" w:rsidP="002A3D1B">
      <w:pPr>
        <w:pStyle w:val="Akapitzlist"/>
        <w:numPr>
          <w:ilvl w:val="0"/>
          <w:numId w:val="10"/>
        </w:numPr>
        <w:rPr>
          <w:rFonts w:ascii="Calibri" w:hAnsi="Calibri" w:cs="Arial"/>
          <w:sz w:val="24"/>
          <w:szCs w:val="24"/>
        </w:rPr>
      </w:pPr>
      <w:r w:rsidRPr="00CC0E3A">
        <w:rPr>
          <w:color w:val="000000"/>
          <w:sz w:val="24"/>
          <w:szCs w:val="24"/>
        </w:rPr>
        <w:t>Płyn (reduktor) AdBlue jest wodnym roztworem mocznika, do silników diesla EURO VI z systemem SCR, służącego do redukcji emisji zanieczyszczeń – redukcji ilości tlenków azotu w spalinach. Płyn AdBlue musi spełniać wymagania normy DIN 70070 lub ISO 22241.</w:t>
      </w:r>
    </w:p>
    <w:p w14:paraId="50F579E8" w14:textId="5F2610F4" w:rsidR="004A4054" w:rsidRPr="00882BE2" w:rsidRDefault="004A4054" w:rsidP="002A3D1B">
      <w:pPr>
        <w:pStyle w:val="Akapitzlist"/>
        <w:numPr>
          <w:ilvl w:val="0"/>
          <w:numId w:val="10"/>
        </w:numPr>
        <w:rPr>
          <w:rFonts w:ascii="Calibri" w:hAnsi="Calibri" w:cs="Arial"/>
          <w:sz w:val="24"/>
          <w:szCs w:val="24"/>
        </w:rPr>
      </w:pPr>
      <w:r w:rsidRPr="00882BE2">
        <w:rPr>
          <w:snapToGrid w:val="0"/>
          <w:sz w:val="24"/>
          <w:szCs w:val="24"/>
        </w:rPr>
        <w:t>Wykonawca odpowiada za szkody spowodowane wadami fizycznymi sprzedanego paliwa. W celu naprawienia ewentualnych szkód Wykonawca, po pisemnym zawiadomieniu przez Zamawiającego</w:t>
      </w:r>
      <w:r w:rsidR="001C5E8B">
        <w:rPr>
          <w:snapToGrid w:val="0"/>
          <w:sz w:val="24"/>
          <w:szCs w:val="24"/>
        </w:rPr>
        <w:br/>
      </w:r>
      <w:r w:rsidRPr="00882BE2">
        <w:rPr>
          <w:snapToGrid w:val="0"/>
          <w:sz w:val="24"/>
          <w:szCs w:val="24"/>
        </w:rPr>
        <w:t>o podejrzeniu złej jakości paliwa, przeprowadzi postępowanie reklamacyjne. W terminie 14 dni od dnia zgłoszenia reklamacji Wykonawcy wyda decyzję o uznaniu lub odrzuceniu zgłoszonej reklamacji.</w:t>
      </w:r>
      <w:r w:rsidR="001C5E8B">
        <w:rPr>
          <w:snapToGrid w:val="0"/>
          <w:sz w:val="24"/>
          <w:szCs w:val="24"/>
        </w:rPr>
        <w:br/>
      </w:r>
      <w:r w:rsidRPr="00882BE2">
        <w:rPr>
          <w:snapToGrid w:val="0"/>
          <w:sz w:val="24"/>
          <w:szCs w:val="24"/>
        </w:rPr>
        <w:t xml:space="preserve">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w:t>
      </w:r>
      <w:r w:rsidRPr="00882BE2">
        <w:rPr>
          <w:sz w:val="24"/>
          <w:szCs w:val="24"/>
        </w:rPr>
        <w:t>Zakończenie postępowania reklamacyjnego u Wykonawcy nie zamyka postępowania na drodze sądowej</w:t>
      </w:r>
    </w:p>
    <w:p w14:paraId="62CBED5B" w14:textId="77777777" w:rsidR="002A3D1B" w:rsidRDefault="002A3D1B" w:rsidP="002A3D1B">
      <w:pPr>
        <w:jc w:val="center"/>
        <w:rPr>
          <w:rFonts w:ascii="Calibri" w:hAnsi="Calibri"/>
          <w:b/>
          <w:sz w:val="24"/>
          <w:szCs w:val="24"/>
        </w:rPr>
      </w:pPr>
      <w:r>
        <w:rPr>
          <w:rFonts w:ascii="Calibri" w:hAnsi="Calibri"/>
          <w:b/>
          <w:sz w:val="24"/>
          <w:szCs w:val="24"/>
        </w:rPr>
        <w:t>§6</w:t>
      </w:r>
    </w:p>
    <w:p w14:paraId="445DB84A" w14:textId="77777777" w:rsidR="002A3D1B" w:rsidRPr="005F7D39" w:rsidRDefault="002A3D1B" w:rsidP="002A3D1B">
      <w:pPr>
        <w:spacing w:after="120"/>
        <w:jc w:val="center"/>
        <w:rPr>
          <w:rFonts w:ascii="Calibri" w:hAnsi="Calibri"/>
          <w:b/>
          <w:sz w:val="24"/>
          <w:szCs w:val="24"/>
        </w:rPr>
      </w:pPr>
      <w:r>
        <w:rPr>
          <w:rFonts w:ascii="Calibri" w:hAnsi="Calibri"/>
          <w:b/>
          <w:sz w:val="24"/>
          <w:szCs w:val="24"/>
        </w:rPr>
        <w:t>ROZWIĄZANIE I ODSTĄPIENIE OD UMOWY</w:t>
      </w:r>
    </w:p>
    <w:p w14:paraId="5A73CEDD" w14:textId="77777777" w:rsidR="002A3D1B" w:rsidRDefault="002A3D1B" w:rsidP="002A3D1B">
      <w:pPr>
        <w:pStyle w:val="Akapitzlist"/>
        <w:numPr>
          <w:ilvl w:val="0"/>
          <w:numId w:val="11"/>
        </w:numPr>
        <w:rPr>
          <w:rFonts w:ascii="Calibri" w:hAnsi="Calibri"/>
          <w:sz w:val="24"/>
          <w:szCs w:val="24"/>
        </w:rPr>
      </w:pPr>
      <w:r>
        <w:rPr>
          <w:rFonts w:ascii="Calibri" w:hAnsi="Calibri"/>
          <w:sz w:val="24"/>
          <w:szCs w:val="24"/>
        </w:rPr>
        <w:t>Stronom przysługuje prawo rozwiązania niniejszej umowy za 2 miesięcznym okresem wypowiedzenia, bez podania przyczyn oraz wzajemnych roszczeń z tytułu wcześniejszego rozwiązania umowy, tj. przed okresem obowiązywania, o którym mowa w §2 ust. 1.</w:t>
      </w:r>
    </w:p>
    <w:p w14:paraId="27D3E847" w14:textId="32E83009" w:rsidR="002A3D1B" w:rsidRPr="00882BE2" w:rsidRDefault="002A3D1B" w:rsidP="002A3D1B">
      <w:pPr>
        <w:pStyle w:val="Akapitzlist"/>
        <w:numPr>
          <w:ilvl w:val="0"/>
          <w:numId w:val="11"/>
        </w:numPr>
        <w:rPr>
          <w:rFonts w:ascii="Calibri" w:hAnsi="Calibri"/>
          <w:sz w:val="24"/>
          <w:szCs w:val="24"/>
        </w:rPr>
      </w:pPr>
      <w:r>
        <w:rPr>
          <w:rFonts w:ascii="Calibri" w:hAnsi="Calibri"/>
          <w:sz w:val="24"/>
          <w:szCs w:val="24"/>
        </w:rPr>
        <w:t>Zamawiający może odstąpić od umowy w trybie natychmiastowym w przypadku nie przestrzegania przez Wykonawcę któregokolwiek z warunków niniejszej umowy, a w szczególności odstąpienie od umowy może mieć miejsce w sytuacji: nie wykonywania dostaw, dostarczania paliw niewłaściwej jakości, zmniejszenia wysokości stałego upustu cenowego za każdy zakupiony litr paliwa i płynu AdBlue</w:t>
      </w:r>
      <w:r w:rsidR="00A0326E" w:rsidRPr="00882BE2">
        <w:rPr>
          <w:rFonts w:ascii="Calibri" w:hAnsi="Calibri"/>
          <w:sz w:val="24"/>
          <w:szCs w:val="24"/>
        </w:rPr>
        <w:t xml:space="preserve">, po pozytywnym rozpatrzeniu procedur reklamacyjnych u Wykonawcy oraz z zastosowaniem zapisów </w:t>
      </w:r>
      <w:r w:rsidR="00557AFA" w:rsidRPr="00882BE2">
        <w:rPr>
          <w:rFonts w:ascii="Calibri" w:hAnsi="Calibri"/>
          <w:sz w:val="24"/>
          <w:szCs w:val="24"/>
        </w:rPr>
        <w:t>w zakresie kar zawartych w ust. 4</w:t>
      </w:r>
    </w:p>
    <w:p w14:paraId="268407C2" w14:textId="77777777" w:rsidR="001C5E8B" w:rsidRDefault="002A3D1B" w:rsidP="002A3D1B">
      <w:pPr>
        <w:pStyle w:val="Akapitzlist"/>
        <w:numPr>
          <w:ilvl w:val="0"/>
          <w:numId w:val="11"/>
        </w:numPr>
        <w:rPr>
          <w:rFonts w:ascii="Calibri" w:hAnsi="Calibri"/>
          <w:sz w:val="24"/>
          <w:szCs w:val="24"/>
        </w:rPr>
      </w:pPr>
      <w:r>
        <w:rPr>
          <w:rFonts w:ascii="Calibri" w:hAnsi="Calibri"/>
          <w:sz w:val="24"/>
          <w:szCs w:val="24"/>
        </w:rPr>
        <w:lastRenderedPageBreak/>
        <w:t>W razie zaistnienia istotnej okoliczności powodującej, że wykonanie umowy nie leży w interesie publicznym, czego nie można było przewidzieć w chwili zawarcia umowy, Zamawiający może odstąpić od umowy w całości lub części w terminie 30 dni od powzięcia wiadomości o tych okolicznościach.</w:t>
      </w:r>
    </w:p>
    <w:p w14:paraId="0782A62A" w14:textId="15A87AFF" w:rsidR="002A3D1B" w:rsidRPr="001C5E8B" w:rsidRDefault="002A3D1B" w:rsidP="001C5E8B">
      <w:pPr>
        <w:ind w:left="426"/>
        <w:rPr>
          <w:rFonts w:ascii="Calibri" w:hAnsi="Calibri"/>
          <w:sz w:val="24"/>
          <w:szCs w:val="24"/>
        </w:rPr>
      </w:pPr>
      <w:r w:rsidRPr="001C5E8B">
        <w:rPr>
          <w:rFonts w:ascii="Calibri" w:hAnsi="Calibri"/>
          <w:sz w:val="24"/>
          <w:szCs w:val="24"/>
        </w:rPr>
        <w:t>W przypadku, o którym mowa w zdaniu poprzednim, Wykonawca może żądać wyłącznie wynagrodzenia należnego z tytułu wykonania części umowy.</w:t>
      </w:r>
    </w:p>
    <w:p w14:paraId="1E45A03A" w14:textId="77777777" w:rsidR="00557AFA" w:rsidRDefault="002A3D1B" w:rsidP="002A3D1B">
      <w:pPr>
        <w:pStyle w:val="Akapitzlist"/>
        <w:numPr>
          <w:ilvl w:val="0"/>
          <w:numId w:val="11"/>
        </w:numPr>
        <w:rPr>
          <w:rFonts w:ascii="Calibri" w:hAnsi="Calibri"/>
          <w:sz w:val="24"/>
          <w:szCs w:val="24"/>
        </w:rPr>
      </w:pPr>
      <w:r>
        <w:rPr>
          <w:rFonts w:ascii="Calibri" w:hAnsi="Calibri"/>
          <w:sz w:val="24"/>
          <w:szCs w:val="24"/>
        </w:rPr>
        <w:t>W przypadku odstąpienia od umowy</w:t>
      </w:r>
      <w:r w:rsidR="00557AFA">
        <w:rPr>
          <w:rFonts w:ascii="Calibri" w:hAnsi="Calibri"/>
          <w:sz w:val="24"/>
          <w:szCs w:val="24"/>
        </w:rPr>
        <w:t xml:space="preserve">: </w:t>
      </w:r>
    </w:p>
    <w:p w14:paraId="2F62DDB0" w14:textId="77777777" w:rsidR="009B2C54" w:rsidRPr="00882BE2" w:rsidRDefault="009B2C54" w:rsidP="009B2C54">
      <w:pPr>
        <w:pStyle w:val="Akapitzlist"/>
        <w:numPr>
          <w:ilvl w:val="0"/>
          <w:numId w:val="20"/>
        </w:numPr>
        <w:rPr>
          <w:rFonts w:ascii="Calibri" w:hAnsi="Calibri"/>
          <w:sz w:val="24"/>
          <w:szCs w:val="24"/>
        </w:rPr>
      </w:pPr>
      <w:r w:rsidRPr="00882BE2">
        <w:rPr>
          <w:sz w:val="24"/>
          <w:szCs w:val="24"/>
        </w:rPr>
        <w:t>Zamawiający zapłaci Wykonawcy kary umowne  z tytułu odstąpienia od umowy z przyczyn zależnych od Zamawiającego w wysokości 10 % od niezrealizowanej części wartości umowy brutto.</w:t>
      </w:r>
    </w:p>
    <w:p w14:paraId="706385EF" w14:textId="77777777" w:rsidR="009B2C54" w:rsidRPr="00882BE2" w:rsidRDefault="009B2C54" w:rsidP="009B2C54">
      <w:pPr>
        <w:pStyle w:val="Akapitzlist"/>
        <w:numPr>
          <w:ilvl w:val="0"/>
          <w:numId w:val="20"/>
        </w:numPr>
        <w:rPr>
          <w:rFonts w:ascii="Calibri" w:hAnsi="Calibri"/>
          <w:sz w:val="24"/>
          <w:szCs w:val="24"/>
        </w:rPr>
      </w:pPr>
      <w:r w:rsidRPr="00882BE2">
        <w:rPr>
          <w:sz w:val="24"/>
          <w:szCs w:val="24"/>
        </w:rPr>
        <w:t xml:space="preserve">Wykonawca zapłaci Zamawiającemu kary umowne  z tytułu odstąpienia od umowy z przyczyn zależnych od Wykonawcy w wysokości 10 % od niezrealizowanej części wartości umowy brutto </w:t>
      </w:r>
    </w:p>
    <w:p w14:paraId="7643E395" w14:textId="77777777" w:rsidR="001C5E8B" w:rsidRDefault="009B2C54" w:rsidP="009B2C54">
      <w:pPr>
        <w:ind w:left="360"/>
        <w:rPr>
          <w:sz w:val="24"/>
          <w:szCs w:val="24"/>
        </w:rPr>
      </w:pPr>
      <w:r w:rsidRPr="00882BE2">
        <w:rPr>
          <w:sz w:val="24"/>
          <w:szCs w:val="24"/>
        </w:rPr>
        <w:t>Za przyczyny za które ponosi odpowiedzialność Wykonawca nie uważa się zdarzeń losowych (np. brak prądu), modernizacji stacji, wyłączenia stacji, dostaw paliwa na stację, awarii systemu obsługi.</w:t>
      </w:r>
    </w:p>
    <w:p w14:paraId="46A2755F" w14:textId="257EB90D" w:rsidR="009B2C54" w:rsidRPr="00882BE2" w:rsidRDefault="009B2C54" w:rsidP="009B2C54">
      <w:pPr>
        <w:ind w:left="360"/>
        <w:rPr>
          <w:sz w:val="24"/>
          <w:szCs w:val="24"/>
        </w:rPr>
      </w:pPr>
      <w:r w:rsidRPr="00882BE2">
        <w:rPr>
          <w:sz w:val="24"/>
          <w:szCs w:val="24"/>
        </w:rPr>
        <w:t>W przypadku wystąpienia w.w. zdarzeń, Zamawiający zobowiązuje się tankować na kolejnej stacji znajdującej się najbliżej siedziby Zamawiającego niezależnie od zakresu km oraz godzin otwarcia. Wykonawca z tego tytułu nie będzie ponosił kar finansowych</w:t>
      </w:r>
    </w:p>
    <w:p w14:paraId="33053E66" w14:textId="77777777" w:rsidR="009B2C54" w:rsidRPr="00882BE2" w:rsidRDefault="009B2C54" w:rsidP="009B2C54">
      <w:pPr>
        <w:pStyle w:val="Akapitzlist"/>
        <w:numPr>
          <w:ilvl w:val="0"/>
          <w:numId w:val="20"/>
        </w:numPr>
        <w:rPr>
          <w:rFonts w:ascii="Calibri" w:hAnsi="Calibri"/>
          <w:sz w:val="24"/>
          <w:szCs w:val="24"/>
        </w:rPr>
      </w:pPr>
      <w:r w:rsidRPr="00882BE2">
        <w:rPr>
          <w:sz w:val="24"/>
          <w:szCs w:val="24"/>
        </w:rPr>
        <w:t>Niezależnie od sposobu rozliczenia kar umownych, Strona występująca z żądaniem zapłaty kary umownej wystawi na rzecz drugiej Strony notę księgową (obciążeniową) na kwotę należnych kar umownych</w:t>
      </w:r>
    </w:p>
    <w:p w14:paraId="79C298FD" w14:textId="77777777" w:rsidR="002A3D1B" w:rsidRDefault="002A3D1B" w:rsidP="002A3D1B">
      <w:pPr>
        <w:pStyle w:val="Akapitzlist"/>
        <w:numPr>
          <w:ilvl w:val="0"/>
          <w:numId w:val="11"/>
        </w:numPr>
        <w:rPr>
          <w:rFonts w:ascii="Calibri" w:hAnsi="Calibri"/>
          <w:sz w:val="24"/>
          <w:szCs w:val="24"/>
        </w:rPr>
      </w:pPr>
      <w:r>
        <w:rPr>
          <w:rFonts w:ascii="Calibri" w:hAnsi="Calibri"/>
          <w:sz w:val="24"/>
          <w:szCs w:val="24"/>
        </w:rPr>
        <w:t xml:space="preserve">Strony umowy zobowiązują się do niezwłocznego zawiadomienia o zajściu okoliczności mogących stanowić przeszkodę w należytym wykonaniu przedmiotu umowy. </w:t>
      </w:r>
    </w:p>
    <w:p w14:paraId="3974129A" w14:textId="77567B5A" w:rsidR="002A3D1B" w:rsidRDefault="002A3D1B" w:rsidP="002A3D1B">
      <w:pPr>
        <w:pStyle w:val="Akapitzlist"/>
        <w:numPr>
          <w:ilvl w:val="0"/>
          <w:numId w:val="11"/>
        </w:numPr>
        <w:spacing w:after="240"/>
        <w:ind w:left="357" w:hanging="357"/>
        <w:rPr>
          <w:rFonts w:ascii="Calibri" w:hAnsi="Calibri"/>
          <w:sz w:val="24"/>
          <w:szCs w:val="24"/>
        </w:rPr>
      </w:pPr>
      <w:r>
        <w:rPr>
          <w:rFonts w:ascii="Calibri" w:hAnsi="Calibri"/>
          <w:sz w:val="24"/>
          <w:szCs w:val="24"/>
        </w:rPr>
        <w:t>Rozwiązanie lub odstąpienie od umowy wymaga formy pisemnej.</w:t>
      </w:r>
    </w:p>
    <w:p w14:paraId="7BF8CFA1" w14:textId="77777777" w:rsidR="001C5E8B" w:rsidRPr="001C5E8B" w:rsidRDefault="009B2C54" w:rsidP="001C5E8B">
      <w:pPr>
        <w:pStyle w:val="Akapitzlist"/>
        <w:numPr>
          <w:ilvl w:val="0"/>
          <w:numId w:val="11"/>
        </w:numPr>
        <w:spacing w:after="240"/>
        <w:ind w:left="357" w:hanging="357"/>
        <w:rPr>
          <w:rFonts w:ascii="Calibri" w:hAnsi="Calibri"/>
          <w:sz w:val="24"/>
          <w:szCs w:val="24"/>
        </w:rPr>
      </w:pPr>
      <w:r w:rsidRPr="00882BE2">
        <w:rPr>
          <w:bCs/>
          <w:sz w:val="24"/>
          <w:szCs w:val="24"/>
        </w:rPr>
        <w:t xml:space="preserve">Wykonawca </w:t>
      </w:r>
      <w:r w:rsidRPr="00882BE2">
        <w:rPr>
          <w:sz w:val="24"/>
          <w:szCs w:val="24"/>
        </w:rPr>
        <w:t xml:space="preserve">może wypowiedzieć umowę ze skutkiem natychmiastowym, jeżeli </w:t>
      </w:r>
      <w:r w:rsidRPr="00882BE2">
        <w:rPr>
          <w:bCs/>
          <w:sz w:val="24"/>
          <w:szCs w:val="24"/>
        </w:rPr>
        <w:t xml:space="preserve">Zamawiający </w:t>
      </w:r>
      <w:r w:rsidRPr="00882BE2">
        <w:rPr>
          <w:sz w:val="24"/>
          <w:szCs w:val="24"/>
        </w:rPr>
        <w:t>zalega</w:t>
      </w:r>
    </w:p>
    <w:p w14:paraId="4BC713EC" w14:textId="13423CEA" w:rsidR="009B2C54" w:rsidRPr="001C5E8B" w:rsidRDefault="009B2C54" w:rsidP="001C5E8B">
      <w:pPr>
        <w:pStyle w:val="Akapitzlist"/>
        <w:spacing w:after="240"/>
        <w:ind w:left="357"/>
        <w:rPr>
          <w:rFonts w:ascii="Calibri" w:hAnsi="Calibri"/>
          <w:sz w:val="24"/>
          <w:szCs w:val="24"/>
        </w:rPr>
      </w:pPr>
      <w:r w:rsidRPr="001C5E8B">
        <w:rPr>
          <w:sz w:val="24"/>
          <w:szCs w:val="24"/>
        </w:rPr>
        <w:t>z zapłatą wynagrodzenia za okres dłuższy niż 30 dni</w:t>
      </w:r>
    </w:p>
    <w:p w14:paraId="34FA7EFA" w14:textId="77777777" w:rsidR="002A3D1B" w:rsidRDefault="002A3D1B" w:rsidP="002A3D1B">
      <w:pPr>
        <w:jc w:val="center"/>
        <w:rPr>
          <w:rFonts w:ascii="Calibri" w:hAnsi="Calibri"/>
          <w:b/>
          <w:sz w:val="24"/>
          <w:szCs w:val="24"/>
        </w:rPr>
      </w:pPr>
      <w:r>
        <w:rPr>
          <w:rFonts w:ascii="Calibri" w:hAnsi="Calibri"/>
          <w:b/>
          <w:sz w:val="24"/>
          <w:szCs w:val="24"/>
        </w:rPr>
        <w:t>§7</w:t>
      </w:r>
    </w:p>
    <w:p w14:paraId="08E61F48" w14:textId="77777777" w:rsidR="002A3D1B" w:rsidRPr="005F7D39" w:rsidRDefault="002A3D1B" w:rsidP="002A3D1B">
      <w:pPr>
        <w:spacing w:after="120"/>
        <w:jc w:val="center"/>
        <w:rPr>
          <w:rFonts w:ascii="Calibri" w:hAnsi="Calibri"/>
          <w:b/>
          <w:sz w:val="24"/>
          <w:szCs w:val="24"/>
        </w:rPr>
      </w:pPr>
      <w:r>
        <w:rPr>
          <w:rFonts w:ascii="Calibri" w:hAnsi="Calibri"/>
          <w:b/>
          <w:sz w:val="24"/>
          <w:szCs w:val="24"/>
        </w:rPr>
        <w:t>POSTANOWIENIA KOŃCOWE</w:t>
      </w:r>
    </w:p>
    <w:p w14:paraId="7F4AB431" w14:textId="77777777" w:rsidR="002A3D1B" w:rsidRDefault="002A3D1B" w:rsidP="002A3D1B">
      <w:pPr>
        <w:pStyle w:val="Akapitzlist"/>
        <w:numPr>
          <w:ilvl w:val="0"/>
          <w:numId w:val="12"/>
        </w:numPr>
        <w:rPr>
          <w:rFonts w:ascii="Calibri" w:hAnsi="Calibri"/>
          <w:sz w:val="24"/>
          <w:szCs w:val="24"/>
        </w:rPr>
      </w:pPr>
      <w:r>
        <w:rPr>
          <w:rFonts w:ascii="Calibri" w:hAnsi="Calibri"/>
          <w:sz w:val="24"/>
          <w:szCs w:val="24"/>
        </w:rPr>
        <w:t>Umowa wchodzi w życie z dniem podpisania jej przez obie strony.</w:t>
      </w:r>
    </w:p>
    <w:p w14:paraId="6FEFADFD" w14:textId="77777777" w:rsidR="002A3D1B" w:rsidRDefault="002A3D1B" w:rsidP="002A3D1B">
      <w:pPr>
        <w:pStyle w:val="Akapitzlist"/>
        <w:numPr>
          <w:ilvl w:val="0"/>
          <w:numId w:val="12"/>
        </w:numPr>
        <w:rPr>
          <w:rFonts w:ascii="Calibri" w:hAnsi="Calibri"/>
          <w:sz w:val="24"/>
          <w:szCs w:val="24"/>
        </w:rPr>
      </w:pPr>
      <w:r>
        <w:rPr>
          <w:rFonts w:ascii="Calibri" w:hAnsi="Calibri"/>
          <w:sz w:val="24"/>
          <w:szCs w:val="24"/>
        </w:rPr>
        <w:t>Zmiana umowy wymaga formy pisemnej pod rygorem nieważności i sporządzona będzie w formie aneksu.</w:t>
      </w:r>
    </w:p>
    <w:p w14:paraId="58F2BC38" w14:textId="77777777" w:rsidR="002A3D1B" w:rsidRDefault="002A3D1B" w:rsidP="002A3D1B">
      <w:pPr>
        <w:pStyle w:val="Akapitzlist"/>
        <w:numPr>
          <w:ilvl w:val="0"/>
          <w:numId w:val="12"/>
        </w:numPr>
        <w:rPr>
          <w:rFonts w:ascii="Calibri" w:hAnsi="Calibri"/>
          <w:sz w:val="24"/>
          <w:szCs w:val="24"/>
        </w:rPr>
      </w:pPr>
      <w:r>
        <w:rPr>
          <w:rFonts w:ascii="Calibri" w:hAnsi="Calibri"/>
          <w:sz w:val="24"/>
          <w:szCs w:val="24"/>
        </w:rPr>
        <w:t>Strony są zobowiązane do rozwiązywania sporów mogących wynikać z realizacji umowy polubownie. W przypadku nie rozwiązania przez Strony sporu na drodze polubownej, będzie on rozstrzygany przez sąd właściwy miejscowo dla siedziby Zamawiającego.</w:t>
      </w:r>
    </w:p>
    <w:p w14:paraId="732B8D2D" w14:textId="77777777" w:rsidR="002A3D1B" w:rsidRPr="00C259F4" w:rsidRDefault="002A3D1B" w:rsidP="002A3D1B">
      <w:pPr>
        <w:pStyle w:val="Akapitzlist"/>
        <w:numPr>
          <w:ilvl w:val="0"/>
          <w:numId w:val="12"/>
        </w:numPr>
        <w:rPr>
          <w:rFonts w:ascii="Calibri" w:hAnsi="Calibri"/>
          <w:sz w:val="24"/>
          <w:szCs w:val="24"/>
        </w:rPr>
      </w:pPr>
      <w:r>
        <w:rPr>
          <w:rFonts w:ascii="Calibri" w:hAnsi="Calibri"/>
          <w:sz w:val="24"/>
          <w:szCs w:val="24"/>
        </w:rPr>
        <w:t>W sprawach nie objętych umową będą miały zastosowanie przepisy Kodeksu Cywilnego.</w:t>
      </w:r>
    </w:p>
    <w:p w14:paraId="68D3F992" w14:textId="77777777" w:rsidR="002A3D1B" w:rsidRDefault="002A3D1B" w:rsidP="002A3D1B">
      <w:pPr>
        <w:pStyle w:val="Akapitzlist"/>
        <w:numPr>
          <w:ilvl w:val="0"/>
          <w:numId w:val="12"/>
        </w:numPr>
        <w:rPr>
          <w:rFonts w:ascii="Calibri" w:hAnsi="Calibri"/>
          <w:sz w:val="24"/>
          <w:szCs w:val="24"/>
        </w:rPr>
      </w:pPr>
      <w:r>
        <w:rPr>
          <w:rFonts w:ascii="Calibri" w:hAnsi="Calibri"/>
          <w:sz w:val="24"/>
          <w:szCs w:val="24"/>
        </w:rPr>
        <w:t>Wykonawca nie może przenieść na osobę trzecią wierzytelności wynikających z umowy.</w:t>
      </w:r>
    </w:p>
    <w:p w14:paraId="271A4A8E" w14:textId="77777777" w:rsidR="002A3D1B" w:rsidRPr="00894DB0" w:rsidRDefault="002A3D1B" w:rsidP="002A3D1B">
      <w:pPr>
        <w:pStyle w:val="Akapitzlist"/>
        <w:numPr>
          <w:ilvl w:val="0"/>
          <w:numId w:val="12"/>
        </w:numPr>
        <w:spacing w:after="1200"/>
        <w:ind w:left="357" w:hanging="357"/>
        <w:rPr>
          <w:rFonts w:ascii="Calibri" w:hAnsi="Calibri"/>
          <w:sz w:val="24"/>
          <w:szCs w:val="24"/>
        </w:rPr>
      </w:pPr>
      <w:r w:rsidRPr="00894DB0">
        <w:rPr>
          <w:rFonts w:ascii="Calibri" w:hAnsi="Calibri"/>
          <w:sz w:val="24"/>
          <w:szCs w:val="24"/>
        </w:rPr>
        <w:t>Umowę sporządzono w trzech jednobrzmiących egzemplarzach w języku polskim, z czego jeden jest przeznaczony dla Wykonawcy, a dwa dla Zamawiającego.</w:t>
      </w:r>
    </w:p>
    <w:p w14:paraId="36AAEE5F" w14:textId="77777777" w:rsidR="002A3D1B" w:rsidRDefault="002A3D1B" w:rsidP="002A3D1B">
      <w:pPr>
        <w:spacing w:after="360"/>
        <w:ind w:left="1418"/>
        <w:rPr>
          <w:rFonts w:ascii="Calibri" w:hAnsi="Calibri"/>
          <w:b/>
          <w:sz w:val="24"/>
          <w:szCs w:val="24"/>
        </w:rPr>
      </w:pPr>
      <w:r>
        <w:rPr>
          <w:rFonts w:ascii="Calibri" w:hAnsi="Calibri"/>
          <w:b/>
          <w:sz w:val="24"/>
          <w:szCs w:val="24"/>
        </w:rPr>
        <w:t>WYKONAWCA:</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ZAMAWIAJĄCY:</w:t>
      </w:r>
    </w:p>
    <w:p w14:paraId="5687829C" w14:textId="77777777" w:rsidR="002A3D1B" w:rsidRPr="005F7D39" w:rsidRDefault="002A3D1B" w:rsidP="002A3D1B">
      <w:pPr>
        <w:ind w:firstLine="709"/>
        <w:rPr>
          <w:rFonts w:ascii="Calibri" w:hAnsi="Calibri"/>
          <w:sz w:val="24"/>
          <w:szCs w:val="24"/>
        </w:rPr>
      </w:pPr>
      <w:r>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t>………………………………………………..</w:t>
      </w:r>
    </w:p>
    <w:p w14:paraId="74109616" w14:textId="77777777" w:rsidR="00A540E6" w:rsidRDefault="00A540E6"/>
    <w:sectPr w:rsidR="00A540E6" w:rsidSect="00882BE2">
      <w:footerReference w:type="default" r:id="rId8"/>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52BE" w14:textId="77777777" w:rsidR="00AB5B9A" w:rsidRDefault="001C5E8B">
      <w:pPr>
        <w:spacing w:line="240" w:lineRule="auto"/>
      </w:pPr>
      <w:r>
        <w:separator/>
      </w:r>
    </w:p>
  </w:endnote>
  <w:endnote w:type="continuationSeparator" w:id="0">
    <w:p w14:paraId="3A7420C9" w14:textId="77777777" w:rsidR="00AB5B9A" w:rsidRDefault="001C5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id w:val="19540141"/>
      <w:docPartObj>
        <w:docPartGallery w:val="Page Numbers (Bottom of Page)"/>
        <w:docPartUnique/>
      </w:docPartObj>
    </w:sdtPr>
    <w:sdtEndPr/>
    <w:sdtContent>
      <w:sdt>
        <w:sdtPr>
          <w:rPr>
            <w:b/>
            <w:sz w:val="18"/>
            <w:szCs w:val="18"/>
          </w:rPr>
          <w:id w:val="810570653"/>
          <w:docPartObj>
            <w:docPartGallery w:val="Page Numbers (Top of Page)"/>
            <w:docPartUnique/>
          </w:docPartObj>
        </w:sdtPr>
        <w:sdtEndPr/>
        <w:sdtContent>
          <w:p w14:paraId="27AA7B2E" w14:textId="77777777" w:rsidR="008D3913" w:rsidRPr="001519D4" w:rsidRDefault="002A3D1B">
            <w:pPr>
              <w:pStyle w:val="Stopka"/>
              <w:jc w:val="right"/>
              <w:rPr>
                <w:b/>
                <w:sz w:val="18"/>
                <w:szCs w:val="18"/>
              </w:rPr>
            </w:pPr>
            <w:r w:rsidRPr="001519D4">
              <w:rPr>
                <w:b/>
                <w:sz w:val="18"/>
                <w:szCs w:val="18"/>
              </w:rPr>
              <w:t xml:space="preserve">Strona </w:t>
            </w:r>
            <w:r w:rsidRPr="001519D4">
              <w:rPr>
                <w:b/>
                <w:sz w:val="18"/>
                <w:szCs w:val="18"/>
              </w:rPr>
              <w:fldChar w:fldCharType="begin"/>
            </w:r>
            <w:r w:rsidRPr="001519D4">
              <w:rPr>
                <w:b/>
                <w:sz w:val="18"/>
                <w:szCs w:val="18"/>
              </w:rPr>
              <w:instrText>PAGE</w:instrText>
            </w:r>
            <w:r w:rsidRPr="001519D4">
              <w:rPr>
                <w:b/>
                <w:sz w:val="18"/>
                <w:szCs w:val="18"/>
              </w:rPr>
              <w:fldChar w:fldCharType="separate"/>
            </w:r>
            <w:r>
              <w:rPr>
                <w:b/>
                <w:noProof/>
                <w:sz w:val="18"/>
                <w:szCs w:val="18"/>
              </w:rPr>
              <w:t>15</w:t>
            </w:r>
            <w:r w:rsidRPr="001519D4">
              <w:rPr>
                <w:b/>
                <w:sz w:val="18"/>
                <w:szCs w:val="18"/>
              </w:rPr>
              <w:fldChar w:fldCharType="end"/>
            </w:r>
            <w:r w:rsidRPr="001519D4">
              <w:rPr>
                <w:b/>
                <w:sz w:val="18"/>
                <w:szCs w:val="18"/>
              </w:rPr>
              <w:t xml:space="preserve"> z </w:t>
            </w:r>
            <w:r w:rsidRPr="001519D4">
              <w:rPr>
                <w:b/>
                <w:sz w:val="18"/>
                <w:szCs w:val="18"/>
              </w:rPr>
              <w:fldChar w:fldCharType="begin"/>
            </w:r>
            <w:r w:rsidRPr="001519D4">
              <w:rPr>
                <w:b/>
                <w:sz w:val="18"/>
                <w:szCs w:val="18"/>
              </w:rPr>
              <w:instrText>NUMPAGES</w:instrText>
            </w:r>
            <w:r w:rsidRPr="001519D4">
              <w:rPr>
                <w:b/>
                <w:sz w:val="18"/>
                <w:szCs w:val="18"/>
              </w:rPr>
              <w:fldChar w:fldCharType="separate"/>
            </w:r>
            <w:r>
              <w:rPr>
                <w:b/>
                <w:noProof/>
                <w:sz w:val="18"/>
                <w:szCs w:val="18"/>
              </w:rPr>
              <w:t>15</w:t>
            </w:r>
            <w:r w:rsidRPr="001519D4">
              <w:rPr>
                <w:b/>
                <w:sz w:val="18"/>
                <w:szCs w:val="18"/>
              </w:rPr>
              <w:fldChar w:fldCharType="end"/>
            </w:r>
          </w:p>
        </w:sdtContent>
      </w:sdt>
    </w:sdtContent>
  </w:sdt>
  <w:p w14:paraId="52446BC0" w14:textId="77777777" w:rsidR="008D3913" w:rsidRDefault="007847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00C0" w14:textId="77777777" w:rsidR="00AB5B9A" w:rsidRDefault="001C5E8B">
      <w:pPr>
        <w:spacing w:line="240" w:lineRule="auto"/>
      </w:pPr>
      <w:r>
        <w:separator/>
      </w:r>
    </w:p>
  </w:footnote>
  <w:footnote w:type="continuationSeparator" w:id="0">
    <w:p w14:paraId="7A81702E" w14:textId="77777777" w:rsidR="00AB5B9A" w:rsidRDefault="001C5E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B54"/>
    <w:multiLevelType w:val="hybridMultilevel"/>
    <w:tmpl w:val="8ECE16A4"/>
    <w:lvl w:ilvl="0" w:tplc="0CAA5B2C">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D265E"/>
    <w:multiLevelType w:val="hybridMultilevel"/>
    <w:tmpl w:val="16D65B14"/>
    <w:lvl w:ilvl="0" w:tplc="51266F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05819"/>
    <w:multiLevelType w:val="hybridMultilevel"/>
    <w:tmpl w:val="714A81F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134C8C"/>
    <w:multiLevelType w:val="hybridMultilevel"/>
    <w:tmpl w:val="C0E6EE42"/>
    <w:lvl w:ilvl="0" w:tplc="B098367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21856"/>
    <w:multiLevelType w:val="multilevel"/>
    <w:tmpl w:val="8B663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A38C6"/>
    <w:multiLevelType w:val="hybridMultilevel"/>
    <w:tmpl w:val="9BA806C0"/>
    <w:lvl w:ilvl="0" w:tplc="77EE56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4679B6"/>
    <w:multiLevelType w:val="hybridMultilevel"/>
    <w:tmpl w:val="3DAED062"/>
    <w:lvl w:ilvl="0" w:tplc="51266F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274F4E"/>
    <w:multiLevelType w:val="hybridMultilevel"/>
    <w:tmpl w:val="3F10BE68"/>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3EB14386"/>
    <w:multiLevelType w:val="hybridMultilevel"/>
    <w:tmpl w:val="1054A67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0431D1B"/>
    <w:multiLevelType w:val="hybridMultilevel"/>
    <w:tmpl w:val="03426D6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94E75F9"/>
    <w:multiLevelType w:val="hybridMultilevel"/>
    <w:tmpl w:val="C422C32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B222112"/>
    <w:multiLevelType w:val="hybridMultilevel"/>
    <w:tmpl w:val="B596AE68"/>
    <w:lvl w:ilvl="0" w:tplc="6C184D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E236020"/>
    <w:multiLevelType w:val="hybridMultilevel"/>
    <w:tmpl w:val="EF1495B4"/>
    <w:lvl w:ilvl="0" w:tplc="51266F0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F2D4781"/>
    <w:multiLevelType w:val="hybridMultilevel"/>
    <w:tmpl w:val="2E48F348"/>
    <w:lvl w:ilvl="0" w:tplc="A5C27BC0">
      <w:start w:val="1"/>
      <w:numFmt w:val="lowerLetter"/>
      <w:lvlText w:val="%1)"/>
      <w:lvlJc w:val="left"/>
      <w:pPr>
        <w:ind w:left="720" w:hanging="360"/>
      </w:pPr>
      <w:rPr>
        <w:rFonts w:ascii="Calibri" w:eastAsiaTheme="minorHAnsi" w:hAnsi="Calibri"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F523178"/>
    <w:multiLevelType w:val="hybridMultilevel"/>
    <w:tmpl w:val="CD3E80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9182B"/>
    <w:multiLevelType w:val="hybridMultilevel"/>
    <w:tmpl w:val="24C60388"/>
    <w:lvl w:ilvl="0" w:tplc="62D4D7E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BD70B4"/>
    <w:multiLevelType w:val="hybridMultilevel"/>
    <w:tmpl w:val="E104DB3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54602E7"/>
    <w:multiLevelType w:val="hybridMultilevel"/>
    <w:tmpl w:val="E8968274"/>
    <w:lvl w:ilvl="0" w:tplc="51266F02">
      <w:start w:val="1"/>
      <w:numFmt w:val="lowerLetter"/>
      <w:lvlText w:val="%1)"/>
      <w:lvlJc w:val="left"/>
      <w:pPr>
        <w:ind w:left="1131" w:hanging="360"/>
      </w:pPr>
      <w:rPr>
        <w:rFonts w:hint="default"/>
      </w:r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18" w15:restartNumberingAfterBreak="0">
    <w:nsid w:val="6F9317D2"/>
    <w:multiLevelType w:val="hybridMultilevel"/>
    <w:tmpl w:val="6E066F6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40D7122"/>
    <w:multiLevelType w:val="hybridMultilevel"/>
    <w:tmpl w:val="D530376E"/>
    <w:lvl w:ilvl="0" w:tplc="B0983670">
      <w:start w:val="8"/>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7AA84D98"/>
    <w:multiLevelType w:val="hybridMultilevel"/>
    <w:tmpl w:val="F37ED68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7F41428A"/>
    <w:multiLevelType w:val="hybridMultilevel"/>
    <w:tmpl w:val="DE4CAD1C"/>
    <w:lvl w:ilvl="0" w:tplc="D34242BE">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66440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4942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2306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9763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1030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4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99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5558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5740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7103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3083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25741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4709095">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022869">
    <w:abstractNumId w:val="5"/>
  </w:num>
  <w:num w:numId="15" w16cid:durableId="289551803">
    <w:abstractNumId w:val="0"/>
  </w:num>
  <w:num w:numId="16" w16cid:durableId="658462828">
    <w:abstractNumId w:val="4"/>
  </w:num>
  <w:num w:numId="17" w16cid:durableId="1674991094">
    <w:abstractNumId w:val="3"/>
  </w:num>
  <w:num w:numId="18" w16cid:durableId="923956653">
    <w:abstractNumId w:val="7"/>
  </w:num>
  <w:num w:numId="19" w16cid:durableId="1285187510">
    <w:abstractNumId w:val="19"/>
  </w:num>
  <w:num w:numId="20" w16cid:durableId="2033022651">
    <w:abstractNumId w:val="6"/>
  </w:num>
  <w:num w:numId="21" w16cid:durableId="1259292465">
    <w:abstractNumId w:val="17"/>
  </w:num>
  <w:num w:numId="22" w16cid:durableId="27806473">
    <w:abstractNumId w:val="12"/>
  </w:num>
  <w:num w:numId="23" w16cid:durableId="708342741">
    <w:abstractNumId w:val="1"/>
  </w:num>
  <w:num w:numId="24" w16cid:durableId="15246301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1B"/>
    <w:rsid w:val="001B3A35"/>
    <w:rsid w:val="001C5E8B"/>
    <w:rsid w:val="00233D87"/>
    <w:rsid w:val="002A3D1B"/>
    <w:rsid w:val="002E0595"/>
    <w:rsid w:val="003B78CC"/>
    <w:rsid w:val="00426CC3"/>
    <w:rsid w:val="004A4054"/>
    <w:rsid w:val="004C558A"/>
    <w:rsid w:val="00557AFA"/>
    <w:rsid w:val="005F51B4"/>
    <w:rsid w:val="0078472E"/>
    <w:rsid w:val="0083710B"/>
    <w:rsid w:val="00882BE2"/>
    <w:rsid w:val="008A7AA8"/>
    <w:rsid w:val="00964198"/>
    <w:rsid w:val="009B2C54"/>
    <w:rsid w:val="00A0326E"/>
    <w:rsid w:val="00A40A15"/>
    <w:rsid w:val="00A540E6"/>
    <w:rsid w:val="00AB5B9A"/>
    <w:rsid w:val="00AC1601"/>
    <w:rsid w:val="00C33418"/>
    <w:rsid w:val="00C82097"/>
    <w:rsid w:val="00C85BE1"/>
    <w:rsid w:val="00DB5A9A"/>
    <w:rsid w:val="00EA0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270D"/>
  <w15:chartTrackingRefBased/>
  <w15:docId w15:val="{EE2611DD-A3A0-4E72-986F-EE6B9D53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D1B"/>
    <w:pPr>
      <w:spacing w:after="0" w:line="276"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A3D1B"/>
    <w:pPr>
      <w:ind w:left="720"/>
      <w:contextualSpacing/>
    </w:pPr>
  </w:style>
  <w:style w:type="paragraph" w:styleId="Stopka">
    <w:name w:val="footer"/>
    <w:basedOn w:val="Normalny"/>
    <w:link w:val="StopkaZnak"/>
    <w:uiPriority w:val="99"/>
    <w:unhideWhenUsed/>
    <w:rsid w:val="002A3D1B"/>
    <w:pPr>
      <w:tabs>
        <w:tab w:val="center" w:pos="4536"/>
        <w:tab w:val="right" w:pos="9072"/>
      </w:tabs>
      <w:spacing w:line="240" w:lineRule="auto"/>
    </w:pPr>
  </w:style>
  <w:style w:type="character" w:customStyle="1" w:styleId="StopkaZnak">
    <w:name w:val="Stopka Znak"/>
    <w:basedOn w:val="Domylnaczcionkaakapitu"/>
    <w:link w:val="Stopka"/>
    <w:uiPriority w:val="99"/>
    <w:rsid w:val="002A3D1B"/>
  </w:style>
  <w:style w:type="character" w:customStyle="1" w:styleId="cpvcode">
    <w:name w:val="cpvcode"/>
    <w:basedOn w:val="Domylnaczcionkaakapitu"/>
    <w:rsid w:val="002A3D1B"/>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2A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0973">
      <w:bodyDiv w:val="1"/>
      <w:marLeft w:val="0"/>
      <w:marRight w:val="0"/>
      <w:marTop w:val="0"/>
      <w:marBottom w:val="0"/>
      <w:divBdr>
        <w:top w:val="none" w:sz="0" w:space="0" w:color="auto"/>
        <w:left w:val="none" w:sz="0" w:space="0" w:color="auto"/>
        <w:bottom w:val="none" w:sz="0" w:space="0" w:color="auto"/>
        <w:right w:val="none" w:sz="0" w:space="0" w:color="auto"/>
      </w:divBdr>
    </w:div>
    <w:div w:id="232815902">
      <w:bodyDiv w:val="1"/>
      <w:marLeft w:val="0"/>
      <w:marRight w:val="0"/>
      <w:marTop w:val="0"/>
      <w:marBottom w:val="0"/>
      <w:divBdr>
        <w:top w:val="none" w:sz="0" w:space="0" w:color="auto"/>
        <w:left w:val="none" w:sz="0" w:space="0" w:color="auto"/>
        <w:bottom w:val="none" w:sz="0" w:space="0" w:color="auto"/>
        <w:right w:val="none" w:sz="0" w:space="0" w:color="auto"/>
      </w:divBdr>
    </w:div>
    <w:div w:id="350225305">
      <w:bodyDiv w:val="1"/>
      <w:marLeft w:val="0"/>
      <w:marRight w:val="0"/>
      <w:marTop w:val="0"/>
      <w:marBottom w:val="0"/>
      <w:divBdr>
        <w:top w:val="none" w:sz="0" w:space="0" w:color="auto"/>
        <w:left w:val="none" w:sz="0" w:space="0" w:color="auto"/>
        <w:bottom w:val="none" w:sz="0" w:space="0" w:color="auto"/>
        <w:right w:val="none" w:sz="0" w:space="0" w:color="auto"/>
      </w:divBdr>
    </w:div>
    <w:div w:id="1009134492">
      <w:bodyDiv w:val="1"/>
      <w:marLeft w:val="0"/>
      <w:marRight w:val="0"/>
      <w:marTop w:val="0"/>
      <w:marBottom w:val="0"/>
      <w:divBdr>
        <w:top w:val="none" w:sz="0" w:space="0" w:color="auto"/>
        <w:left w:val="none" w:sz="0" w:space="0" w:color="auto"/>
        <w:bottom w:val="none" w:sz="0" w:space="0" w:color="auto"/>
        <w:right w:val="none" w:sz="0" w:space="0" w:color="auto"/>
      </w:divBdr>
    </w:div>
    <w:div w:id="1162113696">
      <w:bodyDiv w:val="1"/>
      <w:marLeft w:val="0"/>
      <w:marRight w:val="0"/>
      <w:marTop w:val="0"/>
      <w:marBottom w:val="0"/>
      <w:divBdr>
        <w:top w:val="none" w:sz="0" w:space="0" w:color="auto"/>
        <w:left w:val="none" w:sz="0" w:space="0" w:color="auto"/>
        <w:bottom w:val="none" w:sz="0" w:space="0" w:color="auto"/>
        <w:right w:val="none" w:sz="0" w:space="0" w:color="auto"/>
      </w:divBdr>
    </w:div>
    <w:div w:id="1554387142">
      <w:bodyDiv w:val="1"/>
      <w:marLeft w:val="0"/>
      <w:marRight w:val="0"/>
      <w:marTop w:val="0"/>
      <w:marBottom w:val="0"/>
      <w:divBdr>
        <w:top w:val="none" w:sz="0" w:space="0" w:color="auto"/>
        <w:left w:val="none" w:sz="0" w:space="0" w:color="auto"/>
        <w:bottom w:val="none" w:sz="0" w:space="0" w:color="auto"/>
        <w:right w:val="none" w:sz="0" w:space="0" w:color="auto"/>
      </w:divBdr>
    </w:div>
    <w:div w:id="1851524858">
      <w:bodyDiv w:val="1"/>
      <w:marLeft w:val="0"/>
      <w:marRight w:val="0"/>
      <w:marTop w:val="0"/>
      <w:marBottom w:val="0"/>
      <w:divBdr>
        <w:top w:val="none" w:sz="0" w:space="0" w:color="auto"/>
        <w:left w:val="none" w:sz="0" w:space="0" w:color="auto"/>
        <w:bottom w:val="none" w:sz="0" w:space="0" w:color="auto"/>
        <w:right w:val="none" w:sz="0" w:space="0" w:color="auto"/>
      </w:divBdr>
    </w:div>
    <w:div w:id="1900092183">
      <w:bodyDiv w:val="1"/>
      <w:marLeft w:val="0"/>
      <w:marRight w:val="0"/>
      <w:marTop w:val="0"/>
      <w:marBottom w:val="0"/>
      <w:divBdr>
        <w:top w:val="none" w:sz="0" w:space="0" w:color="auto"/>
        <w:left w:val="none" w:sz="0" w:space="0" w:color="auto"/>
        <w:bottom w:val="none" w:sz="0" w:space="0" w:color="auto"/>
        <w:right w:val="none" w:sz="0" w:space="0" w:color="auto"/>
      </w:divBdr>
    </w:div>
    <w:div w:id="21367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AD348-1F0E-4DBB-A788-783B87EA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2500</Words>
  <Characters>15006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Aleksandrowicz</dc:creator>
  <cp:keywords/>
  <dc:description/>
  <cp:lastModifiedBy>Mariusz Aleksandrowicz</cp:lastModifiedBy>
  <cp:revision>5</cp:revision>
  <cp:lastPrinted>2022-07-04T08:54:00Z</cp:lastPrinted>
  <dcterms:created xsi:type="dcterms:W3CDTF">2022-07-04T11:42:00Z</dcterms:created>
  <dcterms:modified xsi:type="dcterms:W3CDTF">2022-07-04T13:00:00Z</dcterms:modified>
</cp:coreProperties>
</file>