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06F4" w14:textId="10B85707" w:rsidR="003D4C58" w:rsidRPr="00CD5017" w:rsidRDefault="00CD5017" w:rsidP="002E20BF">
      <w:pPr>
        <w:pStyle w:val="Nagwek1"/>
        <w:spacing w:before="0" w:line="360" w:lineRule="auto"/>
        <w:jc w:val="right"/>
        <w:rPr>
          <w:rFonts w:ascii="Lato" w:eastAsia="Calibri" w:hAnsi="Lato" w:cs="Lato"/>
          <w:b/>
          <w:bCs/>
          <w:i/>
          <w:iCs/>
          <w:color w:val="auto"/>
          <w:sz w:val="20"/>
          <w:szCs w:val="20"/>
          <w:u w:val="single"/>
        </w:rPr>
      </w:pPr>
      <w:r w:rsidRPr="00CD5017">
        <w:rPr>
          <w:rFonts w:ascii="Lato" w:eastAsia="Calibri" w:hAnsi="Lato" w:cs="Lato"/>
          <w:b/>
          <w:bCs/>
          <w:i/>
          <w:iCs/>
          <w:color w:val="auto"/>
          <w:sz w:val="20"/>
          <w:szCs w:val="20"/>
          <w:u w:val="single"/>
        </w:rPr>
        <w:t>Załącznik do oferty Wykonawcy</w:t>
      </w:r>
    </w:p>
    <w:p w14:paraId="5B56ACEF" w14:textId="77777777" w:rsidR="003D4C58" w:rsidRPr="00E54CB9" w:rsidRDefault="003D4C58" w:rsidP="003D4C58">
      <w:pPr>
        <w:pStyle w:val="Nagwek2"/>
        <w:spacing w:before="0" w:line="360" w:lineRule="auto"/>
        <w:jc w:val="center"/>
        <w:rPr>
          <w:rFonts w:ascii="Lato" w:hAnsi="Lato" w:cs="Lato"/>
          <w:b/>
          <w:bCs/>
          <w:color w:val="auto"/>
          <w:sz w:val="20"/>
          <w:szCs w:val="20"/>
        </w:rPr>
      </w:pPr>
      <w:r w:rsidRPr="00E54CB9">
        <w:rPr>
          <w:rFonts w:ascii="Lato" w:hAnsi="Lato" w:cs="Lato"/>
          <w:b/>
          <w:bCs/>
          <w:color w:val="auto"/>
          <w:sz w:val="20"/>
          <w:szCs w:val="20"/>
        </w:rPr>
        <w:t>OPIS PRZEDMIOTU ZAMÓWIENIA</w:t>
      </w:r>
    </w:p>
    <w:p w14:paraId="2735350D" w14:textId="77777777" w:rsidR="003D4C58" w:rsidRPr="00CD5017" w:rsidRDefault="003D4C58" w:rsidP="003D4C58">
      <w:pPr>
        <w:jc w:val="both"/>
        <w:rPr>
          <w:rFonts w:ascii="Lato" w:hAnsi="Lato"/>
          <w:sz w:val="20"/>
          <w:szCs w:val="20"/>
          <w:lang w:eastAsia="pl-PL"/>
        </w:rPr>
      </w:pPr>
      <w:r w:rsidRPr="00CD5017">
        <w:rPr>
          <w:rFonts w:ascii="Lato" w:hAnsi="Lato"/>
          <w:sz w:val="20"/>
          <w:szCs w:val="20"/>
          <w:lang w:eastAsia="pl-PL"/>
        </w:rPr>
        <w:t xml:space="preserve">Przedmiotem zamówienia jest zakup sprzętu wraz z dostawą do siedziby Zamawiającego. </w:t>
      </w:r>
    </w:p>
    <w:p w14:paraId="3F410099" w14:textId="77777777" w:rsidR="003D4C58" w:rsidRPr="00E54CB9" w:rsidRDefault="003D4C58" w:rsidP="003D4C58">
      <w:pPr>
        <w:spacing w:after="0" w:line="360" w:lineRule="auto"/>
        <w:rPr>
          <w:rFonts w:ascii="Lato" w:eastAsia="Calibri" w:hAnsi="Lato" w:cs="Lato"/>
          <w:b/>
          <w:iCs/>
          <w:sz w:val="28"/>
          <w:szCs w:val="28"/>
          <w:u w:val="single"/>
        </w:rPr>
      </w:pPr>
      <w:r w:rsidRPr="00E54CB9">
        <w:rPr>
          <w:rFonts w:ascii="Lato" w:eastAsia="Calibri" w:hAnsi="Lato" w:cs="Lato"/>
          <w:b/>
          <w:iCs/>
          <w:sz w:val="28"/>
          <w:szCs w:val="28"/>
          <w:u w:val="single"/>
        </w:rPr>
        <w:t>Część I</w:t>
      </w:r>
    </w:p>
    <w:p w14:paraId="3BC0D55C" w14:textId="77777777" w:rsidR="003D4C58" w:rsidRPr="00E54CB9" w:rsidRDefault="003D4C58" w:rsidP="003D4C58">
      <w:pPr>
        <w:spacing w:after="0" w:line="360" w:lineRule="auto"/>
        <w:jc w:val="right"/>
        <w:rPr>
          <w:rFonts w:ascii="Lato" w:eastAsia="Calibri" w:hAnsi="Lato" w:cs="Lato"/>
          <w:b/>
          <w:i/>
          <w:color w:val="FF0000"/>
          <w:sz w:val="20"/>
          <w:szCs w:val="20"/>
          <w:u w:val="single"/>
        </w:rPr>
      </w:pPr>
      <w:r w:rsidRPr="00E54CB9">
        <w:rPr>
          <w:rFonts w:ascii="Lato" w:eastAsia="Calibri" w:hAnsi="Lato" w:cs="Lato"/>
          <w:b/>
          <w:i/>
          <w:color w:val="FF0000"/>
          <w:sz w:val="20"/>
          <w:szCs w:val="20"/>
          <w:u w:val="single"/>
        </w:rPr>
        <w:t>*Kolumnę 4 „</w:t>
      </w:r>
      <w:r w:rsidRPr="00E54CB9">
        <w:rPr>
          <w:rFonts w:ascii="Lato" w:hAnsi="Lato" w:cs="Lato"/>
          <w:b/>
          <w:bCs/>
          <w:i/>
          <w:iCs/>
          <w:color w:val="FF0000"/>
          <w:sz w:val="20"/>
          <w:szCs w:val="20"/>
          <w:u w:val="single"/>
        </w:rPr>
        <w:t>Dane techniczne oferowanego przez Wykonawcę Sprzętu”</w:t>
      </w:r>
      <w:r w:rsidRPr="00E54CB9">
        <w:rPr>
          <w:rFonts w:ascii="Lato" w:eastAsia="Calibri" w:hAnsi="Lato" w:cs="Lato"/>
          <w:b/>
          <w:i/>
          <w:color w:val="FF0000"/>
          <w:sz w:val="20"/>
          <w:szCs w:val="20"/>
          <w:u w:val="single"/>
        </w:rPr>
        <w:t xml:space="preserve"> wypełnia Wykonawca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544"/>
        <w:gridCol w:w="3402"/>
      </w:tblGrid>
      <w:tr w:rsidR="003D4C58" w:rsidRPr="00E54CB9" w14:paraId="7033C67F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6FC5F3D9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1.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1828CC5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Rejestrator IP BCS-L-NVR0802-A-4KE-8P BCS Line – 1 szt.</w:t>
            </w:r>
          </w:p>
        </w:tc>
      </w:tr>
      <w:tr w:rsidR="003D4C58" w:rsidRPr="00E54CB9" w14:paraId="1595290F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D52EC61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42EAA1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F2FEE7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DC2C1D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6723A5BD" w14:textId="77777777" w:rsidTr="007C1871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1654D3BB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3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47E515" w14:textId="286A5614" w:rsidR="003D4C58" w:rsidRPr="009E6F5F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6A2C0FDF" w14:textId="360D7665" w:rsidR="003D4C58" w:rsidRPr="00E54CB9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parametry równoważności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769D586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 xml:space="preserve">Dane techniczne Sprzętu </w:t>
            </w:r>
          </w:p>
          <w:p w14:paraId="723144A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oferowanego przez Wykonawcę:</w:t>
            </w:r>
          </w:p>
        </w:tc>
      </w:tr>
      <w:tr w:rsidR="003D4C58" w:rsidRPr="00E54CB9" w14:paraId="31D17944" w14:textId="77777777" w:rsidTr="007C1871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D9A333A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shd w:val="clear" w:color="auto" w:fill="F2F2F2" w:themeFill="background1" w:themeFillShade="F2"/>
            <w:vAlign w:val="center"/>
          </w:tcPr>
          <w:p w14:paraId="09E12AA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E2EA9FB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7F3BBD1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48B53C6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C25E6D1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14B3D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3544" w:type="dxa"/>
            <w:vAlign w:val="center"/>
          </w:tcPr>
          <w:p w14:paraId="6644501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24 miesiące</w:t>
            </w:r>
          </w:p>
        </w:tc>
        <w:tc>
          <w:tcPr>
            <w:tcW w:w="3402" w:type="dxa"/>
          </w:tcPr>
          <w:p w14:paraId="65C16E6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790788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BDB5D8F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A139D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Rodzaj rejestratora</w:t>
            </w:r>
          </w:p>
        </w:tc>
        <w:tc>
          <w:tcPr>
            <w:tcW w:w="3544" w:type="dxa"/>
            <w:vAlign w:val="center"/>
          </w:tcPr>
          <w:p w14:paraId="1935204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IP (NVR)</w:t>
            </w:r>
          </w:p>
        </w:tc>
        <w:tc>
          <w:tcPr>
            <w:tcW w:w="3402" w:type="dxa"/>
          </w:tcPr>
          <w:p w14:paraId="2623696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0A6599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C6DA00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A0E81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Nagrywanie</w:t>
            </w:r>
          </w:p>
        </w:tc>
        <w:tc>
          <w:tcPr>
            <w:tcW w:w="3544" w:type="dxa"/>
            <w:vAlign w:val="center"/>
          </w:tcPr>
          <w:p w14:paraId="3BF5638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do 8 kamer w rozdzielczości maksymalnej 8Mpx</w:t>
            </w:r>
          </w:p>
        </w:tc>
        <w:tc>
          <w:tcPr>
            <w:tcW w:w="3402" w:type="dxa"/>
          </w:tcPr>
          <w:p w14:paraId="4FF7CDF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B7BE1C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8C811A2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593F9A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Kanały</w:t>
            </w:r>
          </w:p>
        </w:tc>
        <w:tc>
          <w:tcPr>
            <w:tcW w:w="3544" w:type="dxa"/>
            <w:vAlign w:val="center"/>
          </w:tcPr>
          <w:p w14:paraId="70E9E94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58A7768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9A1F9F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A907D7B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2AC5C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Kanały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3544" w:type="dxa"/>
            <w:vAlign w:val="center"/>
          </w:tcPr>
          <w:p w14:paraId="17F1507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1FA78B9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598A275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5FF4CB9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2F46E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Switch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PoE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moc</w:t>
            </w:r>
          </w:p>
        </w:tc>
        <w:tc>
          <w:tcPr>
            <w:tcW w:w="3544" w:type="dxa"/>
            <w:vAlign w:val="center"/>
          </w:tcPr>
          <w:p w14:paraId="36BEC7E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117W max 25.5W/port</w:t>
            </w:r>
          </w:p>
        </w:tc>
        <w:tc>
          <w:tcPr>
            <w:tcW w:w="3402" w:type="dxa"/>
          </w:tcPr>
          <w:p w14:paraId="5007E28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BFAEED4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41312D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C66F5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Standard</w:t>
            </w:r>
          </w:p>
        </w:tc>
        <w:tc>
          <w:tcPr>
            <w:tcW w:w="3544" w:type="dxa"/>
            <w:vAlign w:val="center"/>
          </w:tcPr>
          <w:p w14:paraId="79AB118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IEEE 802.3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af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at</w:t>
            </w:r>
            <w:proofErr w:type="spellEnd"/>
          </w:p>
        </w:tc>
        <w:tc>
          <w:tcPr>
            <w:tcW w:w="3402" w:type="dxa"/>
          </w:tcPr>
          <w:p w14:paraId="32CC8AF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524142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4A92C7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1B5EA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Protokoły</w:t>
            </w:r>
          </w:p>
        </w:tc>
        <w:tc>
          <w:tcPr>
            <w:tcW w:w="3544" w:type="dxa"/>
            <w:vAlign w:val="center"/>
          </w:tcPr>
          <w:p w14:paraId="6A0AA71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HTTP, HTTPS, TCP/IP, IPv4/IPv6,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UPnP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, SNMP, RTSP, UDP, SMTP, NTP, DHCP, DNS, IP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Filter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, DDNS, FTP, Alarm Server, IP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Search</w:t>
            </w:r>
            <w:proofErr w:type="spellEnd"/>
          </w:p>
        </w:tc>
        <w:tc>
          <w:tcPr>
            <w:tcW w:w="3402" w:type="dxa"/>
          </w:tcPr>
          <w:p w14:paraId="35BA3F8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5E9D0D4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4251A05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3F81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Obsługa</w:t>
            </w:r>
          </w:p>
        </w:tc>
        <w:tc>
          <w:tcPr>
            <w:tcW w:w="3544" w:type="dxa"/>
            <w:vAlign w:val="center"/>
          </w:tcPr>
          <w:p w14:paraId="0C31BF7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Local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, Web Service, CMS BCS Manager (Windows/Linux/MAC), Mobile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App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(iOS, android)</w:t>
            </w:r>
          </w:p>
        </w:tc>
        <w:tc>
          <w:tcPr>
            <w:tcW w:w="3402" w:type="dxa"/>
          </w:tcPr>
          <w:p w14:paraId="6B8AC66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E92500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5FD4170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C4392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Pasmo wejściowe</w:t>
            </w:r>
          </w:p>
        </w:tc>
        <w:tc>
          <w:tcPr>
            <w:tcW w:w="3544" w:type="dxa"/>
            <w:vAlign w:val="center"/>
          </w:tcPr>
          <w:p w14:paraId="35D19AB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160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Mbps</w:t>
            </w:r>
            <w:proofErr w:type="spellEnd"/>
          </w:p>
        </w:tc>
        <w:tc>
          <w:tcPr>
            <w:tcW w:w="3402" w:type="dxa"/>
          </w:tcPr>
          <w:p w14:paraId="4528F02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6275384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E13FA8C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FB1F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Pasmo wyjściowe</w:t>
            </w:r>
          </w:p>
        </w:tc>
        <w:tc>
          <w:tcPr>
            <w:tcW w:w="3544" w:type="dxa"/>
            <w:vAlign w:val="center"/>
          </w:tcPr>
          <w:p w14:paraId="20DA1F4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64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Mbps</w:t>
            </w:r>
            <w:proofErr w:type="spellEnd"/>
          </w:p>
        </w:tc>
        <w:tc>
          <w:tcPr>
            <w:tcW w:w="3402" w:type="dxa"/>
          </w:tcPr>
          <w:p w14:paraId="6AEFA20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6E4F76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DBB9D5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8FB06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Wydajność wyświetlania</w:t>
            </w:r>
          </w:p>
        </w:tc>
        <w:tc>
          <w:tcPr>
            <w:tcW w:w="3544" w:type="dxa"/>
            <w:vAlign w:val="center"/>
          </w:tcPr>
          <w:p w14:paraId="50702AA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8×2M(30fps)</w:t>
            </w:r>
          </w:p>
        </w:tc>
        <w:tc>
          <w:tcPr>
            <w:tcW w:w="3402" w:type="dxa"/>
          </w:tcPr>
          <w:p w14:paraId="7A2209F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36A95B4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8F45748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725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C51A5A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Rozdzielczości wyświetlania HDMI</w:t>
            </w:r>
          </w:p>
        </w:tc>
        <w:tc>
          <w:tcPr>
            <w:tcW w:w="3544" w:type="dxa"/>
            <w:vAlign w:val="center"/>
          </w:tcPr>
          <w:p w14:paraId="5490ED8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3840×2160 / 1920×1080 / 1280×1024 / 1280×720 / 1024×768</w:t>
            </w:r>
          </w:p>
        </w:tc>
        <w:tc>
          <w:tcPr>
            <w:tcW w:w="3402" w:type="dxa"/>
          </w:tcPr>
          <w:p w14:paraId="56F601A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08757D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A205C5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830E0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Rozdzielczość wyświetlania VGA</w:t>
            </w:r>
          </w:p>
        </w:tc>
        <w:tc>
          <w:tcPr>
            <w:tcW w:w="3544" w:type="dxa"/>
            <w:vAlign w:val="center"/>
          </w:tcPr>
          <w:p w14:paraId="4CBE2AF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1920×1080 / 1280×1024 / 1280×720 / 1024×768</w:t>
            </w:r>
          </w:p>
        </w:tc>
        <w:tc>
          <w:tcPr>
            <w:tcW w:w="3402" w:type="dxa"/>
          </w:tcPr>
          <w:p w14:paraId="3683FCD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1938EE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34097A2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06103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Kompresja wideo</w:t>
            </w:r>
          </w:p>
        </w:tc>
        <w:tc>
          <w:tcPr>
            <w:tcW w:w="3544" w:type="dxa"/>
            <w:vAlign w:val="center"/>
          </w:tcPr>
          <w:p w14:paraId="43A92F0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H.265+ / H265 / H.264+ / H.264 / MJPEG</w:t>
            </w:r>
          </w:p>
        </w:tc>
        <w:tc>
          <w:tcPr>
            <w:tcW w:w="3402" w:type="dxa"/>
          </w:tcPr>
          <w:p w14:paraId="4C7CFA1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41F14BB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4DD7354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9E47D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Rozdzielczość nagrywania</w:t>
            </w:r>
          </w:p>
        </w:tc>
        <w:tc>
          <w:tcPr>
            <w:tcW w:w="3544" w:type="dxa"/>
            <w:vAlign w:val="center"/>
          </w:tcPr>
          <w:p w14:paraId="1936D34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8M / 6M / 5M / 4M / 3M / 2M / 1.3M / 720P / D1</w:t>
            </w:r>
          </w:p>
        </w:tc>
        <w:tc>
          <w:tcPr>
            <w:tcW w:w="3402" w:type="dxa"/>
          </w:tcPr>
          <w:p w14:paraId="6754326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7E2587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76B05F3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D0281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Jednoczesna praca wyjść</w:t>
            </w:r>
          </w:p>
        </w:tc>
        <w:tc>
          <w:tcPr>
            <w:tcW w:w="3544" w:type="dxa"/>
            <w:vAlign w:val="center"/>
          </w:tcPr>
          <w:p w14:paraId="2F9E30D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VGA 1080 P / HDMI 4K</w:t>
            </w:r>
          </w:p>
        </w:tc>
        <w:tc>
          <w:tcPr>
            <w:tcW w:w="3402" w:type="dxa"/>
          </w:tcPr>
          <w:p w14:paraId="62C4EDC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0AE438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169768D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F5A91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Interfejs sieciowy</w:t>
            </w:r>
          </w:p>
        </w:tc>
        <w:tc>
          <w:tcPr>
            <w:tcW w:w="3544" w:type="dxa"/>
            <w:vAlign w:val="center"/>
          </w:tcPr>
          <w:p w14:paraId="7C655F4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1× RJ-45 (10/100/1000M)</w:t>
            </w:r>
          </w:p>
        </w:tc>
        <w:tc>
          <w:tcPr>
            <w:tcW w:w="3402" w:type="dxa"/>
          </w:tcPr>
          <w:p w14:paraId="58041BE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B52A65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860919E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BF278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Podział na wyjściach</w:t>
            </w:r>
          </w:p>
        </w:tc>
        <w:tc>
          <w:tcPr>
            <w:tcW w:w="3544" w:type="dxa"/>
            <w:vAlign w:val="center"/>
          </w:tcPr>
          <w:p w14:paraId="0F5B2FD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1/4/8</w:t>
            </w:r>
          </w:p>
        </w:tc>
        <w:tc>
          <w:tcPr>
            <w:tcW w:w="3402" w:type="dxa"/>
          </w:tcPr>
          <w:p w14:paraId="3846485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72ECD5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CC37AC5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49AF7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Odtwarzanie</w:t>
            </w:r>
          </w:p>
        </w:tc>
        <w:tc>
          <w:tcPr>
            <w:tcW w:w="3544" w:type="dxa"/>
            <w:vAlign w:val="center"/>
          </w:tcPr>
          <w:p w14:paraId="3FDCF7D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1/4/9</w:t>
            </w:r>
          </w:p>
        </w:tc>
        <w:tc>
          <w:tcPr>
            <w:tcW w:w="3402" w:type="dxa"/>
          </w:tcPr>
          <w:p w14:paraId="1B1BDE6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7CBC01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9891D02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2AC6B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Funkcja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Pentaplex</w:t>
            </w:r>
            <w:proofErr w:type="spellEnd"/>
          </w:p>
        </w:tc>
        <w:tc>
          <w:tcPr>
            <w:tcW w:w="3544" w:type="dxa"/>
            <w:vAlign w:val="center"/>
          </w:tcPr>
          <w:p w14:paraId="3016576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Podgląd na żywo / nagrywanie / odtwarzanie / archiwizacja / zdalny dostęp</w:t>
            </w:r>
          </w:p>
        </w:tc>
        <w:tc>
          <w:tcPr>
            <w:tcW w:w="3402" w:type="dxa"/>
          </w:tcPr>
          <w:p w14:paraId="642342E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98FE63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E94F019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CBBC5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Obsługiwane funkcje inteligentne </w:t>
            </w:r>
            <w:r w:rsidRPr="00E54CB9">
              <w:rPr>
                <w:rFonts w:ascii="Lato" w:hAnsi="Lato" w:cs="Lato"/>
                <w:sz w:val="18"/>
                <w:szCs w:val="18"/>
              </w:rPr>
              <w:br/>
              <w:t xml:space="preserve">(z kamery) </w:t>
            </w:r>
          </w:p>
        </w:tc>
        <w:tc>
          <w:tcPr>
            <w:tcW w:w="3544" w:type="dxa"/>
            <w:vAlign w:val="center"/>
          </w:tcPr>
          <w:p w14:paraId="6D04ED2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Obsługa funkcji inteligentnych z kamery: ochrona perymetryczna (8 kanałów), detekcja twarzy (4 kanały), SMD Plus (12 kanałów)</w:t>
            </w:r>
          </w:p>
        </w:tc>
        <w:tc>
          <w:tcPr>
            <w:tcW w:w="3402" w:type="dxa"/>
          </w:tcPr>
          <w:p w14:paraId="710A0C8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1D78D3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07FD554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27A8F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Wejście/wyjście audio</w:t>
            </w:r>
          </w:p>
        </w:tc>
        <w:tc>
          <w:tcPr>
            <w:tcW w:w="3544" w:type="dxa"/>
            <w:vAlign w:val="center"/>
          </w:tcPr>
          <w:p w14:paraId="738A076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1/1</w:t>
            </w:r>
          </w:p>
        </w:tc>
        <w:tc>
          <w:tcPr>
            <w:tcW w:w="3402" w:type="dxa"/>
          </w:tcPr>
          <w:p w14:paraId="114C294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591E77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55222D8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0F8F7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Wejście/wyjście alarmowe</w:t>
            </w:r>
          </w:p>
        </w:tc>
        <w:tc>
          <w:tcPr>
            <w:tcW w:w="3544" w:type="dxa"/>
            <w:vAlign w:val="center"/>
          </w:tcPr>
          <w:p w14:paraId="0EFF774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4/2</w:t>
            </w:r>
          </w:p>
        </w:tc>
        <w:tc>
          <w:tcPr>
            <w:tcW w:w="3402" w:type="dxa"/>
          </w:tcPr>
          <w:p w14:paraId="7990080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439E267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9689252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C23D7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Archiwizacja</w:t>
            </w:r>
          </w:p>
        </w:tc>
        <w:tc>
          <w:tcPr>
            <w:tcW w:w="3544" w:type="dxa"/>
            <w:vAlign w:val="center"/>
          </w:tcPr>
          <w:p w14:paraId="15BBCFE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Możliwość zgrywania materiału na nośniki zewnętrzne typu USB FLASH, USB HDD</w:t>
            </w:r>
          </w:p>
        </w:tc>
        <w:tc>
          <w:tcPr>
            <w:tcW w:w="3402" w:type="dxa"/>
          </w:tcPr>
          <w:p w14:paraId="6122844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548762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BAF42E3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A5E48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Użytkownicy</w:t>
            </w:r>
          </w:p>
        </w:tc>
        <w:tc>
          <w:tcPr>
            <w:tcW w:w="3544" w:type="dxa"/>
            <w:vAlign w:val="center"/>
          </w:tcPr>
          <w:p w14:paraId="703C84E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128</w:t>
            </w:r>
          </w:p>
        </w:tc>
        <w:tc>
          <w:tcPr>
            <w:tcW w:w="3402" w:type="dxa"/>
          </w:tcPr>
          <w:p w14:paraId="5CC4644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EFFD8B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7EA6985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DF171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Obsługa HDD</w:t>
            </w:r>
          </w:p>
        </w:tc>
        <w:tc>
          <w:tcPr>
            <w:tcW w:w="3544" w:type="dxa"/>
            <w:vAlign w:val="center"/>
          </w:tcPr>
          <w:p w14:paraId="6786A0D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 dyski twarde, o pojemności min. 10TB (na dysk)</w:t>
            </w:r>
          </w:p>
        </w:tc>
        <w:tc>
          <w:tcPr>
            <w:tcW w:w="3402" w:type="dxa"/>
          </w:tcPr>
          <w:p w14:paraId="32D5CC0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49AC67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828DD1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B6663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Porty dodatkowe</w:t>
            </w:r>
          </w:p>
        </w:tc>
        <w:tc>
          <w:tcPr>
            <w:tcW w:w="3544" w:type="dxa"/>
            <w:vAlign w:val="center"/>
          </w:tcPr>
          <w:p w14:paraId="0A7C21E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2x USB 2.0</w:t>
            </w:r>
          </w:p>
        </w:tc>
        <w:tc>
          <w:tcPr>
            <w:tcW w:w="3402" w:type="dxa"/>
          </w:tcPr>
          <w:p w14:paraId="572E41A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19BF5A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0BBBE28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7AEDF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Zasilanie</w:t>
            </w:r>
          </w:p>
        </w:tc>
        <w:tc>
          <w:tcPr>
            <w:tcW w:w="3544" w:type="dxa"/>
            <w:vAlign w:val="center"/>
          </w:tcPr>
          <w:p w14:paraId="1007994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100~240V AC</w:t>
            </w:r>
          </w:p>
        </w:tc>
        <w:tc>
          <w:tcPr>
            <w:tcW w:w="3402" w:type="dxa"/>
          </w:tcPr>
          <w:p w14:paraId="0E9051B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F755BF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72B1001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11F37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Podór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mocy</w:t>
            </w:r>
          </w:p>
        </w:tc>
        <w:tc>
          <w:tcPr>
            <w:tcW w:w="3544" w:type="dxa"/>
            <w:vAlign w:val="center"/>
          </w:tcPr>
          <w:p w14:paraId="1DB70FA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max 10 W</w:t>
            </w:r>
          </w:p>
        </w:tc>
        <w:tc>
          <w:tcPr>
            <w:tcW w:w="3402" w:type="dxa"/>
          </w:tcPr>
          <w:p w14:paraId="12E03C4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6FE200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456DDD7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894E4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Warunki pracy</w:t>
            </w:r>
          </w:p>
        </w:tc>
        <w:tc>
          <w:tcPr>
            <w:tcW w:w="3544" w:type="dxa"/>
            <w:vAlign w:val="center"/>
          </w:tcPr>
          <w:p w14:paraId="258CFD7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-10°C~+55°C max 90% RH</w:t>
            </w:r>
          </w:p>
        </w:tc>
        <w:tc>
          <w:tcPr>
            <w:tcW w:w="3402" w:type="dxa"/>
          </w:tcPr>
          <w:p w14:paraId="2CE3B75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2F772C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E20BEE8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48B3D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Waga(bez dysków)</w:t>
            </w:r>
          </w:p>
        </w:tc>
        <w:tc>
          <w:tcPr>
            <w:tcW w:w="3544" w:type="dxa"/>
            <w:vAlign w:val="center"/>
          </w:tcPr>
          <w:p w14:paraId="5528AFC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2.5 kg</w:t>
            </w:r>
          </w:p>
        </w:tc>
        <w:tc>
          <w:tcPr>
            <w:tcW w:w="3402" w:type="dxa"/>
          </w:tcPr>
          <w:p w14:paraId="14EC294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B2FA577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9FB707F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178C0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Obudowa</w:t>
            </w:r>
          </w:p>
        </w:tc>
        <w:tc>
          <w:tcPr>
            <w:tcW w:w="3544" w:type="dxa"/>
            <w:vAlign w:val="center"/>
          </w:tcPr>
          <w:p w14:paraId="5864DFB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1U</w:t>
            </w:r>
          </w:p>
        </w:tc>
        <w:tc>
          <w:tcPr>
            <w:tcW w:w="3402" w:type="dxa"/>
          </w:tcPr>
          <w:p w14:paraId="30E70EC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F47989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DEB9BA6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BF0BD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Wymiary</w:t>
            </w:r>
          </w:p>
        </w:tc>
        <w:tc>
          <w:tcPr>
            <w:tcW w:w="3544" w:type="dxa"/>
            <w:vAlign w:val="center"/>
          </w:tcPr>
          <w:p w14:paraId="66361D7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375×327.4×53.8mm</w:t>
            </w:r>
          </w:p>
        </w:tc>
        <w:tc>
          <w:tcPr>
            <w:tcW w:w="3402" w:type="dxa"/>
          </w:tcPr>
          <w:p w14:paraId="4514EFF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DD6ED4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8B6F231" w14:textId="77777777" w:rsidR="003D4C58" w:rsidRPr="00E54CB9" w:rsidRDefault="003D4C58" w:rsidP="003D4C58">
            <w:pPr>
              <w:pStyle w:val="NormalnyWeb"/>
              <w:numPr>
                <w:ilvl w:val="0"/>
                <w:numId w:val="32"/>
              </w:numPr>
              <w:spacing w:after="0"/>
              <w:ind w:left="752"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600E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Zgodność</w:t>
            </w:r>
          </w:p>
        </w:tc>
        <w:tc>
          <w:tcPr>
            <w:tcW w:w="3544" w:type="dxa"/>
            <w:vAlign w:val="center"/>
          </w:tcPr>
          <w:p w14:paraId="630D026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ONVIF (S/G/T)</w:t>
            </w:r>
          </w:p>
        </w:tc>
        <w:tc>
          <w:tcPr>
            <w:tcW w:w="3402" w:type="dxa"/>
          </w:tcPr>
          <w:p w14:paraId="0522A9C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1B5DB7D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5959EEBF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2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6A28FE6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Dysk twardy 3,5'' - WD10PURZ HDD 1TB Purple, dedykowany do CCTV – 2 szt.</w:t>
            </w:r>
          </w:p>
        </w:tc>
      </w:tr>
      <w:tr w:rsidR="003D4C58" w:rsidRPr="00E54CB9" w14:paraId="550E4E4E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8B22B3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30D0E4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9CABB0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175F39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50B0E7AC" w14:textId="77777777" w:rsidTr="0071579B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0DEE29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3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BACCC1" w14:textId="77777777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644BCAF7" w14:textId="7447FF68" w:rsidR="003D4C58" w:rsidRPr="00E54CB9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</w:t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>parametry równoważności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AB65A3E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Dane techniczne Sprzętu oferowanego przez Wykonawcę:</w:t>
            </w:r>
          </w:p>
        </w:tc>
      </w:tr>
      <w:tr w:rsidR="003D4C58" w:rsidRPr="00E54CB9" w14:paraId="47072731" w14:textId="77777777" w:rsidTr="0071579B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DB48196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59D724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43511DD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12FB1FFF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6FD6330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8776D6C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ADB44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Producent</w:t>
            </w:r>
          </w:p>
        </w:tc>
        <w:tc>
          <w:tcPr>
            <w:tcW w:w="3544" w:type="dxa"/>
            <w:vAlign w:val="center"/>
          </w:tcPr>
          <w:p w14:paraId="5AEA054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Western Digital</w:t>
            </w:r>
          </w:p>
        </w:tc>
        <w:tc>
          <w:tcPr>
            <w:tcW w:w="3402" w:type="dxa"/>
          </w:tcPr>
          <w:p w14:paraId="5EDA17F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FEBF4D5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7705449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5E259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3544" w:type="dxa"/>
            <w:vAlign w:val="center"/>
          </w:tcPr>
          <w:p w14:paraId="65D5377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24 miesiące - uszkodzone dyski pozostają własnością Zamawiającego i nie są diagnozowane ani naprawiane poza siedzibą Zamawiającego. </w:t>
            </w:r>
          </w:p>
        </w:tc>
        <w:tc>
          <w:tcPr>
            <w:tcW w:w="3402" w:type="dxa"/>
          </w:tcPr>
          <w:p w14:paraId="3FBCFAB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934DA93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A1C76DB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8837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Symbol producenta</w:t>
            </w:r>
          </w:p>
        </w:tc>
        <w:tc>
          <w:tcPr>
            <w:tcW w:w="3544" w:type="dxa"/>
            <w:vAlign w:val="center"/>
          </w:tcPr>
          <w:p w14:paraId="5EA8C9F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WD10PURZ</w:t>
            </w:r>
          </w:p>
        </w:tc>
        <w:tc>
          <w:tcPr>
            <w:tcW w:w="3402" w:type="dxa"/>
          </w:tcPr>
          <w:p w14:paraId="0C580E9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068BD6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BB20ED1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EF6AD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Klasa produktu</w:t>
            </w:r>
          </w:p>
        </w:tc>
        <w:tc>
          <w:tcPr>
            <w:tcW w:w="3544" w:type="dxa"/>
            <w:vAlign w:val="center"/>
          </w:tcPr>
          <w:p w14:paraId="03E2071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Dysk twardy - wewnętrzny</w:t>
            </w:r>
          </w:p>
        </w:tc>
        <w:tc>
          <w:tcPr>
            <w:tcW w:w="3402" w:type="dxa"/>
          </w:tcPr>
          <w:p w14:paraId="11366FB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5596097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D38321F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E7D78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Rodzaj dysku</w:t>
            </w:r>
          </w:p>
        </w:tc>
        <w:tc>
          <w:tcPr>
            <w:tcW w:w="3544" w:type="dxa"/>
            <w:vAlign w:val="center"/>
          </w:tcPr>
          <w:p w14:paraId="2C454C0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Standardowy (nośnik magnetyczny)</w:t>
            </w:r>
          </w:p>
        </w:tc>
        <w:tc>
          <w:tcPr>
            <w:tcW w:w="3402" w:type="dxa"/>
          </w:tcPr>
          <w:p w14:paraId="7981D87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9D6CB4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0DB25F2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4B8B6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Format szerokości</w:t>
            </w:r>
          </w:p>
        </w:tc>
        <w:tc>
          <w:tcPr>
            <w:tcW w:w="3544" w:type="dxa"/>
            <w:vAlign w:val="center"/>
          </w:tcPr>
          <w:p w14:paraId="272EF99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3.5 cali</w:t>
            </w:r>
          </w:p>
        </w:tc>
        <w:tc>
          <w:tcPr>
            <w:tcW w:w="3402" w:type="dxa"/>
          </w:tcPr>
          <w:p w14:paraId="502A825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A693B2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0401DF6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CA135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Pojemność dysku</w:t>
            </w:r>
          </w:p>
        </w:tc>
        <w:tc>
          <w:tcPr>
            <w:tcW w:w="3544" w:type="dxa"/>
            <w:vAlign w:val="center"/>
          </w:tcPr>
          <w:p w14:paraId="1154306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 TB</w:t>
            </w:r>
          </w:p>
        </w:tc>
        <w:tc>
          <w:tcPr>
            <w:tcW w:w="3402" w:type="dxa"/>
          </w:tcPr>
          <w:p w14:paraId="65D152F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5792CD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2101EF1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7FC51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Interfejs</w:t>
            </w:r>
          </w:p>
        </w:tc>
        <w:tc>
          <w:tcPr>
            <w:tcW w:w="3544" w:type="dxa"/>
            <w:vAlign w:val="center"/>
          </w:tcPr>
          <w:p w14:paraId="43B9C0E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Serial ATA 600</w:t>
            </w:r>
          </w:p>
        </w:tc>
        <w:tc>
          <w:tcPr>
            <w:tcW w:w="3402" w:type="dxa"/>
          </w:tcPr>
          <w:p w14:paraId="482A2FD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E7289D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4BAB5C8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DCACE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Dodatkowe funkcje</w:t>
            </w:r>
          </w:p>
        </w:tc>
        <w:tc>
          <w:tcPr>
            <w:tcW w:w="3544" w:type="dxa"/>
            <w:vAlign w:val="center"/>
          </w:tcPr>
          <w:p w14:paraId="51E1B4F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Technologia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IntelliPower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IntelliSeek</w:t>
            </w:r>
            <w:proofErr w:type="spellEnd"/>
          </w:p>
        </w:tc>
        <w:tc>
          <w:tcPr>
            <w:tcW w:w="3402" w:type="dxa"/>
          </w:tcPr>
          <w:p w14:paraId="5AE8578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961FCC3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B1E0479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9E5ED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Średni czas między uszkodzeniami (MTBF)</w:t>
            </w:r>
          </w:p>
        </w:tc>
        <w:tc>
          <w:tcPr>
            <w:tcW w:w="3544" w:type="dxa"/>
            <w:vAlign w:val="center"/>
          </w:tcPr>
          <w:p w14:paraId="0BAA140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1000000 h</w:t>
            </w:r>
          </w:p>
        </w:tc>
        <w:tc>
          <w:tcPr>
            <w:tcW w:w="3402" w:type="dxa"/>
          </w:tcPr>
          <w:p w14:paraId="16CE74C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68EF354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F2A86DB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84340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Odporność na wstrząsy</w:t>
            </w:r>
          </w:p>
        </w:tc>
        <w:tc>
          <w:tcPr>
            <w:tcW w:w="3544" w:type="dxa"/>
            <w:vAlign w:val="center"/>
          </w:tcPr>
          <w:p w14:paraId="03CC104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praca 30G / spoczynek 350G</w:t>
            </w:r>
          </w:p>
        </w:tc>
        <w:tc>
          <w:tcPr>
            <w:tcW w:w="3402" w:type="dxa"/>
          </w:tcPr>
          <w:p w14:paraId="6AAE93A5" w14:textId="77777777" w:rsidR="003D4C58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  <w:p w14:paraId="60FEBC83" w14:textId="77777777" w:rsidR="00CD5017" w:rsidRDefault="00CD5017" w:rsidP="00CD5017">
            <w:pPr>
              <w:rPr>
                <w:rFonts w:ascii="Lato" w:eastAsia="Times New Roman" w:hAnsi="Lato" w:cs="Lato"/>
                <w:sz w:val="20"/>
                <w:szCs w:val="20"/>
                <w:lang w:eastAsia="pl-PL"/>
              </w:rPr>
            </w:pPr>
          </w:p>
          <w:p w14:paraId="4698A498" w14:textId="46630D36" w:rsidR="00CD5017" w:rsidRPr="00CD5017" w:rsidRDefault="00CD5017" w:rsidP="00CD5017">
            <w:pPr>
              <w:jc w:val="center"/>
              <w:rPr>
                <w:lang w:eastAsia="pl-PL"/>
              </w:rPr>
            </w:pPr>
          </w:p>
        </w:tc>
      </w:tr>
      <w:tr w:rsidR="003D4C58" w:rsidRPr="00E54CB9" w14:paraId="662EC07B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BDBF1BC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D5865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Stopa błędów przy odczycie</w:t>
            </w:r>
          </w:p>
        </w:tc>
        <w:tc>
          <w:tcPr>
            <w:tcW w:w="3544" w:type="dxa"/>
            <w:vAlign w:val="center"/>
          </w:tcPr>
          <w:p w14:paraId="3D8EED8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1:10E14</w:t>
            </w:r>
          </w:p>
        </w:tc>
        <w:tc>
          <w:tcPr>
            <w:tcW w:w="3402" w:type="dxa"/>
          </w:tcPr>
          <w:p w14:paraId="2F3A2F2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0B4162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A9B1111" w14:textId="77777777" w:rsidR="003D4C58" w:rsidRPr="00E54CB9" w:rsidRDefault="003D4C58" w:rsidP="003D4C58">
            <w:pPr>
              <w:pStyle w:val="NormalnyWeb"/>
              <w:numPr>
                <w:ilvl w:val="0"/>
                <w:numId w:val="33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EA7F9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Zasilanie</w:t>
            </w:r>
          </w:p>
        </w:tc>
        <w:tc>
          <w:tcPr>
            <w:tcW w:w="3544" w:type="dxa"/>
            <w:vAlign w:val="center"/>
          </w:tcPr>
          <w:p w14:paraId="542E539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12V DC</w:t>
            </w:r>
          </w:p>
        </w:tc>
        <w:tc>
          <w:tcPr>
            <w:tcW w:w="3402" w:type="dxa"/>
          </w:tcPr>
          <w:p w14:paraId="104ACD5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6443BA1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37C30C65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3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50BF4EF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E54CB9">
              <w:rPr>
                <w:rFonts w:ascii="Lato" w:hAnsi="Lato" w:cs="Lato"/>
                <w:b/>
                <w:bCs/>
              </w:rPr>
              <w:t>Kamera kopułowa- BCS-P-EIP45VSR4 – 4 szt.</w:t>
            </w:r>
          </w:p>
        </w:tc>
      </w:tr>
      <w:tr w:rsidR="003D4C58" w:rsidRPr="00E54CB9" w14:paraId="5AB919C1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2B085A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9041C4E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DBE9E7F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4D356E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72AAA69C" w14:textId="77777777" w:rsidTr="00410D74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A1DF269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3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03A6CA" w14:textId="77777777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4B3B31D5" w14:textId="1CA0E730" w:rsidR="003D4C58" w:rsidRPr="00E54CB9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</w:t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parametry równoważności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F38E66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Dane techniczne Sprzętu oferowanego przez Wykonawcę:</w:t>
            </w:r>
          </w:p>
        </w:tc>
      </w:tr>
      <w:tr w:rsidR="003D4C58" w:rsidRPr="00E54CB9" w14:paraId="5D2F8F88" w14:textId="77777777" w:rsidTr="00410D74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7C69A6C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shd w:val="clear" w:color="auto" w:fill="F2F2F2" w:themeFill="background1" w:themeFillShade="F2"/>
            <w:vAlign w:val="center"/>
          </w:tcPr>
          <w:p w14:paraId="6FFE0E5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078F268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3AF82851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154ACAA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4A22D20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A9DA7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Producent</w:t>
            </w:r>
          </w:p>
        </w:tc>
        <w:tc>
          <w:tcPr>
            <w:tcW w:w="3544" w:type="dxa"/>
            <w:vAlign w:val="center"/>
          </w:tcPr>
          <w:p w14:paraId="7B302AF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BCS Point</w:t>
            </w:r>
          </w:p>
        </w:tc>
        <w:tc>
          <w:tcPr>
            <w:tcW w:w="3402" w:type="dxa"/>
          </w:tcPr>
          <w:p w14:paraId="01EDA7C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F4F9B3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14DFD9A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06FAF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3544" w:type="dxa"/>
            <w:vAlign w:val="center"/>
          </w:tcPr>
          <w:p w14:paraId="1ED7106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24 miesiące</w:t>
            </w:r>
          </w:p>
        </w:tc>
        <w:tc>
          <w:tcPr>
            <w:tcW w:w="3402" w:type="dxa"/>
          </w:tcPr>
          <w:p w14:paraId="3B9C1E9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FD75B0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C037F6D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3C53A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Typ kamery</w:t>
            </w:r>
          </w:p>
        </w:tc>
        <w:tc>
          <w:tcPr>
            <w:tcW w:w="3544" w:type="dxa"/>
            <w:vAlign w:val="center"/>
          </w:tcPr>
          <w:p w14:paraId="5E61624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Kopuła</w:t>
            </w:r>
          </w:p>
        </w:tc>
        <w:tc>
          <w:tcPr>
            <w:tcW w:w="3402" w:type="dxa"/>
          </w:tcPr>
          <w:p w14:paraId="5904951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54779A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3CC220B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42B53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Przetwornik</w:t>
            </w:r>
          </w:p>
        </w:tc>
        <w:tc>
          <w:tcPr>
            <w:tcW w:w="3544" w:type="dxa"/>
            <w:vAlign w:val="center"/>
          </w:tcPr>
          <w:p w14:paraId="3F2E17A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1/2.7" 5Mpx CMOS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Starlight</w:t>
            </w:r>
            <w:proofErr w:type="spellEnd"/>
          </w:p>
        </w:tc>
        <w:tc>
          <w:tcPr>
            <w:tcW w:w="3402" w:type="dxa"/>
          </w:tcPr>
          <w:p w14:paraId="664E4F5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847AB2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211DCF9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56FAE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Rozdzielczość</w:t>
            </w:r>
          </w:p>
        </w:tc>
        <w:tc>
          <w:tcPr>
            <w:tcW w:w="3544" w:type="dxa"/>
            <w:vAlign w:val="center"/>
          </w:tcPr>
          <w:p w14:paraId="5DE3229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5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Mpx</w:t>
            </w:r>
            <w:proofErr w:type="spellEnd"/>
          </w:p>
        </w:tc>
        <w:tc>
          <w:tcPr>
            <w:tcW w:w="3402" w:type="dxa"/>
          </w:tcPr>
          <w:p w14:paraId="6DB3DD8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C7A2E7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07E399B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74D6D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Piksele</w:t>
            </w:r>
          </w:p>
        </w:tc>
        <w:tc>
          <w:tcPr>
            <w:tcW w:w="3544" w:type="dxa"/>
            <w:vAlign w:val="center"/>
          </w:tcPr>
          <w:p w14:paraId="4E6390C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2880(H)×1620(V)</w:t>
            </w:r>
          </w:p>
        </w:tc>
        <w:tc>
          <w:tcPr>
            <w:tcW w:w="3402" w:type="dxa"/>
          </w:tcPr>
          <w:p w14:paraId="5CB73BB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DB2A49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654C53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1FE937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System skanowania</w:t>
            </w:r>
          </w:p>
        </w:tc>
        <w:tc>
          <w:tcPr>
            <w:tcW w:w="3544" w:type="dxa"/>
            <w:vAlign w:val="center"/>
          </w:tcPr>
          <w:p w14:paraId="3C42A90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Progressive Scan</w:t>
            </w:r>
          </w:p>
        </w:tc>
        <w:tc>
          <w:tcPr>
            <w:tcW w:w="3402" w:type="dxa"/>
          </w:tcPr>
          <w:p w14:paraId="645BB81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68424F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962462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2ADAB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Obiektyw</w:t>
            </w:r>
          </w:p>
        </w:tc>
        <w:tc>
          <w:tcPr>
            <w:tcW w:w="3544" w:type="dxa"/>
            <w:vAlign w:val="center"/>
          </w:tcPr>
          <w:p w14:paraId="2915FC1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motozoom</w:t>
            </w:r>
            <w:proofErr w:type="spellEnd"/>
          </w:p>
        </w:tc>
        <w:tc>
          <w:tcPr>
            <w:tcW w:w="3402" w:type="dxa"/>
          </w:tcPr>
          <w:p w14:paraId="4B75EFF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648985D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689B9D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AC59B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Ogniskowa</w:t>
            </w:r>
          </w:p>
        </w:tc>
        <w:tc>
          <w:tcPr>
            <w:tcW w:w="3544" w:type="dxa"/>
            <w:vAlign w:val="center"/>
          </w:tcPr>
          <w:p w14:paraId="3AFA495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2.8~12 mm</w:t>
            </w:r>
          </w:p>
        </w:tc>
        <w:tc>
          <w:tcPr>
            <w:tcW w:w="3402" w:type="dxa"/>
          </w:tcPr>
          <w:p w14:paraId="2EDCB7F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C703F43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AE19661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52BCF7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Apertura</w:t>
            </w:r>
          </w:p>
        </w:tc>
        <w:tc>
          <w:tcPr>
            <w:tcW w:w="3544" w:type="dxa"/>
            <w:vAlign w:val="center"/>
          </w:tcPr>
          <w:p w14:paraId="00280C4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F1.6</w:t>
            </w:r>
          </w:p>
        </w:tc>
        <w:tc>
          <w:tcPr>
            <w:tcW w:w="3402" w:type="dxa"/>
          </w:tcPr>
          <w:p w14:paraId="1B6BAA4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0C2EE3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937AA8E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96F2C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Focus</w:t>
            </w:r>
          </w:p>
        </w:tc>
        <w:tc>
          <w:tcPr>
            <w:tcW w:w="3544" w:type="dxa"/>
            <w:vAlign w:val="center"/>
          </w:tcPr>
          <w:p w14:paraId="74ECE3C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Auto / manual</w:t>
            </w:r>
          </w:p>
        </w:tc>
        <w:tc>
          <w:tcPr>
            <w:tcW w:w="3402" w:type="dxa"/>
          </w:tcPr>
          <w:p w14:paraId="3EEA621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D97CB9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13A9618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9CDAD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Iris</w:t>
            </w:r>
            <w:proofErr w:type="spellEnd"/>
          </w:p>
        </w:tc>
        <w:tc>
          <w:tcPr>
            <w:tcW w:w="3544" w:type="dxa"/>
            <w:vAlign w:val="center"/>
          </w:tcPr>
          <w:p w14:paraId="0F83D52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Auto</w:t>
            </w:r>
          </w:p>
        </w:tc>
        <w:tc>
          <w:tcPr>
            <w:tcW w:w="3402" w:type="dxa"/>
          </w:tcPr>
          <w:p w14:paraId="4F940BD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77DB53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36A436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A9E29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Zoom optyczny</w:t>
            </w:r>
          </w:p>
        </w:tc>
        <w:tc>
          <w:tcPr>
            <w:tcW w:w="3544" w:type="dxa"/>
            <w:vAlign w:val="center"/>
          </w:tcPr>
          <w:p w14:paraId="3666E94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4×</w:t>
            </w:r>
          </w:p>
        </w:tc>
        <w:tc>
          <w:tcPr>
            <w:tcW w:w="3402" w:type="dxa"/>
          </w:tcPr>
          <w:p w14:paraId="2510905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B5EEC3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C9CE7F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7D219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Zoom cyfrowy</w:t>
            </w:r>
          </w:p>
        </w:tc>
        <w:tc>
          <w:tcPr>
            <w:tcW w:w="3544" w:type="dxa"/>
            <w:vAlign w:val="center"/>
          </w:tcPr>
          <w:p w14:paraId="1D7F672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16×</w:t>
            </w:r>
          </w:p>
        </w:tc>
        <w:tc>
          <w:tcPr>
            <w:tcW w:w="3402" w:type="dxa"/>
          </w:tcPr>
          <w:p w14:paraId="3BA59C0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EF2C35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397EA1E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FD645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Kąt widzenia</w:t>
            </w:r>
          </w:p>
        </w:tc>
        <w:tc>
          <w:tcPr>
            <w:tcW w:w="3544" w:type="dxa"/>
            <w:vAlign w:val="center"/>
          </w:tcPr>
          <w:p w14:paraId="74FEC5C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H: 108.79°~ 33.23°, V: 56.90°~ 18.33°</w:t>
            </w:r>
          </w:p>
        </w:tc>
        <w:tc>
          <w:tcPr>
            <w:tcW w:w="3402" w:type="dxa"/>
          </w:tcPr>
          <w:p w14:paraId="6CF6464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691C5F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23BFD2E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6C7FC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DORI</w:t>
            </w:r>
          </w:p>
        </w:tc>
        <w:tc>
          <w:tcPr>
            <w:tcW w:w="3544" w:type="dxa"/>
            <w:vAlign w:val="center"/>
          </w:tcPr>
          <w:p w14:paraId="276E429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Detect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63~270m /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Observe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25~108m /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Recognize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13~54m /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Identify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6~27m</w:t>
            </w:r>
          </w:p>
        </w:tc>
        <w:tc>
          <w:tcPr>
            <w:tcW w:w="3402" w:type="dxa"/>
          </w:tcPr>
          <w:p w14:paraId="4BFCA6A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5F8C4B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1651750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3C0577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Czułość kamery</w:t>
            </w:r>
          </w:p>
        </w:tc>
        <w:tc>
          <w:tcPr>
            <w:tcW w:w="3544" w:type="dxa"/>
            <w:vAlign w:val="center"/>
          </w:tcPr>
          <w:p w14:paraId="0FAAA94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0.003Lux(F1.6,AGC) 0Lux(B/W,IR)</w:t>
            </w:r>
          </w:p>
        </w:tc>
        <w:tc>
          <w:tcPr>
            <w:tcW w:w="3402" w:type="dxa"/>
          </w:tcPr>
          <w:p w14:paraId="212CFD2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6A348F2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3A0855D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29208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Stosunek S/N</w:t>
            </w:r>
          </w:p>
        </w:tc>
        <w:tc>
          <w:tcPr>
            <w:tcW w:w="3544" w:type="dxa"/>
            <w:vAlign w:val="center"/>
          </w:tcPr>
          <w:p w14:paraId="44D2539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56dB</w:t>
            </w:r>
          </w:p>
        </w:tc>
        <w:tc>
          <w:tcPr>
            <w:tcW w:w="3402" w:type="dxa"/>
          </w:tcPr>
          <w:p w14:paraId="53DD41D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7A1E4E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D63C8A4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152BB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Balans bieli</w:t>
            </w:r>
          </w:p>
        </w:tc>
        <w:tc>
          <w:tcPr>
            <w:tcW w:w="3544" w:type="dxa"/>
            <w:vAlign w:val="center"/>
          </w:tcPr>
          <w:p w14:paraId="5F3C151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(AWB) Auto / manual</w:t>
            </w:r>
          </w:p>
        </w:tc>
        <w:tc>
          <w:tcPr>
            <w:tcW w:w="3402" w:type="dxa"/>
          </w:tcPr>
          <w:p w14:paraId="1F01804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6DA718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8D6461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C66C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WDR</w:t>
            </w:r>
          </w:p>
        </w:tc>
        <w:tc>
          <w:tcPr>
            <w:tcW w:w="3544" w:type="dxa"/>
            <w:vAlign w:val="center"/>
          </w:tcPr>
          <w:p w14:paraId="010ED80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120dB</w:t>
            </w:r>
          </w:p>
        </w:tc>
        <w:tc>
          <w:tcPr>
            <w:tcW w:w="3402" w:type="dxa"/>
          </w:tcPr>
          <w:p w14:paraId="3181425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EA9515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542F5D1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DD2EF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Kompensacja tła</w:t>
            </w:r>
          </w:p>
        </w:tc>
        <w:tc>
          <w:tcPr>
            <w:tcW w:w="3544" w:type="dxa"/>
            <w:vAlign w:val="center"/>
          </w:tcPr>
          <w:p w14:paraId="245E892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BLC / HLC / WDR(120dB)</w:t>
            </w:r>
          </w:p>
        </w:tc>
        <w:tc>
          <w:tcPr>
            <w:tcW w:w="3402" w:type="dxa"/>
          </w:tcPr>
          <w:p w14:paraId="59BF659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99353E7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0A11C6A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CBEAB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Migawka</w:t>
            </w:r>
          </w:p>
        </w:tc>
        <w:tc>
          <w:tcPr>
            <w:tcW w:w="3544" w:type="dxa"/>
            <w:vAlign w:val="center"/>
          </w:tcPr>
          <w:p w14:paraId="6CF96BD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Auto / manual 1~1/100000s</w:t>
            </w:r>
          </w:p>
        </w:tc>
        <w:tc>
          <w:tcPr>
            <w:tcW w:w="3402" w:type="dxa"/>
          </w:tcPr>
          <w:p w14:paraId="37ABEC4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B46F8E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4069A0A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50324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Kontrola wzmocnienia</w:t>
            </w:r>
          </w:p>
        </w:tc>
        <w:tc>
          <w:tcPr>
            <w:tcW w:w="3544" w:type="dxa"/>
            <w:vAlign w:val="center"/>
          </w:tcPr>
          <w:p w14:paraId="7BA65E1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(AGC) Auto / manual</w:t>
            </w:r>
          </w:p>
        </w:tc>
        <w:tc>
          <w:tcPr>
            <w:tcW w:w="3402" w:type="dxa"/>
          </w:tcPr>
          <w:p w14:paraId="3874289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EC1FA5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CC7CF5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6B495A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Redukcja szumów</w:t>
            </w:r>
          </w:p>
        </w:tc>
        <w:tc>
          <w:tcPr>
            <w:tcW w:w="3544" w:type="dxa"/>
            <w:vAlign w:val="center"/>
          </w:tcPr>
          <w:p w14:paraId="36E9D35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2D/3D DNR</w:t>
            </w:r>
          </w:p>
        </w:tc>
        <w:tc>
          <w:tcPr>
            <w:tcW w:w="3402" w:type="dxa"/>
          </w:tcPr>
          <w:p w14:paraId="435E968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45B1D607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2AE672D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B8F55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Obrót obrazu</w:t>
            </w:r>
          </w:p>
        </w:tc>
        <w:tc>
          <w:tcPr>
            <w:tcW w:w="3544" w:type="dxa"/>
            <w:vAlign w:val="center"/>
          </w:tcPr>
          <w:p w14:paraId="1DA8520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Mirror, Flip 0°/90°/180°/270°</w:t>
            </w:r>
          </w:p>
        </w:tc>
        <w:tc>
          <w:tcPr>
            <w:tcW w:w="3402" w:type="dxa"/>
          </w:tcPr>
          <w:p w14:paraId="5D5FF7C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4A4351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26C959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B4CEC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Ilość strumieni</w:t>
            </w:r>
          </w:p>
        </w:tc>
        <w:tc>
          <w:tcPr>
            <w:tcW w:w="3544" w:type="dxa"/>
            <w:vAlign w:val="center"/>
          </w:tcPr>
          <w:p w14:paraId="756C7B5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5DC5499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155522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A957F08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37416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Rozdzielczości</w:t>
            </w:r>
          </w:p>
        </w:tc>
        <w:tc>
          <w:tcPr>
            <w:tcW w:w="3544" w:type="dxa"/>
            <w:vAlign w:val="center"/>
          </w:tcPr>
          <w:p w14:paraId="46D5E58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5M(2880×1620) / 4M(2560×1440) / 3M(2304×1296) / 2M(1920×1080) / 720P(1280×720) / D1(704×576) / (640×360) / 2CIF(704×288) / CIF(352×288)</w:t>
            </w:r>
          </w:p>
        </w:tc>
        <w:tc>
          <w:tcPr>
            <w:tcW w:w="3402" w:type="dxa"/>
          </w:tcPr>
          <w:p w14:paraId="16D3AB0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516ABB5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13EADB7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9B1AB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Strumień główny</w:t>
            </w:r>
          </w:p>
        </w:tc>
        <w:tc>
          <w:tcPr>
            <w:tcW w:w="3544" w:type="dxa"/>
            <w:vAlign w:val="center"/>
          </w:tcPr>
          <w:p w14:paraId="155E065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2880×1620/2560×1440(25fps) 2304×1296/1920×1080(30fps)</w:t>
            </w:r>
          </w:p>
        </w:tc>
        <w:tc>
          <w:tcPr>
            <w:tcW w:w="3402" w:type="dxa"/>
          </w:tcPr>
          <w:p w14:paraId="5326730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C7AA57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1C5F706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A28AD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Strumień drugi</w:t>
            </w:r>
          </w:p>
        </w:tc>
        <w:tc>
          <w:tcPr>
            <w:tcW w:w="3544" w:type="dxa"/>
            <w:vAlign w:val="center"/>
          </w:tcPr>
          <w:p w14:paraId="20B4C53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1280×720/704×576/640×360/704×288/352×288(30fps)</w:t>
            </w:r>
          </w:p>
        </w:tc>
        <w:tc>
          <w:tcPr>
            <w:tcW w:w="3402" w:type="dxa"/>
          </w:tcPr>
          <w:p w14:paraId="51FE1BB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254C1F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82B43A4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CEA9E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Bitrate</w:t>
            </w:r>
            <w:proofErr w:type="spellEnd"/>
          </w:p>
        </w:tc>
        <w:tc>
          <w:tcPr>
            <w:tcW w:w="3544" w:type="dxa"/>
            <w:vAlign w:val="center"/>
          </w:tcPr>
          <w:p w14:paraId="79587C5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128Kbps~16Mbps</w:t>
            </w:r>
          </w:p>
        </w:tc>
        <w:tc>
          <w:tcPr>
            <w:tcW w:w="3402" w:type="dxa"/>
          </w:tcPr>
          <w:p w14:paraId="52A6569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9F2123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8A2C64D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9E451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Kompresja wideo</w:t>
            </w:r>
          </w:p>
        </w:tc>
        <w:tc>
          <w:tcPr>
            <w:tcW w:w="3544" w:type="dxa"/>
            <w:vAlign w:val="center"/>
          </w:tcPr>
          <w:p w14:paraId="4DCCC03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H.265 / H.265+ / H.264 / H.264+ / MJPEG</w:t>
            </w:r>
          </w:p>
        </w:tc>
        <w:tc>
          <w:tcPr>
            <w:tcW w:w="3402" w:type="dxa"/>
          </w:tcPr>
          <w:p w14:paraId="42F707C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145FE7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6B0C4C7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7A047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Dzień/noc</w:t>
            </w:r>
          </w:p>
        </w:tc>
        <w:tc>
          <w:tcPr>
            <w:tcW w:w="3544" w:type="dxa"/>
            <w:vAlign w:val="center"/>
          </w:tcPr>
          <w:p w14:paraId="420A6B4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ICR</w:t>
            </w:r>
          </w:p>
        </w:tc>
        <w:tc>
          <w:tcPr>
            <w:tcW w:w="3402" w:type="dxa"/>
          </w:tcPr>
          <w:p w14:paraId="24C33E9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5FFD61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5406850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EE7E6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Rodzaj oświetlacza</w:t>
            </w:r>
          </w:p>
        </w:tc>
        <w:tc>
          <w:tcPr>
            <w:tcW w:w="3544" w:type="dxa"/>
            <w:vAlign w:val="center"/>
          </w:tcPr>
          <w:p w14:paraId="02734DB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IR</w:t>
            </w:r>
          </w:p>
        </w:tc>
        <w:tc>
          <w:tcPr>
            <w:tcW w:w="3402" w:type="dxa"/>
          </w:tcPr>
          <w:p w14:paraId="1C7956B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729B79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2C5F325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BFC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Oświetlacz</w:t>
            </w:r>
          </w:p>
        </w:tc>
        <w:tc>
          <w:tcPr>
            <w:tcW w:w="3544" w:type="dxa"/>
            <w:vAlign w:val="center"/>
          </w:tcPr>
          <w:p w14:paraId="3D82764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40m</w:t>
            </w:r>
          </w:p>
        </w:tc>
        <w:tc>
          <w:tcPr>
            <w:tcW w:w="3402" w:type="dxa"/>
          </w:tcPr>
          <w:p w14:paraId="510064D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571EE1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675F99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F61EB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Mikrofon</w:t>
            </w:r>
          </w:p>
        </w:tc>
        <w:tc>
          <w:tcPr>
            <w:tcW w:w="3544" w:type="dxa"/>
            <w:vAlign w:val="center"/>
          </w:tcPr>
          <w:p w14:paraId="0B04C65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Tak</w:t>
            </w:r>
          </w:p>
        </w:tc>
        <w:tc>
          <w:tcPr>
            <w:tcW w:w="3402" w:type="dxa"/>
          </w:tcPr>
          <w:p w14:paraId="5139E77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3409D9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EC6C53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897E7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Kompresja audio</w:t>
            </w:r>
          </w:p>
        </w:tc>
        <w:tc>
          <w:tcPr>
            <w:tcW w:w="3544" w:type="dxa"/>
            <w:vAlign w:val="center"/>
          </w:tcPr>
          <w:p w14:paraId="67C4816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G.711</w:t>
            </w:r>
          </w:p>
        </w:tc>
        <w:tc>
          <w:tcPr>
            <w:tcW w:w="3402" w:type="dxa"/>
          </w:tcPr>
          <w:p w14:paraId="78A529C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E0FD38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0E9C1A2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6245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Funkcje</w:t>
            </w:r>
          </w:p>
        </w:tc>
        <w:tc>
          <w:tcPr>
            <w:tcW w:w="3544" w:type="dxa"/>
            <w:vAlign w:val="center"/>
          </w:tcPr>
          <w:p w14:paraId="509DECA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AWB, AGC, AES, BLC, HLC, ROI,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Defog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>, WDR(120dB), 2D/3D DNR</w:t>
            </w:r>
          </w:p>
        </w:tc>
        <w:tc>
          <w:tcPr>
            <w:tcW w:w="3402" w:type="dxa"/>
          </w:tcPr>
          <w:p w14:paraId="558DDAC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FBE683F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032887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AAB77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Obsługa</w:t>
            </w:r>
          </w:p>
        </w:tc>
        <w:tc>
          <w:tcPr>
            <w:tcW w:w="3544" w:type="dxa"/>
            <w:vAlign w:val="center"/>
          </w:tcPr>
          <w:p w14:paraId="094E2A5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Web Service, CMS BCS Manager (Windows/Linux/MAC), Mobile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App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(iOS, android)</w:t>
            </w:r>
          </w:p>
        </w:tc>
        <w:tc>
          <w:tcPr>
            <w:tcW w:w="3402" w:type="dxa"/>
          </w:tcPr>
          <w:p w14:paraId="16BA9A4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D3A71A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16B1FE6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7A3E4A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Detekcja ruchu</w:t>
            </w:r>
          </w:p>
        </w:tc>
        <w:tc>
          <w:tcPr>
            <w:tcW w:w="3544" w:type="dxa"/>
            <w:vAlign w:val="center"/>
          </w:tcPr>
          <w:p w14:paraId="7DB47A8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14:paraId="0FCE024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2AD217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625EF6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EFC7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Maski prywatności</w:t>
            </w:r>
          </w:p>
        </w:tc>
        <w:tc>
          <w:tcPr>
            <w:tcW w:w="3544" w:type="dxa"/>
            <w:vAlign w:val="center"/>
          </w:tcPr>
          <w:p w14:paraId="5F075EC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14:paraId="38CBEF6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5142BD65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6E95ED1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E7658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Sieć</w:t>
            </w:r>
          </w:p>
        </w:tc>
        <w:tc>
          <w:tcPr>
            <w:tcW w:w="3544" w:type="dxa"/>
            <w:vAlign w:val="center"/>
          </w:tcPr>
          <w:p w14:paraId="252F92B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RJ-45 10/100Mbps</w:t>
            </w:r>
          </w:p>
        </w:tc>
        <w:tc>
          <w:tcPr>
            <w:tcW w:w="3402" w:type="dxa"/>
          </w:tcPr>
          <w:p w14:paraId="2D1D1F3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CE226F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0868ABAE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8ED97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Zgodność</w:t>
            </w:r>
          </w:p>
        </w:tc>
        <w:tc>
          <w:tcPr>
            <w:tcW w:w="3544" w:type="dxa"/>
            <w:vAlign w:val="center"/>
          </w:tcPr>
          <w:p w14:paraId="2D39D7B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ONVIF(S/G/T)</w:t>
            </w:r>
          </w:p>
        </w:tc>
        <w:tc>
          <w:tcPr>
            <w:tcW w:w="3402" w:type="dxa"/>
          </w:tcPr>
          <w:p w14:paraId="1F1467E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2BF6723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AFE823D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D73F3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Protokoły</w:t>
            </w:r>
          </w:p>
        </w:tc>
        <w:tc>
          <w:tcPr>
            <w:tcW w:w="3544" w:type="dxa"/>
            <w:vAlign w:val="center"/>
          </w:tcPr>
          <w:p w14:paraId="6CA01D4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IPv4, IGMP, ICMP, ARP, TCP, UDP, DHCP,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PPPoE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, RTP, RTSP, RTCP, DNS, DDNS, NTP, FTP,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UPnP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, HTTP, HTTPS, SMTP, 802.1x, SNMP,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QoS</w:t>
            </w:r>
            <w:proofErr w:type="spellEnd"/>
          </w:p>
        </w:tc>
        <w:tc>
          <w:tcPr>
            <w:tcW w:w="3402" w:type="dxa"/>
          </w:tcPr>
          <w:p w14:paraId="558F3A6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3FE16BE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3E4A9FE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5A4DE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Rodzaj zasilania</w:t>
            </w:r>
          </w:p>
        </w:tc>
        <w:tc>
          <w:tcPr>
            <w:tcW w:w="3544" w:type="dxa"/>
            <w:vAlign w:val="center"/>
          </w:tcPr>
          <w:p w14:paraId="316BDF47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12VDC /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PoE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(802.3af)</w:t>
            </w:r>
          </w:p>
        </w:tc>
        <w:tc>
          <w:tcPr>
            <w:tcW w:w="3402" w:type="dxa"/>
          </w:tcPr>
          <w:p w14:paraId="1261756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DDDA0E5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5F61A78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62505A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Pobór mocy</w:t>
            </w:r>
          </w:p>
        </w:tc>
        <w:tc>
          <w:tcPr>
            <w:tcW w:w="3544" w:type="dxa"/>
            <w:vAlign w:val="center"/>
          </w:tcPr>
          <w:p w14:paraId="0FB14F9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max 8W</w:t>
            </w:r>
          </w:p>
        </w:tc>
        <w:tc>
          <w:tcPr>
            <w:tcW w:w="3402" w:type="dxa"/>
          </w:tcPr>
          <w:p w14:paraId="2047CF0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57DCB94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A72663B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C8B4C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Kolor obudowy</w:t>
            </w:r>
          </w:p>
        </w:tc>
        <w:tc>
          <w:tcPr>
            <w:tcW w:w="3544" w:type="dxa"/>
            <w:vAlign w:val="center"/>
          </w:tcPr>
          <w:p w14:paraId="1BCC443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Biały</w:t>
            </w:r>
          </w:p>
        </w:tc>
        <w:tc>
          <w:tcPr>
            <w:tcW w:w="3402" w:type="dxa"/>
          </w:tcPr>
          <w:p w14:paraId="0661802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53673C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5F7D930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53D9E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Klasa szczelności</w:t>
            </w:r>
          </w:p>
        </w:tc>
        <w:tc>
          <w:tcPr>
            <w:tcW w:w="3544" w:type="dxa"/>
            <w:vAlign w:val="center"/>
          </w:tcPr>
          <w:p w14:paraId="1BDB807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IP67</w:t>
            </w:r>
          </w:p>
        </w:tc>
        <w:tc>
          <w:tcPr>
            <w:tcW w:w="3402" w:type="dxa"/>
          </w:tcPr>
          <w:p w14:paraId="4EDBE6E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123D62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503774C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483B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Wbudowane wejście kart</w:t>
            </w:r>
          </w:p>
        </w:tc>
        <w:tc>
          <w:tcPr>
            <w:tcW w:w="3544" w:type="dxa"/>
            <w:vAlign w:val="center"/>
          </w:tcPr>
          <w:p w14:paraId="453CD22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Micro SD max 256GB</w:t>
            </w:r>
          </w:p>
        </w:tc>
        <w:tc>
          <w:tcPr>
            <w:tcW w:w="3402" w:type="dxa"/>
          </w:tcPr>
          <w:p w14:paraId="4955F1A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E0A289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6DB6B23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A9F6C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Inteligentne funkcje</w:t>
            </w:r>
          </w:p>
        </w:tc>
        <w:tc>
          <w:tcPr>
            <w:tcW w:w="3544" w:type="dxa"/>
            <w:vAlign w:val="center"/>
          </w:tcPr>
          <w:p w14:paraId="256E210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Intruz, przekroczenie linii z klasyfikacją obiektów człowiek,</w:t>
            </w:r>
          </w:p>
        </w:tc>
        <w:tc>
          <w:tcPr>
            <w:tcW w:w="3402" w:type="dxa"/>
          </w:tcPr>
          <w:p w14:paraId="0CF56AA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66EAA3F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6C510F6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2885D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Warunki pracy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AA4104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-30°C~+60°C max 95% RH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10647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00815C8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2A1DF53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0158C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Zasilanie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B6C9A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 xml:space="preserve">DC12V oraz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PoE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 xml:space="preserve"> (802.3af)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627723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3E27EC4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DC830CF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05801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Wymiary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10DB2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Ø129×110mm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B3983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DAFA531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32625C7" w14:textId="77777777" w:rsidR="003D4C58" w:rsidRPr="00E54CB9" w:rsidRDefault="003D4C58" w:rsidP="003D4C58">
            <w:pPr>
              <w:pStyle w:val="NormalnyWeb"/>
              <w:numPr>
                <w:ilvl w:val="0"/>
                <w:numId w:val="43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8437C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Waga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05DC4F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0.67kg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5AC7C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522C664A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76611899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lastRenderedPageBreak/>
              <w:t>4</w:t>
            </w:r>
          </w:p>
        </w:tc>
        <w:tc>
          <w:tcPr>
            <w:tcW w:w="8789" w:type="dxa"/>
            <w:gridSpan w:val="3"/>
            <w:shd w:val="clear" w:color="auto" w:fill="E7E6E6" w:themeFill="background2"/>
            <w:vAlign w:val="center"/>
          </w:tcPr>
          <w:p w14:paraId="05F9909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E54CB9">
              <w:rPr>
                <w:rFonts w:ascii="Lato" w:hAnsi="Lato" w:cs="Lato"/>
                <w:b/>
                <w:bCs/>
              </w:rPr>
              <w:t xml:space="preserve">Uchwyt ścienny do kamer </w:t>
            </w:r>
            <w:proofErr w:type="spellStart"/>
            <w:r w:rsidRPr="00E54CB9">
              <w:rPr>
                <w:rFonts w:ascii="Lato" w:hAnsi="Lato" w:cs="Lato"/>
                <w:b/>
                <w:bCs/>
              </w:rPr>
              <w:t>kopułkowych</w:t>
            </w:r>
            <w:proofErr w:type="spellEnd"/>
            <w:r w:rsidRPr="00E54CB9">
              <w:rPr>
                <w:rFonts w:ascii="Lato" w:hAnsi="Lato" w:cs="Lato"/>
                <w:b/>
                <w:bCs/>
              </w:rPr>
              <w:t>- BCS-P-U112 – 4 szt.</w:t>
            </w:r>
          </w:p>
        </w:tc>
      </w:tr>
      <w:tr w:rsidR="003D4C58" w:rsidRPr="00E54CB9" w14:paraId="55641D2A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5D0DA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E0D724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4AA715F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CC1590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2A538FF0" w14:textId="77777777" w:rsidTr="00495984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CBFA4A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3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6D97DA" w14:textId="77777777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10FAB08B" w14:textId="02A95B1E" w:rsidR="003D4C58" w:rsidRPr="00E54CB9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</w:t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parametry równoważności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C537F9C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Dane techniczne Sprzętu oferowanego przez Wykonawcę:</w:t>
            </w:r>
          </w:p>
        </w:tc>
      </w:tr>
      <w:tr w:rsidR="003D4C58" w:rsidRPr="00E54CB9" w14:paraId="148DC1FE" w14:textId="77777777" w:rsidTr="00495984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62C5C539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D743F9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FB98AFB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6C159F50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7E72958A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1D57DF8E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F27F97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Producent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9B255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BCS Point</w:t>
            </w:r>
          </w:p>
        </w:tc>
        <w:tc>
          <w:tcPr>
            <w:tcW w:w="3402" w:type="dxa"/>
            <w:shd w:val="clear" w:color="auto" w:fill="FFFFFF" w:themeFill="background1"/>
          </w:tcPr>
          <w:p w14:paraId="19F59C1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095023A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CDFD841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277F8A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F8BCE2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24 miesiące</w:t>
            </w:r>
          </w:p>
        </w:tc>
        <w:tc>
          <w:tcPr>
            <w:tcW w:w="3402" w:type="dxa"/>
            <w:shd w:val="clear" w:color="auto" w:fill="FFFFFF" w:themeFill="background1"/>
          </w:tcPr>
          <w:p w14:paraId="416F943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1ED45686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1F835087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B4FC6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Typ urządzenia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944899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Uchwyt ścienny</w:t>
            </w:r>
          </w:p>
        </w:tc>
        <w:tc>
          <w:tcPr>
            <w:tcW w:w="3402" w:type="dxa"/>
            <w:shd w:val="clear" w:color="auto" w:fill="FFFFFF" w:themeFill="background1"/>
          </w:tcPr>
          <w:p w14:paraId="155FFF5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EB5CB99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53080DF2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0BF0C0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Kolor obudowy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1FEEE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Biały</w:t>
            </w:r>
          </w:p>
        </w:tc>
        <w:tc>
          <w:tcPr>
            <w:tcW w:w="3402" w:type="dxa"/>
            <w:shd w:val="clear" w:color="auto" w:fill="FFFFFF" w:themeFill="background1"/>
          </w:tcPr>
          <w:p w14:paraId="041D2F8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56153802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4F50A032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1E827E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Wykonanie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480FDE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Aluminium</w:t>
            </w:r>
          </w:p>
        </w:tc>
        <w:tc>
          <w:tcPr>
            <w:tcW w:w="3402" w:type="dxa"/>
            <w:shd w:val="clear" w:color="auto" w:fill="FFFFFF" w:themeFill="background1"/>
          </w:tcPr>
          <w:p w14:paraId="039A6B5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39BC0C0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712762D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A4C60D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Montaż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F2BA5F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Naścienny</w:t>
            </w:r>
          </w:p>
        </w:tc>
        <w:tc>
          <w:tcPr>
            <w:tcW w:w="3402" w:type="dxa"/>
            <w:shd w:val="clear" w:color="auto" w:fill="FFFFFF" w:themeFill="background1"/>
          </w:tcPr>
          <w:p w14:paraId="188AE5B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131DC43C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93E57B9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B8231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Obciążenie max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E27A6E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 kg</w:t>
            </w:r>
          </w:p>
        </w:tc>
        <w:tc>
          <w:tcPr>
            <w:tcW w:w="3402" w:type="dxa"/>
            <w:shd w:val="clear" w:color="auto" w:fill="FFFFFF" w:themeFill="background1"/>
          </w:tcPr>
          <w:p w14:paraId="623B2C4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10EACB7E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77FDE69E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853DC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Warunki pracy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C9FB0D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-40°C~+60°C max 90% RH</w:t>
            </w:r>
          </w:p>
        </w:tc>
        <w:tc>
          <w:tcPr>
            <w:tcW w:w="3402" w:type="dxa"/>
            <w:shd w:val="clear" w:color="auto" w:fill="FFFFFF" w:themeFill="background1"/>
          </w:tcPr>
          <w:p w14:paraId="0551099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F2F3869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1A8D5321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BACED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Wymiary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B9EBEC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126×126×188mm</w:t>
            </w:r>
          </w:p>
        </w:tc>
        <w:tc>
          <w:tcPr>
            <w:tcW w:w="3402" w:type="dxa"/>
            <w:shd w:val="clear" w:color="auto" w:fill="FFFFFF" w:themeFill="background1"/>
          </w:tcPr>
          <w:p w14:paraId="04092DD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90B0926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19408AA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1D0041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Waga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9F94A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0.5 kg</w:t>
            </w:r>
          </w:p>
        </w:tc>
        <w:tc>
          <w:tcPr>
            <w:tcW w:w="3402" w:type="dxa"/>
            <w:shd w:val="clear" w:color="auto" w:fill="FFFFFF" w:themeFill="background1"/>
          </w:tcPr>
          <w:p w14:paraId="6B17BF1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1C20B29" w14:textId="77777777" w:rsidTr="00F749F1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76AB79F" w14:textId="77777777" w:rsidR="003D4C58" w:rsidRPr="00E54CB9" w:rsidRDefault="003D4C58" w:rsidP="003D4C58">
            <w:pPr>
              <w:pStyle w:val="NormalnyWeb"/>
              <w:numPr>
                <w:ilvl w:val="0"/>
                <w:numId w:val="38"/>
              </w:numPr>
              <w:spacing w:after="0"/>
              <w:ind w:right="-364" w:hanging="686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1306C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Zastosowanie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8F907F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do kamer 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kopułkowych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 xml:space="preserve"> serii BCS-P-21xR3</w:t>
            </w:r>
          </w:p>
        </w:tc>
        <w:tc>
          <w:tcPr>
            <w:tcW w:w="3402" w:type="dxa"/>
            <w:shd w:val="clear" w:color="auto" w:fill="FFFFFF" w:themeFill="background1"/>
          </w:tcPr>
          <w:p w14:paraId="54B2931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</w:tbl>
    <w:p w14:paraId="7B6DC4C4" w14:textId="77777777" w:rsidR="003D4C58" w:rsidRPr="00E54CB9" w:rsidRDefault="003D4C58" w:rsidP="003D4C58">
      <w:pPr>
        <w:spacing w:after="0" w:line="360" w:lineRule="auto"/>
        <w:rPr>
          <w:rFonts w:ascii="Lato" w:eastAsia="Calibri" w:hAnsi="Lato" w:cs="Lato"/>
          <w:b/>
          <w:iCs/>
          <w:sz w:val="28"/>
          <w:szCs w:val="28"/>
          <w:u w:val="single"/>
        </w:rPr>
      </w:pPr>
      <w:r w:rsidRPr="00E54CB9">
        <w:rPr>
          <w:rFonts w:ascii="Lato" w:eastAsia="Calibri" w:hAnsi="Lato" w:cs="Lato"/>
          <w:b/>
          <w:iCs/>
          <w:sz w:val="28"/>
          <w:szCs w:val="28"/>
          <w:u w:val="single"/>
        </w:rPr>
        <w:t>Część II</w:t>
      </w:r>
    </w:p>
    <w:p w14:paraId="3D2299B3" w14:textId="77777777" w:rsidR="003D4C58" w:rsidRPr="00E54CB9" w:rsidRDefault="003D4C58" w:rsidP="003D4C58">
      <w:pPr>
        <w:spacing w:after="0" w:line="360" w:lineRule="auto"/>
        <w:jc w:val="right"/>
        <w:rPr>
          <w:rFonts w:ascii="Lato" w:eastAsia="Calibri" w:hAnsi="Lato" w:cs="Lato"/>
          <w:b/>
          <w:iCs/>
          <w:sz w:val="28"/>
          <w:szCs w:val="28"/>
          <w:u w:val="single"/>
        </w:rPr>
      </w:pPr>
      <w:r w:rsidRPr="00E54CB9">
        <w:rPr>
          <w:rFonts w:ascii="Lato" w:eastAsia="Calibri" w:hAnsi="Lato" w:cs="Lato"/>
          <w:b/>
          <w:i/>
          <w:sz w:val="20"/>
          <w:szCs w:val="20"/>
          <w:u w:val="single"/>
        </w:rPr>
        <w:t>*Kolumnę „</w:t>
      </w:r>
      <w:r w:rsidRPr="00E54CB9">
        <w:rPr>
          <w:rFonts w:ascii="Lato" w:hAnsi="Lato" w:cs="Lato"/>
          <w:b/>
          <w:bCs/>
          <w:i/>
          <w:iCs/>
          <w:sz w:val="20"/>
          <w:szCs w:val="20"/>
          <w:u w:val="single"/>
        </w:rPr>
        <w:t>Dane techniczne oferowanego przez Wykonawcę Sprzętu”</w:t>
      </w:r>
      <w:r w:rsidRPr="00E54CB9">
        <w:rPr>
          <w:rFonts w:ascii="Lato" w:eastAsia="Calibri" w:hAnsi="Lato" w:cs="Lato"/>
          <w:b/>
          <w:i/>
          <w:sz w:val="20"/>
          <w:szCs w:val="20"/>
          <w:u w:val="single"/>
        </w:rPr>
        <w:t xml:space="preserve"> wypełnia Wykonawca</w:t>
      </w:r>
    </w:p>
    <w:tbl>
      <w:tblPr>
        <w:tblStyle w:val="Tabela-Siatka"/>
        <w:tblW w:w="9537" w:type="dxa"/>
        <w:tblLook w:val="04A0" w:firstRow="1" w:lastRow="0" w:firstColumn="1" w:lastColumn="0" w:noHBand="0" w:noVBand="1"/>
      </w:tblPr>
      <w:tblGrid>
        <w:gridCol w:w="562"/>
        <w:gridCol w:w="2454"/>
        <w:gridCol w:w="2977"/>
        <w:gridCol w:w="3544"/>
      </w:tblGrid>
      <w:tr w:rsidR="003D4C58" w:rsidRPr="00E54CB9" w14:paraId="6D0C17B4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736F43A9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t>1</w:t>
            </w:r>
          </w:p>
        </w:tc>
        <w:tc>
          <w:tcPr>
            <w:tcW w:w="8975" w:type="dxa"/>
            <w:gridSpan w:val="3"/>
            <w:shd w:val="clear" w:color="auto" w:fill="E7E6E6" w:themeFill="background2"/>
            <w:vAlign w:val="center"/>
          </w:tcPr>
          <w:p w14:paraId="0E83B03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b/>
                <w:bCs/>
                <w:sz w:val="20"/>
                <w:szCs w:val="20"/>
              </w:rPr>
            </w:pPr>
            <w:r w:rsidRPr="00E54CB9">
              <w:rPr>
                <w:rFonts w:ascii="Lato" w:hAnsi="Lato" w:cs="Lato"/>
                <w:b/>
                <w:bCs/>
              </w:rPr>
              <w:t xml:space="preserve">Dysk SSD </w:t>
            </w:r>
            <w:proofErr w:type="spellStart"/>
            <w:r w:rsidRPr="00E54CB9">
              <w:rPr>
                <w:rFonts w:ascii="Lato" w:hAnsi="Lato" w:cs="Lato"/>
                <w:b/>
                <w:bCs/>
              </w:rPr>
              <w:t>mSATA</w:t>
            </w:r>
            <w:proofErr w:type="spellEnd"/>
            <w:r w:rsidRPr="00E54CB9">
              <w:rPr>
                <w:rFonts w:ascii="Lato" w:hAnsi="Lato" w:cs="Lato"/>
                <w:b/>
                <w:bCs/>
              </w:rPr>
              <w:t xml:space="preserve"> – 5 szt.</w:t>
            </w:r>
          </w:p>
        </w:tc>
      </w:tr>
      <w:tr w:rsidR="003D4C58" w:rsidRPr="00E54CB9" w14:paraId="454172FD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3F6398C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180A6BBB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2D39D6D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B4B5D26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3825BB10" w14:textId="77777777" w:rsidTr="0097352F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AE53B3C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4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834A24" w14:textId="77777777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4F534497" w14:textId="7F0DF2A7" w:rsidR="003D4C58" w:rsidRPr="00E54CB9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</w:t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parametry równoważności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87B2ACC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Dane techniczne Sprzętu oferowanego przez Wykonawcę:</w:t>
            </w:r>
          </w:p>
        </w:tc>
      </w:tr>
      <w:tr w:rsidR="003D4C58" w:rsidRPr="00E54CB9" w14:paraId="6B44D001" w14:textId="77777777" w:rsidTr="0097352F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A861E52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431" w:type="dxa"/>
            <w:gridSpan w:val="2"/>
            <w:vMerge/>
            <w:shd w:val="clear" w:color="auto" w:fill="F2F2F2" w:themeFill="background1" w:themeFillShade="F2"/>
            <w:vAlign w:val="center"/>
          </w:tcPr>
          <w:p w14:paraId="63434CD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7E750A9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700E2F98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51AF773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9ECA4E2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167E48F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Producent</w:t>
            </w:r>
          </w:p>
        </w:tc>
        <w:tc>
          <w:tcPr>
            <w:tcW w:w="2977" w:type="dxa"/>
            <w:vAlign w:val="center"/>
          </w:tcPr>
          <w:p w14:paraId="05C1336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Transcend</w:t>
            </w:r>
            <w:proofErr w:type="spellEnd"/>
          </w:p>
        </w:tc>
        <w:tc>
          <w:tcPr>
            <w:tcW w:w="3544" w:type="dxa"/>
          </w:tcPr>
          <w:p w14:paraId="5FDD8E78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6AD3D6F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37C9EB1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EE0CAD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2977" w:type="dxa"/>
            <w:vAlign w:val="center"/>
          </w:tcPr>
          <w:p w14:paraId="40D33C9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9E6F5F">
              <w:rPr>
                <w:rFonts w:ascii="Lato" w:hAnsi="Lato" w:cs="Lato"/>
                <w:sz w:val="18"/>
                <w:szCs w:val="18"/>
              </w:rPr>
              <w:t>36 miesięcy</w:t>
            </w:r>
          </w:p>
        </w:tc>
        <w:tc>
          <w:tcPr>
            <w:tcW w:w="3544" w:type="dxa"/>
          </w:tcPr>
          <w:p w14:paraId="02C8C25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7D8F3CB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BE9F83A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39E4B2A5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Pojemność</w:t>
            </w:r>
          </w:p>
        </w:tc>
        <w:tc>
          <w:tcPr>
            <w:tcW w:w="2977" w:type="dxa"/>
            <w:vAlign w:val="center"/>
          </w:tcPr>
          <w:p w14:paraId="15A63B2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64 BG</w:t>
            </w:r>
          </w:p>
        </w:tc>
        <w:tc>
          <w:tcPr>
            <w:tcW w:w="3544" w:type="dxa"/>
          </w:tcPr>
          <w:p w14:paraId="253857D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8120C9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B19B968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24EAC52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Interfejs</w:t>
            </w:r>
          </w:p>
        </w:tc>
        <w:tc>
          <w:tcPr>
            <w:tcW w:w="2977" w:type="dxa"/>
            <w:vAlign w:val="center"/>
          </w:tcPr>
          <w:p w14:paraId="5D99C16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proofErr w:type="spellStart"/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mSATA</w:t>
            </w:r>
            <w:proofErr w:type="spellEnd"/>
          </w:p>
        </w:tc>
        <w:tc>
          <w:tcPr>
            <w:tcW w:w="3544" w:type="dxa"/>
          </w:tcPr>
          <w:p w14:paraId="6E9C952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3BF78CF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77A1BEE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28E44D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Prędkość odczytu (maksymalna)</w:t>
            </w:r>
          </w:p>
        </w:tc>
        <w:tc>
          <w:tcPr>
            <w:tcW w:w="2977" w:type="dxa"/>
            <w:vAlign w:val="center"/>
          </w:tcPr>
          <w:p w14:paraId="06F3BB9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350 MB/s</w:t>
            </w:r>
          </w:p>
        </w:tc>
        <w:tc>
          <w:tcPr>
            <w:tcW w:w="3544" w:type="dxa"/>
          </w:tcPr>
          <w:p w14:paraId="4F70F86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A91E0D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2E7ED59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36892E5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Prędkość zapisu (maksymalna)</w:t>
            </w:r>
          </w:p>
        </w:tc>
        <w:tc>
          <w:tcPr>
            <w:tcW w:w="2977" w:type="dxa"/>
            <w:vAlign w:val="center"/>
          </w:tcPr>
          <w:p w14:paraId="47C3DCF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200 MB/s</w:t>
            </w:r>
          </w:p>
        </w:tc>
        <w:tc>
          <w:tcPr>
            <w:tcW w:w="3544" w:type="dxa"/>
          </w:tcPr>
          <w:p w14:paraId="4000679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2818DA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96C9184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5517723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Odczyt losowy</w:t>
            </w:r>
          </w:p>
        </w:tc>
        <w:tc>
          <w:tcPr>
            <w:tcW w:w="2977" w:type="dxa"/>
            <w:vAlign w:val="center"/>
          </w:tcPr>
          <w:p w14:paraId="7F86363E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35,000 IOPS</w:t>
            </w:r>
          </w:p>
        </w:tc>
        <w:tc>
          <w:tcPr>
            <w:tcW w:w="3544" w:type="dxa"/>
          </w:tcPr>
          <w:p w14:paraId="5ADBEF8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187C000B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F22FCB3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7C456D7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Zapis losowy</w:t>
            </w:r>
          </w:p>
        </w:tc>
        <w:tc>
          <w:tcPr>
            <w:tcW w:w="2977" w:type="dxa"/>
            <w:vAlign w:val="center"/>
          </w:tcPr>
          <w:p w14:paraId="0E85539D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50,000 IOPS</w:t>
            </w:r>
          </w:p>
        </w:tc>
        <w:tc>
          <w:tcPr>
            <w:tcW w:w="3544" w:type="dxa"/>
          </w:tcPr>
          <w:p w14:paraId="2BE5585F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399F6B3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81A5D11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5671426C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Rodzaj kości pamięci</w:t>
            </w:r>
          </w:p>
        </w:tc>
        <w:tc>
          <w:tcPr>
            <w:tcW w:w="2977" w:type="dxa"/>
            <w:vAlign w:val="center"/>
          </w:tcPr>
          <w:p w14:paraId="520DFCA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TLC</w:t>
            </w:r>
          </w:p>
        </w:tc>
        <w:tc>
          <w:tcPr>
            <w:tcW w:w="3544" w:type="dxa"/>
          </w:tcPr>
          <w:p w14:paraId="7DA18CB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4BE60AF2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3E0319C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3ADBFC59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Niezawodność MTBF</w:t>
            </w:r>
          </w:p>
        </w:tc>
        <w:tc>
          <w:tcPr>
            <w:tcW w:w="2977" w:type="dxa"/>
            <w:vAlign w:val="center"/>
          </w:tcPr>
          <w:p w14:paraId="246CB18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2 000 000 godz.</w:t>
            </w:r>
          </w:p>
        </w:tc>
        <w:tc>
          <w:tcPr>
            <w:tcW w:w="3544" w:type="dxa"/>
          </w:tcPr>
          <w:p w14:paraId="78E3880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6ADC1D4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33ECBBE" w14:textId="77777777" w:rsidR="003D4C58" w:rsidRPr="00E54CB9" w:rsidRDefault="003D4C58" w:rsidP="003D4C58">
            <w:pPr>
              <w:pStyle w:val="NormalnyWeb"/>
              <w:numPr>
                <w:ilvl w:val="0"/>
                <w:numId w:val="44"/>
              </w:numPr>
              <w:spacing w:after="0"/>
              <w:ind w:right="-364" w:hanging="720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2B1B0C18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Wymiary (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WxSxG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14:paraId="47ABC6E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4,85 mm x 30 mm x 51 mm</w:t>
            </w:r>
          </w:p>
        </w:tc>
        <w:tc>
          <w:tcPr>
            <w:tcW w:w="3544" w:type="dxa"/>
          </w:tcPr>
          <w:p w14:paraId="23FAE2D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3E944AAD" w14:textId="77777777" w:rsidTr="00F749F1">
        <w:trPr>
          <w:trHeight w:val="567"/>
        </w:trPr>
        <w:tc>
          <w:tcPr>
            <w:tcW w:w="562" w:type="dxa"/>
            <w:shd w:val="clear" w:color="auto" w:fill="E7E6E6" w:themeFill="background2"/>
            <w:vAlign w:val="center"/>
          </w:tcPr>
          <w:p w14:paraId="195D07B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b/>
                <w:bCs/>
              </w:rPr>
            </w:pPr>
            <w:r w:rsidRPr="00E54CB9">
              <w:rPr>
                <w:rFonts w:ascii="Lato" w:hAnsi="Lato" w:cs="Lato"/>
                <w:b/>
                <w:bCs/>
              </w:rPr>
              <w:lastRenderedPageBreak/>
              <w:t>2</w:t>
            </w:r>
          </w:p>
        </w:tc>
        <w:tc>
          <w:tcPr>
            <w:tcW w:w="8975" w:type="dxa"/>
            <w:gridSpan w:val="3"/>
            <w:shd w:val="clear" w:color="auto" w:fill="E7E6E6" w:themeFill="background2"/>
            <w:vAlign w:val="center"/>
          </w:tcPr>
          <w:p w14:paraId="20FDAAF5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  <w:r w:rsidRPr="00E54CB9">
              <w:rPr>
                <w:rFonts w:ascii="Lato" w:hAnsi="Lato" w:cs="Lato"/>
                <w:b/>
                <w:bCs/>
              </w:rPr>
              <w:t>Dysk SSD SATA – 5 szt.</w:t>
            </w:r>
          </w:p>
        </w:tc>
      </w:tr>
      <w:tr w:rsidR="003D4C58" w:rsidRPr="00E54CB9" w14:paraId="0CC8CA53" w14:textId="77777777" w:rsidTr="00F749F1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01A83C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14:paraId="0C9FFA64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5573B7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94525D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20"/>
                <w:szCs w:val="20"/>
              </w:rPr>
            </w:pPr>
            <w:r w:rsidRPr="00E54CB9">
              <w:rPr>
                <w:rFonts w:ascii="Lato" w:hAnsi="Lato" w:cs="Lato"/>
                <w:i/>
                <w:iCs/>
                <w:sz w:val="20"/>
                <w:szCs w:val="20"/>
              </w:rPr>
              <w:t>4*</w:t>
            </w:r>
          </w:p>
        </w:tc>
      </w:tr>
      <w:tr w:rsidR="003D4C58" w:rsidRPr="00E54CB9" w14:paraId="5DE5F54B" w14:textId="77777777" w:rsidTr="00AC2FD8">
        <w:trPr>
          <w:trHeight w:val="227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E068E40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54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EAEA98" w14:textId="77777777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Nazwa elementu, parametru lub cechy wymagane </w:t>
            </w:r>
          </w:p>
          <w:p w14:paraId="5FAEA710" w14:textId="3900C6DD" w:rsidR="003D4C58" w:rsidRPr="009E6F5F" w:rsidRDefault="003D4C58" w:rsidP="003D4C58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przez Zamawiającego </w:t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sym w:font="Symbol" w:char="F02D"/>
            </w:r>
            <w:r w:rsidR="002E20BF"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</w:t>
            </w:r>
            <w:r w:rsidRPr="009E6F5F">
              <w:rPr>
                <w:rFonts w:ascii="Lato" w:hAnsi="Lato" w:cs="Lato"/>
                <w:i/>
                <w:iCs/>
                <w:sz w:val="16"/>
                <w:szCs w:val="16"/>
              </w:rPr>
              <w:t xml:space="preserve"> parametry równoważności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A4BED93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 xml:space="preserve">Dane techniczne Sprzętu oferowanego przez Wykonawcę </w:t>
            </w:r>
          </w:p>
        </w:tc>
      </w:tr>
      <w:tr w:rsidR="003D4C58" w:rsidRPr="00E54CB9" w14:paraId="61774E1B" w14:textId="77777777" w:rsidTr="00AC2FD8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A0036BB" w14:textId="77777777" w:rsidR="003D4C58" w:rsidRPr="00E54CB9" w:rsidRDefault="003D4C58" w:rsidP="00F749F1">
            <w:pPr>
              <w:pStyle w:val="NormalnyWeb"/>
              <w:spacing w:after="0"/>
              <w:ind w:left="34" w:right="-364"/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5431" w:type="dxa"/>
            <w:gridSpan w:val="2"/>
            <w:vMerge/>
            <w:shd w:val="clear" w:color="auto" w:fill="F2F2F2" w:themeFill="background1" w:themeFillShade="F2"/>
            <w:vAlign w:val="center"/>
          </w:tcPr>
          <w:p w14:paraId="2698E16E" w14:textId="77777777" w:rsidR="003D4C58" w:rsidRPr="009E6F5F" w:rsidRDefault="003D4C58" w:rsidP="00F749F1">
            <w:pPr>
              <w:pStyle w:val="NormalnyWeb"/>
              <w:spacing w:after="0"/>
              <w:rPr>
                <w:rFonts w:ascii="Lato" w:hAnsi="Lato" w:cs="La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20D06F6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Nazwa producenta: ……………………………………</w:t>
            </w:r>
          </w:p>
          <w:p w14:paraId="58D0E894" w14:textId="77777777" w:rsidR="003D4C58" w:rsidRPr="00E54CB9" w:rsidRDefault="003D4C58" w:rsidP="00F749F1">
            <w:pPr>
              <w:pStyle w:val="NormalnyWeb"/>
              <w:spacing w:after="0"/>
              <w:jc w:val="center"/>
              <w:rPr>
                <w:rFonts w:ascii="Lato" w:hAnsi="Lato" w:cs="Lato"/>
                <w:i/>
                <w:iCs/>
                <w:sz w:val="16"/>
                <w:szCs w:val="16"/>
              </w:rPr>
            </w:pPr>
            <w:r w:rsidRPr="00E54CB9">
              <w:rPr>
                <w:rFonts w:ascii="Lato" w:hAnsi="Lato" w:cs="Lato"/>
                <w:i/>
                <w:iCs/>
                <w:sz w:val="16"/>
                <w:szCs w:val="16"/>
              </w:rPr>
              <w:t>Model urządzenia: ………………………………………</w:t>
            </w:r>
          </w:p>
        </w:tc>
      </w:tr>
      <w:tr w:rsidR="003D4C58" w:rsidRPr="00E54CB9" w14:paraId="05A34160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38FC4191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406C36C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Producent</w:t>
            </w:r>
          </w:p>
        </w:tc>
        <w:tc>
          <w:tcPr>
            <w:tcW w:w="2977" w:type="dxa"/>
            <w:vAlign w:val="center"/>
          </w:tcPr>
          <w:p w14:paraId="127D9D93" w14:textId="77777777" w:rsidR="003D4C58" w:rsidRPr="009E6F5F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9E6F5F">
              <w:rPr>
                <w:rFonts w:ascii="Lato" w:hAnsi="Lato" w:cs="Lato"/>
                <w:sz w:val="18"/>
                <w:szCs w:val="18"/>
              </w:rPr>
              <w:t>PNY</w:t>
            </w:r>
          </w:p>
        </w:tc>
        <w:tc>
          <w:tcPr>
            <w:tcW w:w="3544" w:type="dxa"/>
          </w:tcPr>
          <w:p w14:paraId="7812D5D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256CACE6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30FBB71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D96C766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Gwarancja</w:t>
            </w:r>
          </w:p>
        </w:tc>
        <w:tc>
          <w:tcPr>
            <w:tcW w:w="2977" w:type="dxa"/>
            <w:vAlign w:val="center"/>
          </w:tcPr>
          <w:p w14:paraId="4C6C7CBB" w14:textId="77777777" w:rsidR="003D4C58" w:rsidRPr="009E6F5F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9E6F5F">
              <w:rPr>
                <w:rFonts w:ascii="Lato" w:hAnsi="Lato" w:cs="Lato"/>
                <w:sz w:val="18"/>
                <w:szCs w:val="18"/>
              </w:rPr>
              <w:t>36 miesięcy</w:t>
            </w:r>
          </w:p>
        </w:tc>
        <w:tc>
          <w:tcPr>
            <w:tcW w:w="3544" w:type="dxa"/>
          </w:tcPr>
          <w:p w14:paraId="78F9E25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</w:rPr>
            </w:pPr>
          </w:p>
        </w:tc>
      </w:tr>
      <w:tr w:rsidR="003D4C58" w:rsidRPr="00E54CB9" w14:paraId="3D763AFE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5531BB1C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FE40CEB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Pojemność</w:t>
            </w:r>
          </w:p>
        </w:tc>
        <w:tc>
          <w:tcPr>
            <w:tcW w:w="2977" w:type="dxa"/>
            <w:vAlign w:val="center"/>
          </w:tcPr>
          <w:p w14:paraId="1AD074D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1000 GB</w:t>
            </w:r>
          </w:p>
        </w:tc>
        <w:tc>
          <w:tcPr>
            <w:tcW w:w="3544" w:type="dxa"/>
          </w:tcPr>
          <w:p w14:paraId="4A1FB52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5F9D46ED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7BC1EC39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5990519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Format</w:t>
            </w:r>
          </w:p>
        </w:tc>
        <w:tc>
          <w:tcPr>
            <w:tcW w:w="2977" w:type="dxa"/>
            <w:vAlign w:val="center"/>
          </w:tcPr>
          <w:p w14:paraId="109837F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2,5”</w:t>
            </w:r>
          </w:p>
        </w:tc>
        <w:tc>
          <w:tcPr>
            <w:tcW w:w="3544" w:type="dxa"/>
          </w:tcPr>
          <w:p w14:paraId="3AA824E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0DA0ABF9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2FB6E018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15BFC51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Interfejs</w:t>
            </w:r>
          </w:p>
        </w:tc>
        <w:tc>
          <w:tcPr>
            <w:tcW w:w="2977" w:type="dxa"/>
            <w:vAlign w:val="center"/>
          </w:tcPr>
          <w:p w14:paraId="78F820E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2,5” SATA</w:t>
            </w:r>
          </w:p>
        </w:tc>
        <w:tc>
          <w:tcPr>
            <w:tcW w:w="3544" w:type="dxa"/>
          </w:tcPr>
          <w:p w14:paraId="6212FDD4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12287BB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7F22FE5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5124461F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Prędkość odczytu (maksymalna)</w:t>
            </w:r>
          </w:p>
        </w:tc>
        <w:tc>
          <w:tcPr>
            <w:tcW w:w="2977" w:type="dxa"/>
            <w:vAlign w:val="center"/>
          </w:tcPr>
          <w:p w14:paraId="77A2FC9C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535 MB/s</w:t>
            </w:r>
          </w:p>
        </w:tc>
        <w:tc>
          <w:tcPr>
            <w:tcW w:w="3544" w:type="dxa"/>
          </w:tcPr>
          <w:p w14:paraId="42C1D559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228BBC8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44BDE6F4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4451E632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Prędkość zapisu (maksymalna)</w:t>
            </w:r>
          </w:p>
        </w:tc>
        <w:tc>
          <w:tcPr>
            <w:tcW w:w="2977" w:type="dxa"/>
            <w:vAlign w:val="center"/>
          </w:tcPr>
          <w:p w14:paraId="14F8F7E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515 MB/s</w:t>
            </w:r>
          </w:p>
        </w:tc>
        <w:tc>
          <w:tcPr>
            <w:tcW w:w="3544" w:type="dxa"/>
          </w:tcPr>
          <w:p w14:paraId="2E4B8721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1E7AAAFC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5CC6214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CDB8DB4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Niezawodność MTBF</w:t>
            </w:r>
          </w:p>
        </w:tc>
        <w:tc>
          <w:tcPr>
            <w:tcW w:w="2977" w:type="dxa"/>
            <w:vAlign w:val="center"/>
          </w:tcPr>
          <w:p w14:paraId="3DD81692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2 000 000 godz.</w:t>
            </w:r>
          </w:p>
        </w:tc>
        <w:tc>
          <w:tcPr>
            <w:tcW w:w="3544" w:type="dxa"/>
          </w:tcPr>
          <w:p w14:paraId="25E6B35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1A775ACA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2FE36A0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4D8270FD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Kolor</w:t>
            </w:r>
          </w:p>
        </w:tc>
        <w:tc>
          <w:tcPr>
            <w:tcW w:w="2977" w:type="dxa"/>
            <w:vAlign w:val="center"/>
          </w:tcPr>
          <w:p w14:paraId="20358416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Czarny</w:t>
            </w:r>
          </w:p>
        </w:tc>
        <w:tc>
          <w:tcPr>
            <w:tcW w:w="3544" w:type="dxa"/>
          </w:tcPr>
          <w:p w14:paraId="4019023B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  <w:tr w:rsidR="003D4C58" w:rsidRPr="00E54CB9" w14:paraId="76AA9748" w14:textId="77777777" w:rsidTr="00F749F1">
        <w:trPr>
          <w:trHeight w:val="454"/>
        </w:trPr>
        <w:tc>
          <w:tcPr>
            <w:tcW w:w="562" w:type="dxa"/>
            <w:vAlign w:val="center"/>
          </w:tcPr>
          <w:p w14:paraId="6FE2CA8D" w14:textId="77777777" w:rsidR="003D4C58" w:rsidRPr="00E54CB9" w:rsidRDefault="003D4C58" w:rsidP="003D4C58">
            <w:pPr>
              <w:pStyle w:val="NormalnyWeb"/>
              <w:numPr>
                <w:ilvl w:val="0"/>
                <w:numId w:val="39"/>
              </w:numPr>
              <w:spacing w:after="0"/>
              <w:ind w:right="-364" w:hanging="693"/>
              <w:jc w:val="center"/>
              <w:rPr>
                <w:rFonts w:ascii="Lato" w:hAnsi="Lato" w:cs="Lato"/>
                <w:sz w:val="20"/>
                <w:szCs w:val="20"/>
              </w:rPr>
            </w:pPr>
          </w:p>
        </w:tc>
        <w:tc>
          <w:tcPr>
            <w:tcW w:w="2454" w:type="dxa"/>
            <w:vAlign w:val="center"/>
          </w:tcPr>
          <w:p w14:paraId="6A8174E3" w14:textId="77777777" w:rsidR="003D4C58" w:rsidRPr="00E54CB9" w:rsidRDefault="003D4C58" w:rsidP="00F749F1">
            <w:pPr>
              <w:pStyle w:val="NormalnyWeb"/>
              <w:spacing w:after="0"/>
              <w:jc w:val="right"/>
              <w:rPr>
                <w:rFonts w:ascii="Lato" w:hAnsi="Lato" w:cs="Lato"/>
                <w:sz w:val="18"/>
                <w:szCs w:val="18"/>
              </w:rPr>
            </w:pPr>
            <w:r w:rsidRPr="00E54CB9">
              <w:rPr>
                <w:rFonts w:ascii="Lato" w:hAnsi="Lato" w:cs="Lato"/>
                <w:sz w:val="18"/>
                <w:szCs w:val="18"/>
              </w:rPr>
              <w:t>Wymiary (</w:t>
            </w:r>
            <w:proofErr w:type="spellStart"/>
            <w:r w:rsidRPr="00E54CB9">
              <w:rPr>
                <w:rFonts w:ascii="Lato" w:hAnsi="Lato" w:cs="Lato"/>
                <w:sz w:val="18"/>
                <w:szCs w:val="18"/>
              </w:rPr>
              <w:t>WxSxG</w:t>
            </w:r>
            <w:proofErr w:type="spellEnd"/>
            <w:r w:rsidRPr="00E54CB9">
              <w:rPr>
                <w:rFonts w:ascii="Lato" w:hAnsi="Lato" w:cs="Lato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14:paraId="036E1770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18"/>
                <w:szCs w:val="18"/>
                <w:shd w:val="clear" w:color="auto" w:fill="FFFFFF"/>
              </w:rPr>
            </w:pPr>
            <w:r w:rsidRPr="00E54CB9">
              <w:rPr>
                <w:rFonts w:ascii="Lato" w:hAnsi="Lato" w:cs="Lato"/>
                <w:sz w:val="18"/>
                <w:szCs w:val="18"/>
                <w:shd w:val="clear" w:color="auto" w:fill="FFFFFF"/>
              </w:rPr>
              <w:t>7 mm x 70 mm x 100 mm</w:t>
            </w:r>
          </w:p>
        </w:tc>
        <w:tc>
          <w:tcPr>
            <w:tcW w:w="3544" w:type="dxa"/>
          </w:tcPr>
          <w:p w14:paraId="3185D78A" w14:textId="77777777" w:rsidR="003D4C58" w:rsidRPr="00E54CB9" w:rsidRDefault="003D4C58" w:rsidP="00F749F1">
            <w:pPr>
              <w:pStyle w:val="NormalnyWeb"/>
              <w:spacing w:after="0"/>
              <w:rPr>
                <w:rFonts w:ascii="Lato" w:hAnsi="Lato" w:cs="Lato"/>
                <w:sz w:val="20"/>
                <w:szCs w:val="20"/>
                <w:shd w:val="clear" w:color="auto" w:fill="FFFFFF"/>
              </w:rPr>
            </w:pPr>
          </w:p>
        </w:tc>
      </w:tr>
    </w:tbl>
    <w:p w14:paraId="097A904F" w14:textId="65945DF2" w:rsidR="003D4C58" w:rsidRDefault="003D4C58" w:rsidP="003D4C58">
      <w:pPr>
        <w:spacing w:after="0" w:line="360" w:lineRule="auto"/>
        <w:rPr>
          <w:rFonts w:ascii="Lato" w:eastAsia="Calibri" w:hAnsi="Lato" w:cs="Lato"/>
          <w:b/>
          <w:i/>
          <w:sz w:val="20"/>
          <w:szCs w:val="20"/>
          <w:u w:val="single"/>
        </w:rPr>
      </w:pPr>
    </w:p>
    <w:p w14:paraId="07E50554" w14:textId="77777777" w:rsidR="00CD5017" w:rsidRPr="00E54CB9" w:rsidRDefault="00CD5017" w:rsidP="003D4C58">
      <w:pPr>
        <w:spacing w:after="0" w:line="360" w:lineRule="auto"/>
        <w:rPr>
          <w:rFonts w:ascii="Lato" w:eastAsia="Calibri" w:hAnsi="Lato" w:cs="Lato"/>
          <w:b/>
          <w:i/>
          <w:sz w:val="20"/>
          <w:szCs w:val="20"/>
          <w:u w:val="single"/>
        </w:rPr>
      </w:pPr>
    </w:p>
    <w:p w14:paraId="529E6F8E" w14:textId="77777777" w:rsidR="00CD5017" w:rsidRPr="00E54CB9" w:rsidRDefault="00CD5017" w:rsidP="00CD5017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E54CB9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E54CB9">
        <w:rPr>
          <w:rFonts w:ascii="Lato" w:hAnsi="Lato"/>
          <w:sz w:val="20"/>
          <w:szCs w:val="20"/>
          <w:lang w:eastAsia="ar-SA"/>
        </w:rPr>
        <w:tab/>
      </w:r>
      <w:r w:rsidRPr="00E54CB9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232A8489" w14:textId="77777777" w:rsidR="00CD5017" w:rsidRPr="00E54CB9" w:rsidRDefault="00CD5017" w:rsidP="00CD5017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312B4F77" w14:textId="77777777" w:rsidR="00CD5017" w:rsidRPr="00E54CB9" w:rsidRDefault="00CD5017" w:rsidP="00CD5017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E54CB9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87F3198" w14:textId="77777777" w:rsidR="00CD5017" w:rsidRPr="00E54CB9" w:rsidRDefault="00CD5017" w:rsidP="003D4C58">
      <w:pPr>
        <w:rPr>
          <w:rFonts w:ascii="Lato" w:eastAsia="Calibri" w:hAnsi="Lato" w:cs="Lato"/>
          <w:i/>
          <w:iCs/>
          <w:sz w:val="20"/>
          <w:szCs w:val="20"/>
          <w:lang w:eastAsia="pl-PL"/>
        </w:rPr>
      </w:pPr>
    </w:p>
    <w:sectPr w:rsidR="00CD5017" w:rsidRPr="00E54CB9" w:rsidSect="00CD5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985" w:bottom="1135" w:left="1985" w:header="709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B9F4" w14:textId="77777777" w:rsidR="007F7640" w:rsidRDefault="007F7640">
      <w:pPr>
        <w:spacing w:after="0" w:line="240" w:lineRule="auto"/>
      </w:pPr>
      <w:r>
        <w:separator/>
      </w:r>
    </w:p>
  </w:endnote>
  <w:endnote w:type="continuationSeparator" w:id="0">
    <w:p w14:paraId="4FB2F5E8" w14:textId="77777777" w:rsidR="007F7640" w:rsidRDefault="007F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4B26" w14:textId="77777777" w:rsidR="00CD5017" w:rsidRDefault="00CD50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0549" w14:textId="77777777" w:rsidR="00CD5017" w:rsidRDefault="00CD5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7474" w14:textId="77777777" w:rsidR="007F7640" w:rsidRDefault="007F7640">
      <w:pPr>
        <w:spacing w:after="0" w:line="240" w:lineRule="auto"/>
      </w:pPr>
      <w:r>
        <w:separator/>
      </w:r>
    </w:p>
  </w:footnote>
  <w:footnote w:type="continuationSeparator" w:id="0">
    <w:p w14:paraId="0F8BC227" w14:textId="77777777" w:rsidR="007F7640" w:rsidRDefault="007F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7363" w14:textId="77777777" w:rsidR="00CD5017" w:rsidRDefault="00CD50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A2E5" w14:textId="77777777" w:rsidR="00CD5017" w:rsidRDefault="00CD5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5639F"/>
    <w:multiLevelType w:val="hybridMultilevel"/>
    <w:tmpl w:val="0394AE30"/>
    <w:lvl w:ilvl="0" w:tplc="69BCEEA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8015C4"/>
    <w:multiLevelType w:val="hybridMultilevel"/>
    <w:tmpl w:val="E20A23C4"/>
    <w:lvl w:ilvl="0" w:tplc="275AF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5304CF"/>
    <w:multiLevelType w:val="hybridMultilevel"/>
    <w:tmpl w:val="47201C54"/>
    <w:lvl w:ilvl="0" w:tplc="44B40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1060F31"/>
    <w:multiLevelType w:val="hybridMultilevel"/>
    <w:tmpl w:val="B2085A66"/>
    <w:lvl w:ilvl="0" w:tplc="A6B27A0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94D4C29"/>
    <w:multiLevelType w:val="hybridMultilevel"/>
    <w:tmpl w:val="E272EB36"/>
    <w:lvl w:ilvl="0" w:tplc="4E825AC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D0E544E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C6867"/>
    <w:multiLevelType w:val="hybridMultilevel"/>
    <w:tmpl w:val="E6225A12"/>
    <w:lvl w:ilvl="0" w:tplc="02DAE36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780E6F"/>
    <w:multiLevelType w:val="hybridMultilevel"/>
    <w:tmpl w:val="F5F6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025D62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B125BE"/>
    <w:multiLevelType w:val="hybridMultilevel"/>
    <w:tmpl w:val="A2B0ED0C"/>
    <w:lvl w:ilvl="0" w:tplc="23E21BB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41"/>
  </w:num>
  <w:num w:numId="5">
    <w:abstractNumId w:val="4"/>
  </w:num>
  <w:num w:numId="6">
    <w:abstractNumId w:val="35"/>
  </w:num>
  <w:num w:numId="7">
    <w:abstractNumId w:val="17"/>
  </w:num>
  <w:num w:numId="8">
    <w:abstractNumId w:val="15"/>
  </w:num>
  <w:num w:numId="9">
    <w:abstractNumId w:val="32"/>
  </w:num>
  <w:num w:numId="10">
    <w:abstractNumId w:val="40"/>
  </w:num>
  <w:num w:numId="11">
    <w:abstractNumId w:val="34"/>
  </w:num>
  <w:num w:numId="12">
    <w:abstractNumId w:val="0"/>
  </w:num>
  <w:num w:numId="13">
    <w:abstractNumId w:val="13"/>
  </w:num>
  <w:num w:numId="14">
    <w:abstractNumId w:val="31"/>
  </w:num>
  <w:num w:numId="15">
    <w:abstractNumId w:val="36"/>
  </w:num>
  <w:num w:numId="16">
    <w:abstractNumId w:val="38"/>
  </w:num>
  <w:num w:numId="17">
    <w:abstractNumId w:val="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2"/>
  </w:num>
  <w:num w:numId="21">
    <w:abstractNumId w:val="22"/>
  </w:num>
  <w:num w:numId="22">
    <w:abstractNumId w:val="3"/>
  </w:num>
  <w:num w:numId="23">
    <w:abstractNumId w:val="19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6"/>
  </w:num>
  <w:num w:numId="29">
    <w:abstractNumId w:val="30"/>
  </w:num>
  <w:num w:numId="30">
    <w:abstractNumId w:val="25"/>
  </w:num>
  <w:num w:numId="31">
    <w:abstractNumId w:val="20"/>
  </w:num>
  <w:num w:numId="32">
    <w:abstractNumId w:val="9"/>
  </w:num>
  <w:num w:numId="33">
    <w:abstractNumId w:val="10"/>
  </w:num>
  <w:num w:numId="34">
    <w:abstractNumId w:val="33"/>
  </w:num>
  <w:num w:numId="35">
    <w:abstractNumId w:val="7"/>
  </w:num>
  <w:num w:numId="36">
    <w:abstractNumId w:val="14"/>
  </w:num>
  <w:num w:numId="37">
    <w:abstractNumId w:val="5"/>
  </w:num>
  <w:num w:numId="38">
    <w:abstractNumId w:val="39"/>
  </w:num>
  <w:num w:numId="39">
    <w:abstractNumId w:val="29"/>
  </w:num>
  <w:num w:numId="40">
    <w:abstractNumId w:val="26"/>
  </w:num>
  <w:num w:numId="41">
    <w:abstractNumId w:val="12"/>
  </w:num>
  <w:num w:numId="42">
    <w:abstractNumId w:val="37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B4E81"/>
    <w:rsid w:val="000D40FB"/>
    <w:rsid w:val="000E68E5"/>
    <w:rsid w:val="00133EC0"/>
    <w:rsid w:val="0015525D"/>
    <w:rsid w:val="001C03E2"/>
    <w:rsid w:val="001C674E"/>
    <w:rsid w:val="00216A4A"/>
    <w:rsid w:val="00221D7D"/>
    <w:rsid w:val="002221E9"/>
    <w:rsid w:val="002240EC"/>
    <w:rsid w:val="002860D3"/>
    <w:rsid w:val="002E1AB3"/>
    <w:rsid w:val="002E20BF"/>
    <w:rsid w:val="002E3432"/>
    <w:rsid w:val="003104A3"/>
    <w:rsid w:val="00322E96"/>
    <w:rsid w:val="003233CC"/>
    <w:rsid w:val="00330EC2"/>
    <w:rsid w:val="003507C8"/>
    <w:rsid w:val="003534D8"/>
    <w:rsid w:val="003B298C"/>
    <w:rsid w:val="003D131C"/>
    <w:rsid w:val="003D4C58"/>
    <w:rsid w:val="003D78D7"/>
    <w:rsid w:val="003E4CD3"/>
    <w:rsid w:val="00401401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7A83"/>
    <w:rsid w:val="00651135"/>
    <w:rsid w:val="00654B62"/>
    <w:rsid w:val="00662934"/>
    <w:rsid w:val="00666FF7"/>
    <w:rsid w:val="006747A8"/>
    <w:rsid w:val="00696E02"/>
    <w:rsid w:val="006B6DF1"/>
    <w:rsid w:val="006E0EE9"/>
    <w:rsid w:val="006E20AB"/>
    <w:rsid w:val="006F197A"/>
    <w:rsid w:val="00703DEE"/>
    <w:rsid w:val="007167F9"/>
    <w:rsid w:val="00746A47"/>
    <w:rsid w:val="00781A60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5B7A"/>
    <w:rsid w:val="008748F9"/>
    <w:rsid w:val="00880098"/>
    <w:rsid w:val="0089668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B7A4A"/>
    <w:rsid w:val="00BD2DC6"/>
    <w:rsid w:val="00BE0842"/>
    <w:rsid w:val="00BF22B9"/>
    <w:rsid w:val="00C071BE"/>
    <w:rsid w:val="00C13B6F"/>
    <w:rsid w:val="00C25658"/>
    <w:rsid w:val="00C30D87"/>
    <w:rsid w:val="00C365B4"/>
    <w:rsid w:val="00C77C6B"/>
    <w:rsid w:val="00C862DD"/>
    <w:rsid w:val="00C862F7"/>
    <w:rsid w:val="00C93048"/>
    <w:rsid w:val="00CA41BD"/>
    <w:rsid w:val="00CC00FF"/>
    <w:rsid w:val="00CC2FCC"/>
    <w:rsid w:val="00CD5017"/>
    <w:rsid w:val="00D01FC1"/>
    <w:rsid w:val="00D06F48"/>
    <w:rsid w:val="00D23946"/>
    <w:rsid w:val="00D32DFA"/>
    <w:rsid w:val="00D652D0"/>
    <w:rsid w:val="00D97091"/>
    <w:rsid w:val="00DB3705"/>
    <w:rsid w:val="00DD7EC7"/>
    <w:rsid w:val="00DE6E43"/>
    <w:rsid w:val="00E54CB9"/>
    <w:rsid w:val="00E5696A"/>
    <w:rsid w:val="00E72AF3"/>
    <w:rsid w:val="00E74B48"/>
    <w:rsid w:val="00E8325A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2023-04-14T08:14:00Z</cp:lastPrinted>
  <dcterms:created xsi:type="dcterms:W3CDTF">2023-04-14T08:30:00Z</dcterms:created>
  <dcterms:modified xsi:type="dcterms:W3CDTF">2023-04-14T08:34:00Z</dcterms:modified>
</cp:coreProperties>
</file>