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CF5264" w:rsidTr="00CF5264">
        <w:tc>
          <w:tcPr>
            <w:tcW w:w="2539" w:type="dxa"/>
            <w:vAlign w:val="bottom"/>
          </w:tcPr>
          <w:p w:rsidR="00CF5264" w:rsidRDefault="00CF526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CF5264" w:rsidRDefault="00CF526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CF5264" w:rsidRDefault="00CF526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  <w:hideMark/>
          </w:tcPr>
          <w:p w:rsidR="00CF5264" w:rsidRDefault="00CF5264" w:rsidP="00CF52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Załącznik nr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CF5264" w:rsidTr="00CF5264">
        <w:tc>
          <w:tcPr>
            <w:tcW w:w="2539" w:type="dxa"/>
            <w:vAlign w:val="bottom"/>
            <w:hideMark/>
          </w:tcPr>
          <w:p w:rsidR="00CF5264" w:rsidRDefault="00CF52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:rsidR="00CF5264" w:rsidRDefault="00CF526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CF5264" w:rsidRDefault="00CF526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:rsidR="00CF5264" w:rsidRDefault="00CF526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F5264" w:rsidTr="00CF5264">
        <w:tc>
          <w:tcPr>
            <w:tcW w:w="2539" w:type="dxa"/>
            <w:hideMark/>
          </w:tcPr>
          <w:p w:rsidR="00CF5264" w:rsidRDefault="00CF526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:rsidR="00CF5264" w:rsidRDefault="00CF526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:rsidR="00CF5264" w:rsidRDefault="00CF526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:rsidR="00CF5264" w:rsidRDefault="00CF5264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CF5264" w:rsidRDefault="00CF5264" w:rsidP="00CF5264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CF5264" w:rsidRDefault="00CF5264" w:rsidP="00CF5264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CF5264" w:rsidRDefault="00CF5264" w:rsidP="00CF5264">
      <w:pPr>
        <w:tabs>
          <w:tab w:val="left" w:pos="3900"/>
        </w:tabs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PEŁNOMOCNICTWO</w:t>
      </w:r>
    </w:p>
    <w:p w:rsidR="00CF5264" w:rsidRDefault="00CF5264" w:rsidP="00CF5264">
      <w:pPr>
        <w:tabs>
          <w:tab w:val="left" w:pos="3900"/>
        </w:tabs>
        <w:spacing w:after="0" w:line="360" w:lineRule="auto"/>
        <w:jc w:val="both"/>
        <w:rPr>
          <w:rFonts w:ascii="Arial" w:hAnsi="Arial" w:cs="Arial"/>
        </w:rPr>
      </w:pPr>
    </w:p>
    <w:p w:rsidR="00CF5264" w:rsidRDefault="00CF5264" w:rsidP="00CF5264">
      <w:pPr>
        <w:tabs>
          <w:tab w:val="left" w:pos="3900"/>
        </w:tabs>
        <w:spacing w:after="0" w:line="360" w:lineRule="auto"/>
        <w:jc w:val="both"/>
        <w:rPr>
          <w:rFonts w:ascii="Arial" w:hAnsi="Arial" w:cs="Arial"/>
        </w:rPr>
      </w:pPr>
    </w:p>
    <w:p w:rsidR="00CF5264" w:rsidRDefault="00CF5264" w:rsidP="00CF5264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hAnsi="Arial" w:cs="Arial"/>
        </w:rPr>
        <w:t xml:space="preserve">Upoważniam p. …………………………………….. do złożenia oferty i podpisywania dokumentów w imieniu oferenta, w tym do podpisywania oświadczeń i załączników </w:t>
      </w:r>
      <w:r>
        <w:rPr>
          <w:rFonts w:ascii="Arial" w:hAnsi="Arial" w:cs="Arial"/>
        </w:rPr>
        <w:br/>
        <w:t>w ramach postępowania konkursowego na wybór realizator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programu polityki zdrowotnej </w:t>
      </w:r>
      <w:r>
        <w:rPr>
          <w:rFonts w:ascii="Arial" w:eastAsia="Times New Roman" w:hAnsi="Arial" w:cs="Arial"/>
        </w:rPr>
        <w:t>pn. </w:t>
      </w:r>
      <w:r w:rsidRPr="004B3D21">
        <w:rPr>
          <w:rFonts w:ascii="Arial" w:eastAsia="Times New Roman" w:hAnsi="Arial" w:cs="Arial"/>
        </w:rPr>
        <w:t>„Monitorowanie stanu zdrowia jamy ustnej populacji pol</w:t>
      </w:r>
      <w:r>
        <w:rPr>
          <w:rFonts w:ascii="Arial" w:eastAsia="Times New Roman" w:hAnsi="Arial" w:cs="Arial"/>
        </w:rPr>
        <w:t>skiej w latach 2016 – 2020” – w </w:t>
      </w:r>
      <w:r w:rsidRPr="004B3D21">
        <w:rPr>
          <w:rFonts w:ascii="Arial" w:eastAsia="Times New Roman" w:hAnsi="Arial" w:cs="Arial"/>
        </w:rPr>
        <w:t>zakresie zadań na rok 2018</w:t>
      </w:r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  <w:b/>
          <w:bCs/>
        </w:rPr>
        <w:t xml:space="preserve"> </w:t>
      </w:r>
    </w:p>
    <w:p w:rsidR="00CF5264" w:rsidRDefault="00CF5264" w:rsidP="00CF5264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:rsidR="00CF5264" w:rsidRDefault="00CF5264" w:rsidP="00CF5264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  <w:bCs/>
        </w:rPr>
      </w:pPr>
    </w:p>
    <w:p w:rsidR="00CF5264" w:rsidRDefault="00CF5264" w:rsidP="00CF5264">
      <w:pPr>
        <w:tabs>
          <w:tab w:val="left" w:pos="3900"/>
        </w:tabs>
        <w:spacing w:after="0" w:line="360" w:lineRule="auto"/>
        <w:jc w:val="both"/>
        <w:rPr>
          <w:rFonts w:ascii="Arial" w:eastAsia="Calibri" w:hAnsi="Arial" w:cs="Arial"/>
          <w:b/>
        </w:rPr>
      </w:pPr>
    </w:p>
    <w:tbl>
      <w:tblPr>
        <w:tblStyle w:val="Tabela-Siatka"/>
        <w:tblW w:w="2897" w:type="pct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5998"/>
      </w:tblGrid>
      <w:tr w:rsidR="00CF5264" w:rsidTr="00CF5264">
        <w:trPr>
          <w:trHeight w:val="235"/>
          <w:jc w:val="right"/>
        </w:trPr>
        <w:tc>
          <w:tcPr>
            <w:tcW w:w="851" w:type="pct"/>
          </w:tcPr>
          <w:p w:rsidR="00CF5264" w:rsidRDefault="00CF5264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49" w:type="pct"/>
            <w:hideMark/>
          </w:tcPr>
          <w:p w:rsidR="00CF5264" w:rsidRDefault="00CF526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....…………………………………..............…………………….</w:t>
            </w:r>
          </w:p>
        </w:tc>
      </w:tr>
      <w:tr w:rsidR="00CF5264" w:rsidTr="00CF5264">
        <w:trPr>
          <w:trHeight w:val="472"/>
          <w:jc w:val="right"/>
        </w:trPr>
        <w:tc>
          <w:tcPr>
            <w:tcW w:w="851" w:type="pct"/>
          </w:tcPr>
          <w:p w:rsidR="00CF5264" w:rsidRDefault="00CF526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49" w:type="pct"/>
            <w:hideMark/>
          </w:tcPr>
          <w:p w:rsidR="00CF5264" w:rsidRDefault="00CF5264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Data, imienna pieczęć i podpis osoby /osób upoważnionych do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 reprezentacji Oferenta</w:t>
            </w:r>
          </w:p>
        </w:tc>
      </w:tr>
    </w:tbl>
    <w:p w:rsidR="00CF5264" w:rsidRDefault="00CF5264" w:rsidP="00CF5264">
      <w:pPr>
        <w:spacing w:after="0" w:line="360" w:lineRule="auto"/>
        <w:rPr>
          <w:rFonts w:ascii="Arial" w:eastAsia="Calibri" w:hAnsi="Arial" w:cs="Arial"/>
          <w:b/>
        </w:rPr>
      </w:pPr>
    </w:p>
    <w:p w:rsidR="00CF5264" w:rsidRDefault="00CF5264" w:rsidP="00CF5264">
      <w:pPr>
        <w:spacing w:after="0" w:line="360" w:lineRule="auto"/>
        <w:rPr>
          <w:rFonts w:ascii="Arial" w:eastAsia="Calibri" w:hAnsi="Arial" w:cs="Arial"/>
          <w:b/>
        </w:rPr>
      </w:pPr>
    </w:p>
    <w:p w:rsidR="00446996" w:rsidRDefault="00CF5264"/>
    <w:sectPr w:rsidR="0044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4"/>
    <w:rsid w:val="000D583D"/>
    <w:rsid w:val="00261A4C"/>
    <w:rsid w:val="00763AE4"/>
    <w:rsid w:val="008F2BC6"/>
    <w:rsid w:val="00927971"/>
    <w:rsid w:val="00CF5264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AC9FE-DAD8-4743-822F-4AF6BE0C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2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52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Błaszczyk Anna</cp:lastModifiedBy>
  <cp:revision>1</cp:revision>
  <dcterms:created xsi:type="dcterms:W3CDTF">2018-04-04T10:43:00Z</dcterms:created>
  <dcterms:modified xsi:type="dcterms:W3CDTF">2018-04-04T10:45:00Z</dcterms:modified>
</cp:coreProperties>
</file>