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1D42" w14:textId="60647A0F" w:rsidR="009D49E0" w:rsidRPr="001E0FBF" w:rsidRDefault="00503D98" w:rsidP="0045436C">
      <w:pPr>
        <w:spacing w:line="360" w:lineRule="auto"/>
        <w:jc w:val="both"/>
        <w:rPr>
          <w:rFonts w:ascii="Lato" w:hAnsi="Lato"/>
          <w:b/>
          <w:sz w:val="22"/>
          <w:szCs w:val="22"/>
        </w:rPr>
      </w:pPr>
      <w:r w:rsidRPr="001E0FBF">
        <w:rPr>
          <w:rFonts w:ascii="Lato" w:hAnsi="Lato"/>
          <w:b/>
          <w:sz w:val="22"/>
          <w:szCs w:val="22"/>
        </w:rPr>
        <w:t>Zapytanie ofertowe</w:t>
      </w:r>
    </w:p>
    <w:p w14:paraId="465596FA" w14:textId="77777777" w:rsidR="00DD656E" w:rsidRPr="001E0FBF" w:rsidRDefault="00DD656E" w:rsidP="0045436C">
      <w:pPr>
        <w:spacing w:line="360" w:lineRule="auto"/>
        <w:jc w:val="both"/>
        <w:rPr>
          <w:rFonts w:ascii="Lato" w:hAnsi="Lato"/>
          <w:b/>
          <w:sz w:val="22"/>
          <w:szCs w:val="22"/>
        </w:rPr>
      </w:pPr>
    </w:p>
    <w:p w14:paraId="5C8DD314" w14:textId="07FA6C26" w:rsidR="00DD656E" w:rsidRPr="001E0FBF" w:rsidRDefault="00503D98" w:rsidP="0045436C">
      <w:pPr>
        <w:spacing w:line="360" w:lineRule="auto"/>
        <w:jc w:val="both"/>
        <w:rPr>
          <w:rFonts w:ascii="Lato" w:hAnsi="Lato"/>
          <w:sz w:val="22"/>
          <w:szCs w:val="22"/>
        </w:rPr>
      </w:pPr>
      <w:r w:rsidRPr="001E0FBF">
        <w:rPr>
          <w:rFonts w:ascii="Lato" w:hAnsi="Lato"/>
          <w:sz w:val="22"/>
          <w:szCs w:val="22"/>
        </w:rPr>
        <w:t xml:space="preserve">Ministerstwo Rodziny i Polityki Społecznej zaprasza do złożenia oferty </w:t>
      </w:r>
      <w:r w:rsidR="006F6601" w:rsidRPr="001E0FBF">
        <w:rPr>
          <w:rFonts w:ascii="Lato" w:hAnsi="Lato"/>
          <w:sz w:val="22"/>
          <w:szCs w:val="22"/>
        </w:rPr>
        <w:t xml:space="preserve">na </w:t>
      </w:r>
      <w:r w:rsidR="00465757" w:rsidRPr="001E0FBF">
        <w:rPr>
          <w:rFonts w:ascii="Lato" w:hAnsi="Lato"/>
          <w:sz w:val="22"/>
          <w:szCs w:val="22"/>
        </w:rPr>
        <w:t>sukcesywną dostawę</w:t>
      </w:r>
      <w:r w:rsidR="005C58B5" w:rsidRPr="001E0FBF">
        <w:rPr>
          <w:rFonts w:ascii="Lato" w:hAnsi="Lato"/>
          <w:sz w:val="22"/>
          <w:szCs w:val="22"/>
        </w:rPr>
        <w:t xml:space="preserve"> </w:t>
      </w:r>
      <w:r w:rsidR="00E84A13" w:rsidRPr="001E0FBF">
        <w:rPr>
          <w:rFonts w:ascii="Lato" w:hAnsi="Lato"/>
          <w:sz w:val="22"/>
          <w:szCs w:val="22"/>
        </w:rPr>
        <w:t>prasy</w:t>
      </w:r>
      <w:r w:rsidR="005F2A18" w:rsidRPr="001E0FBF">
        <w:rPr>
          <w:rFonts w:ascii="Lato" w:hAnsi="Lato"/>
          <w:sz w:val="22"/>
          <w:szCs w:val="22"/>
        </w:rPr>
        <w:t xml:space="preserve"> w wersji </w:t>
      </w:r>
      <w:r w:rsidR="008842B1" w:rsidRPr="001E0FBF">
        <w:rPr>
          <w:rFonts w:ascii="Lato" w:hAnsi="Lato"/>
          <w:sz w:val="22"/>
          <w:szCs w:val="22"/>
        </w:rPr>
        <w:t>wydań papierowych</w:t>
      </w:r>
      <w:r w:rsidR="00E84A13" w:rsidRPr="001E0FBF">
        <w:rPr>
          <w:rFonts w:ascii="Lato" w:hAnsi="Lato"/>
          <w:sz w:val="22"/>
          <w:szCs w:val="22"/>
        </w:rPr>
        <w:t xml:space="preserve"> </w:t>
      </w:r>
      <w:r w:rsidR="008842B1" w:rsidRPr="001E0FBF">
        <w:rPr>
          <w:rFonts w:ascii="Lato" w:hAnsi="Lato"/>
          <w:sz w:val="22"/>
          <w:szCs w:val="22"/>
        </w:rPr>
        <w:t>i elektronicznych</w:t>
      </w:r>
      <w:r w:rsidR="00465757" w:rsidRPr="001E0FBF">
        <w:rPr>
          <w:rFonts w:ascii="Lato" w:hAnsi="Lato"/>
          <w:sz w:val="22"/>
          <w:szCs w:val="22"/>
        </w:rPr>
        <w:t xml:space="preserve"> dla Ministerstwa Rodziny i Polityki Społecznej</w:t>
      </w:r>
      <w:r w:rsidR="00E84A13" w:rsidRPr="001E0FBF">
        <w:rPr>
          <w:rFonts w:ascii="Lato" w:hAnsi="Lato"/>
          <w:sz w:val="22"/>
          <w:szCs w:val="22"/>
        </w:rPr>
        <w:t>.</w:t>
      </w:r>
    </w:p>
    <w:p w14:paraId="47E79370" w14:textId="06BE4130" w:rsidR="00EC2D9B" w:rsidRPr="001E0FBF" w:rsidRDefault="00DD656E" w:rsidP="0045436C">
      <w:pPr>
        <w:spacing w:line="360" w:lineRule="auto"/>
        <w:jc w:val="both"/>
        <w:rPr>
          <w:rFonts w:ascii="Lato" w:hAnsi="Lato"/>
          <w:sz w:val="22"/>
          <w:szCs w:val="22"/>
        </w:rPr>
      </w:pPr>
      <w:r w:rsidRPr="001E0FBF">
        <w:rPr>
          <w:rFonts w:ascii="Lato" w:hAnsi="Lato"/>
          <w:sz w:val="22"/>
          <w:szCs w:val="22"/>
        </w:rPr>
        <w:t xml:space="preserve">Niniejsze zapytanie nie stanowi oferty w myśl art. 66 Kodeksu cywilnego, jak również nie jest ogłoszeniem w rozumieniu ustawy Prawo Zamówień publicznych. </w:t>
      </w:r>
      <w:r w:rsidR="00C601DD" w:rsidRPr="001E0FBF">
        <w:rPr>
          <w:rFonts w:ascii="Lato" w:hAnsi="Lato"/>
          <w:sz w:val="22"/>
          <w:szCs w:val="22"/>
        </w:rPr>
        <w:t xml:space="preserve">Zamawiający dopuszcza składanie ofert wariantowych – tylko na jedną część postępowania. </w:t>
      </w:r>
    </w:p>
    <w:p w14:paraId="1A0FFC1E" w14:textId="77777777" w:rsidR="00C67299" w:rsidRPr="001E0FBF" w:rsidRDefault="00C67299" w:rsidP="0045436C">
      <w:pPr>
        <w:spacing w:line="360" w:lineRule="auto"/>
        <w:jc w:val="both"/>
        <w:rPr>
          <w:rFonts w:ascii="Lato" w:hAnsi="Lato"/>
          <w:sz w:val="22"/>
          <w:szCs w:val="22"/>
        </w:rPr>
      </w:pPr>
    </w:p>
    <w:p w14:paraId="7247C8DD" w14:textId="787B09B9" w:rsidR="00DD656E" w:rsidRPr="001E0FBF" w:rsidRDefault="000F3373" w:rsidP="0045436C">
      <w:pPr>
        <w:spacing w:line="360" w:lineRule="auto"/>
        <w:jc w:val="both"/>
        <w:rPr>
          <w:rFonts w:ascii="Lato" w:hAnsi="Lato"/>
          <w:b/>
          <w:sz w:val="22"/>
          <w:szCs w:val="22"/>
          <w:u w:val="single"/>
        </w:rPr>
      </w:pPr>
      <w:r>
        <w:rPr>
          <w:rFonts w:ascii="Lato" w:hAnsi="Lato"/>
          <w:b/>
          <w:sz w:val="22"/>
          <w:szCs w:val="22"/>
          <w:u w:val="single"/>
        </w:rPr>
        <w:t xml:space="preserve">I.  </w:t>
      </w:r>
      <w:r w:rsidR="00DD656E" w:rsidRPr="001E0FBF">
        <w:rPr>
          <w:rFonts w:ascii="Lato" w:hAnsi="Lato"/>
          <w:b/>
          <w:sz w:val="22"/>
          <w:szCs w:val="22"/>
          <w:u w:val="single"/>
        </w:rPr>
        <w:t>Zamawiający:</w:t>
      </w:r>
    </w:p>
    <w:p w14:paraId="46F1A871" w14:textId="77777777" w:rsidR="00DD656E" w:rsidRPr="001E0FBF" w:rsidRDefault="00DD656E" w:rsidP="0045436C">
      <w:pPr>
        <w:spacing w:line="360" w:lineRule="auto"/>
        <w:jc w:val="both"/>
        <w:rPr>
          <w:rFonts w:ascii="Lato" w:hAnsi="Lato"/>
          <w:sz w:val="22"/>
          <w:szCs w:val="22"/>
        </w:rPr>
      </w:pPr>
      <w:r w:rsidRPr="001E0FBF">
        <w:rPr>
          <w:rFonts w:ascii="Lato" w:hAnsi="Lato"/>
          <w:sz w:val="22"/>
          <w:szCs w:val="22"/>
        </w:rPr>
        <w:t>Ministerstwo Rodziny i Polityki Społecznej</w:t>
      </w:r>
    </w:p>
    <w:p w14:paraId="3FD7CF18" w14:textId="0B9B674B" w:rsidR="00DD656E" w:rsidRPr="001E0FBF" w:rsidRDefault="0059658E" w:rsidP="0045436C">
      <w:pPr>
        <w:spacing w:line="360" w:lineRule="auto"/>
        <w:jc w:val="both"/>
        <w:rPr>
          <w:rFonts w:ascii="Lato" w:hAnsi="Lato"/>
          <w:sz w:val="22"/>
          <w:szCs w:val="22"/>
        </w:rPr>
      </w:pPr>
      <w:r w:rsidRPr="001E0FBF">
        <w:rPr>
          <w:rFonts w:ascii="Lato" w:hAnsi="Lato"/>
          <w:sz w:val="22"/>
          <w:szCs w:val="22"/>
        </w:rPr>
        <w:t>u</w:t>
      </w:r>
      <w:r w:rsidR="0004702F" w:rsidRPr="001E0FBF">
        <w:rPr>
          <w:rFonts w:ascii="Lato" w:hAnsi="Lato"/>
          <w:sz w:val="22"/>
          <w:szCs w:val="22"/>
        </w:rPr>
        <w:t>l.</w:t>
      </w:r>
      <w:r w:rsidR="00DD656E" w:rsidRPr="001E0FBF">
        <w:rPr>
          <w:rFonts w:ascii="Lato" w:hAnsi="Lato"/>
          <w:sz w:val="22"/>
          <w:szCs w:val="22"/>
        </w:rPr>
        <w:t xml:space="preserve"> Nowogrodzka 1/3/5</w:t>
      </w:r>
    </w:p>
    <w:p w14:paraId="4B479CDB" w14:textId="4FB0F12F" w:rsidR="00503D98" w:rsidRPr="001E0FBF" w:rsidRDefault="00DD656E" w:rsidP="0045436C">
      <w:pPr>
        <w:spacing w:line="360" w:lineRule="auto"/>
        <w:jc w:val="both"/>
        <w:rPr>
          <w:rFonts w:ascii="Lato" w:hAnsi="Lato"/>
          <w:sz w:val="22"/>
          <w:szCs w:val="22"/>
        </w:rPr>
      </w:pPr>
      <w:r w:rsidRPr="001E0FBF">
        <w:rPr>
          <w:rFonts w:ascii="Lato" w:hAnsi="Lato"/>
          <w:sz w:val="22"/>
          <w:szCs w:val="22"/>
        </w:rPr>
        <w:t>00-513 Warszawa</w:t>
      </w:r>
    </w:p>
    <w:p w14:paraId="45F19E09" w14:textId="77777777" w:rsidR="001E0FBF" w:rsidRDefault="001E0FBF" w:rsidP="0045436C">
      <w:pPr>
        <w:spacing w:line="360" w:lineRule="auto"/>
        <w:jc w:val="both"/>
        <w:rPr>
          <w:rFonts w:ascii="Lato" w:hAnsi="Lato"/>
          <w:b/>
          <w:sz w:val="22"/>
          <w:szCs w:val="22"/>
          <w:u w:val="single"/>
        </w:rPr>
      </w:pPr>
    </w:p>
    <w:p w14:paraId="0F079034" w14:textId="594C86AF" w:rsidR="00503D98" w:rsidRPr="001E0FBF" w:rsidRDefault="000F3373" w:rsidP="0045436C">
      <w:pPr>
        <w:spacing w:line="360" w:lineRule="auto"/>
        <w:jc w:val="both"/>
        <w:rPr>
          <w:rFonts w:ascii="Lato" w:hAnsi="Lato"/>
          <w:b/>
          <w:sz w:val="22"/>
          <w:szCs w:val="22"/>
          <w:u w:val="single"/>
        </w:rPr>
      </w:pPr>
      <w:r>
        <w:rPr>
          <w:rFonts w:ascii="Lato" w:hAnsi="Lato"/>
          <w:b/>
          <w:sz w:val="22"/>
          <w:szCs w:val="22"/>
          <w:u w:val="single"/>
        </w:rPr>
        <w:t xml:space="preserve">II. </w:t>
      </w:r>
      <w:r w:rsidR="00503D98" w:rsidRPr="001E0FBF">
        <w:rPr>
          <w:rFonts w:ascii="Lato" w:hAnsi="Lato"/>
          <w:b/>
          <w:sz w:val="22"/>
          <w:szCs w:val="22"/>
          <w:u w:val="single"/>
        </w:rPr>
        <w:t>Kryteria oceny ofert stanowią:</w:t>
      </w:r>
    </w:p>
    <w:p w14:paraId="6A8F26F6" w14:textId="7FF2FECB" w:rsidR="00503D98" w:rsidRPr="001E0FBF" w:rsidRDefault="00503D98" w:rsidP="0045436C">
      <w:pPr>
        <w:spacing w:line="360" w:lineRule="auto"/>
        <w:jc w:val="both"/>
        <w:rPr>
          <w:rFonts w:ascii="Lato" w:hAnsi="Lato"/>
          <w:sz w:val="22"/>
          <w:szCs w:val="22"/>
        </w:rPr>
      </w:pPr>
      <w:r w:rsidRPr="001E0FBF">
        <w:rPr>
          <w:rFonts w:ascii="Lato" w:hAnsi="Lato"/>
          <w:sz w:val="22"/>
          <w:szCs w:val="22"/>
        </w:rPr>
        <w:t>Cena oferty z VAT – 100%</w:t>
      </w:r>
    </w:p>
    <w:p w14:paraId="38E66944" w14:textId="77777777" w:rsidR="001E0FBF" w:rsidRDefault="001E0FBF" w:rsidP="0045436C">
      <w:pPr>
        <w:spacing w:line="360" w:lineRule="auto"/>
        <w:jc w:val="both"/>
        <w:rPr>
          <w:rFonts w:ascii="Lato" w:hAnsi="Lato"/>
          <w:b/>
          <w:sz w:val="22"/>
          <w:szCs w:val="22"/>
          <w:u w:val="single"/>
        </w:rPr>
      </w:pPr>
    </w:p>
    <w:p w14:paraId="3D5AEB30" w14:textId="61369B6C" w:rsidR="00DD656E" w:rsidRPr="001E0FBF" w:rsidRDefault="000F3373" w:rsidP="0045436C">
      <w:pPr>
        <w:spacing w:line="360" w:lineRule="auto"/>
        <w:jc w:val="both"/>
        <w:rPr>
          <w:rFonts w:ascii="Lato" w:hAnsi="Lato"/>
          <w:b/>
          <w:sz w:val="22"/>
          <w:szCs w:val="22"/>
          <w:u w:val="single"/>
        </w:rPr>
      </w:pPr>
      <w:r>
        <w:rPr>
          <w:rFonts w:ascii="Lato" w:hAnsi="Lato"/>
          <w:b/>
          <w:sz w:val="22"/>
          <w:szCs w:val="22"/>
          <w:u w:val="single"/>
        </w:rPr>
        <w:t xml:space="preserve">III. </w:t>
      </w:r>
      <w:r w:rsidR="00DD656E" w:rsidRPr="001E0FBF">
        <w:rPr>
          <w:rFonts w:ascii="Lato" w:hAnsi="Lato"/>
          <w:b/>
          <w:sz w:val="22"/>
          <w:szCs w:val="22"/>
          <w:u w:val="single"/>
        </w:rPr>
        <w:t>Sposób</w:t>
      </w:r>
      <w:r w:rsidR="00503D98" w:rsidRPr="001E0FBF">
        <w:rPr>
          <w:rFonts w:ascii="Lato" w:hAnsi="Lato"/>
          <w:b/>
          <w:sz w:val="22"/>
          <w:szCs w:val="22"/>
          <w:u w:val="single"/>
        </w:rPr>
        <w:t>, forma przygotowania i złożenia ofert, dokumentów oraz oświadczeń:</w:t>
      </w:r>
    </w:p>
    <w:p w14:paraId="2E9D86D3" w14:textId="5B3E2F8D" w:rsidR="00503D98" w:rsidRPr="001E0FBF" w:rsidRDefault="00503D98" w:rsidP="0045436C">
      <w:pPr>
        <w:spacing w:line="360" w:lineRule="auto"/>
        <w:jc w:val="both"/>
        <w:rPr>
          <w:rFonts w:ascii="Lato" w:hAnsi="Lato"/>
          <w:sz w:val="22"/>
          <w:szCs w:val="22"/>
        </w:rPr>
      </w:pPr>
      <w:r w:rsidRPr="001E0FBF">
        <w:rPr>
          <w:rFonts w:ascii="Lato" w:hAnsi="Lato"/>
          <w:sz w:val="22"/>
          <w:szCs w:val="22"/>
        </w:rPr>
        <w:t>1. Ofertę należy sporządzić w języku polskim.</w:t>
      </w:r>
    </w:p>
    <w:p w14:paraId="55241ACE" w14:textId="51F48677" w:rsidR="00503D98" w:rsidRPr="001E0FBF" w:rsidRDefault="00503D98" w:rsidP="0045436C">
      <w:pPr>
        <w:spacing w:line="360" w:lineRule="auto"/>
        <w:jc w:val="both"/>
        <w:rPr>
          <w:rFonts w:ascii="Lato" w:hAnsi="Lato"/>
          <w:sz w:val="22"/>
          <w:szCs w:val="22"/>
        </w:rPr>
      </w:pPr>
      <w:r w:rsidRPr="001E0FBF">
        <w:rPr>
          <w:rFonts w:ascii="Lato" w:hAnsi="Lato"/>
          <w:sz w:val="22"/>
          <w:szCs w:val="22"/>
        </w:rPr>
        <w:t>2. Oferta ma być podpisana przez osoby uprawnione do reprezentowania Wykonawcy, której umocowanie wynika z odpowiedniego rejestru. W przypadku, gdy oferta będzie podpisana przez inną osobę należy, do oferty załączyć pełnomocnictwo upoważniające, tę osobę do podpisania oferty.</w:t>
      </w:r>
    </w:p>
    <w:p w14:paraId="63FD63FB" w14:textId="44A57814" w:rsidR="00DD656E" w:rsidRPr="001E0FBF" w:rsidRDefault="00E60DC1" w:rsidP="0045436C">
      <w:pPr>
        <w:spacing w:line="360" w:lineRule="auto"/>
        <w:jc w:val="both"/>
        <w:rPr>
          <w:rFonts w:ascii="Lato" w:hAnsi="Lato"/>
          <w:sz w:val="22"/>
          <w:szCs w:val="22"/>
        </w:rPr>
      </w:pPr>
      <w:r w:rsidRPr="001E0FBF">
        <w:rPr>
          <w:rFonts w:ascii="Lato" w:hAnsi="Lato"/>
          <w:sz w:val="22"/>
          <w:szCs w:val="22"/>
        </w:rPr>
        <w:t>3</w:t>
      </w:r>
      <w:r w:rsidR="00AE3831" w:rsidRPr="001E0FBF">
        <w:rPr>
          <w:rFonts w:ascii="Lato" w:hAnsi="Lato"/>
          <w:sz w:val="22"/>
          <w:szCs w:val="22"/>
        </w:rPr>
        <w:t xml:space="preserve">. </w:t>
      </w:r>
      <w:r w:rsidR="00910DE0" w:rsidRPr="001E0FBF">
        <w:rPr>
          <w:rFonts w:ascii="Lato" w:hAnsi="Lato"/>
          <w:sz w:val="22"/>
          <w:szCs w:val="22"/>
        </w:rPr>
        <w:t>Oferta</w:t>
      </w:r>
      <w:r w:rsidR="00C601DD" w:rsidRPr="001E0FBF">
        <w:rPr>
          <w:rFonts w:ascii="Lato" w:hAnsi="Lato"/>
          <w:sz w:val="22"/>
          <w:szCs w:val="22"/>
        </w:rPr>
        <w:t xml:space="preserve"> powinna być złożona na wzorze </w:t>
      </w:r>
      <w:r w:rsidR="00DD656E" w:rsidRPr="001E0FBF">
        <w:rPr>
          <w:rFonts w:ascii="Lato" w:hAnsi="Lato"/>
          <w:sz w:val="22"/>
          <w:szCs w:val="22"/>
        </w:rPr>
        <w:t>formularza ofertowego stanowiące</w:t>
      </w:r>
      <w:r w:rsidR="005F2A18" w:rsidRPr="001E0FBF">
        <w:rPr>
          <w:rFonts w:ascii="Lato" w:hAnsi="Lato"/>
          <w:sz w:val="22"/>
          <w:szCs w:val="22"/>
        </w:rPr>
        <w:t>go</w:t>
      </w:r>
      <w:r w:rsidR="006F6601" w:rsidRPr="001E0FBF">
        <w:rPr>
          <w:rFonts w:ascii="Lato" w:hAnsi="Lato"/>
          <w:sz w:val="22"/>
          <w:szCs w:val="22"/>
        </w:rPr>
        <w:t xml:space="preserve"> załączniki </w:t>
      </w:r>
      <w:r w:rsidR="00F86C4D" w:rsidRPr="001E0FBF">
        <w:rPr>
          <w:rFonts w:ascii="Lato" w:hAnsi="Lato"/>
          <w:sz w:val="22"/>
          <w:szCs w:val="22"/>
        </w:rPr>
        <w:t>dla: części I</w:t>
      </w:r>
      <w:r w:rsidR="005F2A18" w:rsidRPr="001E0FBF">
        <w:rPr>
          <w:rFonts w:ascii="Lato" w:hAnsi="Lato"/>
          <w:sz w:val="22"/>
          <w:szCs w:val="22"/>
        </w:rPr>
        <w:t xml:space="preserve"> załącznik nr</w:t>
      </w:r>
      <w:r w:rsidR="00E84A13" w:rsidRPr="001E0FBF">
        <w:rPr>
          <w:rFonts w:ascii="Lato" w:hAnsi="Lato"/>
          <w:sz w:val="22"/>
          <w:szCs w:val="22"/>
        </w:rPr>
        <w:t xml:space="preserve"> 2</w:t>
      </w:r>
      <w:r w:rsidR="00F86C4D" w:rsidRPr="001E0FBF">
        <w:rPr>
          <w:rFonts w:ascii="Lato" w:hAnsi="Lato"/>
          <w:sz w:val="22"/>
          <w:szCs w:val="22"/>
        </w:rPr>
        <w:t>a - prasa w wersji papierowej</w:t>
      </w:r>
      <w:r w:rsidR="00F65904" w:rsidRPr="001E0FBF">
        <w:rPr>
          <w:rFonts w:ascii="Lato" w:hAnsi="Lato"/>
          <w:sz w:val="22"/>
          <w:szCs w:val="22"/>
        </w:rPr>
        <w:t xml:space="preserve"> </w:t>
      </w:r>
      <w:r w:rsidR="001729E7" w:rsidRPr="001E0FBF">
        <w:rPr>
          <w:rFonts w:ascii="Lato" w:hAnsi="Lato"/>
          <w:sz w:val="22"/>
          <w:szCs w:val="22"/>
        </w:rPr>
        <w:t xml:space="preserve"> </w:t>
      </w:r>
      <w:r w:rsidR="00E84A13" w:rsidRPr="001E0FBF">
        <w:rPr>
          <w:rFonts w:ascii="Lato" w:hAnsi="Lato"/>
          <w:sz w:val="22"/>
          <w:szCs w:val="22"/>
        </w:rPr>
        <w:t>lub</w:t>
      </w:r>
      <w:r w:rsidR="00F86C4D" w:rsidRPr="001E0FBF">
        <w:rPr>
          <w:rFonts w:ascii="Lato" w:hAnsi="Lato"/>
          <w:sz w:val="22"/>
          <w:szCs w:val="22"/>
        </w:rPr>
        <w:t xml:space="preserve"> części</w:t>
      </w:r>
      <w:r w:rsidR="005F2A18" w:rsidRPr="001E0FBF">
        <w:rPr>
          <w:rFonts w:ascii="Lato" w:hAnsi="Lato"/>
          <w:sz w:val="22"/>
          <w:szCs w:val="22"/>
        </w:rPr>
        <w:t xml:space="preserve"> II</w:t>
      </w:r>
      <w:r w:rsidR="00F86C4D" w:rsidRPr="001E0FBF">
        <w:rPr>
          <w:rFonts w:ascii="Lato" w:hAnsi="Lato"/>
          <w:sz w:val="22"/>
          <w:szCs w:val="22"/>
        </w:rPr>
        <w:t xml:space="preserve"> załącznik nr 2b - prasa w wersji elektronicznej</w:t>
      </w:r>
      <w:r w:rsidR="00E84A13" w:rsidRPr="001E0FBF">
        <w:rPr>
          <w:rFonts w:ascii="Lato" w:hAnsi="Lato"/>
          <w:sz w:val="22"/>
          <w:szCs w:val="22"/>
        </w:rPr>
        <w:t>.</w:t>
      </w:r>
    </w:p>
    <w:p w14:paraId="4E3E67A2" w14:textId="74E25E2F" w:rsidR="00FA1294" w:rsidRPr="001E0FBF" w:rsidRDefault="00E60DC1" w:rsidP="0045436C">
      <w:pPr>
        <w:spacing w:line="360" w:lineRule="auto"/>
        <w:jc w:val="both"/>
        <w:rPr>
          <w:rFonts w:ascii="Lato" w:hAnsi="Lato"/>
          <w:sz w:val="22"/>
          <w:szCs w:val="22"/>
        </w:rPr>
      </w:pPr>
      <w:r w:rsidRPr="001E0FBF">
        <w:rPr>
          <w:rFonts w:ascii="Lato" w:hAnsi="Lato"/>
          <w:sz w:val="22"/>
          <w:szCs w:val="22"/>
        </w:rPr>
        <w:t>4</w:t>
      </w:r>
      <w:r w:rsidR="00AE3831" w:rsidRPr="001E0FBF">
        <w:rPr>
          <w:rFonts w:ascii="Lato" w:hAnsi="Lato"/>
          <w:sz w:val="22"/>
          <w:szCs w:val="22"/>
        </w:rPr>
        <w:t xml:space="preserve">. </w:t>
      </w:r>
      <w:r w:rsidR="00C601DD" w:rsidRPr="001E0FBF">
        <w:rPr>
          <w:rFonts w:ascii="Lato" w:hAnsi="Lato"/>
          <w:sz w:val="22"/>
          <w:szCs w:val="22"/>
        </w:rPr>
        <w:t>Ofertę</w:t>
      </w:r>
      <w:r w:rsidR="00AD0B8A" w:rsidRPr="001E0FBF">
        <w:rPr>
          <w:rFonts w:ascii="Lato" w:hAnsi="Lato"/>
          <w:sz w:val="22"/>
          <w:szCs w:val="22"/>
        </w:rPr>
        <w:t xml:space="preserve"> załącznik </w:t>
      </w:r>
      <w:r w:rsidR="001E0FBF">
        <w:rPr>
          <w:rFonts w:ascii="Lato" w:hAnsi="Lato"/>
          <w:sz w:val="22"/>
          <w:szCs w:val="22"/>
        </w:rPr>
        <w:t>nr 1</w:t>
      </w:r>
      <w:r w:rsidR="005F1535">
        <w:rPr>
          <w:rFonts w:ascii="Lato" w:hAnsi="Lato"/>
          <w:sz w:val="22"/>
          <w:szCs w:val="22"/>
        </w:rPr>
        <w:t>a lub nr 1b</w:t>
      </w:r>
      <w:r w:rsidR="001E0FBF">
        <w:rPr>
          <w:rFonts w:ascii="Lato" w:hAnsi="Lato"/>
          <w:sz w:val="22"/>
          <w:szCs w:val="22"/>
        </w:rPr>
        <w:t xml:space="preserve">, </w:t>
      </w:r>
      <w:r w:rsidR="00AD0B8A" w:rsidRPr="001E0FBF">
        <w:rPr>
          <w:rFonts w:ascii="Lato" w:hAnsi="Lato"/>
          <w:sz w:val="22"/>
          <w:szCs w:val="22"/>
        </w:rPr>
        <w:t>nr 2a lub 2b</w:t>
      </w:r>
      <w:r w:rsidRPr="001E0FBF">
        <w:rPr>
          <w:rFonts w:ascii="Lato" w:hAnsi="Lato"/>
          <w:sz w:val="22"/>
          <w:szCs w:val="22"/>
        </w:rPr>
        <w:t xml:space="preserve">, </w:t>
      </w:r>
      <w:r w:rsidR="001E0FBF">
        <w:rPr>
          <w:rFonts w:ascii="Lato" w:hAnsi="Lato"/>
          <w:sz w:val="22"/>
          <w:szCs w:val="22"/>
        </w:rPr>
        <w:t xml:space="preserve">nr 3, nr 4 </w:t>
      </w:r>
      <w:r w:rsidRPr="001E0FBF">
        <w:rPr>
          <w:rFonts w:ascii="Lato" w:hAnsi="Lato"/>
          <w:sz w:val="22"/>
          <w:szCs w:val="22"/>
        </w:rPr>
        <w:t>oraz pełnomocnictwo</w:t>
      </w:r>
      <w:r w:rsidR="00F65904" w:rsidRPr="001E0FBF">
        <w:rPr>
          <w:rFonts w:ascii="Lato" w:hAnsi="Lato"/>
          <w:sz w:val="22"/>
          <w:szCs w:val="22"/>
        </w:rPr>
        <w:t xml:space="preserve"> </w:t>
      </w:r>
      <w:r w:rsidR="00215ECA" w:rsidRPr="001E0FBF">
        <w:rPr>
          <w:rFonts w:ascii="Lato" w:hAnsi="Lato"/>
          <w:sz w:val="22"/>
          <w:szCs w:val="22"/>
        </w:rPr>
        <w:t xml:space="preserve">należy złożyć </w:t>
      </w:r>
      <w:r w:rsidR="009F5D8E">
        <w:rPr>
          <w:rFonts w:ascii="Lato" w:hAnsi="Lato"/>
          <w:sz w:val="22"/>
          <w:szCs w:val="22"/>
        </w:rPr>
        <w:br/>
      </w:r>
      <w:r w:rsidR="00215ECA" w:rsidRPr="001E0FBF">
        <w:rPr>
          <w:rFonts w:ascii="Lato" w:hAnsi="Lato"/>
          <w:sz w:val="22"/>
          <w:szCs w:val="22"/>
        </w:rPr>
        <w:t>w formie elektronicznej na adres:</w:t>
      </w:r>
      <w:r w:rsidR="00952228" w:rsidRPr="001E0FBF">
        <w:rPr>
          <w:rFonts w:ascii="Lato" w:hAnsi="Lato"/>
          <w:sz w:val="22"/>
          <w:szCs w:val="22"/>
        </w:rPr>
        <w:t xml:space="preserve"> </w:t>
      </w:r>
      <w:hyperlink r:id="rId8" w:history="1">
        <w:r w:rsidR="00F65904" w:rsidRPr="001E0FBF">
          <w:rPr>
            <w:rStyle w:val="Hipercze"/>
            <w:rFonts w:ascii="Lato" w:hAnsi="Lato"/>
            <w:sz w:val="22"/>
            <w:szCs w:val="22"/>
          </w:rPr>
          <w:t>sekretariat.BOM@mrips.gov.pl</w:t>
        </w:r>
      </w:hyperlink>
      <w:r w:rsidR="00F65904" w:rsidRPr="001E0FBF">
        <w:rPr>
          <w:rFonts w:ascii="Lato" w:hAnsi="Lato"/>
          <w:sz w:val="22"/>
          <w:szCs w:val="22"/>
        </w:rPr>
        <w:t xml:space="preserve"> </w:t>
      </w:r>
      <w:r w:rsidR="00E84A13" w:rsidRPr="001E0FBF">
        <w:rPr>
          <w:rFonts w:ascii="Lato" w:hAnsi="Lato"/>
          <w:sz w:val="22"/>
          <w:szCs w:val="22"/>
        </w:rPr>
        <w:t xml:space="preserve">do </w:t>
      </w:r>
      <w:r w:rsidR="00197A55">
        <w:rPr>
          <w:rFonts w:ascii="Lato" w:hAnsi="Lato"/>
          <w:sz w:val="22"/>
          <w:szCs w:val="22"/>
        </w:rPr>
        <w:t>dnia 24 listopada</w:t>
      </w:r>
      <w:r w:rsidR="0072032A">
        <w:rPr>
          <w:rFonts w:ascii="Lato" w:hAnsi="Lato"/>
          <w:sz w:val="22"/>
          <w:szCs w:val="22"/>
        </w:rPr>
        <w:t xml:space="preserve"> 2023</w:t>
      </w:r>
      <w:r w:rsidR="00DD656E" w:rsidRPr="001E0FBF">
        <w:rPr>
          <w:rFonts w:ascii="Lato" w:hAnsi="Lato"/>
          <w:sz w:val="22"/>
          <w:szCs w:val="22"/>
        </w:rPr>
        <w:t xml:space="preserve"> roku do godziny 12.00</w:t>
      </w:r>
      <w:r w:rsidRPr="001E0FBF">
        <w:rPr>
          <w:rFonts w:ascii="Lato" w:hAnsi="Lato"/>
          <w:sz w:val="22"/>
          <w:szCs w:val="22"/>
        </w:rPr>
        <w:t xml:space="preserve">. W nazwie wiadomości e-mail należy wpisać: Oferta w </w:t>
      </w:r>
      <w:r w:rsidR="000B3844">
        <w:rPr>
          <w:rFonts w:ascii="Lato" w:hAnsi="Lato"/>
          <w:sz w:val="22"/>
          <w:szCs w:val="22"/>
        </w:rPr>
        <w:t xml:space="preserve">rozpoznaniu rynku </w:t>
      </w:r>
      <w:r w:rsidRPr="001E0FBF">
        <w:rPr>
          <w:rFonts w:ascii="Lato" w:hAnsi="Lato"/>
          <w:sz w:val="22"/>
          <w:szCs w:val="22"/>
        </w:rPr>
        <w:t>BOM-II.2700.48.2023.MM</w:t>
      </w:r>
    </w:p>
    <w:p w14:paraId="3F507EF0" w14:textId="1A8F4949" w:rsidR="00E60DC1" w:rsidRPr="001E0FBF" w:rsidRDefault="00E60DC1" w:rsidP="0045436C">
      <w:pPr>
        <w:spacing w:line="360" w:lineRule="auto"/>
        <w:jc w:val="both"/>
        <w:rPr>
          <w:rFonts w:ascii="Lato" w:hAnsi="Lato"/>
          <w:sz w:val="22"/>
          <w:szCs w:val="22"/>
        </w:rPr>
      </w:pPr>
      <w:r w:rsidRPr="001E0FBF">
        <w:rPr>
          <w:rFonts w:ascii="Lato" w:hAnsi="Lato"/>
          <w:sz w:val="22"/>
          <w:szCs w:val="22"/>
        </w:rPr>
        <w:t>5. Oferta, która wpłynie po wyznaczonym terminie składania ofert zostanie odrzucona.</w:t>
      </w:r>
    </w:p>
    <w:p w14:paraId="1E1EA9A1" w14:textId="242352AC" w:rsidR="00A5317D" w:rsidRPr="001E0FBF" w:rsidRDefault="00E60DC1" w:rsidP="0045436C">
      <w:pPr>
        <w:spacing w:line="360" w:lineRule="auto"/>
        <w:jc w:val="both"/>
        <w:rPr>
          <w:rFonts w:ascii="Lato" w:hAnsi="Lato"/>
          <w:sz w:val="22"/>
          <w:szCs w:val="22"/>
        </w:rPr>
      </w:pPr>
      <w:r w:rsidRPr="001E0FBF">
        <w:rPr>
          <w:rFonts w:ascii="Lato" w:hAnsi="Lato"/>
          <w:sz w:val="22"/>
          <w:szCs w:val="22"/>
        </w:rPr>
        <w:t>6. Wykonawca może złożyć tylko jedną ofertę.</w:t>
      </w:r>
    </w:p>
    <w:p w14:paraId="460BA772" w14:textId="77777777" w:rsidR="001E0FBF" w:rsidRDefault="001E0FBF" w:rsidP="0045436C">
      <w:pPr>
        <w:spacing w:line="360" w:lineRule="auto"/>
        <w:jc w:val="both"/>
        <w:rPr>
          <w:rFonts w:ascii="Lato" w:hAnsi="Lato"/>
          <w:b/>
          <w:sz w:val="22"/>
          <w:szCs w:val="22"/>
          <w:u w:val="single"/>
        </w:rPr>
      </w:pPr>
    </w:p>
    <w:p w14:paraId="53AF641A" w14:textId="77777777" w:rsidR="00262FFD" w:rsidRDefault="00262FFD" w:rsidP="0045436C">
      <w:pPr>
        <w:spacing w:line="360" w:lineRule="auto"/>
        <w:jc w:val="both"/>
        <w:rPr>
          <w:rFonts w:ascii="Lato" w:hAnsi="Lato"/>
          <w:b/>
          <w:sz w:val="22"/>
          <w:szCs w:val="22"/>
          <w:u w:val="single"/>
        </w:rPr>
      </w:pPr>
    </w:p>
    <w:p w14:paraId="3A83A405" w14:textId="77777777" w:rsidR="00262FFD" w:rsidRDefault="00262FFD" w:rsidP="0045436C">
      <w:pPr>
        <w:spacing w:line="360" w:lineRule="auto"/>
        <w:jc w:val="both"/>
        <w:rPr>
          <w:rFonts w:ascii="Lato" w:hAnsi="Lato"/>
          <w:b/>
          <w:sz w:val="22"/>
          <w:szCs w:val="22"/>
          <w:u w:val="single"/>
        </w:rPr>
      </w:pPr>
    </w:p>
    <w:p w14:paraId="6F762C22" w14:textId="77777777" w:rsidR="00262FFD" w:rsidRDefault="00262FFD" w:rsidP="0045436C">
      <w:pPr>
        <w:spacing w:line="360" w:lineRule="auto"/>
        <w:jc w:val="both"/>
        <w:rPr>
          <w:rFonts w:ascii="Lato" w:hAnsi="Lato"/>
          <w:b/>
          <w:sz w:val="22"/>
          <w:szCs w:val="22"/>
          <w:u w:val="single"/>
        </w:rPr>
      </w:pPr>
    </w:p>
    <w:p w14:paraId="7DE3BCAE" w14:textId="673821D1" w:rsidR="00E60DC1" w:rsidRPr="00E60DC1" w:rsidRDefault="000F3373" w:rsidP="0045436C">
      <w:pPr>
        <w:spacing w:line="360" w:lineRule="auto"/>
        <w:jc w:val="both"/>
        <w:rPr>
          <w:rFonts w:ascii="Lato" w:hAnsi="Lato"/>
          <w:sz w:val="22"/>
          <w:szCs w:val="22"/>
          <w:u w:val="single"/>
        </w:rPr>
      </w:pPr>
      <w:r>
        <w:rPr>
          <w:rFonts w:ascii="Lato" w:hAnsi="Lato"/>
          <w:b/>
          <w:sz w:val="22"/>
          <w:szCs w:val="22"/>
          <w:u w:val="single"/>
        </w:rPr>
        <w:lastRenderedPageBreak/>
        <w:t xml:space="preserve">IV. </w:t>
      </w:r>
      <w:r w:rsidR="00E60DC1" w:rsidRPr="001E0FBF">
        <w:rPr>
          <w:rFonts w:ascii="Lato" w:hAnsi="Lato"/>
          <w:b/>
          <w:sz w:val="22"/>
          <w:szCs w:val="22"/>
          <w:u w:val="single"/>
        </w:rPr>
        <w:t>Okres związania ofertą:</w:t>
      </w:r>
    </w:p>
    <w:p w14:paraId="274F46A2" w14:textId="276D905E" w:rsidR="001E0FBF" w:rsidRPr="001E0FBF" w:rsidRDefault="00E60DC1" w:rsidP="0045436C">
      <w:pPr>
        <w:spacing w:line="360" w:lineRule="auto"/>
        <w:jc w:val="both"/>
        <w:rPr>
          <w:rFonts w:ascii="Lato" w:hAnsi="Lato"/>
          <w:sz w:val="22"/>
          <w:szCs w:val="22"/>
        </w:rPr>
      </w:pPr>
      <w:r w:rsidRPr="00E60DC1">
        <w:rPr>
          <w:rFonts w:ascii="Lato" w:hAnsi="Lato"/>
          <w:sz w:val="22"/>
          <w:szCs w:val="22"/>
        </w:rPr>
        <w:t xml:space="preserve">Wykonawca jest </w:t>
      </w:r>
      <w:r w:rsidR="004C5047">
        <w:rPr>
          <w:rFonts w:ascii="Lato" w:hAnsi="Lato"/>
          <w:sz w:val="22"/>
          <w:szCs w:val="22"/>
        </w:rPr>
        <w:t xml:space="preserve">związany ofertą nie dłużej niż </w:t>
      </w:r>
      <w:r w:rsidR="004C5047" w:rsidRPr="0045436C">
        <w:rPr>
          <w:rFonts w:ascii="Lato" w:hAnsi="Lato"/>
          <w:b/>
          <w:bCs/>
          <w:sz w:val="22"/>
          <w:szCs w:val="22"/>
        </w:rPr>
        <w:t>6</w:t>
      </w:r>
      <w:r w:rsidRPr="0045436C">
        <w:rPr>
          <w:rFonts w:ascii="Lato" w:hAnsi="Lato"/>
          <w:b/>
          <w:bCs/>
          <w:sz w:val="22"/>
          <w:szCs w:val="22"/>
        </w:rPr>
        <w:t>0 dni</w:t>
      </w:r>
      <w:r w:rsidRPr="00E60DC1">
        <w:rPr>
          <w:rFonts w:ascii="Lato" w:hAnsi="Lato"/>
          <w:sz w:val="22"/>
          <w:szCs w:val="22"/>
        </w:rPr>
        <w:t xml:space="preserve"> od dnia upływu terminu składania ofert, przy czym pierwszym dniem związania ofertą jest dzień, w którym upływa termin składania ofert wskazany w </w:t>
      </w:r>
      <w:r w:rsidR="000F3373">
        <w:rPr>
          <w:rFonts w:ascii="Lato" w:hAnsi="Lato"/>
          <w:sz w:val="22"/>
          <w:szCs w:val="22"/>
        </w:rPr>
        <w:t xml:space="preserve">ust. III </w:t>
      </w:r>
      <w:r w:rsidRPr="00E60DC1">
        <w:rPr>
          <w:rFonts w:ascii="Lato" w:hAnsi="Lato"/>
          <w:sz w:val="22"/>
          <w:szCs w:val="22"/>
        </w:rPr>
        <w:t>pkt. 4.</w:t>
      </w:r>
    </w:p>
    <w:p w14:paraId="5AD27D50" w14:textId="42DB72F4" w:rsidR="00E60DC1" w:rsidRPr="001E0FBF" w:rsidRDefault="000F3373" w:rsidP="0045436C">
      <w:pPr>
        <w:spacing w:line="360" w:lineRule="auto"/>
        <w:jc w:val="both"/>
        <w:rPr>
          <w:rFonts w:ascii="Lato" w:hAnsi="Lato"/>
          <w:b/>
          <w:sz w:val="22"/>
          <w:szCs w:val="22"/>
          <w:u w:val="single"/>
        </w:rPr>
      </w:pPr>
      <w:r>
        <w:rPr>
          <w:rFonts w:ascii="Lato" w:hAnsi="Lato"/>
          <w:b/>
          <w:sz w:val="22"/>
          <w:szCs w:val="22"/>
          <w:u w:val="single"/>
        </w:rPr>
        <w:t xml:space="preserve">V. </w:t>
      </w:r>
      <w:r w:rsidR="00E60DC1" w:rsidRPr="001E0FBF">
        <w:rPr>
          <w:rFonts w:ascii="Lato" w:hAnsi="Lato"/>
          <w:b/>
          <w:sz w:val="22"/>
          <w:szCs w:val="22"/>
          <w:u w:val="single"/>
        </w:rPr>
        <w:t>Informacje dodatkowe:</w:t>
      </w:r>
    </w:p>
    <w:p w14:paraId="581E4F43" w14:textId="4140B385" w:rsidR="00E60DC1" w:rsidRPr="001E0FBF" w:rsidRDefault="00E60DC1" w:rsidP="0045436C">
      <w:pPr>
        <w:spacing w:line="360" w:lineRule="auto"/>
        <w:jc w:val="both"/>
        <w:rPr>
          <w:rFonts w:ascii="Lato" w:hAnsi="Lato"/>
          <w:sz w:val="22"/>
          <w:szCs w:val="22"/>
        </w:rPr>
      </w:pPr>
      <w:r w:rsidRPr="001E0FBF">
        <w:rPr>
          <w:rFonts w:ascii="Lato" w:hAnsi="Lato"/>
          <w:sz w:val="22"/>
          <w:szCs w:val="22"/>
        </w:rPr>
        <w:t xml:space="preserve">1. Zamawiający zastrzega sobie prawo unieważnienia </w:t>
      </w:r>
      <w:r w:rsidR="00236506">
        <w:rPr>
          <w:rFonts w:ascii="Lato" w:hAnsi="Lato"/>
          <w:sz w:val="22"/>
          <w:szCs w:val="22"/>
        </w:rPr>
        <w:t xml:space="preserve">niniejszego rozeznania </w:t>
      </w:r>
      <w:r w:rsidRPr="001E0FBF">
        <w:rPr>
          <w:rFonts w:ascii="Lato" w:hAnsi="Lato"/>
          <w:sz w:val="22"/>
          <w:szCs w:val="22"/>
        </w:rPr>
        <w:t>w dowolnym czasie bez podania przyczyny.</w:t>
      </w:r>
      <w:r w:rsidR="00236506">
        <w:rPr>
          <w:rFonts w:ascii="Lato" w:hAnsi="Lato"/>
          <w:sz w:val="22"/>
          <w:szCs w:val="22"/>
        </w:rPr>
        <w:t xml:space="preserve"> </w:t>
      </w:r>
    </w:p>
    <w:p w14:paraId="1DD39815" w14:textId="0EB4A092" w:rsidR="00E60DC1" w:rsidRPr="001E0FBF" w:rsidRDefault="00E60DC1" w:rsidP="0045436C">
      <w:pPr>
        <w:spacing w:line="360" w:lineRule="auto"/>
        <w:jc w:val="both"/>
        <w:rPr>
          <w:rFonts w:ascii="Lato" w:hAnsi="Lato"/>
          <w:sz w:val="22"/>
          <w:szCs w:val="22"/>
        </w:rPr>
      </w:pPr>
      <w:r w:rsidRPr="001E0FBF">
        <w:rPr>
          <w:rFonts w:ascii="Lato" w:hAnsi="Lato"/>
          <w:sz w:val="22"/>
          <w:szCs w:val="22"/>
        </w:rPr>
        <w:t xml:space="preserve">2. Po </w:t>
      </w:r>
      <w:r w:rsidR="00236506">
        <w:rPr>
          <w:rFonts w:ascii="Lato" w:hAnsi="Lato"/>
          <w:sz w:val="22"/>
          <w:szCs w:val="22"/>
        </w:rPr>
        <w:t xml:space="preserve">porównaniu ofert, z Wykonawcą, który przedstawi najkorzystniejszą ofertę </w:t>
      </w:r>
      <w:r w:rsidRPr="001E0FBF">
        <w:rPr>
          <w:rFonts w:ascii="Lato" w:hAnsi="Lato"/>
          <w:sz w:val="22"/>
          <w:szCs w:val="22"/>
        </w:rPr>
        <w:t>zostanie zawarta umowa. Miejsce i termin zawarcia wskaże Zamawiający.</w:t>
      </w:r>
    </w:p>
    <w:p w14:paraId="597E0FD4" w14:textId="5BAB3D29" w:rsidR="00E60DC1" w:rsidRPr="001E0FBF" w:rsidRDefault="00E60DC1" w:rsidP="0045436C">
      <w:pPr>
        <w:spacing w:line="360" w:lineRule="auto"/>
        <w:jc w:val="both"/>
        <w:rPr>
          <w:rFonts w:ascii="Lato" w:hAnsi="Lato"/>
          <w:sz w:val="22"/>
          <w:szCs w:val="22"/>
        </w:rPr>
      </w:pPr>
      <w:r w:rsidRPr="001E0FBF">
        <w:rPr>
          <w:rFonts w:ascii="Lato" w:hAnsi="Lato"/>
          <w:sz w:val="22"/>
          <w:szCs w:val="22"/>
        </w:rPr>
        <w:t xml:space="preserve">3. Zamawiający podpisuje umowy na podstawie własnych wzorów umów stosowanych </w:t>
      </w:r>
    </w:p>
    <w:p w14:paraId="0FE4F1BD" w14:textId="2F7FAE9B" w:rsidR="00E60DC1" w:rsidRDefault="00E60DC1" w:rsidP="0045436C">
      <w:pPr>
        <w:spacing w:line="360" w:lineRule="auto"/>
        <w:jc w:val="both"/>
        <w:rPr>
          <w:rFonts w:ascii="Lato" w:hAnsi="Lato"/>
          <w:sz w:val="22"/>
          <w:szCs w:val="22"/>
        </w:rPr>
      </w:pPr>
      <w:r w:rsidRPr="001E0FBF">
        <w:rPr>
          <w:rFonts w:ascii="Lato" w:hAnsi="Lato"/>
          <w:sz w:val="22"/>
          <w:szCs w:val="22"/>
        </w:rPr>
        <w:t>w Ministerstwie.</w:t>
      </w:r>
    </w:p>
    <w:p w14:paraId="465E6D20" w14:textId="5ACBCE57" w:rsidR="004C5047" w:rsidRDefault="004C5047" w:rsidP="0045436C">
      <w:pPr>
        <w:spacing w:line="360" w:lineRule="auto"/>
        <w:jc w:val="both"/>
        <w:rPr>
          <w:rFonts w:ascii="Lato" w:hAnsi="Lato"/>
          <w:sz w:val="22"/>
          <w:szCs w:val="22"/>
        </w:rPr>
      </w:pPr>
      <w:r>
        <w:rPr>
          <w:rFonts w:ascii="Lato" w:hAnsi="Lato"/>
          <w:sz w:val="22"/>
          <w:szCs w:val="22"/>
        </w:rPr>
        <w:t>4. Płatność za przedmiot umowy następować będzie w cyklach miesięcznych po zakończeniu każdego miesiąca kalendarzowego, na podstawie prawidłowo wystawionej przez Wykonawcę faktury, obejmującej wynagrodzenie za wszystkie dostarczone w danym miesiącu</w:t>
      </w:r>
      <w:r w:rsidR="000F3373">
        <w:rPr>
          <w:rFonts w:ascii="Lato" w:hAnsi="Lato"/>
          <w:sz w:val="22"/>
          <w:szCs w:val="22"/>
        </w:rPr>
        <w:t xml:space="preserve"> tytuły</w:t>
      </w:r>
      <w:r>
        <w:rPr>
          <w:rFonts w:ascii="Lato" w:hAnsi="Lato"/>
          <w:sz w:val="22"/>
          <w:szCs w:val="22"/>
        </w:rPr>
        <w:t>.</w:t>
      </w:r>
    </w:p>
    <w:p w14:paraId="6E21AACD" w14:textId="7C5E7352" w:rsidR="00DD656E" w:rsidRPr="001E0FBF" w:rsidRDefault="00DD656E" w:rsidP="0045436C">
      <w:pPr>
        <w:spacing w:line="360" w:lineRule="auto"/>
        <w:jc w:val="both"/>
        <w:rPr>
          <w:rFonts w:ascii="Lato" w:hAnsi="Lato"/>
          <w:sz w:val="22"/>
          <w:szCs w:val="22"/>
        </w:rPr>
      </w:pPr>
    </w:p>
    <w:p w14:paraId="1F93F8AB" w14:textId="2F51C60F" w:rsidR="005C58B5" w:rsidRPr="001E0FBF" w:rsidRDefault="005F2A18" w:rsidP="0045436C">
      <w:pPr>
        <w:spacing w:line="360" w:lineRule="auto"/>
        <w:jc w:val="both"/>
        <w:rPr>
          <w:rFonts w:ascii="Lato" w:hAnsi="Lato"/>
          <w:b/>
          <w:sz w:val="22"/>
          <w:szCs w:val="22"/>
          <w:u w:val="single"/>
        </w:rPr>
      </w:pPr>
      <w:r w:rsidRPr="001E0FBF">
        <w:rPr>
          <w:rFonts w:ascii="Lato" w:hAnsi="Lato"/>
          <w:b/>
          <w:sz w:val="22"/>
          <w:szCs w:val="22"/>
          <w:u w:val="single"/>
        </w:rPr>
        <w:t xml:space="preserve">Przedmiot  zamówienia </w:t>
      </w:r>
      <w:r w:rsidR="00F85E5E">
        <w:rPr>
          <w:rFonts w:ascii="Lato" w:hAnsi="Lato"/>
          <w:b/>
          <w:sz w:val="22"/>
          <w:szCs w:val="22"/>
          <w:u w:val="single"/>
        </w:rPr>
        <w:t>–</w:t>
      </w:r>
      <w:r w:rsidR="00F86C4D" w:rsidRPr="001E0FBF">
        <w:rPr>
          <w:rFonts w:ascii="Lato" w:hAnsi="Lato"/>
          <w:b/>
          <w:sz w:val="22"/>
          <w:szCs w:val="22"/>
          <w:u w:val="single"/>
        </w:rPr>
        <w:t xml:space="preserve"> </w:t>
      </w:r>
      <w:r w:rsidRPr="001E0FBF">
        <w:rPr>
          <w:rFonts w:ascii="Lato" w:hAnsi="Lato"/>
          <w:b/>
          <w:sz w:val="22"/>
          <w:szCs w:val="22"/>
          <w:u w:val="single"/>
        </w:rPr>
        <w:t>część I</w:t>
      </w:r>
      <w:r w:rsidR="00F86C4D" w:rsidRPr="001E0FBF">
        <w:rPr>
          <w:rFonts w:ascii="Lato" w:hAnsi="Lato"/>
          <w:b/>
          <w:sz w:val="22"/>
          <w:szCs w:val="22"/>
          <w:u w:val="single"/>
        </w:rPr>
        <w:t xml:space="preserve"> </w:t>
      </w:r>
      <w:r w:rsidR="00F85E5E">
        <w:rPr>
          <w:rFonts w:ascii="Lato" w:hAnsi="Lato"/>
          <w:b/>
          <w:sz w:val="22"/>
          <w:szCs w:val="22"/>
          <w:u w:val="single"/>
        </w:rPr>
        <w:t xml:space="preserve">– </w:t>
      </w:r>
      <w:r w:rsidR="00F86C4D" w:rsidRPr="001E0FBF">
        <w:rPr>
          <w:rFonts w:ascii="Lato" w:hAnsi="Lato"/>
          <w:b/>
          <w:sz w:val="22"/>
          <w:szCs w:val="22"/>
          <w:u w:val="single"/>
        </w:rPr>
        <w:t>prasa w wersji papierowej:</w:t>
      </w:r>
    </w:p>
    <w:p w14:paraId="70C2E76C" w14:textId="347D009C" w:rsidR="00C3022A" w:rsidRPr="001E0FBF" w:rsidRDefault="008E02F7" w:rsidP="0045436C">
      <w:pPr>
        <w:pStyle w:val="Akapitzlist"/>
        <w:spacing w:line="360" w:lineRule="auto"/>
        <w:ind w:left="0"/>
        <w:jc w:val="both"/>
        <w:rPr>
          <w:rFonts w:ascii="Lato" w:hAnsi="Lato"/>
          <w:sz w:val="22"/>
          <w:szCs w:val="22"/>
        </w:rPr>
      </w:pPr>
      <w:r w:rsidRPr="001E0FBF">
        <w:rPr>
          <w:rFonts w:ascii="Lato" w:hAnsi="Lato"/>
          <w:sz w:val="22"/>
          <w:szCs w:val="22"/>
        </w:rPr>
        <w:t xml:space="preserve">1. </w:t>
      </w:r>
      <w:r w:rsidR="00B10718" w:rsidRPr="001E0FBF">
        <w:rPr>
          <w:rFonts w:ascii="Lato" w:hAnsi="Lato"/>
          <w:sz w:val="22"/>
          <w:szCs w:val="22"/>
        </w:rPr>
        <w:t xml:space="preserve">Prasa </w:t>
      </w:r>
      <w:r w:rsidR="00E84A13" w:rsidRPr="001E0FBF">
        <w:rPr>
          <w:rFonts w:ascii="Lato" w:hAnsi="Lato"/>
          <w:sz w:val="22"/>
          <w:szCs w:val="22"/>
        </w:rPr>
        <w:t xml:space="preserve">w wersji papierowej </w:t>
      </w:r>
      <w:r w:rsidR="00B10718" w:rsidRPr="001E0FBF">
        <w:rPr>
          <w:rFonts w:ascii="Lato" w:hAnsi="Lato"/>
          <w:sz w:val="22"/>
          <w:szCs w:val="22"/>
        </w:rPr>
        <w:t>będzie dostarczana do obiektów Zamawiającego zlokalizowanych na terenie m. st. Warszawy,</w:t>
      </w:r>
      <w:r w:rsidR="00EB3E6D" w:rsidRPr="001E0FBF">
        <w:rPr>
          <w:rFonts w:ascii="Lato" w:hAnsi="Lato"/>
          <w:sz w:val="22"/>
          <w:szCs w:val="22"/>
        </w:rPr>
        <w:t xml:space="preserve"> tj.: ul. Nowogrodzka 1/3/5, ul. Bracka </w:t>
      </w:r>
      <w:r w:rsidR="00BD2770" w:rsidRPr="001E0FBF">
        <w:rPr>
          <w:rFonts w:ascii="Lato" w:hAnsi="Lato"/>
          <w:sz w:val="22"/>
          <w:szCs w:val="22"/>
        </w:rPr>
        <w:t>4</w:t>
      </w:r>
      <w:r w:rsidR="00EE1640" w:rsidRPr="001E0FBF">
        <w:rPr>
          <w:rFonts w:ascii="Lato" w:hAnsi="Lato"/>
          <w:sz w:val="22"/>
          <w:szCs w:val="22"/>
        </w:rPr>
        <w:t xml:space="preserve"> kl. I</w:t>
      </w:r>
      <w:r w:rsidR="000F3373">
        <w:rPr>
          <w:rFonts w:ascii="Lato" w:hAnsi="Lato"/>
          <w:sz w:val="22"/>
          <w:szCs w:val="22"/>
        </w:rPr>
        <w:t xml:space="preserve"> </w:t>
      </w:r>
      <w:proofErr w:type="spellStart"/>
      <w:r w:rsidR="009F5D8E">
        <w:rPr>
          <w:rFonts w:ascii="Lato" w:hAnsi="Lato"/>
          <w:sz w:val="22"/>
          <w:szCs w:val="22"/>
        </w:rPr>
        <w:t>i</w:t>
      </w:r>
      <w:proofErr w:type="spellEnd"/>
      <w:r w:rsidR="00EE1640" w:rsidRPr="001E0FBF">
        <w:rPr>
          <w:rFonts w:ascii="Lato" w:hAnsi="Lato"/>
          <w:sz w:val="22"/>
          <w:szCs w:val="22"/>
        </w:rPr>
        <w:t xml:space="preserve"> </w:t>
      </w:r>
      <w:r w:rsidR="00376A5D" w:rsidRPr="001E0FBF">
        <w:rPr>
          <w:rFonts w:ascii="Lato" w:hAnsi="Lato"/>
          <w:sz w:val="22"/>
          <w:szCs w:val="22"/>
        </w:rPr>
        <w:t>kl. II</w:t>
      </w:r>
      <w:r w:rsidR="00FC0666" w:rsidRPr="001E0FBF">
        <w:rPr>
          <w:rFonts w:ascii="Lato" w:hAnsi="Lato"/>
          <w:sz w:val="22"/>
          <w:szCs w:val="22"/>
        </w:rPr>
        <w:t>, ul. Żurawia 4 a</w:t>
      </w:r>
      <w:r w:rsidR="00BD2770" w:rsidRPr="001E0FBF">
        <w:rPr>
          <w:rFonts w:ascii="Lato" w:hAnsi="Lato"/>
          <w:sz w:val="22"/>
          <w:szCs w:val="22"/>
        </w:rPr>
        <w:t>.</w:t>
      </w:r>
      <w:r w:rsidR="00B10718" w:rsidRPr="001E0FBF">
        <w:rPr>
          <w:rFonts w:ascii="Lato" w:hAnsi="Lato"/>
          <w:sz w:val="22"/>
          <w:szCs w:val="22"/>
        </w:rPr>
        <w:t xml:space="preserve"> </w:t>
      </w:r>
    </w:p>
    <w:p w14:paraId="3E000C35" w14:textId="77777777" w:rsidR="00B10718" w:rsidRPr="001E0FBF" w:rsidRDefault="008E02F7" w:rsidP="0045436C">
      <w:pPr>
        <w:spacing w:line="360" w:lineRule="auto"/>
        <w:jc w:val="both"/>
        <w:rPr>
          <w:rFonts w:ascii="Lato" w:hAnsi="Lato"/>
          <w:sz w:val="22"/>
          <w:szCs w:val="22"/>
        </w:rPr>
      </w:pPr>
      <w:r w:rsidRPr="001E0FBF">
        <w:rPr>
          <w:rFonts w:ascii="Lato" w:hAnsi="Lato"/>
          <w:sz w:val="22"/>
          <w:szCs w:val="22"/>
        </w:rPr>
        <w:t xml:space="preserve">2. </w:t>
      </w:r>
      <w:r w:rsidR="00B10718" w:rsidRPr="001E0FBF">
        <w:rPr>
          <w:rFonts w:ascii="Lato" w:hAnsi="Lato"/>
          <w:sz w:val="22"/>
          <w:szCs w:val="22"/>
        </w:rPr>
        <w:t>W przypadku zmiany obiektów siedziby Zamawiającego, o których mowa powyżej, miejsca dostaw mogą ulec zmianie w trakcie realizacji umowy, jednakże będą zawsze zlokalizowane na terenie m. st. Warszawy. Szczegóły dotyczące zmiany miejsca dostawy będą przekazywane Wykonawcy na bieżąco w trybie roboczym drogą elektroniczną. Wykonawca zobowiązany jest wprowadzić zmianę w terminie do 2 dni roboczych od daty otrzymania zgłoszenia o zmianie miejsca dostawy.</w:t>
      </w:r>
    </w:p>
    <w:p w14:paraId="22E110B1" w14:textId="77777777" w:rsidR="00EE1640" w:rsidRPr="001E0FBF" w:rsidRDefault="008E02F7" w:rsidP="0045436C">
      <w:pPr>
        <w:spacing w:line="360" w:lineRule="auto"/>
        <w:jc w:val="both"/>
        <w:rPr>
          <w:rFonts w:ascii="Lato" w:hAnsi="Lato"/>
          <w:sz w:val="22"/>
          <w:szCs w:val="22"/>
        </w:rPr>
      </w:pPr>
      <w:r w:rsidRPr="001E0FBF">
        <w:rPr>
          <w:rFonts w:ascii="Lato" w:hAnsi="Lato"/>
          <w:sz w:val="22"/>
          <w:szCs w:val="22"/>
        </w:rPr>
        <w:t xml:space="preserve">3. </w:t>
      </w:r>
      <w:r w:rsidR="005F2A18" w:rsidRPr="001E0FBF">
        <w:rPr>
          <w:rFonts w:ascii="Lato" w:hAnsi="Lato"/>
          <w:sz w:val="22"/>
          <w:szCs w:val="22"/>
        </w:rPr>
        <w:t>Prasa</w:t>
      </w:r>
      <w:r w:rsidR="00B10718" w:rsidRPr="001E0FBF">
        <w:rPr>
          <w:rFonts w:ascii="Lato" w:hAnsi="Lato"/>
          <w:sz w:val="22"/>
          <w:szCs w:val="22"/>
        </w:rPr>
        <w:t xml:space="preserve"> zawierać będzie wszystkie dodatki wliczone w cenę danego tytułu.</w:t>
      </w:r>
    </w:p>
    <w:p w14:paraId="2F4A1C0F" w14:textId="77777777" w:rsidR="001729E7" w:rsidRPr="001E0FBF" w:rsidRDefault="008E02F7" w:rsidP="0045436C">
      <w:pPr>
        <w:spacing w:line="360" w:lineRule="auto"/>
        <w:jc w:val="both"/>
        <w:rPr>
          <w:rFonts w:ascii="Lato" w:hAnsi="Lato"/>
          <w:sz w:val="22"/>
          <w:szCs w:val="22"/>
        </w:rPr>
      </w:pPr>
      <w:r w:rsidRPr="001E0FBF">
        <w:rPr>
          <w:rFonts w:ascii="Lato" w:hAnsi="Lato"/>
          <w:sz w:val="22"/>
          <w:szCs w:val="22"/>
        </w:rPr>
        <w:t>4.</w:t>
      </w:r>
      <w:r w:rsidR="00952228" w:rsidRPr="001E0FBF">
        <w:rPr>
          <w:rFonts w:ascii="Lato" w:hAnsi="Lato"/>
          <w:sz w:val="22"/>
          <w:szCs w:val="22"/>
        </w:rPr>
        <w:t xml:space="preserve"> </w:t>
      </w:r>
      <w:r w:rsidR="001729E7" w:rsidRPr="001E0FBF">
        <w:rPr>
          <w:rFonts w:ascii="Lato" w:hAnsi="Lato"/>
          <w:sz w:val="22"/>
          <w:szCs w:val="22"/>
        </w:rPr>
        <w:t>Termin realizac</w:t>
      </w:r>
      <w:r w:rsidR="008212AF" w:rsidRPr="001E0FBF">
        <w:rPr>
          <w:rFonts w:ascii="Lato" w:hAnsi="Lato"/>
          <w:sz w:val="22"/>
          <w:szCs w:val="22"/>
        </w:rPr>
        <w:t>ji zamówienia</w:t>
      </w:r>
      <w:r w:rsidR="001729E7" w:rsidRPr="001E0FBF">
        <w:rPr>
          <w:rFonts w:ascii="Lato" w:hAnsi="Lato"/>
          <w:sz w:val="22"/>
          <w:szCs w:val="22"/>
        </w:rPr>
        <w:t xml:space="preserve">: </w:t>
      </w:r>
    </w:p>
    <w:p w14:paraId="49234969" w14:textId="3EC8214E" w:rsidR="00EB3E6D" w:rsidRPr="001E0FBF" w:rsidRDefault="001729E7" w:rsidP="0045436C">
      <w:pPr>
        <w:spacing w:line="360" w:lineRule="auto"/>
        <w:jc w:val="both"/>
        <w:rPr>
          <w:rFonts w:ascii="Lato" w:hAnsi="Lato"/>
          <w:sz w:val="22"/>
          <w:szCs w:val="22"/>
        </w:rPr>
      </w:pPr>
      <w:r w:rsidRPr="001E0FBF">
        <w:rPr>
          <w:rFonts w:ascii="Lato" w:hAnsi="Lato"/>
          <w:sz w:val="22"/>
          <w:szCs w:val="22"/>
        </w:rPr>
        <w:t xml:space="preserve">- </w:t>
      </w:r>
      <w:r w:rsidR="00EF032E" w:rsidRPr="001E0FBF">
        <w:rPr>
          <w:rFonts w:ascii="Lato" w:hAnsi="Lato"/>
          <w:sz w:val="22"/>
          <w:szCs w:val="22"/>
        </w:rPr>
        <w:t>od 1 stycznia 2024</w:t>
      </w:r>
      <w:r w:rsidR="00EB3E6D" w:rsidRPr="001E0FBF">
        <w:rPr>
          <w:rFonts w:ascii="Lato" w:hAnsi="Lato"/>
          <w:sz w:val="22"/>
          <w:szCs w:val="22"/>
        </w:rPr>
        <w:t xml:space="preserve"> r</w:t>
      </w:r>
      <w:r w:rsidR="00D91D64" w:rsidRPr="001E0FBF">
        <w:rPr>
          <w:rFonts w:ascii="Lato" w:hAnsi="Lato"/>
          <w:sz w:val="22"/>
          <w:szCs w:val="22"/>
        </w:rPr>
        <w:t xml:space="preserve">. </w:t>
      </w:r>
      <w:r w:rsidRPr="001E0FBF">
        <w:rPr>
          <w:rFonts w:ascii="Lato" w:hAnsi="Lato"/>
          <w:sz w:val="22"/>
          <w:szCs w:val="22"/>
        </w:rPr>
        <w:t xml:space="preserve">do 31 </w:t>
      </w:r>
      <w:r w:rsidR="003F06B6" w:rsidRPr="001E0FBF">
        <w:rPr>
          <w:rFonts w:ascii="Lato" w:hAnsi="Lato"/>
          <w:sz w:val="22"/>
          <w:szCs w:val="22"/>
        </w:rPr>
        <w:t>marca</w:t>
      </w:r>
      <w:r w:rsidRPr="001E0FBF">
        <w:rPr>
          <w:rFonts w:ascii="Lato" w:hAnsi="Lato"/>
          <w:sz w:val="22"/>
          <w:szCs w:val="22"/>
        </w:rPr>
        <w:t xml:space="preserve"> 2024</w:t>
      </w:r>
      <w:r w:rsidR="00026169" w:rsidRPr="001E0FBF">
        <w:rPr>
          <w:rFonts w:ascii="Lato" w:hAnsi="Lato"/>
          <w:sz w:val="22"/>
          <w:szCs w:val="22"/>
        </w:rPr>
        <w:t xml:space="preserve"> r.</w:t>
      </w:r>
      <w:r w:rsidR="00B10718" w:rsidRPr="001E0FBF">
        <w:rPr>
          <w:rFonts w:ascii="Lato" w:hAnsi="Lato"/>
          <w:sz w:val="22"/>
          <w:szCs w:val="22"/>
        </w:rPr>
        <w:t xml:space="preserve"> lub do </w:t>
      </w:r>
      <w:r w:rsidR="00952228" w:rsidRPr="001E0FBF">
        <w:rPr>
          <w:rFonts w:ascii="Lato" w:hAnsi="Lato"/>
          <w:sz w:val="22"/>
          <w:szCs w:val="22"/>
        </w:rPr>
        <w:t xml:space="preserve">wyczerpania kwoty przeznaczonej na realizację </w:t>
      </w:r>
      <w:r w:rsidR="0045436C">
        <w:rPr>
          <w:rFonts w:ascii="Lato" w:hAnsi="Lato"/>
          <w:sz w:val="22"/>
          <w:szCs w:val="22"/>
        </w:rPr>
        <w:t>u</w:t>
      </w:r>
      <w:r w:rsidR="00952228" w:rsidRPr="001E0FBF">
        <w:rPr>
          <w:rFonts w:ascii="Lato" w:hAnsi="Lato"/>
          <w:sz w:val="22"/>
          <w:szCs w:val="22"/>
        </w:rPr>
        <w:t>mowy</w:t>
      </w:r>
      <w:r w:rsidR="008212AF" w:rsidRPr="001E0FBF">
        <w:rPr>
          <w:rFonts w:ascii="Lato" w:hAnsi="Lato"/>
          <w:sz w:val="22"/>
          <w:szCs w:val="22"/>
        </w:rPr>
        <w:t>.</w:t>
      </w:r>
      <w:r w:rsidR="005F1535">
        <w:rPr>
          <w:rFonts w:ascii="Lato" w:hAnsi="Lato"/>
          <w:sz w:val="22"/>
          <w:szCs w:val="22"/>
        </w:rPr>
        <w:t xml:space="preserve"> </w:t>
      </w:r>
      <w:r w:rsidR="005F1535" w:rsidRPr="005F1535">
        <w:rPr>
          <w:rFonts w:ascii="Lato" w:hAnsi="Lato"/>
          <w:sz w:val="22"/>
          <w:szCs w:val="22"/>
        </w:rPr>
        <w:t>Zamawiający na realizację przedmiotu zamówienia planuje przeznaczyć wynagrodzenie w wysokości nieprzekraczającej w okresie trwania umowy kwoty 27 500,00 zł brutto.</w:t>
      </w:r>
    </w:p>
    <w:p w14:paraId="69C41271" w14:textId="77777777" w:rsidR="00EB3E6D" w:rsidRPr="001E0FBF" w:rsidRDefault="008E02F7" w:rsidP="0045436C">
      <w:pPr>
        <w:spacing w:line="360" w:lineRule="auto"/>
        <w:jc w:val="both"/>
        <w:rPr>
          <w:rFonts w:ascii="Lato" w:hAnsi="Lato"/>
          <w:sz w:val="22"/>
          <w:szCs w:val="22"/>
        </w:rPr>
      </w:pPr>
      <w:r w:rsidRPr="001E0FBF">
        <w:rPr>
          <w:rFonts w:ascii="Lato" w:hAnsi="Lato"/>
          <w:sz w:val="22"/>
          <w:szCs w:val="22"/>
        </w:rPr>
        <w:t xml:space="preserve">5. </w:t>
      </w:r>
      <w:r w:rsidR="00B10718" w:rsidRPr="001E0FBF">
        <w:rPr>
          <w:rFonts w:ascii="Lato" w:hAnsi="Lato"/>
          <w:sz w:val="22"/>
          <w:szCs w:val="22"/>
        </w:rPr>
        <w:t>Wykonawca zobowiązany jes</w:t>
      </w:r>
      <w:r w:rsidR="005F2A18" w:rsidRPr="001E0FBF">
        <w:rPr>
          <w:rFonts w:ascii="Lato" w:hAnsi="Lato"/>
          <w:sz w:val="22"/>
          <w:szCs w:val="22"/>
        </w:rPr>
        <w:t>t do dostarczenia prasy</w:t>
      </w:r>
      <w:r w:rsidR="00EF032E" w:rsidRPr="001E0FBF">
        <w:rPr>
          <w:rFonts w:ascii="Lato" w:hAnsi="Lato"/>
          <w:sz w:val="22"/>
          <w:szCs w:val="22"/>
        </w:rPr>
        <w:t xml:space="preserve"> </w:t>
      </w:r>
      <w:r w:rsidR="00B10718" w:rsidRPr="001E0FBF">
        <w:rPr>
          <w:rFonts w:ascii="Lato" w:hAnsi="Lato"/>
          <w:sz w:val="22"/>
          <w:szCs w:val="22"/>
        </w:rPr>
        <w:t>w zapakowanych pakietach wg podziału</w:t>
      </w:r>
      <w:r w:rsidR="00EB3E6D" w:rsidRPr="001E0FBF">
        <w:rPr>
          <w:rFonts w:ascii="Lato" w:hAnsi="Lato"/>
          <w:sz w:val="22"/>
          <w:szCs w:val="22"/>
        </w:rPr>
        <w:t xml:space="preserve"> n</w:t>
      </w:r>
      <w:r w:rsidR="00376A5D" w:rsidRPr="001E0FBF">
        <w:rPr>
          <w:rFonts w:ascii="Lato" w:hAnsi="Lato"/>
          <w:sz w:val="22"/>
          <w:szCs w:val="22"/>
        </w:rPr>
        <w:t>a poszczególnych odbiorców Ministerstwa Rodziny i Polityki Społecznej</w:t>
      </w:r>
      <w:r w:rsidR="00B10718" w:rsidRPr="001E0FBF">
        <w:rPr>
          <w:rFonts w:ascii="Lato" w:hAnsi="Lato"/>
          <w:sz w:val="22"/>
          <w:szCs w:val="22"/>
        </w:rPr>
        <w:t>.</w:t>
      </w:r>
    </w:p>
    <w:p w14:paraId="220455F7" w14:textId="77777777" w:rsidR="00EB3E6D" w:rsidRPr="001E0FBF" w:rsidRDefault="008E02F7" w:rsidP="0045436C">
      <w:pPr>
        <w:spacing w:line="360" w:lineRule="auto"/>
        <w:jc w:val="both"/>
        <w:rPr>
          <w:rFonts w:ascii="Lato" w:hAnsi="Lato"/>
          <w:sz w:val="22"/>
          <w:szCs w:val="22"/>
        </w:rPr>
      </w:pPr>
      <w:r w:rsidRPr="001E0FBF">
        <w:rPr>
          <w:rFonts w:ascii="Lato" w:hAnsi="Lato"/>
          <w:sz w:val="22"/>
          <w:szCs w:val="22"/>
        </w:rPr>
        <w:t xml:space="preserve">6. </w:t>
      </w:r>
      <w:r w:rsidR="00B10718" w:rsidRPr="001E0FBF">
        <w:rPr>
          <w:rFonts w:ascii="Lato" w:hAnsi="Lato"/>
          <w:sz w:val="22"/>
          <w:szCs w:val="22"/>
        </w:rPr>
        <w:t>Szczegółowe informacje dotyczące tytułów oraz adresów dostaw i nazw odbiorców zostaną przekazane Wykonawcy w dniu podpisania umowy i będą na bieżąco aktualizowane drogą elektroniczną przez Zamawiając</w:t>
      </w:r>
      <w:r w:rsidR="00DA7D93" w:rsidRPr="001E0FBF">
        <w:rPr>
          <w:rFonts w:ascii="Lato" w:hAnsi="Lato"/>
          <w:sz w:val="22"/>
          <w:szCs w:val="22"/>
        </w:rPr>
        <w:t>ego w trakcie realizacji umowy.</w:t>
      </w:r>
    </w:p>
    <w:p w14:paraId="1B62A133" w14:textId="681745FD" w:rsidR="00EB3E6D" w:rsidRDefault="008E02F7" w:rsidP="0045436C">
      <w:pPr>
        <w:spacing w:line="360" w:lineRule="auto"/>
        <w:jc w:val="both"/>
        <w:rPr>
          <w:rFonts w:ascii="Lato" w:hAnsi="Lato"/>
          <w:sz w:val="22"/>
          <w:szCs w:val="22"/>
        </w:rPr>
      </w:pPr>
      <w:r w:rsidRPr="001E0FBF">
        <w:rPr>
          <w:rFonts w:ascii="Lato" w:hAnsi="Lato"/>
          <w:sz w:val="22"/>
          <w:szCs w:val="22"/>
        </w:rPr>
        <w:lastRenderedPageBreak/>
        <w:t xml:space="preserve">7. </w:t>
      </w:r>
      <w:r w:rsidR="00B10718" w:rsidRPr="001E0FBF">
        <w:rPr>
          <w:rFonts w:ascii="Lato" w:hAnsi="Lato"/>
          <w:sz w:val="22"/>
          <w:szCs w:val="22"/>
        </w:rPr>
        <w:t>Zamawiający zastrzega sobie, w każdym czasie w okresie realizacji przedmiotu umowy, możliwość dokonywania zmian liczby egzemplarzy w poszczególnych tytułach z zachowaniem ustalonych cen zgodnie z ofertą Wykonawcy.</w:t>
      </w:r>
    </w:p>
    <w:p w14:paraId="5FE4F2A5" w14:textId="577E1B6D" w:rsidR="000505A1" w:rsidRPr="001E0FBF" w:rsidRDefault="000505A1" w:rsidP="0045436C">
      <w:pPr>
        <w:spacing w:line="360" w:lineRule="auto"/>
        <w:jc w:val="both"/>
        <w:rPr>
          <w:rFonts w:ascii="Lato" w:hAnsi="Lato"/>
          <w:sz w:val="22"/>
          <w:szCs w:val="22"/>
        </w:rPr>
      </w:pPr>
      <w:r>
        <w:rPr>
          <w:rFonts w:ascii="Lato" w:hAnsi="Lato"/>
          <w:sz w:val="22"/>
          <w:szCs w:val="22"/>
        </w:rPr>
        <w:t xml:space="preserve">8. </w:t>
      </w:r>
      <w:r w:rsidRPr="000505A1">
        <w:rPr>
          <w:rFonts w:ascii="Lato" w:hAnsi="Lato"/>
          <w:sz w:val="22"/>
          <w:szCs w:val="22"/>
        </w:rPr>
        <w:t xml:space="preserve">Zamawiający w ramach kwoty umowy, zastrzega sobie prawo zamówienia </w:t>
      </w:r>
      <w:r>
        <w:rPr>
          <w:rFonts w:ascii="Lato" w:hAnsi="Lato"/>
          <w:sz w:val="22"/>
          <w:szCs w:val="22"/>
        </w:rPr>
        <w:t xml:space="preserve">tytułu </w:t>
      </w:r>
      <w:r w:rsidRPr="000505A1">
        <w:rPr>
          <w:rFonts w:ascii="Lato" w:hAnsi="Lato"/>
          <w:sz w:val="22"/>
          <w:szCs w:val="22"/>
        </w:rPr>
        <w:t xml:space="preserve">niewyszczególnionego w </w:t>
      </w:r>
      <w:r>
        <w:rPr>
          <w:rFonts w:ascii="Lato" w:hAnsi="Lato"/>
          <w:sz w:val="22"/>
          <w:szCs w:val="22"/>
        </w:rPr>
        <w:t>z</w:t>
      </w:r>
      <w:r w:rsidRPr="000505A1">
        <w:rPr>
          <w:rFonts w:ascii="Lato" w:hAnsi="Lato"/>
          <w:sz w:val="22"/>
          <w:szCs w:val="22"/>
        </w:rPr>
        <w:t xml:space="preserve">ałączniku </w:t>
      </w:r>
      <w:r>
        <w:rPr>
          <w:rFonts w:ascii="Lato" w:hAnsi="Lato"/>
          <w:sz w:val="22"/>
          <w:szCs w:val="22"/>
        </w:rPr>
        <w:t>2</w:t>
      </w:r>
      <w:r w:rsidRPr="000505A1">
        <w:rPr>
          <w:rFonts w:ascii="Lato" w:hAnsi="Lato"/>
          <w:sz w:val="22"/>
          <w:szCs w:val="22"/>
        </w:rPr>
        <w:t xml:space="preserve"> a – </w:t>
      </w:r>
      <w:r w:rsidRPr="001E0FBF">
        <w:rPr>
          <w:rFonts w:ascii="Lato" w:hAnsi="Lato"/>
          <w:sz w:val="22"/>
          <w:szCs w:val="22"/>
        </w:rPr>
        <w:t xml:space="preserve">formularz </w:t>
      </w:r>
      <w:r w:rsidR="0045436C">
        <w:rPr>
          <w:rFonts w:ascii="Lato" w:hAnsi="Lato"/>
          <w:sz w:val="22"/>
          <w:szCs w:val="22"/>
        </w:rPr>
        <w:t>–</w:t>
      </w:r>
      <w:r w:rsidRPr="001E0FBF">
        <w:rPr>
          <w:rFonts w:ascii="Lato" w:hAnsi="Lato"/>
          <w:sz w:val="22"/>
          <w:szCs w:val="22"/>
        </w:rPr>
        <w:t xml:space="preserve"> prasa w wersji papierowej</w:t>
      </w:r>
      <w:r w:rsidRPr="000505A1">
        <w:rPr>
          <w:rFonts w:ascii="Lato" w:hAnsi="Lato"/>
          <w:sz w:val="22"/>
          <w:szCs w:val="22"/>
        </w:rPr>
        <w:t xml:space="preserve">, w takim przypadku cena jednostkowa za zamówiony </w:t>
      </w:r>
      <w:r>
        <w:rPr>
          <w:rFonts w:ascii="Lato" w:hAnsi="Lato"/>
          <w:sz w:val="22"/>
          <w:szCs w:val="22"/>
        </w:rPr>
        <w:t xml:space="preserve">tytuł </w:t>
      </w:r>
      <w:r w:rsidRPr="000505A1">
        <w:rPr>
          <w:rFonts w:ascii="Lato" w:hAnsi="Lato"/>
          <w:sz w:val="22"/>
          <w:szCs w:val="22"/>
        </w:rPr>
        <w:t>zostan</w:t>
      </w:r>
      <w:r w:rsidR="0045436C">
        <w:rPr>
          <w:rFonts w:ascii="Lato" w:hAnsi="Lato"/>
          <w:sz w:val="22"/>
          <w:szCs w:val="22"/>
        </w:rPr>
        <w:t>ie</w:t>
      </w:r>
      <w:r w:rsidRPr="000505A1">
        <w:rPr>
          <w:rFonts w:ascii="Lato" w:hAnsi="Lato"/>
          <w:sz w:val="22"/>
          <w:szCs w:val="22"/>
        </w:rPr>
        <w:t xml:space="preserve"> każdorazowo ustalon</w:t>
      </w:r>
      <w:r w:rsidR="0045436C">
        <w:rPr>
          <w:rFonts w:ascii="Lato" w:hAnsi="Lato"/>
          <w:sz w:val="22"/>
          <w:szCs w:val="22"/>
        </w:rPr>
        <w:t>a</w:t>
      </w:r>
      <w:r w:rsidRPr="000505A1">
        <w:rPr>
          <w:rFonts w:ascii="Lato" w:hAnsi="Lato"/>
          <w:sz w:val="22"/>
          <w:szCs w:val="22"/>
        </w:rPr>
        <w:t xml:space="preserve"> przez Strony</w:t>
      </w:r>
      <w:r w:rsidR="0045436C">
        <w:rPr>
          <w:rFonts w:ascii="Lato" w:hAnsi="Lato"/>
          <w:sz w:val="22"/>
          <w:szCs w:val="22"/>
        </w:rPr>
        <w:t xml:space="preserve"> pocztą elektroniczną</w:t>
      </w:r>
      <w:r w:rsidRPr="000505A1">
        <w:rPr>
          <w:rFonts w:ascii="Lato" w:hAnsi="Lato"/>
          <w:sz w:val="22"/>
          <w:szCs w:val="22"/>
        </w:rPr>
        <w:t>.</w:t>
      </w:r>
    </w:p>
    <w:p w14:paraId="31CEEB68" w14:textId="3EA33252" w:rsidR="00EB3E6D" w:rsidRPr="001E0FBF" w:rsidRDefault="0045436C" w:rsidP="0045436C">
      <w:pPr>
        <w:spacing w:line="360" w:lineRule="auto"/>
        <w:jc w:val="both"/>
        <w:rPr>
          <w:rFonts w:ascii="Lato" w:hAnsi="Lato"/>
          <w:sz w:val="22"/>
          <w:szCs w:val="22"/>
        </w:rPr>
      </w:pPr>
      <w:r>
        <w:rPr>
          <w:rFonts w:ascii="Lato" w:hAnsi="Lato"/>
          <w:sz w:val="22"/>
          <w:szCs w:val="22"/>
        </w:rPr>
        <w:t>9</w:t>
      </w:r>
      <w:r w:rsidR="008E02F7" w:rsidRPr="001E0FBF">
        <w:rPr>
          <w:rFonts w:ascii="Lato" w:hAnsi="Lato"/>
          <w:sz w:val="22"/>
          <w:szCs w:val="22"/>
        </w:rPr>
        <w:t xml:space="preserve">. </w:t>
      </w:r>
      <w:r w:rsidR="00B10718" w:rsidRPr="001E0FBF">
        <w:rPr>
          <w:rFonts w:ascii="Lato" w:hAnsi="Lato"/>
          <w:sz w:val="22"/>
          <w:szCs w:val="22"/>
        </w:rPr>
        <w:t>Zamawiający będzie zgłaszał</w:t>
      </w:r>
      <w:r w:rsidR="003F06B6" w:rsidRPr="001E0FBF" w:rsidDel="003F06B6">
        <w:rPr>
          <w:rFonts w:ascii="Lato" w:hAnsi="Lato"/>
          <w:sz w:val="22"/>
          <w:szCs w:val="22"/>
        </w:rPr>
        <w:t xml:space="preserve"> </w:t>
      </w:r>
      <w:r w:rsidR="00B10718" w:rsidRPr="001E0FBF">
        <w:rPr>
          <w:rFonts w:ascii="Lato" w:hAnsi="Lato"/>
          <w:sz w:val="22"/>
          <w:szCs w:val="22"/>
        </w:rPr>
        <w:t>drogą elektroniczną zmiany przewidywane na etapie realizacji przedmiotu umowy, których ot</w:t>
      </w:r>
      <w:r w:rsidR="00DA7D93" w:rsidRPr="001E0FBF">
        <w:rPr>
          <w:rFonts w:ascii="Lato" w:hAnsi="Lato"/>
          <w:sz w:val="22"/>
          <w:szCs w:val="22"/>
        </w:rPr>
        <w:t>rzymanie potwierdzi Wykonawca.</w:t>
      </w:r>
    </w:p>
    <w:p w14:paraId="6A29D25D" w14:textId="547C977F" w:rsidR="00B10718" w:rsidRPr="001E0FBF" w:rsidRDefault="0045436C" w:rsidP="0045436C">
      <w:pPr>
        <w:spacing w:line="360" w:lineRule="auto"/>
        <w:jc w:val="both"/>
        <w:rPr>
          <w:rFonts w:ascii="Lato" w:hAnsi="Lato"/>
          <w:sz w:val="22"/>
          <w:szCs w:val="22"/>
        </w:rPr>
      </w:pPr>
      <w:r>
        <w:rPr>
          <w:rFonts w:ascii="Lato" w:hAnsi="Lato"/>
          <w:sz w:val="22"/>
          <w:szCs w:val="22"/>
        </w:rPr>
        <w:t>10</w:t>
      </w:r>
      <w:r w:rsidR="008E02F7" w:rsidRPr="001E0FBF">
        <w:rPr>
          <w:rFonts w:ascii="Lato" w:hAnsi="Lato"/>
          <w:sz w:val="22"/>
          <w:szCs w:val="22"/>
        </w:rPr>
        <w:t xml:space="preserve">. </w:t>
      </w:r>
      <w:r w:rsidR="00B10718" w:rsidRPr="001E0FBF">
        <w:rPr>
          <w:rFonts w:ascii="Lato" w:hAnsi="Lato"/>
          <w:sz w:val="22"/>
          <w:szCs w:val="22"/>
        </w:rPr>
        <w:t xml:space="preserve">Wykonawca będzie niezwłocznie zawiadamiał Zamawiającego o: </w:t>
      </w:r>
    </w:p>
    <w:p w14:paraId="617834F7" w14:textId="1782FB00" w:rsidR="00EB3E6D" w:rsidRPr="001E0FBF" w:rsidRDefault="00A5317D" w:rsidP="0045436C">
      <w:pPr>
        <w:pStyle w:val="Akapitzlist"/>
        <w:spacing w:line="360" w:lineRule="auto"/>
        <w:ind w:left="0"/>
        <w:jc w:val="both"/>
        <w:rPr>
          <w:rFonts w:ascii="Lato" w:hAnsi="Lato"/>
          <w:sz w:val="22"/>
          <w:szCs w:val="22"/>
        </w:rPr>
      </w:pPr>
      <w:r w:rsidRPr="001E0FBF">
        <w:rPr>
          <w:rFonts w:ascii="Lato" w:hAnsi="Lato"/>
          <w:sz w:val="22"/>
          <w:szCs w:val="22"/>
        </w:rPr>
        <w:t xml:space="preserve">a) </w:t>
      </w:r>
      <w:r w:rsidR="00B10718" w:rsidRPr="001E0FBF">
        <w:rPr>
          <w:rFonts w:ascii="Lato" w:hAnsi="Lato"/>
          <w:sz w:val="22"/>
          <w:szCs w:val="22"/>
        </w:rPr>
        <w:t>wszelkich istotnych zmianach dotyczących zamawianej prasy, np. o zakończeniu lub zawieszeniu wydawania tytułu, zmianie nazwy tytułu lub częstotliwości ukazywania się tytułu,</w:t>
      </w:r>
    </w:p>
    <w:p w14:paraId="5B94D93F" w14:textId="44AD2D1B" w:rsidR="00EB3E6D" w:rsidRPr="001E0FBF" w:rsidRDefault="00A5317D" w:rsidP="0045436C">
      <w:pPr>
        <w:pStyle w:val="Akapitzlist"/>
        <w:spacing w:line="360" w:lineRule="auto"/>
        <w:ind w:left="0"/>
        <w:jc w:val="both"/>
        <w:rPr>
          <w:rFonts w:ascii="Lato" w:hAnsi="Lato"/>
          <w:sz w:val="22"/>
          <w:szCs w:val="22"/>
        </w:rPr>
      </w:pPr>
      <w:r w:rsidRPr="001E0FBF">
        <w:rPr>
          <w:rFonts w:ascii="Lato" w:hAnsi="Lato"/>
          <w:sz w:val="22"/>
          <w:szCs w:val="22"/>
        </w:rPr>
        <w:t xml:space="preserve">b) </w:t>
      </w:r>
      <w:r w:rsidR="00B10718" w:rsidRPr="001E0FBF">
        <w:rPr>
          <w:rFonts w:ascii="Lato" w:hAnsi="Lato"/>
          <w:sz w:val="22"/>
          <w:szCs w:val="22"/>
        </w:rPr>
        <w:t>zaistnieniu siły wyższej uniemożliwiającej wy</w:t>
      </w:r>
      <w:r w:rsidR="001D1DE3" w:rsidRPr="001E0FBF">
        <w:rPr>
          <w:rFonts w:ascii="Lato" w:hAnsi="Lato"/>
          <w:sz w:val="22"/>
          <w:szCs w:val="22"/>
        </w:rPr>
        <w:t xml:space="preserve">konanie lub terminowe wykonanie </w:t>
      </w:r>
      <w:r w:rsidR="00B10718" w:rsidRPr="001E0FBF">
        <w:rPr>
          <w:rFonts w:ascii="Lato" w:hAnsi="Lato"/>
          <w:sz w:val="22"/>
          <w:szCs w:val="22"/>
        </w:rPr>
        <w:t>dostawy.</w:t>
      </w:r>
    </w:p>
    <w:p w14:paraId="785F26D7" w14:textId="2DF0182C" w:rsidR="00D91D64" w:rsidRPr="001E0FBF" w:rsidRDefault="00D91D64" w:rsidP="0045436C">
      <w:pPr>
        <w:spacing w:line="360" w:lineRule="auto"/>
        <w:jc w:val="both"/>
        <w:rPr>
          <w:rFonts w:ascii="Lato" w:hAnsi="Lato"/>
          <w:sz w:val="22"/>
          <w:szCs w:val="22"/>
        </w:rPr>
      </w:pPr>
      <w:r w:rsidRPr="001E0FBF">
        <w:rPr>
          <w:rFonts w:ascii="Lato" w:hAnsi="Lato"/>
          <w:sz w:val="22"/>
          <w:szCs w:val="22"/>
        </w:rPr>
        <w:t>1</w:t>
      </w:r>
      <w:r w:rsidR="0045436C">
        <w:rPr>
          <w:rFonts w:ascii="Lato" w:hAnsi="Lato"/>
          <w:sz w:val="22"/>
          <w:szCs w:val="22"/>
        </w:rPr>
        <w:t>1</w:t>
      </w:r>
      <w:r w:rsidRPr="001E0FBF">
        <w:rPr>
          <w:rFonts w:ascii="Lato" w:hAnsi="Lato"/>
          <w:sz w:val="22"/>
          <w:szCs w:val="22"/>
        </w:rPr>
        <w:t>. W przypadku niezgodności dostaw z zamówieniem, Zamawiający zobowiązuje się do  mailowego złożenia reklamacji, a Wykonawca do uwzględnienia tej reklamacji:</w:t>
      </w:r>
    </w:p>
    <w:p w14:paraId="756207F4" w14:textId="77777777" w:rsidR="00D91D64" w:rsidRPr="001E0FBF" w:rsidRDefault="00D91D64" w:rsidP="0045436C">
      <w:pPr>
        <w:spacing w:line="360" w:lineRule="auto"/>
        <w:jc w:val="both"/>
        <w:rPr>
          <w:rFonts w:ascii="Lato" w:hAnsi="Lato"/>
          <w:sz w:val="22"/>
          <w:szCs w:val="22"/>
        </w:rPr>
      </w:pPr>
      <w:r w:rsidRPr="001E0FBF">
        <w:rPr>
          <w:rFonts w:ascii="Lato" w:hAnsi="Lato"/>
          <w:sz w:val="22"/>
          <w:szCs w:val="22"/>
        </w:rPr>
        <w:t>a) dotyczącej prasy codziennej – w ciągu 2 godzin od właściwego zgłoszenia,</w:t>
      </w:r>
    </w:p>
    <w:p w14:paraId="4CD8139A" w14:textId="77777777" w:rsidR="00D91D64" w:rsidRPr="001E0FBF" w:rsidRDefault="00D91D64" w:rsidP="0045436C">
      <w:pPr>
        <w:spacing w:line="360" w:lineRule="auto"/>
        <w:jc w:val="both"/>
        <w:rPr>
          <w:rFonts w:ascii="Lato" w:hAnsi="Lato"/>
          <w:sz w:val="22"/>
          <w:szCs w:val="22"/>
        </w:rPr>
      </w:pPr>
      <w:r w:rsidRPr="001E0FBF">
        <w:rPr>
          <w:rFonts w:ascii="Lato" w:hAnsi="Lato"/>
          <w:sz w:val="22"/>
          <w:szCs w:val="22"/>
        </w:rPr>
        <w:t>b) periodyków – w ciągu 2 dni roboczych.</w:t>
      </w:r>
    </w:p>
    <w:p w14:paraId="1874CD72" w14:textId="0C26D8E4" w:rsidR="008E02F7" w:rsidRPr="001E0FBF" w:rsidRDefault="008E02F7" w:rsidP="0045436C">
      <w:pPr>
        <w:spacing w:line="360" w:lineRule="auto"/>
        <w:jc w:val="both"/>
        <w:rPr>
          <w:rFonts w:ascii="Lato" w:hAnsi="Lato"/>
          <w:sz w:val="22"/>
          <w:szCs w:val="22"/>
        </w:rPr>
      </w:pPr>
      <w:r w:rsidRPr="001E0FBF">
        <w:rPr>
          <w:rFonts w:ascii="Lato" w:hAnsi="Lato"/>
          <w:sz w:val="22"/>
          <w:szCs w:val="22"/>
        </w:rPr>
        <w:t>1</w:t>
      </w:r>
      <w:r w:rsidR="0045436C">
        <w:rPr>
          <w:rFonts w:ascii="Lato" w:hAnsi="Lato"/>
          <w:sz w:val="22"/>
          <w:szCs w:val="22"/>
        </w:rPr>
        <w:t>2</w:t>
      </w:r>
      <w:r w:rsidRPr="001E0FBF">
        <w:rPr>
          <w:rFonts w:ascii="Lato" w:hAnsi="Lato"/>
          <w:sz w:val="22"/>
          <w:szCs w:val="22"/>
        </w:rPr>
        <w:t>. Zamawiający zobowiązuje się do:</w:t>
      </w:r>
    </w:p>
    <w:p w14:paraId="53FA415D" w14:textId="77777777" w:rsidR="008E02F7" w:rsidRPr="001E0FBF" w:rsidRDefault="008E02F7" w:rsidP="0045436C">
      <w:pPr>
        <w:spacing w:line="360" w:lineRule="auto"/>
        <w:jc w:val="both"/>
        <w:rPr>
          <w:rFonts w:ascii="Lato" w:hAnsi="Lato"/>
          <w:sz w:val="22"/>
          <w:szCs w:val="22"/>
        </w:rPr>
      </w:pPr>
      <w:r w:rsidRPr="001E0FBF">
        <w:rPr>
          <w:rFonts w:ascii="Lato" w:hAnsi="Lato"/>
          <w:sz w:val="22"/>
          <w:szCs w:val="22"/>
        </w:rPr>
        <w:t>a) do odbierania zamówionych egzemplarzy prasy w miejscu i wskazanym czasie,</w:t>
      </w:r>
    </w:p>
    <w:p w14:paraId="42AA7A68" w14:textId="53189CD5" w:rsidR="008E02F7" w:rsidRPr="001E0FBF" w:rsidRDefault="00A5317D" w:rsidP="0045436C">
      <w:pPr>
        <w:spacing w:line="360" w:lineRule="auto"/>
        <w:jc w:val="both"/>
        <w:rPr>
          <w:rFonts w:ascii="Lato" w:hAnsi="Lato"/>
          <w:sz w:val="22"/>
          <w:szCs w:val="22"/>
        </w:rPr>
      </w:pPr>
      <w:r w:rsidRPr="001E0FBF">
        <w:rPr>
          <w:rFonts w:ascii="Lato" w:hAnsi="Lato"/>
          <w:sz w:val="22"/>
          <w:szCs w:val="22"/>
        </w:rPr>
        <w:t>b)</w:t>
      </w:r>
      <w:r w:rsidR="0045436C">
        <w:rPr>
          <w:rFonts w:ascii="Lato" w:hAnsi="Lato"/>
          <w:sz w:val="22"/>
          <w:szCs w:val="22"/>
        </w:rPr>
        <w:t xml:space="preserve"> </w:t>
      </w:r>
      <w:r w:rsidR="008E02F7" w:rsidRPr="001E0FBF">
        <w:rPr>
          <w:rFonts w:ascii="Lato" w:hAnsi="Lato"/>
          <w:sz w:val="22"/>
          <w:szCs w:val="22"/>
        </w:rPr>
        <w:t>każdorazowego sprawdzania zawartości paczki z dostarczoną prasą ze specyfikacją zamówienia.</w:t>
      </w:r>
    </w:p>
    <w:p w14:paraId="2126B7A8" w14:textId="5A0AEDB1" w:rsidR="00EB3E6D" w:rsidRPr="001E0FBF" w:rsidRDefault="008E02F7" w:rsidP="0045436C">
      <w:pPr>
        <w:spacing w:line="360" w:lineRule="auto"/>
        <w:jc w:val="both"/>
        <w:rPr>
          <w:rFonts w:ascii="Lato" w:hAnsi="Lato"/>
          <w:sz w:val="22"/>
          <w:szCs w:val="22"/>
        </w:rPr>
      </w:pPr>
      <w:r w:rsidRPr="001E0FBF">
        <w:rPr>
          <w:rFonts w:ascii="Lato" w:hAnsi="Lato"/>
          <w:sz w:val="22"/>
          <w:szCs w:val="22"/>
        </w:rPr>
        <w:t>1</w:t>
      </w:r>
      <w:r w:rsidR="0045436C">
        <w:rPr>
          <w:rFonts w:ascii="Lato" w:hAnsi="Lato"/>
          <w:sz w:val="22"/>
          <w:szCs w:val="22"/>
        </w:rPr>
        <w:t>3</w:t>
      </w:r>
      <w:r w:rsidRPr="001E0FBF">
        <w:rPr>
          <w:rFonts w:ascii="Lato" w:hAnsi="Lato"/>
          <w:sz w:val="22"/>
          <w:szCs w:val="22"/>
        </w:rPr>
        <w:t xml:space="preserve">. </w:t>
      </w:r>
      <w:r w:rsidR="00B10718" w:rsidRPr="001E0FBF">
        <w:rPr>
          <w:rFonts w:ascii="Lato" w:hAnsi="Lato"/>
          <w:sz w:val="22"/>
          <w:szCs w:val="22"/>
        </w:rPr>
        <w:t>Zamawiający pocztą elektroniczną zgłaszać będzie zmiany dotyczące zmniejszenia lub zwiększenia liczby egzemplarzy w poszczególnych tytułach. Zmiany dla prasy c</w:t>
      </w:r>
      <w:r w:rsidR="00EB3E6D" w:rsidRPr="001E0FBF">
        <w:rPr>
          <w:rFonts w:ascii="Lato" w:hAnsi="Lato"/>
          <w:sz w:val="22"/>
          <w:szCs w:val="22"/>
        </w:rPr>
        <w:t xml:space="preserve">odziennej </w:t>
      </w:r>
      <w:r w:rsidR="008842B1" w:rsidRPr="001E0FBF">
        <w:rPr>
          <w:rFonts w:ascii="Lato" w:hAnsi="Lato"/>
          <w:sz w:val="22"/>
          <w:szCs w:val="22"/>
        </w:rPr>
        <w:br/>
      </w:r>
      <w:r w:rsidR="00EB3E6D" w:rsidRPr="001E0FBF">
        <w:rPr>
          <w:rFonts w:ascii="Lato" w:hAnsi="Lato"/>
          <w:sz w:val="22"/>
          <w:szCs w:val="22"/>
        </w:rPr>
        <w:t xml:space="preserve">i tygodników powinny </w:t>
      </w:r>
      <w:r w:rsidR="00B10718" w:rsidRPr="001E0FBF">
        <w:rPr>
          <w:rFonts w:ascii="Lato" w:hAnsi="Lato"/>
          <w:sz w:val="22"/>
          <w:szCs w:val="22"/>
        </w:rPr>
        <w:t>być wprowadzone jak najszybciej, jednak</w:t>
      </w:r>
      <w:r w:rsidR="0055412A" w:rsidRPr="001E0FBF">
        <w:rPr>
          <w:rFonts w:ascii="Lato" w:hAnsi="Lato"/>
          <w:sz w:val="22"/>
          <w:szCs w:val="22"/>
        </w:rPr>
        <w:t xml:space="preserve"> nie później niż w terminie do 3</w:t>
      </w:r>
      <w:r w:rsidR="00B10718" w:rsidRPr="001E0FBF">
        <w:rPr>
          <w:rFonts w:ascii="Lato" w:hAnsi="Lato"/>
          <w:sz w:val="22"/>
          <w:szCs w:val="22"/>
        </w:rPr>
        <w:t xml:space="preserve"> dni roboczych. Dla miesięczników zmiany mogą być realizowane z początkiem miesiąca następującego po miesiącu, w którym Zamawiający poinformował Wykonawcę, ale nie później niż 10 dni roboczych przed rozpoczęciem kolejnego miesiąca świadczenia dostawy. Wykonawca zobowiązuje się potwierdzić na piśmie w formie elektronicznej otrzymanie informacji dotyczących zmian ilościowych lub likwidacji/</w:t>
      </w:r>
      <w:r w:rsidR="00026169" w:rsidRPr="001E0FBF">
        <w:rPr>
          <w:rFonts w:ascii="Lato" w:hAnsi="Lato"/>
          <w:sz w:val="22"/>
          <w:szCs w:val="22"/>
        </w:rPr>
        <w:t>utworzenia poszczególnych</w:t>
      </w:r>
      <w:r w:rsidR="00B10718" w:rsidRPr="001E0FBF">
        <w:rPr>
          <w:rFonts w:ascii="Lato" w:hAnsi="Lato"/>
          <w:sz w:val="22"/>
          <w:szCs w:val="22"/>
        </w:rPr>
        <w:t xml:space="preserve"> pakietów.</w:t>
      </w:r>
      <w:r w:rsidR="0045436C">
        <w:rPr>
          <w:rFonts w:ascii="Lato" w:hAnsi="Lato"/>
          <w:sz w:val="22"/>
          <w:szCs w:val="22"/>
        </w:rPr>
        <w:t xml:space="preserve"> Te same zasady dotyczą prasy niewyszczególnionej w z</w:t>
      </w:r>
      <w:r w:rsidR="0045436C" w:rsidRPr="000505A1">
        <w:rPr>
          <w:rFonts w:ascii="Lato" w:hAnsi="Lato"/>
          <w:sz w:val="22"/>
          <w:szCs w:val="22"/>
        </w:rPr>
        <w:t xml:space="preserve">ałączniku </w:t>
      </w:r>
      <w:r w:rsidR="0045436C">
        <w:rPr>
          <w:rFonts w:ascii="Lato" w:hAnsi="Lato"/>
          <w:sz w:val="22"/>
          <w:szCs w:val="22"/>
        </w:rPr>
        <w:t>2</w:t>
      </w:r>
      <w:r w:rsidR="0045436C" w:rsidRPr="000505A1">
        <w:rPr>
          <w:rFonts w:ascii="Lato" w:hAnsi="Lato"/>
          <w:sz w:val="22"/>
          <w:szCs w:val="22"/>
        </w:rPr>
        <w:t xml:space="preserve"> a – </w:t>
      </w:r>
      <w:r w:rsidR="0045436C" w:rsidRPr="001E0FBF">
        <w:rPr>
          <w:rFonts w:ascii="Lato" w:hAnsi="Lato"/>
          <w:sz w:val="22"/>
          <w:szCs w:val="22"/>
        </w:rPr>
        <w:t>formularz - prasa w wersji papierowej</w:t>
      </w:r>
      <w:r w:rsidR="0045436C">
        <w:rPr>
          <w:rFonts w:ascii="Lato" w:hAnsi="Lato"/>
          <w:sz w:val="22"/>
          <w:szCs w:val="22"/>
        </w:rPr>
        <w:t>, a których realizację dostawa zleci Zamawiający na podstawie otrzymanej oferty.</w:t>
      </w:r>
    </w:p>
    <w:p w14:paraId="656073A2" w14:textId="352C731D" w:rsidR="00EB3E6D" w:rsidRPr="001E0FBF" w:rsidRDefault="008E02F7" w:rsidP="0045436C">
      <w:pPr>
        <w:spacing w:line="360" w:lineRule="auto"/>
        <w:jc w:val="both"/>
        <w:rPr>
          <w:rFonts w:ascii="Lato" w:hAnsi="Lato"/>
          <w:sz w:val="22"/>
          <w:szCs w:val="22"/>
        </w:rPr>
      </w:pPr>
      <w:r w:rsidRPr="001E0FBF">
        <w:rPr>
          <w:rFonts w:ascii="Lato" w:hAnsi="Lato"/>
          <w:sz w:val="22"/>
          <w:szCs w:val="22"/>
        </w:rPr>
        <w:t>1</w:t>
      </w:r>
      <w:r w:rsidR="0045436C">
        <w:rPr>
          <w:rFonts w:ascii="Lato" w:hAnsi="Lato"/>
          <w:sz w:val="22"/>
          <w:szCs w:val="22"/>
        </w:rPr>
        <w:t>4</w:t>
      </w:r>
      <w:r w:rsidRPr="001E0FBF">
        <w:rPr>
          <w:rFonts w:ascii="Lato" w:hAnsi="Lato"/>
          <w:sz w:val="22"/>
          <w:szCs w:val="22"/>
        </w:rPr>
        <w:t xml:space="preserve">. </w:t>
      </w:r>
      <w:r w:rsidR="00017E2E" w:rsidRPr="001E0FBF">
        <w:rPr>
          <w:rFonts w:ascii="Lato" w:hAnsi="Lato"/>
          <w:sz w:val="22"/>
          <w:szCs w:val="22"/>
        </w:rPr>
        <w:t>Wykonawca dostarczy</w:t>
      </w:r>
      <w:r w:rsidR="00B10718" w:rsidRPr="001E0FBF">
        <w:rPr>
          <w:rFonts w:ascii="Lato" w:hAnsi="Lato"/>
          <w:sz w:val="22"/>
          <w:szCs w:val="22"/>
        </w:rPr>
        <w:t xml:space="preserve"> prasę posegregowaną w pakiety (paczki), zgodnie z pisemną informacją otrzymaną od Zamawiającego w dniu zawarcia umowy i aktualizowaną na bieżąco </w:t>
      </w:r>
      <w:r w:rsidR="001D1DE3" w:rsidRPr="001E0FBF">
        <w:rPr>
          <w:rFonts w:ascii="Lato" w:hAnsi="Lato"/>
          <w:sz w:val="22"/>
          <w:szCs w:val="22"/>
        </w:rPr>
        <w:br/>
      </w:r>
      <w:r w:rsidR="00B10718" w:rsidRPr="001E0FBF">
        <w:rPr>
          <w:rFonts w:ascii="Lato" w:hAnsi="Lato"/>
          <w:sz w:val="22"/>
          <w:szCs w:val="22"/>
        </w:rPr>
        <w:t xml:space="preserve">w trakcie realizacji umowy oraz </w:t>
      </w:r>
      <w:r w:rsidR="00236506">
        <w:rPr>
          <w:rFonts w:ascii="Lato" w:hAnsi="Lato"/>
          <w:sz w:val="22"/>
          <w:szCs w:val="22"/>
        </w:rPr>
        <w:t xml:space="preserve">spakuje </w:t>
      </w:r>
      <w:r w:rsidR="00B10718" w:rsidRPr="001E0FBF">
        <w:rPr>
          <w:rFonts w:ascii="Lato" w:hAnsi="Lato"/>
          <w:sz w:val="22"/>
          <w:szCs w:val="22"/>
        </w:rPr>
        <w:t>je używając do tego celu trwałego, foliowego opakowania, które zabezpie</w:t>
      </w:r>
      <w:r w:rsidR="00FC035E" w:rsidRPr="001E0FBF">
        <w:rPr>
          <w:rFonts w:ascii="Lato" w:hAnsi="Lato"/>
          <w:sz w:val="22"/>
          <w:szCs w:val="22"/>
        </w:rPr>
        <w:t xml:space="preserve">czać będzie zawartość pakietów </w:t>
      </w:r>
      <w:r w:rsidR="00B10718" w:rsidRPr="001E0FBF">
        <w:rPr>
          <w:rFonts w:ascii="Lato" w:hAnsi="Lato"/>
          <w:sz w:val="22"/>
          <w:szCs w:val="22"/>
        </w:rPr>
        <w:t>przed wpł</w:t>
      </w:r>
      <w:r w:rsidR="00BE6F81" w:rsidRPr="001E0FBF">
        <w:rPr>
          <w:rFonts w:ascii="Lato" w:hAnsi="Lato"/>
          <w:sz w:val="22"/>
          <w:szCs w:val="22"/>
        </w:rPr>
        <w:t>ywem czynników atmosferycznych.</w:t>
      </w:r>
    </w:p>
    <w:p w14:paraId="4040F241" w14:textId="065ACF80" w:rsidR="00EB3E6D" w:rsidRPr="001E0FBF" w:rsidRDefault="008E02F7" w:rsidP="0045436C">
      <w:pPr>
        <w:spacing w:line="360" w:lineRule="auto"/>
        <w:jc w:val="both"/>
        <w:rPr>
          <w:rFonts w:ascii="Lato" w:hAnsi="Lato"/>
          <w:sz w:val="22"/>
          <w:szCs w:val="22"/>
        </w:rPr>
      </w:pPr>
      <w:r w:rsidRPr="001E0FBF">
        <w:rPr>
          <w:rFonts w:ascii="Lato" w:hAnsi="Lato"/>
          <w:sz w:val="22"/>
          <w:szCs w:val="22"/>
        </w:rPr>
        <w:lastRenderedPageBreak/>
        <w:t>1</w:t>
      </w:r>
      <w:r w:rsidR="0045436C">
        <w:rPr>
          <w:rFonts w:ascii="Lato" w:hAnsi="Lato"/>
          <w:sz w:val="22"/>
          <w:szCs w:val="22"/>
        </w:rPr>
        <w:t>5</w:t>
      </w:r>
      <w:r w:rsidRPr="001E0FBF">
        <w:rPr>
          <w:rFonts w:ascii="Lato" w:hAnsi="Lato"/>
          <w:sz w:val="22"/>
          <w:szCs w:val="22"/>
        </w:rPr>
        <w:t xml:space="preserve">. </w:t>
      </w:r>
      <w:r w:rsidR="00B10718" w:rsidRPr="001E0FBF">
        <w:rPr>
          <w:rFonts w:ascii="Lato" w:hAnsi="Lato"/>
          <w:sz w:val="22"/>
          <w:szCs w:val="22"/>
        </w:rPr>
        <w:t>Na opakowaniu winna być widoczna pełna nazwa odbiorcy, tj. departamentu/biura lub osoby, dla której przeznaczona jest prasa wraz z adresem. Dodatkowo, do każdego pakietu będzie dołączony wykaz dostarczanych tytułów z podaniem ich liczby.</w:t>
      </w:r>
    </w:p>
    <w:p w14:paraId="169A90BE" w14:textId="2B4F40DB" w:rsidR="00BE6F81" w:rsidRPr="001E0FBF" w:rsidRDefault="008E02F7" w:rsidP="0045436C">
      <w:pPr>
        <w:spacing w:line="360" w:lineRule="auto"/>
        <w:jc w:val="both"/>
        <w:rPr>
          <w:rFonts w:ascii="Lato" w:hAnsi="Lato"/>
          <w:sz w:val="22"/>
          <w:szCs w:val="22"/>
        </w:rPr>
      </w:pPr>
      <w:r w:rsidRPr="001E0FBF">
        <w:rPr>
          <w:rFonts w:ascii="Lato" w:hAnsi="Lato"/>
          <w:sz w:val="22"/>
          <w:szCs w:val="22"/>
        </w:rPr>
        <w:t>1</w:t>
      </w:r>
      <w:r w:rsidR="0045436C">
        <w:rPr>
          <w:rFonts w:ascii="Lato" w:hAnsi="Lato"/>
          <w:sz w:val="22"/>
          <w:szCs w:val="22"/>
        </w:rPr>
        <w:t>6</w:t>
      </w:r>
      <w:r w:rsidRPr="001E0FBF">
        <w:rPr>
          <w:rFonts w:ascii="Lato" w:hAnsi="Lato"/>
          <w:sz w:val="22"/>
          <w:szCs w:val="22"/>
        </w:rPr>
        <w:t xml:space="preserve">. </w:t>
      </w:r>
      <w:r w:rsidR="00B10718" w:rsidRPr="001E0FBF">
        <w:rPr>
          <w:rFonts w:ascii="Lato" w:hAnsi="Lato"/>
          <w:sz w:val="22"/>
          <w:szCs w:val="22"/>
        </w:rPr>
        <w:t>Przedmiot zamówienia dostarczany będzie Zamawiającemu na koszt i ryzyko Wykonawcy.</w:t>
      </w:r>
    </w:p>
    <w:p w14:paraId="42AF766E" w14:textId="01A626BC" w:rsidR="00890D39" w:rsidRPr="001E0FBF" w:rsidRDefault="008E02F7" w:rsidP="0045436C">
      <w:pPr>
        <w:spacing w:line="360" w:lineRule="auto"/>
        <w:jc w:val="both"/>
        <w:rPr>
          <w:rFonts w:ascii="Lato" w:hAnsi="Lato"/>
          <w:sz w:val="22"/>
          <w:szCs w:val="22"/>
        </w:rPr>
      </w:pPr>
      <w:r w:rsidRPr="001E0FBF">
        <w:rPr>
          <w:rFonts w:ascii="Lato" w:hAnsi="Lato"/>
          <w:sz w:val="22"/>
          <w:szCs w:val="22"/>
        </w:rPr>
        <w:t>1</w:t>
      </w:r>
      <w:r w:rsidR="0045436C">
        <w:rPr>
          <w:rFonts w:ascii="Lato" w:hAnsi="Lato"/>
          <w:sz w:val="22"/>
          <w:szCs w:val="22"/>
        </w:rPr>
        <w:t>7</w:t>
      </w:r>
      <w:r w:rsidRPr="001E0FBF">
        <w:rPr>
          <w:rFonts w:ascii="Lato" w:hAnsi="Lato"/>
          <w:sz w:val="22"/>
          <w:szCs w:val="22"/>
        </w:rPr>
        <w:t xml:space="preserve">. </w:t>
      </w:r>
      <w:r w:rsidR="00B10718" w:rsidRPr="001E0FBF">
        <w:rPr>
          <w:rFonts w:ascii="Lato" w:hAnsi="Lato"/>
          <w:sz w:val="22"/>
          <w:szCs w:val="22"/>
        </w:rPr>
        <w:t xml:space="preserve">Prasa papierowa będzie dostarczana w zapakowanych pakietach nie później niż: </w:t>
      </w:r>
    </w:p>
    <w:p w14:paraId="605F36A5" w14:textId="0C92A5AD" w:rsidR="00C67299" w:rsidRPr="001E0FBF" w:rsidRDefault="00A5317D" w:rsidP="0045436C">
      <w:pPr>
        <w:pStyle w:val="Akapitzlist"/>
        <w:spacing w:line="360" w:lineRule="auto"/>
        <w:ind w:left="0"/>
        <w:jc w:val="both"/>
        <w:rPr>
          <w:rFonts w:ascii="Lato" w:hAnsi="Lato"/>
          <w:sz w:val="22"/>
          <w:szCs w:val="22"/>
        </w:rPr>
      </w:pPr>
      <w:r w:rsidRPr="001E0FBF">
        <w:rPr>
          <w:rFonts w:ascii="Lato" w:hAnsi="Lato"/>
          <w:sz w:val="22"/>
          <w:szCs w:val="22"/>
        </w:rPr>
        <w:t xml:space="preserve">a) </w:t>
      </w:r>
      <w:r w:rsidR="00EF032E" w:rsidRPr="001E0FBF">
        <w:rPr>
          <w:rFonts w:ascii="Lato" w:hAnsi="Lato"/>
          <w:sz w:val="22"/>
          <w:szCs w:val="22"/>
        </w:rPr>
        <w:t>do godz. 7:0</w:t>
      </w:r>
      <w:r w:rsidR="00B10718" w:rsidRPr="001E0FBF">
        <w:rPr>
          <w:rFonts w:ascii="Lato" w:hAnsi="Lato"/>
          <w:sz w:val="22"/>
          <w:szCs w:val="22"/>
        </w:rPr>
        <w:t xml:space="preserve">0 w dniu ukazania się na rynku – w przypadku dzienników porannych </w:t>
      </w:r>
    </w:p>
    <w:p w14:paraId="3FC04C3B" w14:textId="77777777" w:rsidR="00890D39" w:rsidRPr="001E0FBF" w:rsidRDefault="00B10718" w:rsidP="0045436C">
      <w:pPr>
        <w:pStyle w:val="Akapitzlist"/>
        <w:spacing w:line="360" w:lineRule="auto"/>
        <w:ind w:left="0"/>
        <w:jc w:val="both"/>
        <w:rPr>
          <w:rFonts w:ascii="Lato" w:hAnsi="Lato"/>
          <w:sz w:val="22"/>
          <w:szCs w:val="22"/>
        </w:rPr>
      </w:pPr>
      <w:r w:rsidRPr="001E0FBF">
        <w:rPr>
          <w:rFonts w:ascii="Lato" w:hAnsi="Lato"/>
          <w:sz w:val="22"/>
          <w:szCs w:val="22"/>
        </w:rPr>
        <w:t xml:space="preserve">i tygodników, </w:t>
      </w:r>
    </w:p>
    <w:p w14:paraId="4F3949AD" w14:textId="28E9A811" w:rsidR="00411EE9" w:rsidRPr="001E0FBF" w:rsidRDefault="00A5317D" w:rsidP="0045436C">
      <w:pPr>
        <w:pStyle w:val="Akapitzlist"/>
        <w:spacing w:line="360" w:lineRule="auto"/>
        <w:ind w:left="0"/>
        <w:jc w:val="both"/>
        <w:rPr>
          <w:rFonts w:ascii="Lato" w:hAnsi="Lato"/>
          <w:sz w:val="22"/>
          <w:szCs w:val="22"/>
        </w:rPr>
      </w:pPr>
      <w:r w:rsidRPr="001E0FBF">
        <w:rPr>
          <w:rFonts w:ascii="Lato" w:hAnsi="Lato"/>
          <w:sz w:val="22"/>
          <w:szCs w:val="22"/>
        </w:rPr>
        <w:t xml:space="preserve">b) </w:t>
      </w:r>
      <w:r w:rsidR="00EF032E" w:rsidRPr="001E0FBF">
        <w:rPr>
          <w:rFonts w:ascii="Lato" w:hAnsi="Lato"/>
          <w:sz w:val="22"/>
          <w:szCs w:val="22"/>
        </w:rPr>
        <w:t>do godz. 7:0</w:t>
      </w:r>
      <w:r w:rsidR="00B10718" w:rsidRPr="001E0FBF">
        <w:rPr>
          <w:rFonts w:ascii="Lato" w:hAnsi="Lato"/>
          <w:sz w:val="22"/>
          <w:szCs w:val="22"/>
        </w:rPr>
        <w:t xml:space="preserve">0 w dniu następnym od dnia ukazania się na rynku – w przypadku dzienników popołudniowych, </w:t>
      </w:r>
    </w:p>
    <w:p w14:paraId="63CC4E4F" w14:textId="09BE79B0" w:rsidR="001729E7" w:rsidRPr="001E0FBF" w:rsidRDefault="00A5317D" w:rsidP="0045436C">
      <w:pPr>
        <w:pStyle w:val="Akapitzlist"/>
        <w:spacing w:line="360" w:lineRule="auto"/>
        <w:ind w:left="0"/>
        <w:jc w:val="both"/>
        <w:rPr>
          <w:rFonts w:ascii="Lato" w:hAnsi="Lato"/>
          <w:sz w:val="22"/>
          <w:szCs w:val="22"/>
        </w:rPr>
      </w:pPr>
      <w:r w:rsidRPr="001E0FBF">
        <w:rPr>
          <w:rFonts w:ascii="Lato" w:hAnsi="Lato"/>
          <w:sz w:val="22"/>
          <w:szCs w:val="22"/>
        </w:rPr>
        <w:t>c)</w:t>
      </w:r>
      <w:r w:rsidR="00C27607" w:rsidRPr="001E0FBF">
        <w:rPr>
          <w:rFonts w:ascii="Lato" w:hAnsi="Lato"/>
          <w:sz w:val="22"/>
          <w:szCs w:val="22"/>
        </w:rPr>
        <w:t xml:space="preserve"> </w:t>
      </w:r>
      <w:r w:rsidR="00411EE9" w:rsidRPr="001E0FBF">
        <w:rPr>
          <w:rFonts w:ascii="Lato" w:hAnsi="Lato"/>
          <w:sz w:val="22"/>
          <w:szCs w:val="22"/>
        </w:rPr>
        <w:t xml:space="preserve">do trzech dni roboczych od dnia ukazania się na rynku – w przypadku innych tytułów niż </w:t>
      </w:r>
      <w:r w:rsidR="00C27607" w:rsidRPr="001E0FBF">
        <w:rPr>
          <w:rFonts w:ascii="Lato" w:hAnsi="Lato"/>
          <w:sz w:val="22"/>
          <w:szCs w:val="22"/>
        </w:rPr>
        <w:t xml:space="preserve">                  </w:t>
      </w:r>
      <w:r w:rsidR="00411EE9" w:rsidRPr="001E0FBF">
        <w:rPr>
          <w:rFonts w:ascii="Lato" w:hAnsi="Lato"/>
          <w:sz w:val="22"/>
          <w:szCs w:val="22"/>
        </w:rPr>
        <w:t>dzienniki i tygodniki.</w:t>
      </w:r>
    </w:p>
    <w:p w14:paraId="2FE50C16" w14:textId="72266D59" w:rsidR="00411EE9" w:rsidRPr="001E0FBF" w:rsidRDefault="008E02F7" w:rsidP="0045436C">
      <w:pPr>
        <w:spacing w:line="360" w:lineRule="auto"/>
        <w:jc w:val="both"/>
        <w:rPr>
          <w:rFonts w:ascii="Lato" w:hAnsi="Lato"/>
          <w:sz w:val="22"/>
          <w:szCs w:val="22"/>
        </w:rPr>
      </w:pPr>
      <w:r w:rsidRPr="001E0FBF">
        <w:rPr>
          <w:rFonts w:ascii="Lato" w:hAnsi="Lato"/>
          <w:sz w:val="22"/>
          <w:szCs w:val="22"/>
        </w:rPr>
        <w:t>1</w:t>
      </w:r>
      <w:r w:rsidR="00843EBF">
        <w:rPr>
          <w:rFonts w:ascii="Lato" w:hAnsi="Lato"/>
          <w:sz w:val="22"/>
          <w:szCs w:val="22"/>
        </w:rPr>
        <w:t>8</w:t>
      </w:r>
      <w:r w:rsidRPr="001E0FBF">
        <w:rPr>
          <w:rFonts w:ascii="Lato" w:hAnsi="Lato"/>
          <w:sz w:val="22"/>
          <w:szCs w:val="22"/>
        </w:rPr>
        <w:t xml:space="preserve">. </w:t>
      </w:r>
      <w:r w:rsidR="006B7781" w:rsidRPr="001E0FBF">
        <w:rPr>
          <w:rFonts w:ascii="Lato" w:hAnsi="Lato"/>
          <w:sz w:val="22"/>
          <w:szCs w:val="22"/>
        </w:rPr>
        <w:t>Wykaz tytułów prasy</w:t>
      </w:r>
      <w:r w:rsidR="008842B1" w:rsidRPr="001E0FBF">
        <w:rPr>
          <w:rFonts w:ascii="Lato" w:hAnsi="Lato"/>
          <w:sz w:val="22"/>
          <w:szCs w:val="22"/>
        </w:rPr>
        <w:t xml:space="preserve"> w wersji papierowej znajduje się z załączniku nr 2a – formularz </w:t>
      </w:r>
      <w:r w:rsidR="00F85E5E">
        <w:rPr>
          <w:rFonts w:ascii="Lato" w:hAnsi="Lato"/>
          <w:sz w:val="22"/>
          <w:szCs w:val="22"/>
        </w:rPr>
        <w:t xml:space="preserve">– </w:t>
      </w:r>
      <w:r w:rsidR="00F361A7" w:rsidRPr="001E0FBF">
        <w:rPr>
          <w:rFonts w:ascii="Lato" w:hAnsi="Lato"/>
          <w:sz w:val="22"/>
          <w:szCs w:val="22"/>
        </w:rPr>
        <w:t>prasa w wersji papierowej</w:t>
      </w:r>
      <w:r w:rsidR="001554FC" w:rsidRPr="001E0FBF">
        <w:rPr>
          <w:rFonts w:ascii="Lato" w:hAnsi="Lato"/>
          <w:sz w:val="22"/>
          <w:szCs w:val="22"/>
        </w:rPr>
        <w:t>.</w:t>
      </w:r>
    </w:p>
    <w:p w14:paraId="5FD9A10D" w14:textId="32A21560" w:rsidR="00A5317D" w:rsidRPr="001E0FBF" w:rsidRDefault="00A5317D" w:rsidP="0045436C">
      <w:pPr>
        <w:spacing w:line="360" w:lineRule="auto"/>
        <w:jc w:val="both"/>
        <w:rPr>
          <w:rFonts w:ascii="Lato" w:hAnsi="Lato"/>
          <w:b/>
          <w:sz w:val="22"/>
          <w:szCs w:val="22"/>
        </w:rPr>
      </w:pPr>
    </w:p>
    <w:p w14:paraId="6BA9804B" w14:textId="3D4D64E3" w:rsidR="00910DE0" w:rsidRPr="001E0FBF" w:rsidRDefault="00E84A13" w:rsidP="0045436C">
      <w:pPr>
        <w:spacing w:line="360" w:lineRule="auto"/>
        <w:jc w:val="both"/>
        <w:rPr>
          <w:rFonts w:ascii="Lato" w:hAnsi="Lato"/>
          <w:b/>
          <w:sz w:val="22"/>
          <w:szCs w:val="22"/>
        </w:rPr>
      </w:pPr>
      <w:r w:rsidRPr="001E0FBF">
        <w:rPr>
          <w:rFonts w:ascii="Lato" w:hAnsi="Lato"/>
          <w:b/>
          <w:sz w:val="22"/>
          <w:szCs w:val="22"/>
        </w:rPr>
        <w:t xml:space="preserve">Przedmiot zamówienia </w:t>
      </w:r>
      <w:r w:rsidR="00F85E5E">
        <w:rPr>
          <w:rFonts w:ascii="Lato" w:hAnsi="Lato"/>
          <w:b/>
          <w:sz w:val="22"/>
          <w:szCs w:val="22"/>
        </w:rPr>
        <w:t>–</w:t>
      </w:r>
      <w:r w:rsidR="00F86C4D" w:rsidRPr="001E0FBF">
        <w:rPr>
          <w:rFonts w:ascii="Lato" w:hAnsi="Lato"/>
          <w:b/>
          <w:sz w:val="22"/>
          <w:szCs w:val="22"/>
        </w:rPr>
        <w:t xml:space="preserve"> </w:t>
      </w:r>
      <w:r w:rsidRPr="001E0FBF">
        <w:rPr>
          <w:rFonts w:ascii="Lato" w:hAnsi="Lato"/>
          <w:b/>
          <w:sz w:val="22"/>
          <w:szCs w:val="22"/>
        </w:rPr>
        <w:t>część II</w:t>
      </w:r>
      <w:r w:rsidR="00F86C4D" w:rsidRPr="001E0FBF">
        <w:rPr>
          <w:rFonts w:ascii="Lato" w:hAnsi="Lato"/>
          <w:b/>
          <w:sz w:val="22"/>
          <w:szCs w:val="22"/>
        </w:rPr>
        <w:t xml:space="preserve"> </w:t>
      </w:r>
      <w:r w:rsidR="00F85E5E">
        <w:rPr>
          <w:rFonts w:ascii="Lato" w:hAnsi="Lato"/>
          <w:b/>
          <w:sz w:val="22"/>
          <w:szCs w:val="22"/>
        </w:rPr>
        <w:t xml:space="preserve">– </w:t>
      </w:r>
      <w:r w:rsidR="00F86C4D" w:rsidRPr="001E0FBF">
        <w:rPr>
          <w:rFonts w:ascii="Lato" w:hAnsi="Lato"/>
          <w:b/>
          <w:sz w:val="22"/>
          <w:szCs w:val="22"/>
        </w:rPr>
        <w:t>prasa w wersji elektronicznej:</w:t>
      </w:r>
    </w:p>
    <w:p w14:paraId="028F5B4E" w14:textId="77777777" w:rsidR="00C930E3" w:rsidRPr="001E0FBF" w:rsidRDefault="001554FC" w:rsidP="0045436C">
      <w:pPr>
        <w:widowControl w:val="0"/>
        <w:tabs>
          <w:tab w:val="left" w:pos="0"/>
        </w:tabs>
        <w:spacing w:line="360" w:lineRule="auto"/>
        <w:ind w:right="40"/>
        <w:jc w:val="both"/>
        <w:rPr>
          <w:rFonts w:ascii="Lato" w:hAnsi="Lato"/>
          <w:sz w:val="22"/>
          <w:szCs w:val="22"/>
        </w:rPr>
      </w:pPr>
      <w:r w:rsidRPr="001E0FBF">
        <w:rPr>
          <w:rFonts w:ascii="Lato" w:hAnsi="Lato"/>
          <w:sz w:val="22"/>
          <w:szCs w:val="22"/>
        </w:rPr>
        <w:t xml:space="preserve">1. </w:t>
      </w:r>
      <w:r w:rsidR="00E84A13" w:rsidRPr="001E0FBF">
        <w:rPr>
          <w:rFonts w:ascii="Lato" w:hAnsi="Lato"/>
          <w:sz w:val="22"/>
          <w:szCs w:val="22"/>
        </w:rPr>
        <w:t xml:space="preserve">Przedmiotem zamówienia jest dostęp do </w:t>
      </w:r>
      <w:r w:rsidRPr="001E0FBF">
        <w:rPr>
          <w:rFonts w:ascii="Lato" w:hAnsi="Lato"/>
          <w:sz w:val="22"/>
          <w:szCs w:val="22"/>
        </w:rPr>
        <w:t>wydań elektronicznych</w:t>
      </w:r>
      <w:r w:rsidR="00E84A13" w:rsidRPr="001E0FBF">
        <w:rPr>
          <w:rFonts w:ascii="Lato" w:hAnsi="Lato"/>
          <w:sz w:val="22"/>
          <w:szCs w:val="22"/>
        </w:rPr>
        <w:t xml:space="preserve"> prasy dla Ministerstwa Rodziny i Polityki Społecznej.</w:t>
      </w:r>
    </w:p>
    <w:p w14:paraId="50AE7835" w14:textId="77777777" w:rsidR="001729E7" w:rsidRPr="001E0FBF" w:rsidRDefault="00C930E3" w:rsidP="0045436C">
      <w:pPr>
        <w:spacing w:line="360" w:lineRule="auto"/>
        <w:jc w:val="both"/>
        <w:rPr>
          <w:rFonts w:ascii="Lato" w:hAnsi="Lato"/>
          <w:sz w:val="22"/>
          <w:szCs w:val="22"/>
        </w:rPr>
      </w:pPr>
      <w:r w:rsidRPr="001E0FBF">
        <w:rPr>
          <w:rFonts w:ascii="Lato" w:hAnsi="Lato"/>
          <w:sz w:val="22"/>
          <w:szCs w:val="22"/>
        </w:rPr>
        <w:t xml:space="preserve">2. </w:t>
      </w:r>
      <w:r w:rsidR="001729E7" w:rsidRPr="001E0FBF">
        <w:rPr>
          <w:rFonts w:ascii="Lato" w:hAnsi="Lato"/>
          <w:sz w:val="22"/>
          <w:szCs w:val="22"/>
        </w:rPr>
        <w:t>Termin realizac</w:t>
      </w:r>
      <w:r w:rsidR="004A7286" w:rsidRPr="001E0FBF">
        <w:rPr>
          <w:rFonts w:ascii="Lato" w:hAnsi="Lato"/>
          <w:sz w:val="22"/>
          <w:szCs w:val="22"/>
        </w:rPr>
        <w:t>ji zamówienia</w:t>
      </w:r>
      <w:r w:rsidR="001729E7" w:rsidRPr="001E0FBF">
        <w:rPr>
          <w:rFonts w:ascii="Lato" w:hAnsi="Lato"/>
          <w:sz w:val="22"/>
          <w:szCs w:val="22"/>
        </w:rPr>
        <w:t xml:space="preserve">: </w:t>
      </w:r>
    </w:p>
    <w:p w14:paraId="50465DED" w14:textId="069510B4" w:rsidR="001729E7" w:rsidRPr="001E0FBF" w:rsidRDefault="001F31BC" w:rsidP="0045436C">
      <w:pPr>
        <w:spacing w:line="360" w:lineRule="auto"/>
        <w:jc w:val="both"/>
        <w:rPr>
          <w:rFonts w:ascii="Lato" w:hAnsi="Lato"/>
          <w:sz w:val="22"/>
          <w:szCs w:val="22"/>
        </w:rPr>
      </w:pPr>
      <w:r>
        <w:rPr>
          <w:rFonts w:ascii="Lato" w:hAnsi="Lato"/>
          <w:sz w:val="22"/>
          <w:szCs w:val="22"/>
        </w:rPr>
        <w:t xml:space="preserve">- od 1 stycznia 2024 r. do </w:t>
      </w:r>
      <w:r w:rsidR="003F06B6" w:rsidRPr="001E0FBF">
        <w:rPr>
          <w:rFonts w:ascii="Lato" w:hAnsi="Lato"/>
          <w:sz w:val="22"/>
          <w:szCs w:val="22"/>
        </w:rPr>
        <w:t xml:space="preserve">31 marca </w:t>
      </w:r>
      <w:r w:rsidR="001729E7" w:rsidRPr="001E0FBF">
        <w:rPr>
          <w:rFonts w:ascii="Lato" w:hAnsi="Lato"/>
          <w:sz w:val="22"/>
          <w:szCs w:val="22"/>
        </w:rPr>
        <w:t>2024 r. lub do wyczerpania kwoty pr</w:t>
      </w:r>
      <w:r w:rsidR="004A7286" w:rsidRPr="001E0FBF">
        <w:rPr>
          <w:rFonts w:ascii="Lato" w:hAnsi="Lato"/>
          <w:sz w:val="22"/>
          <w:szCs w:val="22"/>
        </w:rPr>
        <w:t xml:space="preserve">zeznaczonej na realizację </w:t>
      </w:r>
      <w:r w:rsidR="00843EBF">
        <w:rPr>
          <w:rFonts w:ascii="Lato" w:hAnsi="Lato"/>
          <w:sz w:val="22"/>
          <w:szCs w:val="22"/>
        </w:rPr>
        <w:t>u</w:t>
      </w:r>
      <w:r w:rsidR="004A7286" w:rsidRPr="001E0FBF">
        <w:rPr>
          <w:rFonts w:ascii="Lato" w:hAnsi="Lato"/>
          <w:sz w:val="22"/>
          <w:szCs w:val="22"/>
        </w:rPr>
        <w:t>mowy.</w:t>
      </w:r>
      <w:r w:rsidR="009F5D8E">
        <w:rPr>
          <w:rFonts w:ascii="Lato" w:hAnsi="Lato"/>
          <w:sz w:val="22"/>
          <w:szCs w:val="22"/>
        </w:rPr>
        <w:t xml:space="preserve"> </w:t>
      </w:r>
      <w:r w:rsidR="00140935" w:rsidRPr="00140935">
        <w:rPr>
          <w:rFonts w:ascii="Lato" w:hAnsi="Lato"/>
          <w:sz w:val="22"/>
          <w:szCs w:val="22"/>
        </w:rPr>
        <w:t>Zamawiający na realizację przedmiotu zamówienia planuje przeznaczyć wynagrodzenie w wysokości nieprzekraczającej w okresie t</w:t>
      </w:r>
      <w:r w:rsidR="00140935">
        <w:rPr>
          <w:rFonts w:ascii="Lato" w:hAnsi="Lato"/>
          <w:sz w:val="22"/>
          <w:szCs w:val="22"/>
        </w:rPr>
        <w:t xml:space="preserve">rwania umowy kwoty 7 500,00 zł </w:t>
      </w:r>
      <w:r w:rsidR="00140935" w:rsidRPr="00140935">
        <w:rPr>
          <w:rFonts w:ascii="Lato" w:hAnsi="Lato"/>
          <w:sz w:val="22"/>
          <w:szCs w:val="22"/>
        </w:rPr>
        <w:t>brutto.</w:t>
      </w:r>
    </w:p>
    <w:p w14:paraId="0D0DCE51" w14:textId="77777777" w:rsidR="001D1DE3" w:rsidRPr="001E0FBF" w:rsidRDefault="001729E7" w:rsidP="0045436C">
      <w:pPr>
        <w:spacing w:line="360" w:lineRule="auto"/>
        <w:jc w:val="both"/>
        <w:rPr>
          <w:rFonts w:ascii="Lato" w:hAnsi="Lato"/>
          <w:sz w:val="22"/>
          <w:szCs w:val="22"/>
        </w:rPr>
      </w:pPr>
      <w:r w:rsidRPr="001E0FBF">
        <w:rPr>
          <w:rFonts w:ascii="Lato" w:hAnsi="Lato"/>
          <w:sz w:val="22"/>
          <w:szCs w:val="22"/>
        </w:rPr>
        <w:t>3</w:t>
      </w:r>
      <w:r w:rsidR="001554FC" w:rsidRPr="001E0FBF">
        <w:rPr>
          <w:rFonts w:ascii="Lato" w:hAnsi="Lato"/>
          <w:sz w:val="22"/>
          <w:szCs w:val="22"/>
        </w:rPr>
        <w:t>. Przedmiot zamówienia polegać będzie</w:t>
      </w:r>
      <w:r w:rsidR="00E84A13" w:rsidRPr="001E0FBF">
        <w:rPr>
          <w:rFonts w:ascii="Lato" w:hAnsi="Lato"/>
          <w:sz w:val="22"/>
          <w:szCs w:val="22"/>
        </w:rPr>
        <w:t xml:space="preserve"> na udostępnieniu użytkownikom pobierania </w:t>
      </w:r>
      <w:r w:rsidR="00C67299" w:rsidRPr="001E0FBF">
        <w:rPr>
          <w:rFonts w:ascii="Lato" w:hAnsi="Lato"/>
          <w:sz w:val="22"/>
          <w:szCs w:val="22"/>
        </w:rPr>
        <w:br/>
      </w:r>
      <w:r w:rsidR="00E84A13" w:rsidRPr="001E0FBF">
        <w:rPr>
          <w:rFonts w:ascii="Lato" w:hAnsi="Lato"/>
          <w:sz w:val="22"/>
          <w:szCs w:val="22"/>
        </w:rPr>
        <w:t>i odczytywania, na co najmniej dwóch różnych urządzeniach, w tym jednym mobilnym, prasy</w:t>
      </w:r>
    </w:p>
    <w:p w14:paraId="368E2151" w14:textId="154105ED" w:rsidR="00E84A13" w:rsidRPr="001E0FBF" w:rsidRDefault="00E84A13" w:rsidP="0045436C">
      <w:pPr>
        <w:spacing w:line="360" w:lineRule="auto"/>
        <w:jc w:val="both"/>
        <w:rPr>
          <w:rFonts w:ascii="Lato" w:hAnsi="Lato"/>
          <w:sz w:val="22"/>
          <w:szCs w:val="22"/>
        </w:rPr>
      </w:pPr>
      <w:r w:rsidRPr="001E0FBF">
        <w:rPr>
          <w:rFonts w:ascii="Lato" w:hAnsi="Lato"/>
          <w:sz w:val="22"/>
          <w:szCs w:val="22"/>
        </w:rPr>
        <w:t xml:space="preserve"> w poniższy sposób</w:t>
      </w:r>
      <w:r w:rsidR="00843EBF">
        <w:rPr>
          <w:rFonts w:ascii="Lato" w:hAnsi="Lato"/>
          <w:sz w:val="22"/>
          <w:szCs w:val="22"/>
        </w:rPr>
        <w:t>, poprzez</w:t>
      </w:r>
      <w:r w:rsidRPr="001E0FBF">
        <w:rPr>
          <w:rFonts w:ascii="Lato" w:hAnsi="Lato"/>
          <w:sz w:val="22"/>
          <w:szCs w:val="22"/>
        </w:rPr>
        <w:t>:</w:t>
      </w:r>
    </w:p>
    <w:p w14:paraId="05A10090" w14:textId="7A8CFFBB" w:rsidR="00E84A13" w:rsidRPr="001E0FBF" w:rsidRDefault="00A5317D" w:rsidP="0045436C">
      <w:pPr>
        <w:pStyle w:val="Akapitzlist"/>
        <w:spacing w:line="360" w:lineRule="auto"/>
        <w:ind w:left="0"/>
        <w:jc w:val="both"/>
        <w:rPr>
          <w:rFonts w:ascii="Lato" w:hAnsi="Lato"/>
          <w:sz w:val="22"/>
          <w:szCs w:val="22"/>
        </w:rPr>
      </w:pPr>
      <w:r w:rsidRPr="001E0FBF">
        <w:rPr>
          <w:rFonts w:ascii="Lato" w:hAnsi="Lato"/>
          <w:sz w:val="22"/>
          <w:szCs w:val="22"/>
        </w:rPr>
        <w:t xml:space="preserve">a) </w:t>
      </w:r>
      <w:r w:rsidR="00E84A13" w:rsidRPr="001E0FBF">
        <w:rPr>
          <w:rFonts w:ascii="Lato" w:hAnsi="Lato"/>
          <w:sz w:val="22"/>
          <w:szCs w:val="22"/>
        </w:rPr>
        <w:t>zapewnienie stałego dostępu do serwisu internetowego lub aplikacji;</w:t>
      </w:r>
    </w:p>
    <w:p w14:paraId="0C9F4984" w14:textId="44E397B7" w:rsidR="00E84A13" w:rsidRPr="001E0FBF" w:rsidRDefault="00A5317D" w:rsidP="0045436C">
      <w:pPr>
        <w:pStyle w:val="Akapitzlist"/>
        <w:spacing w:line="360" w:lineRule="auto"/>
        <w:ind w:left="0"/>
        <w:jc w:val="both"/>
        <w:rPr>
          <w:rFonts w:ascii="Lato" w:hAnsi="Lato"/>
          <w:sz w:val="22"/>
          <w:szCs w:val="22"/>
        </w:rPr>
      </w:pPr>
      <w:r w:rsidRPr="001E0FBF">
        <w:rPr>
          <w:rFonts w:ascii="Lato" w:hAnsi="Lato"/>
          <w:sz w:val="22"/>
          <w:szCs w:val="22"/>
        </w:rPr>
        <w:t xml:space="preserve">b) </w:t>
      </w:r>
      <w:r w:rsidR="00E84A13" w:rsidRPr="001E0FBF">
        <w:rPr>
          <w:rFonts w:ascii="Lato" w:hAnsi="Lato"/>
          <w:sz w:val="22"/>
          <w:szCs w:val="22"/>
        </w:rPr>
        <w:t>udzielenie licencji do oprogramowania komputerowego służącego pobieraniu i odczytywaniu e-wydań;</w:t>
      </w:r>
    </w:p>
    <w:p w14:paraId="55D3FF14" w14:textId="3E48BC4C" w:rsidR="00E84A13" w:rsidRPr="001E0FBF" w:rsidRDefault="00A5317D" w:rsidP="0045436C">
      <w:pPr>
        <w:pStyle w:val="Akapitzlist"/>
        <w:spacing w:line="360" w:lineRule="auto"/>
        <w:ind w:left="0"/>
        <w:jc w:val="both"/>
        <w:rPr>
          <w:rFonts w:ascii="Lato" w:hAnsi="Lato"/>
          <w:sz w:val="22"/>
          <w:szCs w:val="22"/>
        </w:rPr>
      </w:pPr>
      <w:r w:rsidRPr="001E0FBF">
        <w:rPr>
          <w:rFonts w:ascii="Lato" w:hAnsi="Lato"/>
          <w:sz w:val="22"/>
          <w:szCs w:val="22"/>
        </w:rPr>
        <w:t xml:space="preserve">c) </w:t>
      </w:r>
      <w:r w:rsidR="00E84A13" w:rsidRPr="001E0FBF">
        <w:rPr>
          <w:rFonts w:ascii="Lato" w:hAnsi="Lato"/>
          <w:sz w:val="22"/>
          <w:szCs w:val="22"/>
        </w:rPr>
        <w:t>zapewnienie możliwości korzystania z ww. oprogramowania;</w:t>
      </w:r>
    </w:p>
    <w:p w14:paraId="40ED8FF6" w14:textId="01A82E2C" w:rsidR="00E84A13" w:rsidRPr="00843EBF" w:rsidRDefault="00A5317D" w:rsidP="0045436C">
      <w:pPr>
        <w:pStyle w:val="Akapitzlist"/>
        <w:spacing w:line="360" w:lineRule="auto"/>
        <w:ind w:left="0"/>
        <w:jc w:val="both"/>
        <w:rPr>
          <w:rFonts w:ascii="Lato" w:hAnsi="Lato"/>
          <w:b/>
          <w:bCs/>
          <w:sz w:val="22"/>
          <w:szCs w:val="22"/>
        </w:rPr>
      </w:pPr>
      <w:r w:rsidRPr="00843EBF">
        <w:rPr>
          <w:rFonts w:ascii="Lato" w:hAnsi="Lato"/>
          <w:b/>
          <w:bCs/>
          <w:sz w:val="22"/>
          <w:szCs w:val="22"/>
        </w:rPr>
        <w:t xml:space="preserve">d) </w:t>
      </w:r>
      <w:r w:rsidR="00E84A13" w:rsidRPr="00843EBF">
        <w:rPr>
          <w:rFonts w:ascii="Lato" w:hAnsi="Lato"/>
          <w:b/>
          <w:bCs/>
          <w:sz w:val="22"/>
          <w:szCs w:val="22"/>
        </w:rPr>
        <w:t>zapewni</w:t>
      </w:r>
      <w:r w:rsidR="001D1DE3" w:rsidRPr="00843EBF">
        <w:rPr>
          <w:rFonts w:ascii="Lato" w:hAnsi="Lato"/>
          <w:b/>
          <w:bCs/>
          <w:sz w:val="22"/>
          <w:szCs w:val="22"/>
        </w:rPr>
        <w:t>enie publikacji w formac</w:t>
      </w:r>
      <w:r w:rsidR="00843EBF" w:rsidRPr="00843EBF">
        <w:rPr>
          <w:rFonts w:ascii="Lato" w:hAnsi="Lato"/>
          <w:b/>
          <w:bCs/>
          <w:sz w:val="22"/>
          <w:szCs w:val="22"/>
        </w:rPr>
        <w:t>i</w:t>
      </w:r>
      <w:r w:rsidR="001D1DE3" w:rsidRPr="00843EBF">
        <w:rPr>
          <w:rFonts w:ascii="Lato" w:hAnsi="Lato"/>
          <w:b/>
          <w:bCs/>
          <w:sz w:val="22"/>
          <w:szCs w:val="22"/>
        </w:rPr>
        <w:t xml:space="preserve">e: PDF </w:t>
      </w:r>
      <w:r w:rsidR="00E84A13" w:rsidRPr="00843EBF">
        <w:rPr>
          <w:rFonts w:ascii="Lato" w:hAnsi="Lato"/>
          <w:b/>
          <w:bCs/>
          <w:sz w:val="22"/>
          <w:szCs w:val="22"/>
        </w:rPr>
        <w:t>(z możliwością odczytu głosowego), EPUB, MOBI</w:t>
      </w:r>
      <w:r w:rsidR="00843EBF">
        <w:rPr>
          <w:rFonts w:ascii="Lato" w:hAnsi="Lato"/>
          <w:b/>
          <w:bCs/>
          <w:sz w:val="22"/>
          <w:szCs w:val="22"/>
        </w:rPr>
        <w:t>.</w:t>
      </w:r>
    </w:p>
    <w:p w14:paraId="74B8A735" w14:textId="77777777" w:rsidR="00E84A13" w:rsidRPr="001E0FBF" w:rsidRDefault="001729E7" w:rsidP="0045436C">
      <w:pPr>
        <w:spacing w:line="360" w:lineRule="auto"/>
        <w:jc w:val="both"/>
        <w:rPr>
          <w:rFonts w:ascii="Lato" w:hAnsi="Lato"/>
          <w:sz w:val="22"/>
          <w:szCs w:val="22"/>
        </w:rPr>
      </w:pPr>
      <w:r w:rsidRPr="001E0FBF">
        <w:rPr>
          <w:rFonts w:ascii="Lato" w:hAnsi="Lato"/>
          <w:sz w:val="22"/>
          <w:szCs w:val="22"/>
        </w:rPr>
        <w:t>4</w:t>
      </w:r>
      <w:r w:rsidR="00E84A13" w:rsidRPr="001E0FBF">
        <w:rPr>
          <w:rFonts w:ascii="Lato" w:hAnsi="Lato"/>
          <w:sz w:val="22"/>
          <w:szCs w:val="22"/>
        </w:rPr>
        <w:t>. Wykonawca zapewni rozwiązanie umożliwiające wydzielenie kont dostępnych dla użytkowników, którzy będą korzystali z aplikacji prasy elektronicznej poprzez serwer Wykonawcy. Przekazanie loginów i haseł nastąpi przynajmniej 2 dni przed rozpoczęciem „prenumeraty” – po wcześniejszym otrzymaniu informacji od Zamawiającego o przypisaniu prasy poszczególnym użytkownikom.</w:t>
      </w:r>
    </w:p>
    <w:p w14:paraId="6AF38A19" w14:textId="595D6306" w:rsidR="00E84A13" w:rsidRDefault="001729E7" w:rsidP="0045436C">
      <w:pPr>
        <w:spacing w:line="360" w:lineRule="auto"/>
        <w:jc w:val="both"/>
        <w:rPr>
          <w:rFonts w:ascii="Lato" w:hAnsi="Lato"/>
          <w:sz w:val="22"/>
          <w:szCs w:val="22"/>
        </w:rPr>
      </w:pPr>
      <w:r w:rsidRPr="001E0FBF">
        <w:rPr>
          <w:rFonts w:ascii="Lato" w:hAnsi="Lato"/>
          <w:sz w:val="22"/>
          <w:szCs w:val="22"/>
        </w:rPr>
        <w:t>5</w:t>
      </w:r>
      <w:r w:rsidR="00E84A13" w:rsidRPr="001E0FBF">
        <w:rPr>
          <w:rFonts w:ascii="Lato" w:hAnsi="Lato"/>
          <w:sz w:val="22"/>
          <w:szCs w:val="22"/>
        </w:rPr>
        <w:t xml:space="preserve">. Zamawiający zastrzega sobie prawo do rezygnacji z tytułów prasowych będących </w:t>
      </w:r>
      <w:r w:rsidR="00C67299" w:rsidRPr="001E0FBF">
        <w:rPr>
          <w:rFonts w:ascii="Lato" w:hAnsi="Lato"/>
          <w:sz w:val="22"/>
          <w:szCs w:val="22"/>
        </w:rPr>
        <w:br/>
      </w:r>
      <w:r w:rsidR="00E84A13" w:rsidRPr="001E0FBF">
        <w:rPr>
          <w:rFonts w:ascii="Lato" w:hAnsi="Lato"/>
          <w:sz w:val="22"/>
          <w:szCs w:val="22"/>
        </w:rPr>
        <w:t xml:space="preserve">w kolportażu Wykonawcy, </w:t>
      </w:r>
      <w:r w:rsidR="00236506">
        <w:rPr>
          <w:rFonts w:ascii="Lato" w:hAnsi="Lato"/>
          <w:sz w:val="22"/>
          <w:szCs w:val="22"/>
        </w:rPr>
        <w:t xml:space="preserve">udostępnionych dla </w:t>
      </w:r>
      <w:r w:rsidR="00E84A13" w:rsidRPr="001E0FBF">
        <w:rPr>
          <w:rFonts w:ascii="Lato" w:hAnsi="Lato"/>
          <w:sz w:val="22"/>
          <w:szCs w:val="22"/>
        </w:rPr>
        <w:t xml:space="preserve">Ministerstwa Rodziny i Polityki Społecznej. </w:t>
      </w:r>
    </w:p>
    <w:p w14:paraId="101F5A7A" w14:textId="6EACBCC9" w:rsidR="008B2073" w:rsidRPr="001E0FBF" w:rsidRDefault="008B2073" w:rsidP="0045436C">
      <w:pPr>
        <w:spacing w:line="360" w:lineRule="auto"/>
        <w:jc w:val="both"/>
        <w:rPr>
          <w:rFonts w:ascii="Lato" w:hAnsi="Lato"/>
          <w:sz w:val="22"/>
          <w:szCs w:val="22"/>
        </w:rPr>
      </w:pPr>
      <w:r>
        <w:rPr>
          <w:rFonts w:ascii="Lato" w:hAnsi="Lato"/>
          <w:sz w:val="22"/>
          <w:szCs w:val="22"/>
        </w:rPr>
        <w:lastRenderedPageBreak/>
        <w:t xml:space="preserve">6. </w:t>
      </w:r>
      <w:r w:rsidRPr="000505A1">
        <w:rPr>
          <w:rFonts w:ascii="Lato" w:hAnsi="Lato"/>
          <w:sz w:val="22"/>
          <w:szCs w:val="22"/>
        </w:rPr>
        <w:t xml:space="preserve">Zamawiający w ramach kwoty umowy, zastrzega sobie prawo zamówienia </w:t>
      </w:r>
      <w:r>
        <w:rPr>
          <w:rFonts w:ascii="Lato" w:hAnsi="Lato"/>
          <w:sz w:val="22"/>
          <w:szCs w:val="22"/>
        </w:rPr>
        <w:t xml:space="preserve">tytułu </w:t>
      </w:r>
      <w:r w:rsidRPr="000505A1">
        <w:rPr>
          <w:rFonts w:ascii="Lato" w:hAnsi="Lato"/>
          <w:sz w:val="22"/>
          <w:szCs w:val="22"/>
        </w:rPr>
        <w:t xml:space="preserve">niewyszczególnionego w </w:t>
      </w:r>
      <w:r>
        <w:rPr>
          <w:rFonts w:ascii="Lato" w:hAnsi="Lato"/>
          <w:sz w:val="22"/>
          <w:szCs w:val="22"/>
        </w:rPr>
        <w:t>z</w:t>
      </w:r>
      <w:r w:rsidRPr="000505A1">
        <w:rPr>
          <w:rFonts w:ascii="Lato" w:hAnsi="Lato"/>
          <w:sz w:val="22"/>
          <w:szCs w:val="22"/>
        </w:rPr>
        <w:t xml:space="preserve">ałączniku </w:t>
      </w:r>
      <w:r>
        <w:rPr>
          <w:rFonts w:ascii="Lato" w:hAnsi="Lato"/>
          <w:sz w:val="22"/>
          <w:szCs w:val="22"/>
        </w:rPr>
        <w:t>2</w:t>
      </w:r>
      <w:r w:rsidRPr="000505A1">
        <w:rPr>
          <w:rFonts w:ascii="Lato" w:hAnsi="Lato"/>
          <w:sz w:val="22"/>
          <w:szCs w:val="22"/>
        </w:rPr>
        <w:t xml:space="preserve"> </w:t>
      </w:r>
      <w:r w:rsidR="00C3022A">
        <w:rPr>
          <w:rFonts w:ascii="Lato" w:hAnsi="Lato"/>
          <w:sz w:val="22"/>
          <w:szCs w:val="22"/>
        </w:rPr>
        <w:t>b</w:t>
      </w:r>
      <w:r w:rsidRPr="000505A1">
        <w:rPr>
          <w:rFonts w:ascii="Lato" w:hAnsi="Lato"/>
          <w:sz w:val="22"/>
          <w:szCs w:val="22"/>
        </w:rPr>
        <w:t xml:space="preserve"> – </w:t>
      </w:r>
      <w:r w:rsidRPr="001E0FBF">
        <w:rPr>
          <w:rFonts w:ascii="Lato" w:hAnsi="Lato"/>
          <w:sz w:val="22"/>
          <w:szCs w:val="22"/>
        </w:rPr>
        <w:t xml:space="preserve">formularz </w:t>
      </w:r>
      <w:r>
        <w:rPr>
          <w:rFonts w:ascii="Lato" w:hAnsi="Lato"/>
          <w:sz w:val="22"/>
          <w:szCs w:val="22"/>
        </w:rPr>
        <w:t>–</w:t>
      </w:r>
      <w:r w:rsidRPr="001E0FBF">
        <w:rPr>
          <w:rFonts w:ascii="Lato" w:hAnsi="Lato"/>
          <w:sz w:val="22"/>
          <w:szCs w:val="22"/>
        </w:rPr>
        <w:t xml:space="preserve"> prasa w wersji elektronicznej</w:t>
      </w:r>
      <w:r w:rsidRPr="000505A1">
        <w:rPr>
          <w:rFonts w:ascii="Lato" w:hAnsi="Lato"/>
          <w:sz w:val="22"/>
          <w:szCs w:val="22"/>
        </w:rPr>
        <w:t xml:space="preserve">, w takim przypadku cena jednostkowa za zamówiony </w:t>
      </w:r>
      <w:r>
        <w:rPr>
          <w:rFonts w:ascii="Lato" w:hAnsi="Lato"/>
          <w:sz w:val="22"/>
          <w:szCs w:val="22"/>
        </w:rPr>
        <w:t xml:space="preserve">tytuł </w:t>
      </w:r>
      <w:r w:rsidRPr="000505A1">
        <w:rPr>
          <w:rFonts w:ascii="Lato" w:hAnsi="Lato"/>
          <w:sz w:val="22"/>
          <w:szCs w:val="22"/>
        </w:rPr>
        <w:t>zostan</w:t>
      </w:r>
      <w:r>
        <w:rPr>
          <w:rFonts w:ascii="Lato" w:hAnsi="Lato"/>
          <w:sz w:val="22"/>
          <w:szCs w:val="22"/>
        </w:rPr>
        <w:t>ie</w:t>
      </w:r>
      <w:r w:rsidRPr="000505A1">
        <w:rPr>
          <w:rFonts w:ascii="Lato" w:hAnsi="Lato"/>
          <w:sz w:val="22"/>
          <w:szCs w:val="22"/>
        </w:rPr>
        <w:t xml:space="preserve"> każdorazowo ustalon</w:t>
      </w:r>
      <w:r>
        <w:rPr>
          <w:rFonts w:ascii="Lato" w:hAnsi="Lato"/>
          <w:sz w:val="22"/>
          <w:szCs w:val="22"/>
        </w:rPr>
        <w:t>a</w:t>
      </w:r>
      <w:r w:rsidRPr="000505A1">
        <w:rPr>
          <w:rFonts w:ascii="Lato" w:hAnsi="Lato"/>
          <w:sz w:val="22"/>
          <w:szCs w:val="22"/>
        </w:rPr>
        <w:t xml:space="preserve"> przez Strony</w:t>
      </w:r>
      <w:r>
        <w:rPr>
          <w:rFonts w:ascii="Lato" w:hAnsi="Lato"/>
          <w:sz w:val="22"/>
          <w:szCs w:val="22"/>
        </w:rPr>
        <w:t xml:space="preserve"> pocztą elektroniczną</w:t>
      </w:r>
      <w:r w:rsidRPr="000505A1">
        <w:rPr>
          <w:rFonts w:ascii="Lato" w:hAnsi="Lato"/>
          <w:sz w:val="22"/>
          <w:szCs w:val="22"/>
        </w:rPr>
        <w:t>.</w:t>
      </w:r>
    </w:p>
    <w:p w14:paraId="1C05C603" w14:textId="7B8BD959" w:rsidR="00E84A13" w:rsidRPr="001E0FBF" w:rsidRDefault="008B2073" w:rsidP="0045436C">
      <w:pPr>
        <w:spacing w:line="360" w:lineRule="auto"/>
        <w:jc w:val="both"/>
        <w:rPr>
          <w:rFonts w:ascii="Lato" w:hAnsi="Lato"/>
          <w:sz w:val="22"/>
          <w:szCs w:val="22"/>
        </w:rPr>
      </w:pPr>
      <w:r>
        <w:rPr>
          <w:rFonts w:ascii="Lato" w:hAnsi="Lato"/>
          <w:sz w:val="22"/>
          <w:szCs w:val="22"/>
        </w:rPr>
        <w:t>7</w:t>
      </w:r>
      <w:r w:rsidR="00E84A13" w:rsidRPr="001E0FBF">
        <w:rPr>
          <w:rFonts w:ascii="Lato" w:hAnsi="Lato"/>
          <w:sz w:val="22"/>
          <w:szCs w:val="22"/>
        </w:rPr>
        <w:t>. Zamawiający zastrzega sobie prawo do zmiany adresów mailowych, do których przydzielono loginy i hasła. Z tego tytułu Wykonawcy nie będzie przysługiwało żadne roszczenie. Rezygnacja dokonana będzie w formie elektronicznej.</w:t>
      </w:r>
    </w:p>
    <w:p w14:paraId="248A2E58" w14:textId="00E3D644" w:rsidR="00E84A13" w:rsidRPr="001E0FBF" w:rsidRDefault="008B2073" w:rsidP="0045436C">
      <w:pPr>
        <w:spacing w:line="360" w:lineRule="auto"/>
        <w:jc w:val="both"/>
        <w:rPr>
          <w:rFonts w:ascii="Lato" w:hAnsi="Lato"/>
          <w:sz w:val="22"/>
          <w:szCs w:val="22"/>
        </w:rPr>
      </w:pPr>
      <w:r>
        <w:rPr>
          <w:rFonts w:ascii="Lato" w:hAnsi="Lato"/>
          <w:sz w:val="22"/>
          <w:szCs w:val="22"/>
        </w:rPr>
        <w:t>8</w:t>
      </w:r>
      <w:r w:rsidR="00E84A13" w:rsidRPr="001E0FBF">
        <w:rPr>
          <w:rFonts w:ascii="Lato" w:hAnsi="Lato"/>
          <w:sz w:val="22"/>
          <w:szCs w:val="22"/>
        </w:rPr>
        <w:t>. Przez liczbę prenumerat wydań egzemplarzy poszczególnych tytułów rozumie się liczbę pobrań danego wydania z serwera Wykonawcy przez użytkowników Zamawiającego.</w:t>
      </w:r>
    </w:p>
    <w:p w14:paraId="6420A3DC" w14:textId="69687887" w:rsidR="00E84A13" w:rsidRPr="001E0FBF" w:rsidRDefault="008B2073" w:rsidP="0045436C">
      <w:pPr>
        <w:spacing w:line="360" w:lineRule="auto"/>
        <w:jc w:val="both"/>
        <w:rPr>
          <w:rFonts w:ascii="Lato" w:hAnsi="Lato"/>
          <w:sz w:val="22"/>
          <w:szCs w:val="22"/>
        </w:rPr>
      </w:pPr>
      <w:r>
        <w:rPr>
          <w:rFonts w:ascii="Lato" w:hAnsi="Lato"/>
          <w:sz w:val="22"/>
          <w:szCs w:val="22"/>
        </w:rPr>
        <w:t>9</w:t>
      </w:r>
      <w:r w:rsidR="00E84A13" w:rsidRPr="001E0FBF">
        <w:rPr>
          <w:rFonts w:ascii="Lato" w:hAnsi="Lato"/>
          <w:sz w:val="22"/>
          <w:szCs w:val="22"/>
        </w:rPr>
        <w:t>. Pobranie będzie płatne jednorazowo niezależnie od liczby wyświetleń danego wydania p</w:t>
      </w:r>
      <w:r w:rsidR="00C67299" w:rsidRPr="001E0FBF">
        <w:rPr>
          <w:rFonts w:ascii="Lato" w:hAnsi="Lato"/>
          <w:sz w:val="22"/>
          <w:szCs w:val="22"/>
        </w:rPr>
        <w:t xml:space="preserve">rzez poszczególnego użytkownika. </w:t>
      </w:r>
      <w:r w:rsidR="00E84A13" w:rsidRPr="001E0FBF">
        <w:rPr>
          <w:rFonts w:ascii="Lato" w:hAnsi="Lato"/>
          <w:sz w:val="22"/>
          <w:szCs w:val="22"/>
        </w:rPr>
        <w:t>Wykonawca dostarczy i zapewni dostęp do tytułów prasy elektronicznej nie później niż od godz. 7.00 w dniu wydania gazety, o ile wydanie elektroniczne czasopisma nastąpiło przed godziną 7.00.</w:t>
      </w:r>
    </w:p>
    <w:p w14:paraId="533B0A1C" w14:textId="3F288147" w:rsidR="00E84A13" w:rsidRPr="001E0FBF" w:rsidRDefault="008B2073" w:rsidP="0045436C">
      <w:pPr>
        <w:spacing w:line="360" w:lineRule="auto"/>
        <w:jc w:val="both"/>
        <w:rPr>
          <w:rFonts w:ascii="Lato" w:hAnsi="Lato"/>
          <w:sz w:val="22"/>
          <w:szCs w:val="22"/>
        </w:rPr>
      </w:pPr>
      <w:r>
        <w:rPr>
          <w:rFonts w:ascii="Lato" w:hAnsi="Lato"/>
          <w:sz w:val="22"/>
          <w:szCs w:val="22"/>
        </w:rPr>
        <w:t>10</w:t>
      </w:r>
      <w:r w:rsidR="00807B25" w:rsidRPr="001E0FBF">
        <w:rPr>
          <w:rFonts w:ascii="Lato" w:hAnsi="Lato"/>
          <w:sz w:val="22"/>
          <w:szCs w:val="22"/>
        </w:rPr>
        <w:t xml:space="preserve">. </w:t>
      </w:r>
      <w:r w:rsidR="00E84A13" w:rsidRPr="001E0FBF">
        <w:rPr>
          <w:rFonts w:ascii="Lato" w:hAnsi="Lato"/>
          <w:sz w:val="22"/>
          <w:szCs w:val="22"/>
        </w:rPr>
        <w:t>Wykonawca udostępni Zamawiającemu, w ramach przedmiotu Zamówienia – na okres obowiązywania umowy – praw</w:t>
      </w:r>
      <w:r w:rsidR="00843EBF">
        <w:rPr>
          <w:rFonts w:ascii="Lato" w:hAnsi="Lato"/>
          <w:sz w:val="22"/>
          <w:szCs w:val="22"/>
        </w:rPr>
        <w:t>o</w:t>
      </w:r>
      <w:r w:rsidR="00E84A13" w:rsidRPr="001E0FBF">
        <w:rPr>
          <w:rFonts w:ascii="Lato" w:hAnsi="Lato"/>
          <w:sz w:val="22"/>
          <w:szCs w:val="22"/>
        </w:rPr>
        <w:t xml:space="preserve"> do korzystania z oprogramowania komputerowego służącego pobieraniu elektronicznych wydań dzienników i czasopism z serwera mieszczącego się </w:t>
      </w:r>
      <w:r w:rsidR="00C930E3" w:rsidRPr="001E0FBF">
        <w:rPr>
          <w:rFonts w:ascii="Lato" w:hAnsi="Lato"/>
          <w:sz w:val="22"/>
          <w:szCs w:val="22"/>
        </w:rPr>
        <w:br/>
      </w:r>
      <w:r w:rsidR="00E84A13" w:rsidRPr="001E0FBF">
        <w:rPr>
          <w:rFonts w:ascii="Lato" w:hAnsi="Lato"/>
          <w:sz w:val="22"/>
          <w:szCs w:val="22"/>
        </w:rPr>
        <w:t>w siedzibie Zamawiającego oraz z serwera Wykonawcy.</w:t>
      </w:r>
      <w:r w:rsidR="001554FC" w:rsidRPr="001E0FBF">
        <w:rPr>
          <w:rFonts w:ascii="Lato" w:hAnsi="Lato"/>
          <w:sz w:val="22"/>
          <w:szCs w:val="22"/>
        </w:rPr>
        <w:t xml:space="preserve"> </w:t>
      </w:r>
      <w:r w:rsidR="00E84A13" w:rsidRPr="001E0FBF">
        <w:rPr>
          <w:rFonts w:ascii="Lato" w:hAnsi="Lato"/>
          <w:sz w:val="22"/>
          <w:szCs w:val="22"/>
        </w:rPr>
        <w:t xml:space="preserve">O ile wydawca umożliwia bądź dopuszcza </w:t>
      </w:r>
      <w:r w:rsidR="00843EBF">
        <w:rPr>
          <w:rFonts w:ascii="Lato" w:hAnsi="Lato"/>
          <w:sz w:val="22"/>
          <w:szCs w:val="22"/>
        </w:rPr>
        <w:t>w</w:t>
      </w:r>
      <w:r w:rsidR="00E84A13" w:rsidRPr="001E0FBF">
        <w:rPr>
          <w:rFonts w:ascii="Lato" w:hAnsi="Lato"/>
          <w:sz w:val="22"/>
          <w:szCs w:val="22"/>
        </w:rPr>
        <w:t>w. funkcjonalność, Wykonawca zobowiązany jest zapewnić w elektronicznym dostępie do prasy z poziomu użytkownika zakres obsługi obejmujący co najmniej:</w:t>
      </w:r>
    </w:p>
    <w:p w14:paraId="1AFFB030" w14:textId="142E2521" w:rsidR="00E84A13" w:rsidRPr="001E0FBF" w:rsidRDefault="00A5317D" w:rsidP="0045436C">
      <w:pPr>
        <w:spacing w:line="360" w:lineRule="auto"/>
        <w:contextualSpacing/>
        <w:jc w:val="both"/>
        <w:rPr>
          <w:rFonts w:ascii="Lato" w:hAnsi="Lato"/>
          <w:sz w:val="22"/>
          <w:szCs w:val="22"/>
        </w:rPr>
      </w:pPr>
      <w:r w:rsidRPr="001E0FBF">
        <w:rPr>
          <w:rFonts w:ascii="Lato" w:hAnsi="Lato"/>
          <w:sz w:val="22"/>
          <w:szCs w:val="22"/>
        </w:rPr>
        <w:t xml:space="preserve">a) </w:t>
      </w:r>
      <w:r w:rsidR="00E84A13" w:rsidRPr="001E0FBF">
        <w:rPr>
          <w:rFonts w:ascii="Lato" w:hAnsi="Lato"/>
          <w:sz w:val="22"/>
          <w:szCs w:val="22"/>
        </w:rPr>
        <w:t>listę tytułów oraz kalendarz umożliwiający nawigację między wydaniami;</w:t>
      </w:r>
    </w:p>
    <w:p w14:paraId="5E16D702" w14:textId="03322306" w:rsidR="00E84A13" w:rsidRPr="001E0FBF" w:rsidRDefault="00A5317D" w:rsidP="0045436C">
      <w:pPr>
        <w:spacing w:line="360" w:lineRule="auto"/>
        <w:contextualSpacing/>
        <w:jc w:val="both"/>
        <w:rPr>
          <w:rFonts w:ascii="Lato" w:hAnsi="Lato"/>
          <w:sz w:val="22"/>
          <w:szCs w:val="22"/>
        </w:rPr>
      </w:pPr>
      <w:r w:rsidRPr="001E0FBF">
        <w:rPr>
          <w:rFonts w:ascii="Lato" w:hAnsi="Lato"/>
          <w:sz w:val="22"/>
          <w:szCs w:val="22"/>
        </w:rPr>
        <w:t xml:space="preserve">b) </w:t>
      </w:r>
      <w:r w:rsidR="00E84A13" w:rsidRPr="001E0FBF">
        <w:rPr>
          <w:rFonts w:ascii="Lato" w:hAnsi="Lato"/>
          <w:sz w:val="22"/>
          <w:szCs w:val="22"/>
        </w:rPr>
        <w:t>nawigację pomiędzy działami w danym wydaniu;</w:t>
      </w:r>
    </w:p>
    <w:p w14:paraId="2D43630F" w14:textId="743EEC97" w:rsidR="00E84A13" w:rsidRPr="001E0FBF" w:rsidRDefault="00A5317D" w:rsidP="0045436C">
      <w:pPr>
        <w:spacing w:line="360" w:lineRule="auto"/>
        <w:contextualSpacing/>
        <w:jc w:val="both"/>
        <w:rPr>
          <w:rFonts w:ascii="Lato" w:hAnsi="Lato"/>
          <w:sz w:val="22"/>
          <w:szCs w:val="22"/>
        </w:rPr>
      </w:pPr>
      <w:r w:rsidRPr="001E0FBF">
        <w:rPr>
          <w:rFonts w:ascii="Lato" w:hAnsi="Lato"/>
          <w:sz w:val="22"/>
          <w:szCs w:val="22"/>
        </w:rPr>
        <w:t xml:space="preserve">c) </w:t>
      </w:r>
      <w:r w:rsidR="00E84A13" w:rsidRPr="001E0FBF">
        <w:rPr>
          <w:rFonts w:ascii="Lato" w:hAnsi="Lato"/>
          <w:sz w:val="22"/>
          <w:szCs w:val="22"/>
        </w:rPr>
        <w:t>przeglądanie stron przy pomocy przycisków klawiatury służących do przewijania stron, strzałek kierunkowych lub myszki;</w:t>
      </w:r>
    </w:p>
    <w:p w14:paraId="0D3C0F8B" w14:textId="56928AF1" w:rsidR="00E84A13" w:rsidRPr="001E0FBF" w:rsidRDefault="00A5317D" w:rsidP="0045436C">
      <w:pPr>
        <w:spacing w:line="360" w:lineRule="auto"/>
        <w:contextualSpacing/>
        <w:jc w:val="both"/>
        <w:rPr>
          <w:rFonts w:ascii="Lato" w:hAnsi="Lato"/>
          <w:sz w:val="22"/>
          <w:szCs w:val="22"/>
        </w:rPr>
      </w:pPr>
      <w:r w:rsidRPr="001E0FBF">
        <w:rPr>
          <w:rFonts w:ascii="Lato" w:hAnsi="Lato"/>
          <w:sz w:val="22"/>
          <w:szCs w:val="22"/>
        </w:rPr>
        <w:t xml:space="preserve">d) </w:t>
      </w:r>
      <w:r w:rsidR="00E84A13" w:rsidRPr="001E0FBF">
        <w:rPr>
          <w:rFonts w:ascii="Lato" w:hAnsi="Lato"/>
          <w:sz w:val="22"/>
          <w:szCs w:val="22"/>
        </w:rPr>
        <w:t>spis treści umożliwiający dostanie się do żądanego miejsca w danym wydaniu;</w:t>
      </w:r>
    </w:p>
    <w:p w14:paraId="542CF9D9" w14:textId="45673331" w:rsidR="00E84A13" w:rsidRPr="001E0FBF" w:rsidRDefault="00A5317D" w:rsidP="0045436C">
      <w:pPr>
        <w:spacing w:line="360" w:lineRule="auto"/>
        <w:contextualSpacing/>
        <w:jc w:val="both"/>
        <w:rPr>
          <w:rFonts w:ascii="Lato" w:hAnsi="Lato"/>
          <w:sz w:val="22"/>
          <w:szCs w:val="22"/>
        </w:rPr>
      </w:pPr>
      <w:r w:rsidRPr="001E0FBF">
        <w:rPr>
          <w:rFonts w:ascii="Lato" w:hAnsi="Lato"/>
          <w:sz w:val="22"/>
          <w:szCs w:val="22"/>
        </w:rPr>
        <w:t xml:space="preserve">e) </w:t>
      </w:r>
      <w:r w:rsidR="00E84A13" w:rsidRPr="001E0FBF">
        <w:rPr>
          <w:rFonts w:ascii="Lato" w:hAnsi="Lato"/>
          <w:sz w:val="22"/>
          <w:szCs w:val="22"/>
        </w:rPr>
        <w:t>przejście do żądanej strony poprzez wpisanie jej numeru w wydzielonym miejscu;</w:t>
      </w:r>
    </w:p>
    <w:p w14:paraId="5C79D611" w14:textId="0C9CDA52" w:rsidR="00E84A13" w:rsidRPr="001E0FBF" w:rsidRDefault="001E0FBF" w:rsidP="0045436C">
      <w:pPr>
        <w:spacing w:line="360" w:lineRule="auto"/>
        <w:contextualSpacing/>
        <w:jc w:val="both"/>
        <w:rPr>
          <w:rFonts w:ascii="Lato" w:hAnsi="Lato"/>
          <w:sz w:val="22"/>
          <w:szCs w:val="22"/>
        </w:rPr>
      </w:pPr>
      <w:r w:rsidRPr="001E0FBF">
        <w:rPr>
          <w:rFonts w:ascii="Lato" w:hAnsi="Lato"/>
          <w:sz w:val="22"/>
          <w:szCs w:val="22"/>
        </w:rPr>
        <w:t xml:space="preserve">f) </w:t>
      </w:r>
      <w:r w:rsidR="00E84A13" w:rsidRPr="001E0FBF">
        <w:rPr>
          <w:rFonts w:ascii="Lato" w:hAnsi="Lato"/>
          <w:sz w:val="22"/>
          <w:szCs w:val="22"/>
        </w:rPr>
        <w:t>powrót do ostatnio oglądanej strony wydania;</w:t>
      </w:r>
    </w:p>
    <w:p w14:paraId="49163B04" w14:textId="7BB8A3B4" w:rsidR="00E84A13" w:rsidRPr="001E0FBF" w:rsidRDefault="001E0FBF" w:rsidP="0045436C">
      <w:pPr>
        <w:spacing w:line="360" w:lineRule="auto"/>
        <w:contextualSpacing/>
        <w:jc w:val="both"/>
        <w:rPr>
          <w:rFonts w:ascii="Lato" w:hAnsi="Lato"/>
          <w:sz w:val="22"/>
          <w:szCs w:val="22"/>
        </w:rPr>
      </w:pPr>
      <w:r w:rsidRPr="001E0FBF">
        <w:rPr>
          <w:rFonts w:ascii="Lato" w:hAnsi="Lato"/>
          <w:sz w:val="22"/>
          <w:szCs w:val="22"/>
        </w:rPr>
        <w:t xml:space="preserve">g) </w:t>
      </w:r>
      <w:r w:rsidR="00E84A13" w:rsidRPr="001E0FBF">
        <w:rPr>
          <w:rFonts w:ascii="Lato" w:hAnsi="Lato"/>
          <w:sz w:val="22"/>
          <w:szCs w:val="22"/>
        </w:rPr>
        <w:t>zmianę oryginalnej wielkości stron do żądanej wartości procentowej w zakresie od 25% do co najmniej 400%.</w:t>
      </w:r>
    </w:p>
    <w:p w14:paraId="74E2F76B" w14:textId="58B2F362" w:rsidR="00E84A13" w:rsidRPr="001E0FBF" w:rsidRDefault="001E0FBF" w:rsidP="0045436C">
      <w:pPr>
        <w:spacing w:line="360" w:lineRule="auto"/>
        <w:contextualSpacing/>
        <w:jc w:val="both"/>
        <w:rPr>
          <w:rFonts w:ascii="Lato" w:hAnsi="Lato"/>
          <w:sz w:val="22"/>
          <w:szCs w:val="22"/>
        </w:rPr>
      </w:pPr>
      <w:r w:rsidRPr="001E0FBF">
        <w:rPr>
          <w:rFonts w:ascii="Lato" w:hAnsi="Lato"/>
          <w:sz w:val="22"/>
          <w:szCs w:val="22"/>
        </w:rPr>
        <w:t xml:space="preserve">h) </w:t>
      </w:r>
      <w:r w:rsidR="00E84A13" w:rsidRPr="001E0FBF">
        <w:rPr>
          <w:rFonts w:ascii="Lato" w:hAnsi="Lato"/>
          <w:sz w:val="22"/>
          <w:szCs w:val="22"/>
        </w:rPr>
        <w:t>drukowanie i kopiowanie całej strony lub zaznaczonego fragmentu oraz posiadanie funkcji podglądu wydruku i ustawień drukowania;</w:t>
      </w:r>
    </w:p>
    <w:p w14:paraId="423AC473" w14:textId="3614C874" w:rsidR="00E84A13" w:rsidRPr="001E0FBF" w:rsidRDefault="001E0FBF" w:rsidP="0045436C">
      <w:pPr>
        <w:spacing w:line="360" w:lineRule="auto"/>
        <w:contextualSpacing/>
        <w:jc w:val="both"/>
        <w:rPr>
          <w:rFonts w:ascii="Lato" w:hAnsi="Lato"/>
          <w:sz w:val="22"/>
          <w:szCs w:val="22"/>
        </w:rPr>
      </w:pPr>
      <w:r w:rsidRPr="001E0FBF">
        <w:rPr>
          <w:rFonts w:ascii="Lato" w:hAnsi="Lato"/>
          <w:sz w:val="22"/>
          <w:szCs w:val="22"/>
        </w:rPr>
        <w:t xml:space="preserve">i) </w:t>
      </w:r>
      <w:r w:rsidR="00E84A13" w:rsidRPr="001E0FBF">
        <w:rPr>
          <w:rFonts w:ascii="Lato" w:hAnsi="Lato"/>
          <w:sz w:val="22"/>
          <w:szCs w:val="22"/>
        </w:rPr>
        <w:t>opcję wyszukiwania w obrębie czytanego wydania z zaznaczeniem wyszukiwanych fraz oraz opcję wyszukiwania zaawansowanego przeszukującego wszystkie posiadane wydania – wyniki mają umożliwić przeskoczenie do określonej strony zawierającej wyszukiwaną frazę;</w:t>
      </w:r>
    </w:p>
    <w:p w14:paraId="638F3DED" w14:textId="600C7E26" w:rsidR="00E84A13" w:rsidRPr="001E0FBF" w:rsidRDefault="001E0FBF" w:rsidP="0045436C">
      <w:pPr>
        <w:spacing w:line="360" w:lineRule="auto"/>
        <w:contextualSpacing/>
        <w:jc w:val="both"/>
        <w:rPr>
          <w:rFonts w:ascii="Lato" w:hAnsi="Lato"/>
          <w:sz w:val="22"/>
          <w:szCs w:val="22"/>
        </w:rPr>
      </w:pPr>
      <w:r w:rsidRPr="001E0FBF">
        <w:rPr>
          <w:rFonts w:ascii="Lato" w:hAnsi="Lato"/>
          <w:sz w:val="22"/>
          <w:szCs w:val="22"/>
        </w:rPr>
        <w:t xml:space="preserve">j) </w:t>
      </w:r>
      <w:r w:rsidR="00E84A13" w:rsidRPr="001E0FBF">
        <w:rPr>
          <w:rFonts w:ascii="Lato" w:hAnsi="Lato"/>
          <w:sz w:val="22"/>
          <w:szCs w:val="22"/>
        </w:rPr>
        <w:t>pobieranie aktualnych wydań oraz wizualne przedstawianie procesu pobierania z możliwością ustawiania priorytetów;</w:t>
      </w:r>
    </w:p>
    <w:p w14:paraId="09479840" w14:textId="08D68092" w:rsidR="00E84A13" w:rsidRPr="001E0FBF" w:rsidRDefault="001E0FBF" w:rsidP="0045436C">
      <w:pPr>
        <w:spacing w:line="360" w:lineRule="auto"/>
        <w:contextualSpacing/>
        <w:jc w:val="both"/>
        <w:rPr>
          <w:rFonts w:ascii="Lato" w:hAnsi="Lato"/>
          <w:sz w:val="22"/>
          <w:szCs w:val="22"/>
        </w:rPr>
      </w:pPr>
      <w:r w:rsidRPr="001E0FBF">
        <w:rPr>
          <w:rFonts w:ascii="Lato" w:hAnsi="Lato"/>
          <w:sz w:val="22"/>
          <w:szCs w:val="22"/>
        </w:rPr>
        <w:lastRenderedPageBreak/>
        <w:t xml:space="preserve">k) </w:t>
      </w:r>
      <w:r w:rsidR="00E84A13" w:rsidRPr="001E0FBF">
        <w:rPr>
          <w:rFonts w:ascii="Lato" w:hAnsi="Lato"/>
          <w:sz w:val="22"/>
          <w:szCs w:val="22"/>
        </w:rPr>
        <w:t>pobieranie pożądanych wydań z opcją pobierania wybranych lub brakujących stron lub całego wydania</w:t>
      </w:r>
      <w:r w:rsidR="00D9764B">
        <w:rPr>
          <w:rFonts w:ascii="Lato" w:hAnsi="Lato"/>
          <w:sz w:val="22"/>
          <w:szCs w:val="22"/>
        </w:rPr>
        <w:t>.</w:t>
      </w:r>
    </w:p>
    <w:p w14:paraId="1AA878FD" w14:textId="2C1AAC77" w:rsidR="00807B25" w:rsidRPr="001E0FBF" w:rsidRDefault="001729E7"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1</w:t>
      </w:r>
      <w:r w:rsidR="00807B25" w:rsidRPr="001E0FBF">
        <w:rPr>
          <w:rFonts w:ascii="Lato" w:hAnsi="Lato"/>
          <w:bCs/>
          <w:sz w:val="22"/>
          <w:szCs w:val="22"/>
        </w:rPr>
        <w:t>. W przypadku awarii po stronie Zamawiającego, Wykonawca udzieli niezbędnych konsultacji potrzebnych do ponownego uruchomienia usługi – w terminie do 4 godzin od zgłoszenia awarii w dniu roboczym oraz 8 godzin w dni wolne od pracy przekazując niezbędne instrukcje Zamawiającemu. Wyżej wymieniona usługa będzie świadczona w ramach wynagrodzenia określonego w umowie.</w:t>
      </w:r>
    </w:p>
    <w:p w14:paraId="4C363C0E" w14:textId="26CEDDB9" w:rsidR="00C930E3" w:rsidRPr="001E0FBF" w:rsidRDefault="001729E7"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2</w:t>
      </w:r>
      <w:r w:rsidR="00807B25" w:rsidRPr="001E0FBF">
        <w:rPr>
          <w:rFonts w:ascii="Lato" w:hAnsi="Lato"/>
          <w:bCs/>
          <w:sz w:val="22"/>
          <w:szCs w:val="22"/>
        </w:rPr>
        <w:t xml:space="preserve">. W przypadku awarii po stronie Wykonawcy, Wykonawca usunie ją w ciągu 3 godzin </w:t>
      </w:r>
    </w:p>
    <w:p w14:paraId="57AABD20" w14:textId="280F28AC" w:rsidR="00807B25" w:rsidRPr="001E0FBF" w:rsidRDefault="00807B25"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w dzień roboczy oraz w ciągu 6 godzin w dni wolne od pracy – czas będzie liczony od momentu zgłoszenia awarii na adres poczty elektronicznej Wykonawcy. W przypadku awarii po stronie Wykonawcy, dłuższy niż jedną dobę, Wykonawca dostarczy niezwłocznie wszystkie prenumerowane przez Zamawiającego tytuły wydane od dnia wystąpienia awarii. Awaria skutkująca niedostarczeniem zamówionych tytułów będzie zgłaszana przez wyznaczonego pracownika Z</w:t>
      </w:r>
      <w:r w:rsidR="00D9764B">
        <w:rPr>
          <w:rFonts w:ascii="Lato" w:hAnsi="Lato"/>
          <w:bCs/>
          <w:sz w:val="22"/>
          <w:szCs w:val="22"/>
        </w:rPr>
        <w:t>a</w:t>
      </w:r>
      <w:r w:rsidRPr="001E0FBF">
        <w:rPr>
          <w:rFonts w:ascii="Lato" w:hAnsi="Lato"/>
          <w:bCs/>
          <w:sz w:val="22"/>
          <w:szCs w:val="22"/>
        </w:rPr>
        <w:t>mawiającego telefonicznie lub za pomocą poczty elektronicznej na adres wskazany przez Wykonawcę.</w:t>
      </w:r>
    </w:p>
    <w:p w14:paraId="095D76E4" w14:textId="1340E963" w:rsidR="00A5317D" w:rsidRPr="001E0FBF" w:rsidRDefault="001729E7"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3</w:t>
      </w:r>
      <w:r w:rsidR="00807B25" w:rsidRPr="001E0FBF">
        <w:rPr>
          <w:rFonts w:ascii="Lato" w:hAnsi="Lato"/>
          <w:bCs/>
          <w:sz w:val="22"/>
          <w:szCs w:val="22"/>
        </w:rPr>
        <w:t>. Powyższe terminy w technicznie uzasadnionych przypadkach mogą zostać wydłużone za zgodą Zamawiającego.</w:t>
      </w:r>
    </w:p>
    <w:p w14:paraId="755C4E38" w14:textId="6E0878D9" w:rsidR="00A5317D" w:rsidRPr="001E0FBF" w:rsidRDefault="001729E7"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4</w:t>
      </w:r>
      <w:r w:rsidR="00A5317D" w:rsidRPr="001E0FBF">
        <w:rPr>
          <w:rFonts w:ascii="Lato" w:hAnsi="Lato"/>
          <w:bCs/>
          <w:sz w:val="22"/>
          <w:szCs w:val="22"/>
        </w:rPr>
        <w:t xml:space="preserve">. </w:t>
      </w:r>
      <w:r w:rsidR="00807B25" w:rsidRPr="001E0FBF">
        <w:rPr>
          <w:rFonts w:ascii="Lato" w:hAnsi="Lato"/>
          <w:bCs/>
          <w:sz w:val="22"/>
          <w:szCs w:val="22"/>
        </w:rPr>
        <w:t>Wykonawca udzieli Zamawiającemu na okres obowiązywania umowy oraz w ramach wynagrodzenia określonego w umowie, licencji na korzystanie z oprogramowania służącego pobieraniu i odczytywaniu elektronicznych wydań prasy.</w:t>
      </w:r>
    </w:p>
    <w:p w14:paraId="1BDB995D" w14:textId="64D3CAA5" w:rsidR="00807B25" w:rsidRPr="001E0FBF" w:rsidRDefault="001729E7"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5</w:t>
      </w:r>
      <w:r w:rsidR="00807B25" w:rsidRPr="001E0FBF">
        <w:rPr>
          <w:rFonts w:ascii="Lato" w:hAnsi="Lato"/>
          <w:bCs/>
          <w:sz w:val="22"/>
          <w:szCs w:val="22"/>
        </w:rPr>
        <w:t>. Prasa elektroniczna zawierać będzie wszystkie dodatki wliczone w cenę danego tytułu.</w:t>
      </w:r>
    </w:p>
    <w:p w14:paraId="52975854" w14:textId="4A844F01" w:rsidR="00807B25" w:rsidRPr="001E0FBF" w:rsidRDefault="001729E7"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6</w:t>
      </w:r>
      <w:r w:rsidR="00807B25" w:rsidRPr="001E0FBF">
        <w:rPr>
          <w:rFonts w:ascii="Lato" w:hAnsi="Lato"/>
          <w:bCs/>
          <w:sz w:val="22"/>
          <w:szCs w:val="22"/>
        </w:rPr>
        <w:t>. Wykonawca zapewni dostęp do wydań archiwalnych danego czasopisma, o ile jest on oferowany przez Wydawcę w zakresie publikacji.</w:t>
      </w:r>
    </w:p>
    <w:p w14:paraId="13247CAA" w14:textId="00ABE4EB" w:rsidR="00807B25" w:rsidRPr="001E0FBF" w:rsidRDefault="001729E7"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7</w:t>
      </w:r>
      <w:r w:rsidR="00807B25" w:rsidRPr="001E0FBF">
        <w:rPr>
          <w:rFonts w:ascii="Lato" w:hAnsi="Lato"/>
          <w:bCs/>
          <w:sz w:val="22"/>
          <w:szCs w:val="22"/>
        </w:rPr>
        <w:t>. Wykonawca zobowiązuje się do niezwłocznego informowania Zamawiającego – na każde jego żądanie – o przebiegu realizacji umowy.</w:t>
      </w:r>
    </w:p>
    <w:p w14:paraId="79CF39AE" w14:textId="1FE69BAD" w:rsidR="00807B25" w:rsidRPr="001E0FBF" w:rsidRDefault="001729E7" w:rsidP="0045436C">
      <w:pPr>
        <w:widowControl w:val="0"/>
        <w:tabs>
          <w:tab w:val="left" w:pos="426"/>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8</w:t>
      </w:r>
      <w:r w:rsidR="00C930E3" w:rsidRPr="001E0FBF">
        <w:rPr>
          <w:rFonts w:ascii="Lato" w:hAnsi="Lato"/>
          <w:bCs/>
          <w:sz w:val="22"/>
          <w:szCs w:val="22"/>
        </w:rPr>
        <w:t xml:space="preserve">. </w:t>
      </w:r>
      <w:r w:rsidR="00C67299" w:rsidRPr="001E0FBF">
        <w:rPr>
          <w:rFonts w:ascii="Lato" w:hAnsi="Lato"/>
          <w:bCs/>
          <w:sz w:val="22"/>
          <w:szCs w:val="22"/>
        </w:rPr>
        <w:t xml:space="preserve">Wykonawca </w:t>
      </w:r>
      <w:r w:rsidR="00807B25" w:rsidRPr="001E0FBF">
        <w:rPr>
          <w:rFonts w:ascii="Lato" w:hAnsi="Lato"/>
          <w:bCs/>
          <w:sz w:val="22"/>
          <w:szCs w:val="22"/>
        </w:rPr>
        <w:t>będzie niezwłocznie zawiadam</w:t>
      </w:r>
      <w:r w:rsidR="00C67299" w:rsidRPr="001E0FBF">
        <w:rPr>
          <w:rFonts w:ascii="Lato" w:hAnsi="Lato"/>
          <w:bCs/>
          <w:sz w:val="22"/>
          <w:szCs w:val="22"/>
        </w:rPr>
        <w:t xml:space="preserve">iał pocztą elektroniczną </w:t>
      </w:r>
      <w:r w:rsidR="00807B25" w:rsidRPr="001E0FBF">
        <w:rPr>
          <w:rFonts w:ascii="Lato" w:hAnsi="Lato"/>
          <w:bCs/>
          <w:sz w:val="22"/>
          <w:szCs w:val="22"/>
        </w:rPr>
        <w:t>Zamawiającego o:</w:t>
      </w:r>
    </w:p>
    <w:p w14:paraId="1DE4C3B2" w14:textId="586D6D72" w:rsidR="00807B25" w:rsidRPr="001E0FBF" w:rsidRDefault="001E0FBF" w:rsidP="0045436C">
      <w:pPr>
        <w:pStyle w:val="Akapitzlist"/>
        <w:widowControl w:val="0"/>
        <w:tabs>
          <w:tab w:val="left" w:pos="404"/>
        </w:tabs>
        <w:spacing w:line="360" w:lineRule="auto"/>
        <w:ind w:left="0" w:right="40"/>
        <w:jc w:val="both"/>
        <w:rPr>
          <w:rFonts w:ascii="Lato" w:hAnsi="Lato"/>
          <w:bCs/>
          <w:sz w:val="22"/>
          <w:szCs w:val="22"/>
        </w:rPr>
      </w:pPr>
      <w:r w:rsidRPr="001E0FBF">
        <w:rPr>
          <w:rFonts w:ascii="Lato" w:hAnsi="Lato"/>
          <w:bCs/>
          <w:sz w:val="22"/>
          <w:szCs w:val="22"/>
        </w:rPr>
        <w:t xml:space="preserve">a) </w:t>
      </w:r>
      <w:r w:rsidR="00807B25" w:rsidRPr="001E0FBF">
        <w:rPr>
          <w:rFonts w:ascii="Lato" w:hAnsi="Lato"/>
          <w:bCs/>
          <w:sz w:val="22"/>
          <w:szCs w:val="22"/>
        </w:rPr>
        <w:t>wszelkich istotnych zmianach dotyczących zamawian</w:t>
      </w:r>
      <w:r w:rsidRPr="001E0FBF">
        <w:rPr>
          <w:rFonts w:ascii="Lato" w:hAnsi="Lato"/>
          <w:bCs/>
          <w:sz w:val="22"/>
          <w:szCs w:val="22"/>
        </w:rPr>
        <w:t xml:space="preserve">ej prasy, np. o zakończeniu lub </w:t>
      </w:r>
      <w:r w:rsidR="00807B25" w:rsidRPr="001E0FBF">
        <w:rPr>
          <w:rFonts w:ascii="Lato" w:hAnsi="Lato"/>
          <w:bCs/>
          <w:sz w:val="22"/>
          <w:szCs w:val="22"/>
        </w:rPr>
        <w:t>zawieszeniu wydawania tytułu, zmianie nazwy lub częstotliwości ukazywania się tytuł;</w:t>
      </w:r>
    </w:p>
    <w:p w14:paraId="6C344453" w14:textId="7B66DBBE" w:rsidR="00E84A13" w:rsidRPr="001E0FBF" w:rsidRDefault="001E0FBF" w:rsidP="0045436C">
      <w:pPr>
        <w:pStyle w:val="Akapitzlist"/>
        <w:widowControl w:val="0"/>
        <w:tabs>
          <w:tab w:val="left" w:pos="404"/>
        </w:tabs>
        <w:spacing w:line="360" w:lineRule="auto"/>
        <w:ind w:left="0" w:right="40"/>
        <w:jc w:val="both"/>
        <w:rPr>
          <w:rFonts w:ascii="Lato" w:hAnsi="Lato"/>
          <w:bCs/>
          <w:sz w:val="22"/>
          <w:szCs w:val="22"/>
        </w:rPr>
      </w:pPr>
      <w:r w:rsidRPr="001E0FBF">
        <w:rPr>
          <w:rFonts w:ascii="Lato" w:hAnsi="Lato"/>
          <w:bCs/>
          <w:sz w:val="22"/>
          <w:szCs w:val="22"/>
        </w:rPr>
        <w:t xml:space="preserve">b) </w:t>
      </w:r>
      <w:r w:rsidR="00807B25" w:rsidRPr="001E0FBF">
        <w:rPr>
          <w:rFonts w:ascii="Lato" w:hAnsi="Lato"/>
          <w:bCs/>
          <w:sz w:val="22"/>
          <w:szCs w:val="22"/>
        </w:rPr>
        <w:t>zaistnieniu siły wyższej uniemożliwiającej wykonanie lub terminowe wykonanie dostawy.</w:t>
      </w:r>
    </w:p>
    <w:p w14:paraId="1135AF96" w14:textId="2662C930" w:rsidR="00F361A7" w:rsidRPr="001E0FBF" w:rsidRDefault="00F361A7" w:rsidP="0045436C">
      <w:pPr>
        <w:widowControl w:val="0"/>
        <w:tabs>
          <w:tab w:val="left" w:pos="404"/>
        </w:tabs>
        <w:spacing w:line="360" w:lineRule="auto"/>
        <w:ind w:right="40"/>
        <w:jc w:val="both"/>
        <w:rPr>
          <w:rFonts w:ascii="Lato" w:hAnsi="Lato"/>
          <w:bCs/>
          <w:sz w:val="22"/>
          <w:szCs w:val="22"/>
        </w:rPr>
      </w:pPr>
      <w:r w:rsidRPr="001E0FBF">
        <w:rPr>
          <w:rFonts w:ascii="Lato" w:hAnsi="Lato"/>
          <w:bCs/>
          <w:sz w:val="22"/>
          <w:szCs w:val="22"/>
        </w:rPr>
        <w:t>1</w:t>
      </w:r>
      <w:r w:rsidR="008B2073">
        <w:rPr>
          <w:rFonts w:ascii="Lato" w:hAnsi="Lato"/>
          <w:bCs/>
          <w:sz w:val="22"/>
          <w:szCs w:val="22"/>
        </w:rPr>
        <w:t>9</w:t>
      </w:r>
      <w:r w:rsidRPr="001E0FBF">
        <w:rPr>
          <w:rFonts w:ascii="Lato" w:hAnsi="Lato"/>
          <w:bCs/>
          <w:sz w:val="22"/>
          <w:szCs w:val="22"/>
        </w:rPr>
        <w:t>. Wykaz tytułów prasy w wersji elektronicznej znajduje się z załączniku nr 2b – formularz ofertowy prasa w wersji elektronicznej.</w:t>
      </w:r>
    </w:p>
    <w:p w14:paraId="11A59CFE" w14:textId="77777777" w:rsidR="00910DE0" w:rsidRPr="001E0FBF" w:rsidRDefault="00910DE0" w:rsidP="0045436C">
      <w:pPr>
        <w:widowControl w:val="0"/>
        <w:tabs>
          <w:tab w:val="left" w:pos="404"/>
        </w:tabs>
        <w:spacing w:line="360" w:lineRule="auto"/>
        <w:ind w:right="40"/>
        <w:jc w:val="both"/>
        <w:rPr>
          <w:rFonts w:ascii="Lato" w:hAnsi="Lato"/>
          <w:bCs/>
          <w:sz w:val="22"/>
          <w:szCs w:val="22"/>
        </w:rPr>
      </w:pPr>
    </w:p>
    <w:p w14:paraId="3B17E948" w14:textId="5206F7C1" w:rsidR="00910DE0" w:rsidRPr="001E0FBF" w:rsidRDefault="00F65904" w:rsidP="0045436C">
      <w:pPr>
        <w:spacing w:line="360" w:lineRule="auto"/>
        <w:jc w:val="both"/>
        <w:rPr>
          <w:rFonts w:ascii="Lato" w:hAnsi="Lato"/>
          <w:b/>
          <w:sz w:val="22"/>
          <w:szCs w:val="22"/>
        </w:rPr>
      </w:pPr>
      <w:r w:rsidRPr="001E0FBF">
        <w:rPr>
          <w:rFonts w:ascii="Lato" w:hAnsi="Lato"/>
          <w:b/>
          <w:sz w:val="22"/>
          <w:szCs w:val="22"/>
        </w:rPr>
        <w:t>Załączniki:</w:t>
      </w:r>
    </w:p>
    <w:p w14:paraId="705B940E" w14:textId="2F77AB2E" w:rsidR="00A5317D" w:rsidRDefault="00A5317D" w:rsidP="0045436C">
      <w:pPr>
        <w:spacing w:line="360" w:lineRule="auto"/>
        <w:jc w:val="both"/>
        <w:rPr>
          <w:rFonts w:ascii="Lato" w:hAnsi="Lato"/>
          <w:sz w:val="22"/>
          <w:szCs w:val="22"/>
        </w:rPr>
      </w:pPr>
      <w:r w:rsidRPr="001E0FBF">
        <w:rPr>
          <w:rFonts w:ascii="Lato" w:hAnsi="Lato"/>
          <w:sz w:val="22"/>
          <w:szCs w:val="22"/>
        </w:rPr>
        <w:t>1. Załącznik 1</w:t>
      </w:r>
      <w:r w:rsidR="005F1535">
        <w:rPr>
          <w:rFonts w:ascii="Lato" w:hAnsi="Lato"/>
          <w:sz w:val="22"/>
          <w:szCs w:val="22"/>
        </w:rPr>
        <w:t>a</w:t>
      </w:r>
      <w:r w:rsidRPr="001E0FBF">
        <w:rPr>
          <w:rFonts w:ascii="Lato" w:hAnsi="Lato"/>
          <w:sz w:val="22"/>
          <w:szCs w:val="22"/>
        </w:rPr>
        <w:t xml:space="preserve"> – formularz ofertowy</w:t>
      </w:r>
      <w:r w:rsidR="005F1535">
        <w:rPr>
          <w:rFonts w:ascii="Lato" w:hAnsi="Lato"/>
          <w:sz w:val="22"/>
          <w:szCs w:val="22"/>
        </w:rPr>
        <w:t xml:space="preserve"> – prasa w wersji papierowej,</w:t>
      </w:r>
    </w:p>
    <w:p w14:paraId="0E1B2922" w14:textId="7A92A3FB" w:rsidR="005F1535" w:rsidRDefault="005F1535" w:rsidP="0045436C">
      <w:pPr>
        <w:spacing w:line="360" w:lineRule="auto"/>
        <w:jc w:val="both"/>
        <w:rPr>
          <w:rFonts w:ascii="Lato" w:hAnsi="Lato"/>
          <w:sz w:val="22"/>
          <w:szCs w:val="22"/>
        </w:rPr>
      </w:pPr>
      <w:r>
        <w:rPr>
          <w:rFonts w:ascii="Lato" w:hAnsi="Lato"/>
          <w:sz w:val="22"/>
          <w:szCs w:val="22"/>
        </w:rPr>
        <w:t>2. Załącznik 1 b – formularz ofertowy – prasa w wersji elektronicznej,</w:t>
      </w:r>
    </w:p>
    <w:p w14:paraId="3D6A5CC7" w14:textId="0FC5E53F" w:rsidR="00F65904" w:rsidRPr="001E0FBF" w:rsidRDefault="005F1535" w:rsidP="0045436C">
      <w:pPr>
        <w:spacing w:line="360" w:lineRule="auto"/>
        <w:jc w:val="both"/>
        <w:rPr>
          <w:rFonts w:ascii="Lato" w:hAnsi="Lato"/>
          <w:sz w:val="22"/>
          <w:szCs w:val="22"/>
        </w:rPr>
      </w:pPr>
      <w:r>
        <w:rPr>
          <w:rFonts w:ascii="Lato" w:hAnsi="Lato"/>
          <w:sz w:val="22"/>
          <w:szCs w:val="22"/>
        </w:rPr>
        <w:t>3</w:t>
      </w:r>
      <w:r w:rsidR="00F65904" w:rsidRPr="001E0FBF">
        <w:rPr>
          <w:rFonts w:ascii="Lato" w:hAnsi="Lato"/>
          <w:sz w:val="22"/>
          <w:szCs w:val="22"/>
        </w:rPr>
        <w:t xml:space="preserve"> . Załącznik 2a – formularz </w:t>
      </w:r>
      <w:r w:rsidR="008B2073">
        <w:rPr>
          <w:rFonts w:ascii="Lato" w:hAnsi="Lato"/>
          <w:sz w:val="22"/>
          <w:szCs w:val="22"/>
        </w:rPr>
        <w:t>–</w:t>
      </w:r>
      <w:r w:rsidR="00F65904" w:rsidRPr="001E0FBF">
        <w:rPr>
          <w:rFonts w:ascii="Lato" w:hAnsi="Lato"/>
          <w:sz w:val="22"/>
          <w:szCs w:val="22"/>
        </w:rPr>
        <w:t xml:space="preserve"> prasa w wersji papierowej,</w:t>
      </w:r>
    </w:p>
    <w:p w14:paraId="5444ED8E" w14:textId="4AAA9C44" w:rsidR="00F65904" w:rsidRPr="001E0FBF" w:rsidRDefault="005F1535" w:rsidP="0045436C">
      <w:pPr>
        <w:spacing w:line="360" w:lineRule="auto"/>
        <w:jc w:val="both"/>
        <w:rPr>
          <w:rFonts w:ascii="Lato" w:hAnsi="Lato"/>
          <w:sz w:val="22"/>
          <w:szCs w:val="22"/>
        </w:rPr>
      </w:pPr>
      <w:r>
        <w:rPr>
          <w:rFonts w:ascii="Lato" w:hAnsi="Lato"/>
          <w:sz w:val="22"/>
          <w:szCs w:val="22"/>
        </w:rPr>
        <w:lastRenderedPageBreak/>
        <w:t>4</w:t>
      </w:r>
      <w:r w:rsidR="00F65904" w:rsidRPr="001E0FBF">
        <w:rPr>
          <w:rFonts w:ascii="Lato" w:hAnsi="Lato"/>
          <w:sz w:val="22"/>
          <w:szCs w:val="22"/>
        </w:rPr>
        <w:t xml:space="preserve">. Załącznik 2b – formularz – prasa </w:t>
      </w:r>
      <w:r w:rsidR="00D202A6" w:rsidRPr="001E0FBF">
        <w:rPr>
          <w:rFonts w:ascii="Lato" w:hAnsi="Lato"/>
          <w:sz w:val="22"/>
          <w:szCs w:val="22"/>
        </w:rPr>
        <w:t>w wersji elektronicznej,</w:t>
      </w:r>
    </w:p>
    <w:p w14:paraId="066AF874" w14:textId="7031CAF6" w:rsidR="00E60DC1" w:rsidRPr="00E60DC1" w:rsidRDefault="005F1535" w:rsidP="0045436C">
      <w:pPr>
        <w:spacing w:line="360" w:lineRule="auto"/>
        <w:contextualSpacing/>
        <w:jc w:val="both"/>
        <w:rPr>
          <w:rFonts w:ascii="Lato" w:eastAsiaTheme="minorHAnsi" w:hAnsi="Lato"/>
          <w:sz w:val="22"/>
          <w:szCs w:val="22"/>
          <w:lang w:eastAsia="en-US"/>
        </w:rPr>
      </w:pPr>
      <w:r>
        <w:rPr>
          <w:rFonts w:ascii="Lato" w:eastAsiaTheme="minorHAnsi" w:hAnsi="Lato"/>
          <w:sz w:val="22"/>
          <w:szCs w:val="22"/>
          <w:lang w:eastAsia="en-US"/>
        </w:rPr>
        <w:t>5</w:t>
      </w:r>
      <w:r w:rsidR="00A5317D" w:rsidRPr="001E0FBF">
        <w:rPr>
          <w:rFonts w:ascii="Lato" w:eastAsiaTheme="minorHAnsi" w:hAnsi="Lato"/>
          <w:sz w:val="22"/>
          <w:szCs w:val="22"/>
          <w:lang w:eastAsia="en-US"/>
        </w:rPr>
        <w:t>. Załącznik 3</w:t>
      </w:r>
      <w:r w:rsidR="00E60DC1" w:rsidRPr="001E0FBF">
        <w:rPr>
          <w:rFonts w:ascii="Lato" w:eastAsiaTheme="minorHAnsi" w:hAnsi="Lato"/>
          <w:sz w:val="22"/>
          <w:szCs w:val="22"/>
          <w:lang w:eastAsia="en-US"/>
        </w:rPr>
        <w:t xml:space="preserve"> </w:t>
      </w:r>
      <w:r w:rsidR="008B2073">
        <w:rPr>
          <w:rFonts w:ascii="Lato" w:eastAsiaTheme="minorHAnsi" w:hAnsi="Lato"/>
          <w:sz w:val="22"/>
          <w:szCs w:val="22"/>
          <w:lang w:eastAsia="en-US"/>
        </w:rPr>
        <w:t>–</w:t>
      </w:r>
      <w:r w:rsidR="00E60DC1" w:rsidRPr="001E0FBF">
        <w:rPr>
          <w:rFonts w:ascii="Lato" w:eastAsiaTheme="minorHAnsi" w:hAnsi="Lato"/>
          <w:sz w:val="22"/>
          <w:szCs w:val="22"/>
          <w:lang w:eastAsia="en-US"/>
        </w:rPr>
        <w:t xml:space="preserve"> </w:t>
      </w:r>
      <w:r w:rsidR="00A5317D" w:rsidRPr="001E0FBF">
        <w:rPr>
          <w:rFonts w:ascii="Lato" w:eastAsiaTheme="minorHAnsi" w:hAnsi="Lato"/>
          <w:sz w:val="22"/>
          <w:szCs w:val="22"/>
          <w:lang w:eastAsia="en-US"/>
        </w:rPr>
        <w:t>o</w:t>
      </w:r>
      <w:r w:rsidR="00E60DC1" w:rsidRPr="00E60DC1">
        <w:rPr>
          <w:rFonts w:ascii="Lato" w:eastAsiaTheme="minorHAnsi" w:hAnsi="Lato"/>
          <w:sz w:val="22"/>
          <w:szCs w:val="22"/>
          <w:lang w:eastAsia="en-US"/>
        </w:rPr>
        <w:t>świadczenie o niepodleganiu wykluczeniu</w:t>
      </w:r>
      <w:r w:rsidR="00A5317D" w:rsidRPr="001E0FBF">
        <w:rPr>
          <w:rFonts w:ascii="Lato" w:eastAsiaTheme="minorHAnsi" w:hAnsi="Lato"/>
          <w:sz w:val="22"/>
          <w:szCs w:val="22"/>
          <w:lang w:eastAsia="en-US"/>
        </w:rPr>
        <w:t>,</w:t>
      </w:r>
    </w:p>
    <w:p w14:paraId="50CA3D20" w14:textId="39B956A6" w:rsidR="00E60DC1" w:rsidRDefault="005F1535" w:rsidP="0045436C">
      <w:pPr>
        <w:spacing w:line="360" w:lineRule="auto"/>
        <w:contextualSpacing/>
        <w:jc w:val="both"/>
        <w:rPr>
          <w:rFonts w:ascii="Lato" w:eastAsiaTheme="minorHAnsi" w:hAnsi="Lato"/>
          <w:sz w:val="22"/>
          <w:szCs w:val="22"/>
          <w:lang w:eastAsia="en-US"/>
        </w:rPr>
      </w:pPr>
      <w:r>
        <w:rPr>
          <w:rFonts w:ascii="Lato" w:eastAsiaTheme="minorHAnsi" w:hAnsi="Lato"/>
          <w:sz w:val="22"/>
          <w:szCs w:val="22"/>
          <w:lang w:eastAsia="en-US"/>
        </w:rPr>
        <w:t>6</w:t>
      </w:r>
      <w:r w:rsidR="00E60DC1" w:rsidRPr="001E0FBF">
        <w:rPr>
          <w:rFonts w:ascii="Lato" w:eastAsiaTheme="minorHAnsi" w:hAnsi="Lato"/>
          <w:sz w:val="22"/>
          <w:szCs w:val="22"/>
          <w:lang w:eastAsia="en-US"/>
        </w:rPr>
        <w:t>. Załącznik</w:t>
      </w:r>
      <w:r w:rsidR="00A5317D" w:rsidRPr="001E0FBF">
        <w:rPr>
          <w:rFonts w:ascii="Lato" w:eastAsiaTheme="minorHAnsi" w:hAnsi="Lato"/>
          <w:sz w:val="22"/>
          <w:szCs w:val="22"/>
          <w:lang w:eastAsia="en-US"/>
        </w:rPr>
        <w:t xml:space="preserve"> 4 </w:t>
      </w:r>
      <w:r w:rsidR="008B2073">
        <w:rPr>
          <w:rFonts w:ascii="Lato" w:eastAsiaTheme="minorHAnsi" w:hAnsi="Lato"/>
          <w:sz w:val="22"/>
          <w:szCs w:val="22"/>
          <w:lang w:eastAsia="en-US"/>
        </w:rPr>
        <w:t>–</w:t>
      </w:r>
      <w:r w:rsidR="00A5317D" w:rsidRPr="001E0FBF">
        <w:rPr>
          <w:rFonts w:ascii="Lato" w:eastAsiaTheme="minorHAnsi" w:hAnsi="Lato"/>
          <w:sz w:val="22"/>
          <w:szCs w:val="22"/>
          <w:lang w:eastAsia="en-US"/>
        </w:rPr>
        <w:t xml:space="preserve"> klauzula i</w:t>
      </w:r>
      <w:r w:rsidR="00E60DC1" w:rsidRPr="00E60DC1">
        <w:rPr>
          <w:rFonts w:ascii="Lato" w:eastAsiaTheme="minorHAnsi" w:hAnsi="Lato"/>
          <w:sz w:val="22"/>
          <w:szCs w:val="22"/>
          <w:lang w:eastAsia="en-US"/>
        </w:rPr>
        <w:t>nformacyjna</w:t>
      </w:r>
      <w:r w:rsidR="00197A55">
        <w:rPr>
          <w:rFonts w:ascii="Lato" w:eastAsiaTheme="minorHAnsi" w:hAnsi="Lato"/>
          <w:sz w:val="22"/>
          <w:szCs w:val="22"/>
          <w:lang w:eastAsia="en-US"/>
        </w:rPr>
        <w:t>,</w:t>
      </w:r>
    </w:p>
    <w:p w14:paraId="163E0123" w14:textId="77217A78" w:rsidR="00197A55" w:rsidRDefault="00197A55" w:rsidP="0045436C">
      <w:pPr>
        <w:spacing w:line="360" w:lineRule="auto"/>
        <w:contextualSpacing/>
        <w:jc w:val="both"/>
        <w:rPr>
          <w:rFonts w:ascii="Lato" w:eastAsiaTheme="minorHAnsi" w:hAnsi="Lato"/>
          <w:sz w:val="22"/>
          <w:szCs w:val="22"/>
          <w:lang w:eastAsia="en-US"/>
        </w:rPr>
      </w:pPr>
      <w:r>
        <w:rPr>
          <w:rFonts w:ascii="Lato" w:eastAsiaTheme="minorHAnsi" w:hAnsi="Lato"/>
          <w:sz w:val="22"/>
          <w:szCs w:val="22"/>
          <w:lang w:eastAsia="en-US"/>
        </w:rPr>
        <w:t>7. Załącznik 5 – projektowane postanowienia umowy – prasa w wersji papierowej,</w:t>
      </w:r>
    </w:p>
    <w:p w14:paraId="5A643A3D" w14:textId="0103D3FA" w:rsidR="00197A55" w:rsidRPr="00E60DC1" w:rsidRDefault="00197A55" w:rsidP="0045436C">
      <w:pPr>
        <w:spacing w:line="360" w:lineRule="auto"/>
        <w:contextualSpacing/>
        <w:jc w:val="both"/>
        <w:rPr>
          <w:rFonts w:ascii="Lato" w:eastAsiaTheme="minorHAnsi" w:hAnsi="Lato"/>
          <w:sz w:val="22"/>
          <w:szCs w:val="22"/>
          <w:lang w:eastAsia="en-US"/>
        </w:rPr>
      </w:pPr>
      <w:r>
        <w:rPr>
          <w:rFonts w:ascii="Lato" w:eastAsiaTheme="minorHAnsi" w:hAnsi="Lato"/>
          <w:sz w:val="22"/>
          <w:szCs w:val="22"/>
          <w:lang w:eastAsia="en-US"/>
        </w:rPr>
        <w:t>8. Załącznik 6 – projektowane postanowienia umowy – prasa w wersji elektronicznej.</w:t>
      </w:r>
    </w:p>
    <w:p w14:paraId="62625FC5" w14:textId="77777777" w:rsidR="00E60DC1" w:rsidRPr="001E0FBF" w:rsidRDefault="00E60DC1" w:rsidP="0045436C">
      <w:pPr>
        <w:spacing w:line="360" w:lineRule="auto"/>
        <w:jc w:val="both"/>
        <w:rPr>
          <w:rFonts w:ascii="Lato" w:hAnsi="Lato"/>
          <w:sz w:val="22"/>
          <w:szCs w:val="22"/>
        </w:rPr>
      </w:pPr>
    </w:p>
    <w:p w14:paraId="7BF9FC1C" w14:textId="672B4105" w:rsidR="00D202A6" w:rsidRPr="001E0FBF" w:rsidRDefault="00D202A6" w:rsidP="0045436C">
      <w:pPr>
        <w:spacing w:line="360" w:lineRule="auto"/>
        <w:jc w:val="both"/>
        <w:rPr>
          <w:rFonts w:ascii="Lato" w:hAnsi="Lato"/>
          <w:sz w:val="22"/>
          <w:szCs w:val="22"/>
        </w:rPr>
      </w:pPr>
    </w:p>
    <w:p w14:paraId="67FA94E2" w14:textId="7CECF49E" w:rsidR="00F65904" w:rsidRPr="001E0FBF" w:rsidRDefault="00F65904" w:rsidP="0045436C">
      <w:pPr>
        <w:spacing w:line="360" w:lineRule="auto"/>
        <w:jc w:val="both"/>
        <w:rPr>
          <w:rFonts w:ascii="Lato" w:hAnsi="Lato"/>
          <w:sz w:val="22"/>
          <w:szCs w:val="22"/>
        </w:rPr>
      </w:pPr>
    </w:p>
    <w:sectPr w:rsidR="00F65904" w:rsidRPr="001E0FBF" w:rsidSect="00C930E3">
      <w:headerReference w:type="default" r:id="rId9"/>
      <w:footerReference w:type="default" r:id="rId10"/>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93A2" w14:textId="77777777" w:rsidR="005E6E42" w:rsidRDefault="005E6E42" w:rsidP="00465757">
      <w:r>
        <w:separator/>
      </w:r>
    </w:p>
  </w:endnote>
  <w:endnote w:type="continuationSeparator" w:id="0">
    <w:p w14:paraId="30061C65" w14:textId="77777777" w:rsidR="005E6E42" w:rsidRDefault="005E6E42" w:rsidP="00465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Lato">
    <w:panose1 w:val="020F0502020204030203"/>
    <w:charset w:val="EE"/>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2352"/>
      <w:docPartObj>
        <w:docPartGallery w:val="Page Numbers (Bottom of Page)"/>
        <w:docPartUnique/>
      </w:docPartObj>
    </w:sdtPr>
    <w:sdtEndPr/>
    <w:sdtContent>
      <w:p w14:paraId="00366B04" w14:textId="5C55B4E8" w:rsidR="00465757" w:rsidRDefault="00465757">
        <w:pPr>
          <w:pStyle w:val="Stopka"/>
          <w:jc w:val="right"/>
        </w:pPr>
        <w:r>
          <w:fldChar w:fldCharType="begin"/>
        </w:r>
        <w:r>
          <w:instrText>PAGE   \* MERGEFORMAT</w:instrText>
        </w:r>
        <w:r>
          <w:fldChar w:fldCharType="separate"/>
        </w:r>
        <w:r w:rsidR="004452E7">
          <w:rPr>
            <w:noProof/>
          </w:rPr>
          <w:t>7</w:t>
        </w:r>
        <w:r>
          <w:fldChar w:fldCharType="end"/>
        </w:r>
      </w:p>
    </w:sdtContent>
  </w:sdt>
  <w:p w14:paraId="42B427E2" w14:textId="77777777" w:rsidR="00465757" w:rsidRDefault="004657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A32D" w14:textId="77777777" w:rsidR="005E6E42" w:rsidRDefault="005E6E42" w:rsidP="00465757">
      <w:r>
        <w:separator/>
      </w:r>
    </w:p>
  </w:footnote>
  <w:footnote w:type="continuationSeparator" w:id="0">
    <w:p w14:paraId="1DBF5738" w14:textId="77777777" w:rsidR="005E6E42" w:rsidRDefault="005E6E42" w:rsidP="00465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9196" w14:textId="77777777" w:rsidR="00465757" w:rsidRDefault="00465757">
    <w:pPr>
      <w:pStyle w:val="Nagwek"/>
    </w:pPr>
  </w:p>
  <w:p w14:paraId="24DF1231" w14:textId="77777777" w:rsidR="00465757" w:rsidRDefault="004657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27F"/>
    <w:multiLevelType w:val="hybridMultilevel"/>
    <w:tmpl w:val="A4DC3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5731A1"/>
    <w:multiLevelType w:val="hybridMultilevel"/>
    <w:tmpl w:val="4642A73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F71399"/>
    <w:multiLevelType w:val="hybridMultilevel"/>
    <w:tmpl w:val="0CE896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F95307"/>
    <w:multiLevelType w:val="hybridMultilevel"/>
    <w:tmpl w:val="5D224028"/>
    <w:lvl w:ilvl="0" w:tplc="66AC551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C720704"/>
    <w:multiLevelType w:val="hybridMultilevel"/>
    <w:tmpl w:val="B28C5A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504E7B"/>
    <w:multiLevelType w:val="hybridMultilevel"/>
    <w:tmpl w:val="04523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370A61"/>
    <w:multiLevelType w:val="hybridMultilevel"/>
    <w:tmpl w:val="0CD6DC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6237B1"/>
    <w:multiLevelType w:val="hybridMultilevel"/>
    <w:tmpl w:val="4D68DC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BC5CE9"/>
    <w:multiLevelType w:val="hybridMultilevel"/>
    <w:tmpl w:val="50960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5E2293"/>
    <w:multiLevelType w:val="hybridMultilevel"/>
    <w:tmpl w:val="358826F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56A6216"/>
    <w:multiLevelType w:val="hybridMultilevel"/>
    <w:tmpl w:val="C9CAF54C"/>
    <w:lvl w:ilvl="0" w:tplc="230040B8">
      <w:start w:val="1"/>
      <w:numFmt w:val="decimal"/>
      <w:lvlText w:val="%1."/>
      <w:lvlJc w:val="left"/>
      <w:pPr>
        <w:ind w:left="720" w:hanging="360"/>
      </w:pPr>
      <w:rPr>
        <w:rFonts w:ascii="Times New Roman" w:eastAsia="Times New Roman" w:hAnsi="Times New Roman" w:cs="Times New Roman"/>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41D58CC"/>
    <w:multiLevelType w:val="hybridMultilevel"/>
    <w:tmpl w:val="6AF0E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5A54D7"/>
    <w:multiLevelType w:val="hybridMultilevel"/>
    <w:tmpl w:val="1C1839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0168C2"/>
    <w:multiLevelType w:val="hybridMultilevel"/>
    <w:tmpl w:val="7C30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1113CC"/>
    <w:multiLevelType w:val="hybridMultilevel"/>
    <w:tmpl w:val="B4BC12F0"/>
    <w:lvl w:ilvl="0" w:tplc="0415000F">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A468A8"/>
    <w:multiLevelType w:val="hybridMultilevel"/>
    <w:tmpl w:val="7C1CA8E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F1A2E47"/>
    <w:multiLevelType w:val="hybridMultilevel"/>
    <w:tmpl w:val="9FF27B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41342C"/>
    <w:multiLevelType w:val="hybridMultilevel"/>
    <w:tmpl w:val="2F1EE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A2B3044"/>
    <w:multiLevelType w:val="hybridMultilevel"/>
    <w:tmpl w:val="3B84C0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F66931"/>
    <w:multiLevelType w:val="hybridMultilevel"/>
    <w:tmpl w:val="7AF48998"/>
    <w:lvl w:ilvl="0" w:tplc="BAC80F9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831BE4"/>
    <w:multiLevelType w:val="hybridMultilevel"/>
    <w:tmpl w:val="77A2F6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8D7E07"/>
    <w:multiLevelType w:val="hybridMultilevel"/>
    <w:tmpl w:val="A1387F28"/>
    <w:lvl w:ilvl="0" w:tplc="7B88B1DA">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15:restartNumberingAfterBreak="0">
    <w:nsid w:val="79C54B30"/>
    <w:multiLevelType w:val="hybridMultilevel"/>
    <w:tmpl w:val="523EA8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DCB3924"/>
    <w:multiLevelType w:val="hybridMultilevel"/>
    <w:tmpl w:val="35880D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99036E"/>
    <w:multiLevelType w:val="hybridMultilevel"/>
    <w:tmpl w:val="7EFE3E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8"/>
  </w:num>
  <w:num w:numId="2">
    <w:abstractNumId w:val="10"/>
  </w:num>
  <w:num w:numId="3">
    <w:abstractNumId w:val="23"/>
  </w:num>
  <w:num w:numId="4">
    <w:abstractNumId w:val="17"/>
  </w:num>
  <w:num w:numId="5">
    <w:abstractNumId w:val="7"/>
  </w:num>
  <w:num w:numId="6">
    <w:abstractNumId w:val="4"/>
  </w:num>
  <w:num w:numId="7">
    <w:abstractNumId w:val="13"/>
  </w:num>
  <w:num w:numId="8">
    <w:abstractNumId w:val="11"/>
  </w:num>
  <w:num w:numId="9">
    <w:abstractNumId w:val="19"/>
  </w:num>
  <w:num w:numId="10">
    <w:abstractNumId w:val="14"/>
  </w:num>
  <w:num w:numId="11">
    <w:abstractNumId w:val="0"/>
  </w:num>
  <w:num w:numId="12">
    <w:abstractNumId w:val="8"/>
  </w:num>
  <w:num w:numId="13">
    <w:abstractNumId w:val="6"/>
  </w:num>
  <w:num w:numId="14">
    <w:abstractNumId w:val="15"/>
  </w:num>
  <w:num w:numId="15">
    <w:abstractNumId w:val="12"/>
  </w:num>
  <w:num w:numId="16">
    <w:abstractNumId w:val="22"/>
  </w:num>
  <w:num w:numId="17">
    <w:abstractNumId w:val="20"/>
  </w:num>
  <w:num w:numId="18">
    <w:abstractNumId w:val="16"/>
  </w:num>
  <w:num w:numId="19">
    <w:abstractNumId w:val="2"/>
  </w:num>
  <w:num w:numId="20">
    <w:abstractNumId w:val="3"/>
  </w:num>
  <w:num w:numId="21">
    <w:abstractNumId w:val="5"/>
  </w:num>
  <w:num w:numId="22">
    <w:abstractNumId w:val="1"/>
  </w:num>
  <w:num w:numId="23">
    <w:abstractNumId w:val="9"/>
  </w:num>
  <w:num w:numId="24">
    <w:abstractNumId w:val="2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B82"/>
    <w:rsid w:val="00004281"/>
    <w:rsid w:val="00017E2E"/>
    <w:rsid w:val="00021365"/>
    <w:rsid w:val="00026169"/>
    <w:rsid w:val="0004610A"/>
    <w:rsid w:val="0004702F"/>
    <w:rsid w:val="000505A1"/>
    <w:rsid w:val="00051FBD"/>
    <w:rsid w:val="00077D31"/>
    <w:rsid w:val="000B0C03"/>
    <w:rsid w:val="000B2C7B"/>
    <w:rsid w:val="000B3844"/>
    <w:rsid w:val="000C0AE3"/>
    <w:rsid w:val="000C1F9B"/>
    <w:rsid w:val="000C20C5"/>
    <w:rsid w:val="000F3373"/>
    <w:rsid w:val="00113976"/>
    <w:rsid w:val="00140935"/>
    <w:rsid w:val="00145B6E"/>
    <w:rsid w:val="00153A99"/>
    <w:rsid w:val="001554FC"/>
    <w:rsid w:val="00155FE3"/>
    <w:rsid w:val="001729E7"/>
    <w:rsid w:val="00184B2A"/>
    <w:rsid w:val="00197A55"/>
    <w:rsid w:val="001B1A1A"/>
    <w:rsid w:val="001C3A06"/>
    <w:rsid w:val="001C607E"/>
    <w:rsid w:val="001D1652"/>
    <w:rsid w:val="001D1DE3"/>
    <w:rsid w:val="001E0FBF"/>
    <w:rsid w:val="001E1A35"/>
    <w:rsid w:val="001F31BC"/>
    <w:rsid w:val="002047CD"/>
    <w:rsid w:val="00207D72"/>
    <w:rsid w:val="00211BAF"/>
    <w:rsid w:val="00215ECA"/>
    <w:rsid w:val="0023525D"/>
    <w:rsid w:val="00236506"/>
    <w:rsid w:val="00237C8C"/>
    <w:rsid w:val="00244EA4"/>
    <w:rsid w:val="00260B8A"/>
    <w:rsid w:val="00262FFD"/>
    <w:rsid w:val="00284B71"/>
    <w:rsid w:val="00284D7C"/>
    <w:rsid w:val="00290DD6"/>
    <w:rsid w:val="002A1244"/>
    <w:rsid w:val="002A69F6"/>
    <w:rsid w:val="002B6ED7"/>
    <w:rsid w:val="002C373F"/>
    <w:rsid w:val="002D0E7F"/>
    <w:rsid w:val="002F106B"/>
    <w:rsid w:val="002F65E9"/>
    <w:rsid w:val="003354F2"/>
    <w:rsid w:val="003445DF"/>
    <w:rsid w:val="0035574C"/>
    <w:rsid w:val="00360536"/>
    <w:rsid w:val="00371530"/>
    <w:rsid w:val="00376A5D"/>
    <w:rsid w:val="00380E89"/>
    <w:rsid w:val="00394BA9"/>
    <w:rsid w:val="003D0954"/>
    <w:rsid w:val="003D1525"/>
    <w:rsid w:val="003F06B6"/>
    <w:rsid w:val="003F1793"/>
    <w:rsid w:val="003F6ABD"/>
    <w:rsid w:val="003F7F91"/>
    <w:rsid w:val="00411EE9"/>
    <w:rsid w:val="004258EF"/>
    <w:rsid w:val="00444C9F"/>
    <w:rsid w:val="004452E7"/>
    <w:rsid w:val="0045436C"/>
    <w:rsid w:val="00465757"/>
    <w:rsid w:val="004A4263"/>
    <w:rsid w:val="004A7286"/>
    <w:rsid w:val="004B6A6F"/>
    <w:rsid w:val="004C5047"/>
    <w:rsid w:val="004D161B"/>
    <w:rsid w:val="004E594C"/>
    <w:rsid w:val="004F4425"/>
    <w:rsid w:val="00503D98"/>
    <w:rsid w:val="005119B1"/>
    <w:rsid w:val="005274DF"/>
    <w:rsid w:val="00527D3A"/>
    <w:rsid w:val="0053179D"/>
    <w:rsid w:val="00552405"/>
    <w:rsid w:val="0055412A"/>
    <w:rsid w:val="005644B4"/>
    <w:rsid w:val="00567C40"/>
    <w:rsid w:val="00575D9F"/>
    <w:rsid w:val="00583CA2"/>
    <w:rsid w:val="0059658E"/>
    <w:rsid w:val="00596E5C"/>
    <w:rsid w:val="005B0998"/>
    <w:rsid w:val="005C1880"/>
    <w:rsid w:val="005C58B5"/>
    <w:rsid w:val="005E6E42"/>
    <w:rsid w:val="005F1535"/>
    <w:rsid w:val="005F2A18"/>
    <w:rsid w:val="0060537E"/>
    <w:rsid w:val="0067377E"/>
    <w:rsid w:val="00681A42"/>
    <w:rsid w:val="006B7781"/>
    <w:rsid w:val="006C5A91"/>
    <w:rsid w:val="006D2169"/>
    <w:rsid w:val="006D493A"/>
    <w:rsid w:val="006D674C"/>
    <w:rsid w:val="006E741F"/>
    <w:rsid w:val="006F6601"/>
    <w:rsid w:val="00704B6A"/>
    <w:rsid w:val="0072032A"/>
    <w:rsid w:val="0073729B"/>
    <w:rsid w:val="007563D8"/>
    <w:rsid w:val="00765811"/>
    <w:rsid w:val="00765EF6"/>
    <w:rsid w:val="007770B2"/>
    <w:rsid w:val="00782805"/>
    <w:rsid w:val="007B19D7"/>
    <w:rsid w:val="007D10DC"/>
    <w:rsid w:val="007D4592"/>
    <w:rsid w:val="007F0224"/>
    <w:rsid w:val="007F4AFB"/>
    <w:rsid w:val="00807B25"/>
    <w:rsid w:val="00813692"/>
    <w:rsid w:val="0081726E"/>
    <w:rsid w:val="008212AF"/>
    <w:rsid w:val="00843EBF"/>
    <w:rsid w:val="00845F7F"/>
    <w:rsid w:val="00853439"/>
    <w:rsid w:val="00854CE2"/>
    <w:rsid w:val="00864C16"/>
    <w:rsid w:val="00880D4E"/>
    <w:rsid w:val="00883D39"/>
    <w:rsid w:val="008842B1"/>
    <w:rsid w:val="00890D39"/>
    <w:rsid w:val="008B2073"/>
    <w:rsid w:val="008C66F1"/>
    <w:rsid w:val="008D26CB"/>
    <w:rsid w:val="008E02F7"/>
    <w:rsid w:val="008E1EE9"/>
    <w:rsid w:val="008E4CD6"/>
    <w:rsid w:val="00901141"/>
    <w:rsid w:val="00905377"/>
    <w:rsid w:val="00910DE0"/>
    <w:rsid w:val="009204A6"/>
    <w:rsid w:val="00922FF0"/>
    <w:rsid w:val="00940BD2"/>
    <w:rsid w:val="00952228"/>
    <w:rsid w:val="00963926"/>
    <w:rsid w:val="00966088"/>
    <w:rsid w:val="0096728D"/>
    <w:rsid w:val="009B383D"/>
    <w:rsid w:val="009B4508"/>
    <w:rsid w:val="009D3950"/>
    <w:rsid w:val="009D49E0"/>
    <w:rsid w:val="009D50D2"/>
    <w:rsid w:val="009E5A4A"/>
    <w:rsid w:val="009E699C"/>
    <w:rsid w:val="009F22F2"/>
    <w:rsid w:val="009F5D8E"/>
    <w:rsid w:val="00A20788"/>
    <w:rsid w:val="00A45D1B"/>
    <w:rsid w:val="00A5317D"/>
    <w:rsid w:val="00A65D40"/>
    <w:rsid w:val="00A73B3F"/>
    <w:rsid w:val="00A860B4"/>
    <w:rsid w:val="00A90217"/>
    <w:rsid w:val="00AA2940"/>
    <w:rsid w:val="00AB5834"/>
    <w:rsid w:val="00AC0CA9"/>
    <w:rsid w:val="00AD0B8A"/>
    <w:rsid w:val="00AE3831"/>
    <w:rsid w:val="00AF2203"/>
    <w:rsid w:val="00B01990"/>
    <w:rsid w:val="00B04A8E"/>
    <w:rsid w:val="00B10718"/>
    <w:rsid w:val="00B20148"/>
    <w:rsid w:val="00B34442"/>
    <w:rsid w:val="00B61B82"/>
    <w:rsid w:val="00B62E49"/>
    <w:rsid w:val="00B6536B"/>
    <w:rsid w:val="00BA6F53"/>
    <w:rsid w:val="00BB3C94"/>
    <w:rsid w:val="00BD2770"/>
    <w:rsid w:val="00BD6245"/>
    <w:rsid w:val="00BE6F81"/>
    <w:rsid w:val="00C1058B"/>
    <w:rsid w:val="00C143F0"/>
    <w:rsid w:val="00C27607"/>
    <w:rsid w:val="00C3022A"/>
    <w:rsid w:val="00C601DD"/>
    <w:rsid w:val="00C67299"/>
    <w:rsid w:val="00C828E2"/>
    <w:rsid w:val="00C929B1"/>
    <w:rsid w:val="00C930E3"/>
    <w:rsid w:val="00CA4A56"/>
    <w:rsid w:val="00CA548E"/>
    <w:rsid w:val="00CD38D2"/>
    <w:rsid w:val="00CF3046"/>
    <w:rsid w:val="00CF7A47"/>
    <w:rsid w:val="00D202A6"/>
    <w:rsid w:val="00D35635"/>
    <w:rsid w:val="00D472FA"/>
    <w:rsid w:val="00D543F1"/>
    <w:rsid w:val="00D637BB"/>
    <w:rsid w:val="00D653AE"/>
    <w:rsid w:val="00D67F6C"/>
    <w:rsid w:val="00D91D64"/>
    <w:rsid w:val="00D9764B"/>
    <w:rsid w:val="00DA7D93"/>
    <w:rsid w:val="00DD122C"/>
    <w:rsid w:val="00DD656E"/>
    <w:rsid w:val="00E34D28"/>
    <w:rsid w:val="00E40EC1"/>
    <w:rsid w:val="00E60DC1"/>
    <w:rsid w:val="00E84A13"/>
    <w:rsid w:val="00EB3E6D"/>
    <w:rsid w:val="00EC1AB7"/>
    <w:rsid w:val="00EC2D9B"/>
    <w:rsid w:val="00EE1640"/>
    <w:rsid w:val="00EF032E"/>
    <w:rsid w:val="00F20AE2"/>
    <w:rsid w:val="00F361A7"/>
    <w:rsid w:val="00F5343A"/>
    <w:rsid w:val="00F61DEF"/>
    <w:rsid w:val="00F63E99"/>
    <w:rsid w:val="00F65904"/>
    <w:rsid w:val="00F80E1D"/>
    <w:rsid w:val="00F81F55"/>
    <w:rsid w:val="00F84195"/>
    <w:rsid w:val="00F85E5E"/>
    <w:rsid w:val="00F86C4D"/>
    <w:rsid w:val="00F9486B"/>
    <w:rsid w:val="00FA1294"/>
    <w:rsid w:val="00FC035E"/>
    <w:rsid w:val="00FC0666"/>
    <w:rsid w:val="00FC5546"/>
    <w:rsid w:val="00FC565B"/>
    <w:rsid w:val="00FE150D"/>
    <w:rsid w:val="00FE43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EB16"/>
  <w15:docId w15:val="{9FBFA263-8374-4388-AD79-5B5471DF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9E7"/>
    <w:rPr>
      <w:sz w:val="24"/>
      <w:szCs w:val="24"/>
    </w:rPr>
  </w:style>
  <w:style w:type="paragraph" w:styleId="Nagwek1">
    <w:name w:val="heading 1"/>
    <w:basedOn w:val="Normalny"/>
    <w:next w:val="Normalny"/>
    <w:link w:val="Nagwek1Znak"/>
    <w:qFormat/>
    <w:rsid w:val="009D3950"/>
    <w:pPr>
      <w:keepNext/>
      <w:spacing w:before="120"/>
      <w:contextualSpacing/>
      <w:jc w:val="center"/>
      <w:outlineLvl w:val="0"/>
    </w:pPr>
    <w:rPr>
      <w:b/>
      <w:szCs w:val="20"/>
    </w:rPr>
  </w:style>
  <w:style w:type="paragraph" w:styleId="Nagwek2">
    <w:name w:val="heading 2"/>
    <w:basedOn w:val="Normalny"/>
    <w:next w:val="Normalny"/>
    <w:link w:val="Nagwek2Znak"/>
    <w:qFormat/>
    <w:rsid w:val="009D3950"/>
    <w:pPr>
      <w:keepNext/>
      <w:ind w:left="5664"/>
      <w:jc w:val="right"/>
      <w:outlineLvl w:val="1"/>
    </w:pPr>
    <w:rPr>
      <w:sz w:val="20"/>
      <w:szCs w:val="20"/>
    </w:rPr>
  </w:style>
  <w:style w:type="paragraph" w:styleId="Nagwek3">
    <w:name w:val="heading 3"/>
    <w:basedOn w:val="Normalny"/>
    <w:next w:val="Normalny"/>
    <w:link w:val="Nagwek3Znak"/>
    <w:semiHidden/>
    <w:unhideWhenUsed/>
    <w:qFormat/>
    <w:rsid w:val="009D3950"/>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9D3950"/>
    <w:pPr>
      <w:keepNext/>
      <w:jc w:val="center"/>
      <w:outlineLvl w:val="3"/>
    </w:pPr>
    <w:rPr>
      <w:b/>
      <w:bCs/>
      <w:sz w:val="22"/>
      <w:szCs w:val="20"/>
    </w:rPr>
  </w:style>
  <w:style w:type="paragraph" w:styleId="Nagwek6">
    <w:name w:val="heading 6"/>
    <w:basedOn w:val="Normalny"/>
    <w:next w:val="Normalny"/>
    <w:link w:val="Nagwek6Znak"/>
    <w:qFormat/>
    <w:rsid w:val="009D3950"/>
    <w:pPr>
      <w:keepNext/>
      <w:spacing w:before="60"/>
      <w:ind w:left="-145"/>
      <w:jc w:val="center"/>
      <w:outlineLvl w:val="5"/>
    </w:pPr>
    <w:rPr>
      <w:rFonts w:ascii="Tahoma" w:hAnsi="Tahoma" w:cs="Tahoma"/>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3950"/>
    <w:rPr>
      <w:b/>
      <w:sz w:val="24"/>
    </w:rPr>
  </w:style>
  <w:style w:type="character" w:customStyle="1" w:styleId="Nagwek2Znak">
    <w:name w:val="Nagłówek 2 Znak"/>
    <w:basedOn w:val="Domylnaczcionkaakapitu"/>
    <w:link w:val="Nagwek2"/>
    <w:rsid w:val="009D3950"/>
  </w:style>
  <w:style w:type="character" w:customStyle="1" w:styleId="Nagwek3Znak">
    <w:name w:val="Nagłówek 3 Znak"/>
    <w:basedOn w:val="Domylnaczcionkaakapitu"/>
    <w:link w:val="Nagwek3"/>
    <w:semiHidden/>
    <w:rsid w:val="009D3950"/>
    <w:rPr>
      <w:rFonts w:ascii="Cambria" w:eastAsia="Times New Roman" w:hAnsi="Cambria" w:cs="Times New Roman"/>
      <w:b/>
      <w:bCs/>
      <w:sz w:val="26"/>
      <w:szCs w:val="26"/>
    </w:rPr>
  </w:style>
  <w:style w:type="character" w:customStyle="1" w:styleId="Nagwek4Znak">
    <w:name w:val="Nagłówek 4 Znak"/>
    <w:basedOn w:val="Domylnaczcionkaakapitu"/>
    <w:link w:val="Nagwek4"/>
    <w:rsid w:val="009D3950"/>
    <w:rPr>
      <w:b/>
      <w:bCs/>
      <w:sz w:val="22"/>
    </w:rPr>
  </w:style>
  <w:style w:type="character" w:customStyle="1" w:styleId="Nagwek6Znak">
    <w:name w:val="Nagłówek 6 Znak"/>
    <w:basedOn w:val="Domylnaczcionkaakapitu"/>
    <w:link w:val="Nagwek6"/>
    <w:rsid w:val="009D3950"/>
    <w:rPr>
      <w:rFonts w:ascii="Tahoma" w:hAnsi="Tahoma" w:cs="Tahoma"/>
      <w:b/>
      <w:bCs/>
      <w:sz w:val="22"/>
    </w:rPr>
  </w:style>
  <w:style w:type="paragraph" w:styleId="Spistreci1">
    <w:name w:val="toc 1"/>
    <w:basedOn w:val="Normalny"/>
    <w:next w:val="Normalny"/>
    <w:autoRedefine/>
    <w:uiPriority w:val="39"/>
    <w:qFormat/>
    <w:rsid w:val="009D3950"/>
    <w:pPr>
      <w:spacing w:before="120" w:after="120"/>
    </w:pPr>
    <w:rPr>
      <w:rFonts w:asciiTheme="minorHAnsi" w:hAnsiTheme="minorHAnsi"/>
      <w:b/>
      <w:bCs/>
      <w:caps/>
      <w:sz w:val="20"/>
      <w:szCs w:val="20"/>
    </w:rPr>
  </w:style>
  <w:style w:type="paragraph" w:styleId="Spistreci2">
    <w:name w:val="toc 2"/>
    <w:basedOn w:val="Normalny"/>
    <w:next w:val="Normalny"/>
    <w:autoRedefine/>
    <w:uiPriority w:val="39"/>
    <w:qFormat/>
    <w:rsid w:val="009D3950"/>
    <w:pPr>
      <w:ind w:left="200"/>
    </w:pPr>
    <w:rPr>
      <w:rFonts w:asciiTheme="minorHAnsi" w:hAnsiTheme="minorHAnsi"/>
      <w:smallCaps/>
      <w:sz w:val="20"/>
      <w:szCs w:val="20"/>
    </w:rPr>
  </w:style>
  <w:style w:type="paragraph" w:styleId="Spistreci3">
    <w:name w:val="toc 3"/>
    <w:basedOn w:val="Normalny"/>
    <w:next w:val="Normalny"/>
    <w:autoRedefine/>
    <w:uiPriority w:val="39"/>
    <w:unhideWhenUsed/>
    <w:qFormat/>
    <w:rsid w:val="009D3950"/>
    <w:pPr>
      <w:ind w:left="400"/>
    </w:pPr>
    <w:rPr>
      <w:rFonts w:asciiTheme="minorHAnsi" w:hAnsiTheme="minorHAnsi"/>
      <w:i/>
      <w:iCs/>
      <w:sz w:val="20"/>
      <w:szCs w:val="20"/>
    </w:rPr>
  </w:style>
  <w:style w:type="paragraph" w:styleId="Podtytu">
    <w:name w:val="Subtitle"/>
    <w:basedOn w:val="Normalny"/>
    <w:next w:val="Normalny"/>
    <w:link w:val="PodtytuZnak"/>
    <w:qFormat/>
    <w:rsid w:val="009D3950"/>
    <w:pPr>
      <w:spacing w:after="60"/>
      <w:contextualSpacing/>
      <w:jc w:val="center"/>
      <w:outlineLvl w:val="1"/>
    </w:pPr>
    <w:rPr>
      <w:b/>
    </w:rPr>
  </w:style>
  <w:style w:type="character" w:customStyle="1" w:styleId="PodtytuZnak">
    <w:name w:val="Podtytuł Znak"/>
    <w:link w:val="Podtytu"/>
    <w:rsid w:val="009D3950"/>
    <w:rPr>
      <w:b/>
      <w:sz w:val="24"/>
      <w:szCs w:val="24"/>
      <w:lang w:bidi="ar-SA"/>
    </w:rPr>
  </w:style>
  <w:style w:type="paragraph" w:styleId="Nagwekspisutreci">
    <w:name w:val="TOC Heading"/>
    <w:basedOn w:val="Nagwek1"/>
    <w:next w:val="Normalny"/>
    <w:uiPriority w:val="39"/>
    <w:qFormat/>
    <w:rsid w:val="009D3950"/>
    <w:pPr>
      <w:keepLines/>
      <w:spacing w:before="480" w:line="276" w:lineRule="auto"/>
      <w:contextualSpacing w:val="0"/>
      <w:jc w:val="left"/>
      <w:outlineLvl w:val="9"/>
    </w:pPr>
    <w:rPr>
      <w:rFonts w:ascii="Cambria" w:hAnsi="Cambria"/>
      <w:bCs/>
      <w:color w:val="365F91"/>
      <w:sz w:val="28"/>
      <w:szCs w:val="28"/>
    </w:rPr>
  </w:style>
  <w:style w:type="paragraph" w:styleId="Nagwek">
    <w:name w:val="header"/>
    <w:basedOn w:val="Normalny"/>
    <w:link w:val="NagwekZnak"/>
    <w:uiPriority w:val="99"/>
    <w:unhideWhenUsed/>
    <w:rsid w:val="00B61B82"/>
    <w:pPr>
      <w:tabs>
        <w:tab w:val="center" w:pos="4536"/>
        <w:tab w:val="right" w:pos="9072"/>
      </w:tabs>
    </w:pPr>
  </w:style>
  <w:style w:type="character" w:customStyle="1" w:styleId="NagwekZnak">
    <w:name w:val="Nagłówek Znak"/>
    <w:basedOn w:val="Domylnaczcionkaakapitu"/>
    <w:link w:val="Nagwek"/>
    <w:uiPriority w:val="99"/>
    <w:rsid w:val="00B61B82"/>
    <w:rPr>
      <w:sz w:val="24"/>
      <w:szCs w:val="24"/>
    </w:rPr>
  </w:style>
  <w:style w:type="paragraph" w:styleId="Tekstdymka">
    <w:name w:val="Balloon Text"/>
    <w:basedOn w:val="Normalny"/>
    <w:link w:val="TekstdymkaZnak"/>
    <w:uiPriority w:val="99"/>
    <w:semiHidden/>
    <w:unhideWhenUsed/>
    <w:rsid w:val="000C0AE3"/>
    <w:rPr>
      <w:rFonts w:ascii="Tahoma" w:hAnsi="Tahoma" w:cs="Tahoma"/>
      <w:sz w:val="16"/>
      <w:szCs w:val="16"/>
    </w:rPr>
  </w:style>
  <w:style w:type="character" w:customStyle="1" w:styleId="TekstdymkaZnak">
    <w:name w:val="Tekst dymka Znak"/>
    <w:basedOn w:val="Domylnaczcionkaakapitu"/>
    <w:link w:val="Tekstdymka"/>
    <w:uiPriority w:val="99"/>
    <w:semiHidden/>
    <w:rsid w:val="000C0AE3"/>
    <w:rPr>
      <w:rFonts w:ascii="Tahoma" w:hAnsi="Tahoma" w:cs="Tahoma"/>
      <w:sz w:val="16"/>
      <w:szCs w:val="16"/>
    </w:rPr>
  </w:style>
  <w:style w:type="character" w:styleId="Odwoaniedokomentarza">
    <w:name w:val="annotation reference"/>
    <w:basedOn w:val="Domylnaczcionkaakapitu"/>
    <w:uiPriority w:val="99"/>
    <w:semiHidden/>
    <w:unhideWhenUsed/>
    <w:rsid w:val="00E40EC1"/>
    <w:rPr>
      <w:sz w:val="16"/>
      <w:szCs w:val="16"/>
    </w:rPr>
  </w:style>
  <w:style w:type="paragraph" w:styleId="Tekstkomentarza">
    <w:name w:val="annotation text"/>
    <w:basedOn w:val="Normalny"/>
    <w:link w:val="TekstkomentarzaZnak"/>
    <w:uiPriority w:val="99"/>
    <w:semiHidden/>
    <w:unhideWhenUsed/>
    <w:rsid w:val="00E40EC1"/>
    <w:rPr>
      <w:sz w:val="20"/>
      <w:szCs w:val="20"/>
    </w:rPr>
  </w:style>
  <w:style w:type="character" w:customStyle="1" w:styleId="TekstkomentarzaZnak">
    <w:name w:val="Tekst komentarza Znak"/>
    <w:basedOn w:val="Domylnaczcionkaakapitu"/>
    <w:link w:val="Tekstkomentarza"/>
    <w:uiPriority w:val="99"/>
    <w:semiHidden/>
    <w:rsid w:val="00E40EC1"/>
  </w:style>
  <w:style w:type="paragraph" w:styleId="Tematkomentarza">
    <w:name w:val="annotation subject"/>
    <w:basedOn w:val="Tekstkomentarza"/>
    <w:next w:val="Tekstkomentarza"/>
    <w:link w:val="TematkomentarzaZnak"/>
    <w:uiPriority w:val="99"/>
    <w:semiHidden/>
    <w:unhideWhenUsed/>
    <w:rsid w:val="00E40EC1"/>
    <w:rPr>
      <w:b/>
      <w:bCs/>
    </w:rPr>
  </w:style>
  <w:style w:type="character" w:customStyle="1" w:styleId="TematkomentarzaZnak">
    <w:name w:val="Temat komentarza Znak"/>
    <w:basedOn w:val="TekstkomentarzaZnak"/>
    <w:link w:val="Tematkomentarza"/>
    <w:uiPriority w:val="99"/>
    <w:semiHidden/>
    <w:rsid w:val="00E40EC1"/>
    <w:rPr>
      <w:b/>
      <w:bCs/>
    </w:rPr>
  </w:style>
  <w:style w:type="paragraph" w:styleId="Akapitzlist">
    <w:name w:val="List Paragraph"/>
    <w:basedOn w:val="Normalny"/>
    <w:uiPriority w:val="34"/>
    <w:qFormat/>
    <w:rsid w:val="00E40EC1"/>
    <w:pPr>
      <w:ind w:left="720"/>
      <w:contextualSpacing/>
    </w:pPr>
  </w:style>
  <w:style w:type="character" w:styleId="Hipercze">
    <w:name w:val="Hyperlink"/>
    <w:basedOn w:val="Domylnaczcionkaakapitu"/>
    <w:uiPriority w:val="99"/>
    <w:unhideWhenUsed/>
    <w:rsid w:val="005644B4"/>
    <w:rPr>
      <w:color w:val="0000FF" w:themeColor="hyperlink"/>
      <w:u w:val="single"/>
    </w:rPr>
  </w:style>
  <w:style w:type="table" w:styleId="Tabela-Siatka">
    <w:name w:val="Table Grid"/>
    <w:basedOn w:val="Standardowy"/>
    <w:uiPriority w:val="59"/>
    <w:rsid w:val="00284B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65757"/>
    <w:pPr>
      <w:tabs>
        <w:tab w:val="center" w:pos="4536"/>
        <w:tab w:val="right" w:pos="9072"/>
      </w:tabs>
    </w:pPr>
  </w:style>
  <w:style w:type="character" w:customStyle="1" w:styleId="StopkaZnak">
    <w:name w:val="Stopka Znak"/>
    <w:basedOn w:val="Domylnaczcionkaakapitu"/>
    <w:link w:val="Stopka"/>
    <w:uiPriority w:val="99"/>
    <w:rsid w:val="004657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614756">
      <w:bodyDiv w:val="1"/>
      <w:marLeft w:val="0"/>
      <w:marRight w:val="0"/>
      <w:marTop w:val="0"/>
      <w:marBottom w:val="0"/>
      <w:divBdr>
        <w:top w:val="none" w:sz="0" w:space="0" w:color="auto"/>
        <w:left w:val="none" w:sz="0" w:space="0" w:color="auto"/>
        <w:bottom w:val="none" w:sz="0" w:space="0" w:color="auto"/>
        <w:right w:val="none" w:sz="0" w:space="0" w:color="auto"/>
      </w:divBdr>
    </w:div>
    <w:div w:id="195771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OM@mrips.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B157-408F-4E31-B115-FBACCED2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7</Pages>
  <Words>2069</Words>
  <Characters>12415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Grazyna_Dobrogost</dc:creator>
  <cp:lastModifiedBy>Miązek Monika</cp:lastModifiedBy>
  <cp:revision>35</cp:revision>
  <cp:lastPrinted>2018-08-16T07:16:00Z</cp:lastPrinted>
  <dcterms:created xsi:type="dcterms:W3CDTF">2023-09-11T06:16:00Z</dcterms:created>
  <dcterms:modified xsi:type="dcterms:W3CDTF">2023-11-17T13:02:00Z</dcterms:modified>
</cp:coreProperties>
</file>