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Wykonawca:</w:t>
      </w:r>
    </w:p>
    <w:p w14:paraId="3FE84672" w14:textId="049A10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CE36B57" w14:textId="66AEF91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B99BFF9" w14:textId="43AB1F80" w:rsid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554D7E63" w14:textId="3C1F7C0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6466855A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1F36C12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BCE10A2" w14:textId="27611EB2" w:rsidR="00846452" w:rsidRPr="00846452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B60E047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4E89044B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79769ED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6B97A85" w14:textId="29652B3C" w:rsidR="00846452" w:rsidRPr="00846452" w:rsidRDefault="00846452" w:rsidP="004D7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r>
        <w:rPr>
          <w:rFonts w:ascii="Arial" w:eastAsia="Times New Roman" w:hAnsi="Arial" w:cs="Arial"/>
          <w:lang w:eastAsia="pl-PL"/>
        </w:rPr>
        <w:t>„</w:t>
      </w:r>
      <w:r w:rsidR="00477670">
        <w:rPr>
          <w:rFonts w:ascii="Arial" w:eastAsia="Times New Roman" w:hAnsi="Arial" w:cs="Arial"/>
          <w:lang w:eastAsia="pl-PL"/>
        </w:rPr>
        <w:t>D</w:t>
      </w:r>
      <w:r w:rsidRPr="00846452">
        <w:rPr>
          <w:rFonts w:ascii="Arial" w:eastAsia="Times New Roman" w:hAnsi="Arial" w:cs="Arial"/>
          <w:lang w:eastAsia="pl-PL"/>
        </w:rPr>
        <w:t>ostawę</w:t>
      </w:r>
      <w:r w:rsidR="00477670">
        <w:rPr>
          <w:rFonts w:ascii="Arial" w:eastAsia="Times New Roman" w:hAnsi="Arial" w:cs="Arial"/>
          <w:lang w:eastAsia="pl-PL"/>
        </w:rPr>
        <w:t xml:space="preserve"> </w:t>
      </w:r>
      <w:r w:rsidRPr="00846452">
        <w:rPr>
          <w:rFonts w:ascii="Arial" w:eastAsia="Times New Roman" w:hAnsi="Arial" w:cs="Arial"/>
          <w:lang w:eastAsia="pl-PL"/>
        </w:rPr>
        <w:t>Odczynników chemicznych”:</w:t>
      </w:r>
    </w:p>
    <w:p w14:paraId="249E326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 </w:t>
      </w:r>
    </w:p>
    <w:p w14:paraId="6401984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CA2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846452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2D40801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E7E54E9" w14:textId="4419A87A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108 ust.1 </w:t>
      </w:r>
      <w:r>
        <w:rPr>
          <w:rFonts w:ascii="Arial" w:eastAsia="Times New Roman" w:hAnsi="Arial" w:cs="Arial"/>
          <w:lang w:eastAsia="pl-PL"/>
        </w:rPr>
        <w:t>ustawy Pzp</w:t>
      </w:r>
    </w:p>
    <w:p w14:paraId="6F8C39B8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18F4831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0D185DA" w14:textId="26FAAD8E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ze zachodzą w stosunku do mnie podstawy wykluczenia z postępowania na podstawie art.*………ustawy Pzp (podać mającą zastosowanie podstawę wykluczenia spośród wymienionych w art. 108 ust.1 pkt 1, 2, 5 i 6 ustawy Pzp). Jednocześnie oświadczam, że w związku z ww. okolicznością, na podstawie art. 110 ust. 2 ustawy Pzp podjąłem następujące czynności:</w:t>
      </w:r>
    </w:p>
    <w:p w14:paraId="2108AE06" w14:textId="77777777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08EE00" w14:textId="1A51AFEA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</w:p>
    <w:p w14:paraId="229F5D5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CC257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70C76C0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87274C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83CE3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74E211B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CE0EB1" w14:textId="77777777" w:rsidR="00846452" w:rsidRPr="00846452" w:rsidRDefault="00846452" w:rsidP="0084645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46452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D91F18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568ACBE3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4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1B0124"/>
    <w:rsid w:val="0028418B"/>
    <w:rsid w:val="00477670"/>
    <w:rsid w:val="004D718D"/>
    <w:rsid w:val="008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6</cp:revision>
  <cp:lastPrinted>2021-04-01T08:24:00Z</cp:lastPrinted>
  <dcterms:created xsi:type="dcterms:W3CDTF">2021-04-01T08:15:00Z</dcterms:created>
  <dcterms:modified xsi:type="dcterms:W3CDTF">2021-10-01T11:05:00Z</dcterms:modified>
</cp:coreProperties>
</file>