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WIADCZENIE</w:t>
      </w:r>
      <w:r w:rsidR="005714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 VAT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(pełna nazwa i adres Zleceniobiorcy)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……………………………………………………………………………………………...,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jest:*</w:t>
      </w:r>
    </w:p>
    <w:p w:rsidR="00400686" w:rsidRPr="00400686" w:rsidRDefault="00400686" w:rsidP="004006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czynnym;</w:t>
      </w:r>
    </w:p>
    <w:p w:rsidR="00400686" w:rsidRPr="00400686" w:rsidRDefault="00400686" w:rsidP="004006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zwolnionym;</w:t>
      </w:r>
    </w:p>
    <w:p w:rsidR="00400686" w:rsidRPr="00400686" w:rsidRDefault="00400686" w:rsidP="004006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jest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podatnikiem podatku od towarów i usług i posiada numer identyfikacji podatkowej (NIP):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 ___ ___ ___ ___ ___ ___ ___ ___ ___ 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00686">
        <w:rPr>
          <w:rFonts w:ascii="Times New Roman" w:eastAsia="Times New Roman" w:hAnsi="Times New Roman" w:cs="Times New Roman"/>
          <w:i/>
          <w:lang w:eastAsia="pl-PL"/>
        </w:rPr>
        <w:t>W przypadku zaznaczenia odpowiedzi „zwolnionym” lub „nie jest” nie ma konieczności wypełniania dalszej części oświadczenia. W tym przypadku ze środków pochodzących z dotacji będą pokrywane koszty kwalifikowane ponoszone w kwotach brutto tj. łącznie z podatkiem VAT naliczonym.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Czy realizacja zadania generować będzie przychody opodatkowane podatkiem VAT po stronie Zleceniobiorcy:*</w:t>
      </w:r>
    </w:p>
    <w:p w:rsidR="00400686" w:rsidRPr="00400686" w:rsidRDefault="00400686" w:rsidP="004006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tak;</w:t>
      </w:r>
    </w:p>
    <w:p w:rsidR="00400686" w:rsidRPr="00400686" w:rsidRDefault="00400686" w:rsidP="004006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nie.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00686">
        <w:rPr>
          <w:rFonts w:ascii="Times New Roman" w:eastAsia="Times New Roman" w:hAnsi="Times New Roman" w:cs="Times New Roman"/>
          <w:i/>
          <w:lang w:eastAsia="pl-PL"/>
        </w:rPr>
        <w:t>Przez przychód opodatkowany podatkiem VAT rozumieć należy każdą korzyść finansową uzyskaną z tytułu realizacji zadania, m.in. opłaty od adresatów zadania, wymianę bezgotówkową (barter), od której Zleceniobiorca zobowiązany jest naliczyć podatek VAT należny.</w:t>
      </w:r>
    </w:p>
    <w:p w:rsidR="00400686" w:rsidRPr="00400686" w:rsidRDefault="00400686" w:rsidP="00400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oświadczam, że:*</w:t>
      </w:r>
    </w:p>
    <w:p w:rsidR="00400686" w:rsidRPr="00400686" w:rsidRDefault="00400686" w:rsidP="004006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od towarów i usług jest kosztem realizacji zadania publicznego i nie będzie podlegał w żadnej części odliczeniu, dlatego przyznaną dotację rozliczę według poniesionych kosztów kwalifikowanych brutto tj. wraz z podatkiem VAT naliczonym;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6"/>
          <w:szCs w:val="6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00686">
        <w:rPr>
          <w:rFonts w:ascii="Times New Roman" w:eastAsia="Times New Roman" w:hAnsi="Times New Roman" w:cs="Times New Roman"/>
          <w:i/>
          <w:lang w:eastAsia="pl-PL"/>
        </w:rPr>
        <w:t>Należy zaznaczyć w przypadku, gdy realizacja zadania nie będzie generować przychodów opodatkowanych podatkiem VAT po stronie Zleceniobiorcy.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400686" w:rsidRPr="00400686" w:rsidRDefault="00400686" w:rsidP="004006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od towarów i usług związany z zakupami ponoszonymi w celu realizacji zadania publicznego jest możliwy do odliczenia (w całości lub w części), dlatego przyznaną dotację rozliczę według poniesionych kosztów kwalifikowanych netto tj. bez podatku VAT naliczonego.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00686">
        <w:rPr>
          <w:rFonts w:ascii="Times New Roman" w:eastAsia="Times New Roman" w:hAnsi="Times New Roman" w:cs="Times New Roman"/>
          <w:i/>
          <w:lang w:eastAsia="pl-PL"/>
        </w:rPr>
        <w:t>Należy zaznaczyć w przypadku, gdy realizacja zadania generować będzie przychody opodatkowane podatkiem VAT po stronie Zleceniobiorcy.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 , dnia ................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  <w:r w:rsidRPr="00400686">
        <w:rPr>
          <w:rFonts w:ascii="Times New Roman" w:eastAsia="Times New Roman" w:hAnsi="Times New Roman" w:cs="Times New Roman"/>
          <w:lang w:eastAsia="pl-PL"/>
        </w:rPr>
        <w:t xml:space="preserve">  (podpisy i pieczątki osób uprawnionych do </w:t>
      </w:r>
      <w:r w:rsidRPr="00400686">
        <w:rPr>
          <w:rFonts w:ascii="Times New Roman" w:eastAsia="Times New Roman" w:hAnsi="Times New Roman" w:cs="Times New Roman"/>
          <w:lang w:eastAsia="pl-PL"/>
        </w:rPr>
        <w:br/>
        <w:t xml:space="preserve">       reprezentowania Zleceniobiorcy)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00686">
        <w:rPr>
          <w:rFonts w:ascii="Times New Roman" w:eastAsia="Times New Roman" w:hAnsi="Times New Roman" w:cs="Times New Roman"/>
          <w:b/>
          <w:lang w:eastAsia="pl-PL"/>
        </w:rPr>
        <w:t>* wybrać właściwą opcję</w:t>
      </w:r>
    </w:p>
    <w:p w:rsidR="00400686" w:rsidRPr="00400686" w:rsidRDefault="00400686" w:rsidP="00400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2151" w:rsidRDefault="00922151"/>
    <w:sectPr w:rsidR="00922151" w:rsidSect="00E7317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AD6" w:rsidRDefault="00FD2AD6" w:rsidP="00400686">
      <w:pPr>
        <w:spacing w:after="0" w:line="240" w:lineRule="auto"/>
      </w:pPr>
      <w:r>
        <w:separator/>
      </w:r>
    </w:p>
  </w:endnote>
  <w:endnote w:type="continuationSeparator" w:id="0">
    <w:p w:rsidR="00FD2AD6" w:rsidRDefault="00FD2AD6" w:rsidP="0040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AD6" w:rsidRDefault="00FD2AD6" w:rsidP="00400686">
      <w:pPr>
        <w:spacing w:after="0" w:line="240" w:lineRule="auto"/>
      </w:pPr>
      <w:r>
        <w:separator/>
      </w:r>
    </w:p>
  </w:footnote>
  <w:footnote w:type="continuationSeparator" w:id="0">
    <w:p w:rsidR="00FD2AD6" w:rsidRDefault="00FD2AD6" w:rsidP="00400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1E4" w:rsidRPr="003E4265" w:rsidRDefault="003E4265" w:rsidP="003E4265">
    <w:pPr>
      <w:pStyle w:val="Nagwek1"/>
    </w:pPr>
    <w:r w:rsidRPr="003E4265">
      <w:t>Załącznik nr 5</w:t>
    </w:r>
  </w:p>
  <w:p w:rsidR="003111E4" w:rsidRDefault="00FD2A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77B9F"/>
    <w:multiLevelType w:val="hybridMultilevel"/>
    <w:tmpl w:val="B2D4025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4A1532"/>
    <w:multiLevelType w:val="hybridMultilevel"/>
    <w:tmpl w:val="9A7E572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E751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686"/>
    <w:rsid w:val="001E43CB"/>
    <w:rsid w:val="003E4265"/>
    <w:rsid w:val="00400686"/>
    <w:rsid w:val="004971AE"/>
    <w:rsid w:val="00571469"/>
    <w:rsid w:val="007C4B6F"/>
    <w:rsid w:val="00922151"/>
    <w:rsid w:val="009A14BE"/>
    <w:rsid w:val="00FB1A79"/>
    <w:rsid w:val="00FD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0749B2-395D-4565-A005-136E0384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E4265"/>
    <w:pPr>
      <w:keepNext/>
      <w:tabs>
        <w:tab w:val="center" w:pos="4536"/>
        <w:tab w:val="right" w:pos="9072"/>
      </w:tabs>
      <w:jc w:val="right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0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686"/>
  </w:style>
  <w:style w:type="paragraph" w:styleId="Stopka">
    <w:name w:val="footer"/>
    <w:basedOn w:val="Normalny"/>
    <w:link w:val="StopkaZnak"/>
    <w:uiPriority w:val="99"/>
    <w:unhideWhenUsed/>
    <w:rsid w:val="00400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686"/>
  </w:style>
  <w:style w:type="character" w:customStyle="1" w:styleId="Nagwek1Znak">
    <w:name w:val="Nagłówek 1 Znak"/>
    <w:basedOn w:val="Domylnaczcionkaakapitu"/>
    <w:link w:val="Nagwek1"/>
    <w:uiPriority w:val="9"/>
    <w:rsid w:val="003E4265"/>
    <w:rPr>
      <w:rFonts w:ascii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FF6CF0F9-2C06-4FE6-A7BC-3E40A6B75D3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Mogielnicka Katarzyna</cp:lastModifiedBy>
  <cp:revision>2</cp:revision>
  <cp:lastPrinted>2022-10-28T11:02:00Z</cp:lastPrinted>
  <dcterms:created xsi:type="dcterms:W3CDTF">2024-02-20T10:42:00Z</dcterms:created>
  <dcterms:modified xsi:type="dcterms:W3CDTF">2024-02-20T10:42:00Z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2f43f54d-1ed5-46a7-a444-9bbccd208ca9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JRAYV0UtebrnxHY8tms24LCRWSsx5rfZ</vt:lpwstr>
  </property>
  <property fmtid="{D5CDD505-2E9C-101B-9397-08002B2CF9AE}" pid="8" name="s5636:Creator type=author">
    <vt:lpwstr>Szwejser Dorota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10.11.38.51</vt:lpwstr>
  </property>
  <property fmtid="{D5CDD505-2E9C-101B-9397-08002B2CF9AE}" pid="11" name="bjPortionMark">
    <vt:lpwstr>[]</vt:lpwstr>
  </property>
</Properties>
</file>