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9E" w:rsidRDefault="0024279E" w:rsidP="001052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79E" w:rsidRDefault="00304A28" w:rsidP="005362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nr 1</w:t>
      </w:r>
      <w:bookmarkStart w:id="0" w:name="_GoBack"/>
      <w:bookmarkEnd w:id="0"/>
    </w:p>
    <w:p w:rsidR="0024279E" w:rsidRDefault="001052EE" w:rsidP="0053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 cenowa badań podstawowych profilaktycznej opieki zdrowotnej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0"/>
        <w:gridCol w:w="2324"/>
        <w:gridCol w:w="850"/>
        <w:gridCol w:w="647"/>
        <w:gridCol w:w="929"/>
        <w:gridCol w:w="867"/>
        <w:gridCol w:w="747"/>
        <w:gridCol w:w="929"/>
        <w:gridCol w:w="979"/>
      </w:tblGrid>
      <w:tr w:rsidR="00120F01" w:rsidTr="005362A7">
        <w:trPr>
          <w:trHeight w:val="405"/>
        </w:trPr>
        <w:tc>
          <w:tcPr>
            <w:tcW w:w="790" w:type="dxa"/>
            <w:vMerge w:val="restart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324" w:type="dxa"/>
            <w:vMerge w:val="restart"/>
            <w:vAlign w:val="center"/>
          </w:tcPr>
          <w:p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426" w:type="dxa"/>
            <w:gridSpan w:val="3"/>
            <w:vAlign w:val="center"/>
          </w:tcPr>
          <w:p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obieta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2543" w:type="dxa"/>
            <w:gridSpan w:val="3"/>
            <w:vAlign w:val="center"/>
          </w:tcPr>
          <w:p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ężczyzna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979" w:type="dxa"/>
            <w:vAlign w:val="center"/>
          </w:tcPr>
          <w:p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:rsidTr="000D4C70">
        <w:trPr>
          <w:trHeight w:val="240"/>
        </w:trPr>
        <w:tc>
          <w:tcPr>
            <w:tcW w:w="790" w:type="dxa"/>
            <w:vMerge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647" w:type="dxa"/>
            <w:vAlign w:val="center"/>
          </w:tcPr>
          <w:p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67" w:type="dxa"/>
            <w:vAlign w:val="center"/>
          </w:tcPr>
          <w:p w:rsidR="00120F01" w:rsidRPr="00F36600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47" w:type="dxa"/>
            <w:vAlign w:val="center"/>
          </w:tcPr>
          <w:p w:rsidR="00120F01" w:rsidRPr="001A2766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:rsidR="00120F01" w:rsidRPr="001A2766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:rsidTr="005362A7">
        <w:tc>
          <w:tcPr>
            <w:tcW w:w="790" w:type="dxa"/>
            <w:vAlign w:val="center"/>
          </w:tcPr>
          <w:p w:rsidR="005362A7" w:rsidRPr="00C862D4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272" w:type="dxa"/>
            <w:gridSpan w:val="8"/>
            <w:vAlign w:val="center"/>
          </w:tcPr>
          <w:p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badania podstawowe</w:t>
            </w: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120F01" w:rsidRPr="000D3241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orfologia z rozmazem i płytkami krwi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adania moczu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glukoza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:rsidR="00120F01" w:rsidRPr="000D3241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RTG klatki piersiowej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okulistyczne + dno oka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3AE" w:rsidTr="000D4C70">
        <w:tc>
          <w:tcPr>
            <w:tcW w:w="790" w:type="dxa"/>
            <w:vAlign w:val="center"/>
          </w:tcPr>
          <w:p w:rsidR="00E133AE" w:rsidRPr="000D3241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dobór szkieł</w:t>
            </w:r>
          </w:p>
        </w:tc>
        <w:tc>
          <w:tcPr>
            <w:tcW w:w="850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EKG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:rsidTr="000D4C70">
        <w:tc>
          <w:tcPr>
            <w:tcW w:w="790" w:type="dxa"/>
            <w:vAlign w:val="center"/>
          </w:tcPr>
          <w:p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 w:rsidR="00120F01" w:rsidRPr="00C862D4" w:rsidRDefault="00950EED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862D4">
              <w:rPr>
                <w:rFonts w:ascii="Times New Roman" w:hAnsi="Times New Roman" w:cs="Times New Roman"/>
                <w:sz w:val="28"/>
                <w:szCs w:val="28"/>
              </w:rPr>
              <w:t>adanie internistyczne + orzeczenie</w:t>
            </w:r>
          </w:p>
        </w:tc>
        <w:tc>
          <w:tcPr>
            <w:tcW w:w="850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2D4" w:rsidTr="000D4C70">
        <w:tc>
          <w:tcPr>
            <w:tcW w:w="790" w:type="dxa"/>
            <w:vAlign w:val="center"/>
          </w:tcPr>
          <w:p w:rsidR="00C862D4" w:rsidRP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C862D4" w:rsidRDefault="00394B3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C00D9">
              <w:rPr>
                <w:rFonts w:ascii="Times New Roman" w:hAnsi="Times New Roman" w:cs="Times New Roman"/>
                <w:b/>
                <w:sz w:val="28"/>
                <w:szCs w:val="28"/>
              </w:rPr>
              <w:t>azem</w:t>
            </w:r>
            <w:r w:rsidR="006A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:rsidTr="005362A7">
        <w:tc>
          <w:tcPr>
            <w:tcW w:w="790" w:type="dxa"/>
            <w:vAlign w:val="center"/>
          </w:tcPr>
          <w:p w:rsidR="005362A7" w:rsidRPr="006A1119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272" w:type="dxa"/>
            <w:gridSpan w:val="8"/>
            <w:vAlign w:val="center"/>
          </w:tcPr>
          <w:p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kierowców</w:t>
            </w:r>
          </w:p>
        </w:tc>
      </w:tr>
      <w:tr w:rsidR="006A1119" w:rsidTr="000D4C70">
        <w:tc>
          <w:tcPr>
            <w:tcW w:w="79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sz w:val="28"/>
                <w:szCs w:val="28"/>
              </w:rPr>
              <w:t>laryngolog</w:t>
            </w:r>
          </w:p>
        </w:tc>
        <w:tc>
          <w:tcPr>
            <w:tcW w:w="85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:rsidTr="000D4C70">
        <w:tc>
          <w:tcPr>
            <w:tcW w:w="79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okulista</w:t>
            </w:r>
          </w:p>
        </w:tc>
        <w:tc>
          <w:tcPr>
            <w:tcW w:w="85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:rsidTr="000D4C70">
        <w:tc>
          <w:tcPr>
            <w:tcW w:w="79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</w:t>
            </w:r>
          </w:p>
        </w:tc>
        <w:tc>
          <w:tcPr>
            <w:tcW w:w="85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:rsidTr="000D4C70">
        <w:tc>
          <w:tcPr>
            <w:tcW w:w="79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psychotechniczne</w:t>
            </w:r>
          </w:p>
        </w:tc>
        <w:tc>
          <w:tcPr>
            <w:tcW w:w="85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:rsidTr="000D4C70">
        <w:tc>
          <w:tcPr>
            <w:tcW w:w="79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razem II</w:t>
            </w:r>
          </w:p>
        </w:tc>
        <w:tc>
          <w:tcPr>
            <w:tcW w:w="850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:rsidTr="005362A7">
        <w:tc>
          <w:tcPr>
            <w:tcW w:w="790" w:type="dxa"/>
            <w:vAlign w:val="center"/>
          </w:tcPr>
          <w:p w:rsidR="005362A7" w:rsidRPr="00E8410A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0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272" w:type="dxa"/>
            <w:gridSpan w:val="8"/>
            <w:vAlign w:val="center"/>
          </w:tcPr>
          <w:p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 dla osób kierujących samochodem prywatnym do celów służbowych</w:t>
            </w:r>
          </w:p>
        </w:tc>
      </w:tr>
      <w:tr w:rsidR="0024279E" w:rsidTr="000D4C70">
        <w:tc>
          <w:tcPr>
            <w:tcW w:w="79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olśnienia</w:t>
            </w:r>
          </w:p>
        </w:tc>
        <w:tc>
          <w:tcPr>
            <w:tcW w:w="85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:rsidTr="000D4C70">
        <w:tc>
          <w:tcPr>
            <w:tcW w:w="79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zmierzchowe</w:t>
            </w:r>
          </w:p>
        </w:tc>
        <w:tc>
          <w:tcPr>
            <w:tcW w:w="85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:rsidTr="000D4C70">
        <w:tc>
          <w:tcPr>
            <w:tcW w:w="79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24279E" w:rsidRPr="006A1119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 III</w:t>
            </w:r>
          </w:p>
        </w:tc>
        <w:tc>
          <w:tcPr>
            <w:tcW w:w="850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F01" w:rsidRPr="00120F01" w:rsidRDefault="00120F01" w:rsidP="00120F01">
      <w:pPr>
        <w:rPr>
          <w:rFonts w:ascii="Times New Roman" w:hAnsi="Times New Roman" w:cs="Times New Roman"/>
          <w:b/>
          <w:sz w:val="28"/>
          <w:szCs w:val="28"/>
        </w:rPr>
      </w:pPr>
    </w:p>
    <w:sectPr w:rsidR="00120F01" w:rsidRPr="00120F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2F" w:rsidRDefault="00EC692F" w:rsidP="0021358E">
      <w:pPr>
        <w:spacing w:after="0" w:line="240" w:lineRule="auto"/>
      </w:pPr>
      <w:r>
        <w:separator/>
      </w:r>
    </w:p>
  </w:endnote>
  <w:endnote w:type="continuationSeparator" w:id="0">
    <w:p w:rsidR="00EC692F" w:rsidRDefault="00EC692F" w:rsidP="002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2F" w:rsidRDefault="00EC692F" w:rsidP="0021358E">
      <w:pPr>
        <w:spacing w:after="0" w:line="240" w:lineRule="auto"/>
      </w:pPr>
      <w:r>
        <w:separator/>
      </w:r>
    </w:p>
  </w:footnote>
  <w:footnote w:type="continuationSeparator" w:id="0">
    <w:p w:rsidR="00EC692F" w:rsidRDefault="00EC692F" w:rsidP="002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9E" w:rsidRDefault="0024279E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</w:p>
  <w:p w:rsidR="001052EE" w:rsidRPr="001052EE" w:rsidRDefault="004D15EF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3038-7.</w:t>
    </w:r>
    <w:r w:rsidR="0024279E">
      <w:rPr>
        <w:rFonts w:ascii="Times New Roman" w:hAnsi="Times New Roman" w:cs="Times New Roman"/>
        <w:sz w:val="24"/>
        <w:szCs w:val="24"/>
      </w:rPr>
      <w:t>262.</w:t>
    </w:r>
    <w:r>
      <w:rPr>
        <w:rFonts w:ascii="Times New Roman" w:hAnsi="Times New Roman" w:cs="Times New Roman"/>
        <w:sz w:val="24"/>
        <w:szCs w:val="24"/>
      </w:rPr>
      <w:t>15</w:t>
    </w:r>
    <w:r w:rsidR="0024279E">
      <w:rPr>
        <w:rFonts w:ascii="Times New Roman" w:hAnsi="Times New Roman" w:cs="Times New Roman"/>
        <w:sz w:val="24"/>
        <w:szCs w:val="24"/>
      </w:rPr>
      <w:t>.20</w:t>
    </w:r>
    <w:r>
      <w:rPr>
        <w:rFonts w:ascii="Times New Roman" w:hAnsi="Times New Roman" w:cs="Times New Roman"/>
        <w:sz w:val="24"/>
        <w:szCs w:val="24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80914"/>
    <w:rsid w:val="0009675C"/>
    <w:rsid w:val="000A7DBD"/>
    <w:rsid w:val="000D2CD1"/>
    <w:rsid w:val="000D3241"/>
    <w:rsid w:val="000D4C70"/>
    <w:rsid w:val="001052EE"/>
    <w:rsid w:val="00120F01"/>
    <w:rsid w:val="00125CE3"/>
    <w:rsid w:val="001333F8"/>
    <w:rsid w:val="00133F06"/>
    <w:rsid w:val="001416EC"/>
    <w:rsid w:val="001426C4"/>
    <w:rsid w:val="00152C45"/>
    <w:rsid w:val="001776D2"/>
    <w:rsid w:val="00186E88"/>
    <w:rsid w:val="001A2766"/>
    <w:rsid w:val="001A3656"/>
    <w:rsid w:val="001B0D84"/>
    <w:rsid w:val="001C00D9"/>
    <w:rsid w:val="001D448B"/>
    <w:rsid w:val="001D4DCB"/>
    <w:rsid w:val="001E218A"/>
    <w:rsid w:val="001F43D4"/>
    <w:rsid w:val="002071EC"/>
    <w:rsid w:val="0021358E"/>
    <w:rsid w:val="0022646B"/>
    <w:rsid w:val="002334D3"/>
    <w:rsid w:val="0024279E"/>
    <w:rsid w:val="00256435"/>
    <w:rsid w:val="00257AC9"/>
    <w:rsid w:val="0028207D"/>
    <w:rsid w:val="00286BA6"/>
    <w:rsid w:val="00290750"/>
    <w:rsid w:val="002B1874"/>
    <w:rsid w:val="002B1F56"/>
    <w:rsid w:val="002B255C"/>
    <w:rsid w:val="002C0E90"/>
    <w:rsid w:val="002C5B25"/>
    <w:rsid w:val="002D4246"/>
    <w:rsid w:val="002E456D"/>
    <w:rsid w:val="002F4DA4"/>
    <w:rsid w:val="00304A28"/>
    <w:rsid w:val="00326B79"/>
    <w:rsid w:val="0034198C"/>
    <w:rsid w:val="003651CF"/>
    <w:rsid w:val="00372FAA"/>
    <w:rsid w:val="003762E6"/>
    <w:rsid w:val="00384E8F"/>
    <w:rsid w:val="00394B34"/>
    <w:rsid w:val="003A1B25"/>
    <w:rsid w:val="003A6DD9"/>
    <w:rsid w:val="003B16A3"/>
    <w:rsid w:val="003C044F"/>
    <w:rsid w:val="003D102C"/>
    <w:rsid w:val="003D6E94"/>
    <w:rsid w:val="003D6ED7"/>
    <w:rsid w:val="003E0954"/>
    <w:rsid w:val="003E39A5"/>
    <w:rsid w:val="003E6292"/>
    <w:rsid w:val="003F5532"/>
    <w:rsid w:val="00407F29"/>
    <w:rsid w:val="00413F53"/>
    <w:rsid w:val="00426726"/>
    <w:rsid w:val="00427A5A"/>
    <w:rsid w:val="004456A7"/>
    <w:rsid w:val="00446919"/>
    <w:rsid w:val="00495AF4"/>
    <w:rsid w:val="004C4F77"/>
    <w:rsid w:val="004C6BAC"/>
    <w:rsid w:val="004D15EF"/>
    <w:rsid w:val="004E0FB6"/>
    <w:rsid w:val="004E2417"/>
    <w:rsid w:val="005362A7"/>
    <w:rsid w:val="005440ED"/>
    <w:rsid w:val="0054472B"/>
    <w:rsid w:val="00555F83"/>
    <w:rsid w:val="005B15D3"/>
    <w:rsid w:val="005B3253"/>
    <w:rsid w:val="005B6441"/>
    <w:rsid w:val="005C274C"/>
    <w:rsid w:val="005C4F98"/>
    <w:rsid w:val="005D0BBD"/>
    <w:rsid w:val="0060289B"/>
    <w:rsid w:val="00610BF1"/>
    <w:rsid w:val="0062132D"/>
    <w:rsid w:val="006262B1"/>
    <w:rsid w:val="00634D69"/>
    <w:rsid w:val="00653E2B"/>
    <w:rsid w:val="00662204"/>
    <w:rsid w:val="0067056B"/>
    <w:rsid w:val="006A1119"/>
    <w:rsid w:val="006A44BA"/>
    <w:rsid w:val="006B305C"/>
    <w:rsid w:val="006B5B53"/>
    <w:rsid w:val="006C0950"/>
    <w:rsid w:val="006F3684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B4450"/>
    <w:rsid w:val="007C62E7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67DA9"/>
    <w:rsid w:val="008821EF"/>
    <w:rsid w:val="00886D91"/>
    <w:rsid w:val="008A33DE"/>
    <w:rsid w:val="008B4244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0EED"/>
    <w:rsid w:val="009778D9"/>
    <w:rsid w:val="00980DC3"/>
    <w:rsid w:val="009927CF"/>
    <w:rsid w:val="009A06FA"/>
    <w:rsid w:val="009B3533"/>
    <w:rsid w:val="009D02B7"/>
    <w:rsid w:val="009E29C8"/>
    <w:rsid w:val="009E2A22"/>
    <w:rsid w:val="009F364D"/>
    <w:rsid w:val="00A23003"/>
    <w:rsid w:val="00A276DC"/>
    <w:rsid w:val="00A52A27"/>
    <w:rsid w:val="00A6145E"/>
    <w:rsid w:val="00AA02BE"/>
    <w:rsid w:val="00AB77D8"/>
    <w:rsid w:val="00AE3ADE"/>
    <w:rsid w:val="00AE64EE"/>
    <w:rsid w:val="00AF0D49"/>
    <w:rsid w:val="00B154F3"/>
    <w:rsid w:val="00B47938"/>
    <w:rsid w:val="00B84347"/>
    <w:rsid w:val="00B92BDB"/>
    <w:rsid w:val="00BA394A"/>
    <w:rsid w:val="00BA3DEE"/>
    <w:rsid w:val="00BC5F85"/>
    <w:rsid w:val="00BF5A55"/>
    <w:rsid w:val="00C12CE2"/>
    <w:rsid w:val="00C1698D"/>
    <w:rsid w:val="00C20D9A"/>
    <w:rsid w:val="00C2742E"/>
    <w:rsid w:val="00C35A07"/>
    <w:rsid w:val="00C455C1"/>
    <w:rsid w:val="00C55233"/>
    <w:rsid w:val="00C57A46"/>
    <w:rsid w:val="00C60F23"/>
    <w:rsid w:val="00C862D4"/>
    <w:rsid w:val="00C9639E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54C2A"/>
    <w:rsid w:val="00D66A4E"/>
    <w:rsid w:val="00D762F0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3AE"/>
    <w:rsid w:val="00E135A7"/>
    <w:rsid w:val="00E47B13"/>
    <w:rsid w:val="00E53965"/>
    <w:rsid w:val="00E62F29"/>
    <w:rsid w:val="00E67042"/>
    <w:rsid w:val="00E8410A"/>
    <w:rsid w:val="00EB60C6"/>
    <w:rsid w:val="00EB65C2"/>
    <w:rsid w:val="00EC692F"/>
    <w:rsid w:val="00ED30C6"/>
    <w:rsid w:val="00EE784C"/>
    <w:rsid w:val="00EE7A18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58E"/>
  </w:style>
  <w:style w:type="paragraph" w:styleId="Stopka">
    <w:name w:val="footer"/>
    <w:basedOn w:val="Normalny"/>
    <w:link w:val="Stopka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 (PO Gorzów Wielkopolski)</cp:lastModifiedBy>
  <cp:revision>3</cp:revision>
  <cp:lastPrinted>2014-05-30T07:04:00Z</cp:lastPrinted>
  <dcterms:created xsi:type="dcterms:W3CDTF">2022-06-15T09:47:00Z</dcterms:created>
  <dcterms:modified xsi:type="dcterms:W3CDTF">2022-06-15T09:54:00Z</dcterms:modified>
</cp:coreProperties>
</file>