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3E2D1" w14:textId="03AE1769" w:rsidR="005A76DC" w:rsidRPr="005A76DC" w:rsidRDefault="005A76DC" w:rsidP="00C25E16">
      <w:pPr>
        <w:pStyle w:val="TYTU2"/>
        <w:rPr>
          <w:rFonts w:ascii="Arial" w:hAnsi="Arial"/>
          <w:sz w:val="22"/>
          <w:szCs w:val="22"/>
        </w:rPr>
      </w:pPr>
      <w:bookmarkStart w:id="0" w:name="_GoBack"/>
      <w:bookmarkEnd w:id="0"/>
      <w:r w:rsidRPr="005A76DC">
        <w:rPr>
          <w:rFonts w:ascii="Arial" w:hAnsi="Arial"/>
          <w:sz w:val="22"/>
          <w:szCs w:val="22"/>
        </w:rPr>
        <w:t>Zarządzenie nr</w:t>
      </w:r>
      <w:r w:rsidR="00EC2FC3">
        <w:rPr>
          <w:rFonts w:ascii="Arial" w:hAnsi="Arial"/>
          <w:sz w:val="22"/>
          <w:szCs w:val="22"/>
        </w:rPr>
        <w:t xml:space="preserve"> 23</w:t>
      </w:r>
      <w:r w:rsidR="002F1591">
        <w:rPr>
          <w:rFonts w:ascii="Arial" w:hAnsi="Arial"/>
          <w:sz w:val="22"/>
          <w:szCs w:val="22"/>
        </w:rPr>
        <w:t>/</w:t>
      </w:r>
      <w:r w:rsidRPr="005A76DC">
        <w:rPr>
          <w:rFonts w:ascii="Arial" w:hAnsi="Arial"/>
          <w:sz w:val="22"/>
          <w:szCs w:val="22"/>
        </w:rPr>
        <w:t>2</w:t>
      </w:r>
      <w:r w:rsidR="002F1591">
        <w:rPr>
          <w:rFonts w:ascii="Arial" w:hAnsi="Arial"/>
          <w:sz w:val="22"/>
          <w:szCs w:val="22"/>
        </w:rPr>
        <w:t>2</w:t>
      </w:r>
    </w:p>
    <w:p w14:paraId="4F31156F" w14:textId="77777777" w:rsidR="005A76DC" w:rsidRPr="005A76DC" w:rsidRDefault="005A76DC" w:rsidP="005A76DC">
      <w:pPr>
        <w:pStyle w:val="TYTU2"/>
        <w:rPr>
          <w:rFonts w:ascii="Arial" w:hAnsi="Arial"/>
          <w:sz w:val="22"/>
          <w:szCs w:val="22"/>
        </w:rPr>
      </w:pPr>
      <w:r w:rsidRPr="005A76DC">
        <w:rPr>
          <w:rFonts w:ascii="Arial" w:hAnsi="Arial"/>
          <w:sz w:val="22"/>
          <w:szCs w:val="22"/>
        </w:rPr>
        <w:t>Głównego Inspektora Pracy</w:t>
      </w:r>
    </w:p>
    <w:p w14:paraId="2910354B" w14:textId="5CDC8ECE" w:rsidR="005A76DC" w:rsidRPr="005A76DC" w:rsidRDefault="005A76DC" w:rsidP="005A76DC">
      <w:pPr>
        <w:pStyle w:val="DATA1"/>
        <w:rPr>
          <w:rFonts w:ascii="Arial" w:hAnsi="Arial"/>
          <w:sz w:val="22"/>
          <w:szCs w:val="22"/>
        </w:rPr>
      </w:pPr>
      <w:r w:rsidRPr="005A76DC">
        <w:rPr>
          <w:rFonts w:ascii="Arial" w:hAnsi="Arial"/>
          <w:sz w:val="22"/>
          <w:szCs w:val="22"/>
        </w:rPr>
        <w:t xml:space="preserve">z dnia </w:t>
      </w:r>
      <w:r w:rsidR="00EC2FC3">
        <w:rPr>
          <w:rFonts w:ascii="Arial" w:hAnsi="Arial"/>
          <w:sz w:val="22"/>
          <w:szCs w:val="22"/>
        </w:rPr>
        <w:t>9 września</w:t>
      </w:r>
      <w:r w:rsidRPr="005A76DC">
        <w:rPr>
          <w:rFonts w:ascii="Arial" w:hAnsi="Arial"/>
          <w:sz w:val="22"/>
          <w:szCs w:val="22"/>
        </w:rPr>
        <w:t xml:space="preserve"> 202</w:t>
      </w:r>
      <w:r w:rsidR="002F1591">
        <w:rPr>
          <w:rFonts w:ascii="Arial" w:hAnsi="Arial"/>
          <w:sz w:val="22"/>
          <w:szCs w:val="22"/>
        </w:rPr>
        <w:t>2</w:t>
      </w:r>
      <w:r w:rsidRPr="005A76DC">
        <w:rPr>
          <w:rFonts w:ascii="Arial" w:hAnsi="Arial"/>
          <w:sz w:val="22"/>
          <w:szCs w:val="22"/>
        </w:rPr>
        <w:t> r.</w:t>
      </w:r>
    </w:p>
    <w:p w14:paraId="41EAA5A5" w14:textId="754B2C94" w:rsidR="005A76DC" w:rsidRPr="005A76DC" w:rsidRDefault="005A76DC" w:rsidP="001C2774">
      <w:pPr>
        <w:pStyle w:val="TYTU2"/>
        <w:spacing w:after="720"/>
        <w:rPr>
          <w:rFonts w:ascii="Arial" w:hAnsi="Arial"/>
          <w:sz w:val="22"/>
          <w:szCs w:val="22"/>
        </w:rPr>
      </w:pPr>
      <w:r w:rsidRPr="005A76DC">
        <w:rPr>
          <w:rFonts w:ascii="Arial" w:hAnsi="Arial"/>
          <w:sz w:val="22"/>
          <w:szCs w:val="22"/>
        </w:rPr>
        <w:t>zmieniające zarządzenie w sprawie określenia wzorów druków stosowanych</w:t>
      </w:r>
      <w:r w:rsidR="00644F95">
        <w:rPr>
          <w:rFonts w:ascii="Arial" w:hAnsi="Arial"/>
          <w:sz w:val="22"/>
          <w:szCs w:val="22"/>
        </w:rPr>
        <w:t xml:space="preserve"> </w:t>
      </w:r>
      <w:r w:rsidRPr="005A76DC">
        <w:rPr>
          <w:rFonts w:ascii="Arial" w:hAnsi="Arial"/>
          <w:sz w:val="22"/>
          <w:szCs w:val="22"/>
        </w:rPr>
        <w:t>w działalności kontrolnej Państwowej Inspekcji Pracy</w:t>
      </w:r>
    </w:p>
    <w:p w14:paraId="61E17EC9" w14:textId="00EC96F9" w:rsidR="005A76DC" w:rsidRPr="005A76DC" w:rsidRDefault="005A76DC" w:rsidP="005A76DC">
      <w:pPr>
        <w:pStyle w:val="Nagwek1"/>
        <w:spacing w:after="120" w:line="360" w:lineRule="auto"/>
        <w:rPr>
          <w:rFonts w:ascii="Arial" w:hAnsi="Arial" w:cs="Arial"/>
          <w:sz w:val="22"/>
          <w:szCs w:val="22"/>
        </w:rPr>
      </w:pPr>
      <w:r w:rsidRPr="005A76DC">
        <w:rPr>
          <w:rFonts w:ascii="Arial" w:hAnsi="Arial" w:cs="Arial"/>
          <w:sz w:val="22"/>
          <w:szCs w:val="22"/>
        </w:rPr>
        <w:t>Na podstawie art. 32 ust. 2 ustawy z dnia 13 kwietnia 2007 r. o Państwowej Inspekcji Pracy (Dz. U. z 20</w:t>
      </w:r>
      <w:r w:rsidR="00C25E16">
        <w:rPr>
          <w:rFonts w:ascii="Arial" w:hAnsi="Arial" w:cs="Arial"/>
          <w:sz w:val="22"/>
          <w:szCs w:val="22"/>
        </w:rPr>
        <w:t>22</w:t>
      </w:r>
      <w:r w:rsidRPr="005A76DC">
        <w:rPr>
          <w:rFonts w:ascii="Arial" w:hAnsi="Arial" w:cs="Arial"/>
          <w:sz w:val="22"/>
          <w:szCs w:val="22"/>
        </w:rPr>
        <w:t xml:space="preserve"> r. poz. </w:t>
      </w:r>
      <w:r w:rsidR="00C25E16">
        <w:rPr>
          <w:rFonts w:ascii="Arial" w:hAnsi="Arial" w:cs="Arial"/>
          <w:sz w:val="22"/>
          <w:szCs w:val="22"/>
        </w:rPr>
        <w:t>1614</w:t>
      </w:r>
      <w:r w:rsidRPr="005A76DC">
        <w:rPr>
          <w:rFonts w:ascii="Arial" w:hAnsi="Arial" w:cs="Arial"/>
          <w:sz w:val="22"/>
          <w:szCs w:val="22"/>
        </w:rPr>
        <w:t>) zarządza się, co następuje:</w:t>
      </w:r>
    </w:p>
    <w:p w14:paraId="0A30BA95" w14:textId="1AFF099A" w:rsidR="0031740D" w:rsidRPr="00C25E16" w:rsidRDefault="005A76DC" w:rsidP="00C25E16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  <w:r w:rsidRPr="005A76DC">
        <w:rPr>
          <w:rFonts w:ascii="Arial" w:hAnsi="Arial" w:cs="Arial"/>
          <w:b/>
          <w:sz w:val="22"/>
          <w:szCs w:val="22"/>
        </w:rPr>
        <w:t xml:space="preserve">§ 1. </w:t>
      </w:r>
      <w:r w:rsidRPr="005A76DC">
        <w:rPr>
          <w:rFonts w:ascii="Arial" w:hAnsi="Arial" w:cs="Arial"/>
          <w:sz w:val="22"/>
          <w:szCs w:val="22"/>
        </w:rPr>
        <w:t>1.</w:t>
      </w:r>
      <w:r w:rsidRPr="005A76DC">
        <w:rPr>
          <w:rFonts w:ascii="Arial" w:hAnsi="Arial" w:cs="Arial"/>
          <w:b/>
          <w:sz w:val="22"/>
          <w:szCs w:val="22"/>
        </w:rPr>
        <w:t xml:space="preserve"> </w:t>
      </w:r>
      <w:r w:rsidRPr="005A76DC">
        <w:rPr>
          <w:rFonts w:ascii="Arial" w:hAnsi="Arial" w:cs="Arial"/>
          <w:sz w:val="22"/>
          <w:szCs w:val="22"/>
        </w:rPr>
        <w:t>W zarządzeniu nr 34/17 Głównego Inspektora Pracy z dnia 24 lipca 2017 r.</w:t>
      </w:r>
      <w:r w:rsidR="00644F95">
        <w:rPr>
          <w:rFonts w:ascii="Arial" w:hAnsi="Arial" w:cs="Arial"/>
          <w:sz w:val="22"/>
          <w:szCs w:val="22"/>
        </w:rPr>
        <w:t xml:space="preserve"> </w:t>
      </w:r>
      <w:r w:rsidR="00207CF6">
        <w:rPr>
          <w:rFonts w:ascii="Arial" w:hAnsi="Arial" w:cs="Arial"/>
          <w:sz w:val="22"/>
          <w:szCs w:val="22"/>
        </w:rPr>
        <w:br/>
      </w:r>
      <w:r w:rsidRPr="005A76DC">
        <w:rPr>
          <w:rFonts w:ascii="Arial" w:hAnsi="Arial" w:cs="Arial"/>
          <w:sz w:val="22"/>
          <w:szCs w:val="22"/>
        </w:rPr>
        <w:t>w</w:t>
      </w:r>
      <w:r w:rsidR="00644F95">
        <w:rPr>
          <w:rFonts w:ascii="Arial" w:hAnsi="Arial" w:cs="Arial"/>
          <w:sz w:val="22"/>
          <w:szCs w:val="22"/>
        </w:rPr>
        <w:t xml:space="preserve"> </w:t>
      </w:r>
      <w:r w:rsidRPr="005A76DC">
        <w:rPr>
          <w:rFonts w:ascii="Arial" w:hAnsi="Arial" w:cs="Arial"/>
          <w:sz w:val="22"/>
          <w:szCs w:val="22"/>
        </w:rPr>
        <w:t>sprawie określenia wzorów druków stosowanych w działalności kontrolnej Państwowej Inspekcji Pracy</w:t>
      </w:r>
      <w:r w:rsidRPr="005A76D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A76DC">
        <w:rPr>
          <w:rFonts w:ascii="Arial" w:hAnsi="Arial" w:cs="Arial"/>
          <w:sz w:val="22"/>
          <w:szCs w:val="22"/>
          <w:vertAlign w:val="superscript"/>
        </w:rPr>
        <w:t>)</w:t>
      </w:r>
      <w:r w:rsidRPr="005A76DC">
        <w:rPr>
          <w:rFonts w:ascii="Arial" w:hAnsi="Arial" w:cs="Arial"/>
          <w:sz w:val="22"/>
          <w:szCs w:val="22"/>
        </w:rPr>
        <w:t xml:space="preserve"> </w:t>
      </w:r>
      <w:r w:rsidR="0031740D" w:rsidRPr="00C25E16">
        <w:rPr>
          <w:rFonts w:ascii="Arial" w:hAnsi="Arial" w:cs="Arial"/>
          <w:sz w:val="22"/>
          <w:szCs w:val="22"/>
        </w:rPr>
        <w:t xml:space="preserve">załącznik nr </w:t>
      </w:r>
      <w:r w:rsidR="00C25E16">
        <w:rPr>
          <w:rFonts w:ascii="Arial" w:hAnsi="Arial" w:cs="Arial"/>
          <w:sz w:val="22"/>
          <w:szCs w:val="22"/>
        </w:rPr>
        <w:t>12</w:t>
      </w:r>
      <w:r w:rsidR="0031740D" w:rsidRPr="00C25E16">
        <w:rPr>
          <w:rFonts w:ascii="Arial" w:hAnsi="Arial" w:cs="Arial"/>
          <w:sz w:val="22"/>
          <w:szCs w:val="22"/>
        </w:rPr>
        <w:t>.</w:t>
      </w:r>
      <w:r w:rsidR="00C25E16">
        <w:rPr>
          <w:rFonts w:ascii="Arial" w:hAnsi="Arial" w:cs="Arial"/>
          <w:sz w:val="22"/>
          <w:szCs w:val="22"/>
        </w:rPr>
        <w:t>01 otrzymuje br</w:t>
      </w:r>
      <w:r w:rsidR="00A55DE5">
        <w:rPr>
          <w:rFonts w:ascii="Arial" w:hAnsi="Arial" w:cs="Arial"/>
          <w:sz w:val="22"/>
          <w:szCs w:val="22"/>
        </w:rPr>
        <w:t xml:space="preserve">zmienie określone w załączniku </w:t>
      </w:r>
      <w:r w:rsidR="00A55DE5">
        <w:rPr>
          <w:rFonts w:ascii="Arial" w:hAnsi="Arial" w:cs="Arial"/>
          <w:sz w:val="22"/>
          <w:szCs w:val="22"/>
        </w:rPr>
        <w:br/>
      </w:r>
      <w:r w:rsidR="00C25E16">
        <w:rPr>
          <w:rFonts w:ascii="Arial" w:hAnsi="Arial" w:cs="Arial"/>
          <w:sz w:val="22"/>
          <w:szCs w:val="22"/>
        </w:rPr>
        <w:t>do niniejszego zarządzenia</w:t>
      </w:r>
      <w:r w:rsidR="0031740D" w:rsidRPr="00C25E16">
        <w:rPr>
          <w:rFonts w:ascii="Arial" w:hAnsi="Arial" w:cs="Arial"/>
          <w:sz w:val="22"/>
          <w:szCs w:val="22"/>
        </w:rPr>
        <w:t>.</w:t>
      </w:r>
    </w:p>
    <w:p w14:paraId="65F5159F" w14:textId="579A4AA0" w:rsidR="005A76DC" w:rsidRPr="005A76DC" w:rsidRDefault="002F1591" w:rsidP="005A76DC">
      <w:pPr>
        <w:pStyle w:val="Nagwek1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Druk</w:t>
      </w:r>
      <w:r w:rsidR="005A76DC" w:rsidRPr="005A76DC">
        <w:rPr>
          <w:rFonts w:ascii="Arial" w:hAnsi="Arial" w:cs="Arial"/>
          <w:sz w:val="22"/>
          <w:szCs w:val="22"/>
        </w:rPr>
        <w:t xml:space="preserve"> stosowan</w:t>
      </w:r>
      <w:r>
        <w:rPr>
          <w:rFonts w:ascii="Arial" w:hAnsi="Arial" w:cs="Arial"/>
          <w:sz w:val="22"/>
          <w:szCs w:val="22"/>
        </w:rPr>
        <w:t>y</w:t>
      </w:r>
      <w:r w:rsidR="005A76DC" w:rsidRPr="005A76DC">
        <w:rPr>
          <w:rFonts w:ascii="Arial" w:hAnsi="Arial" w:cs="Arial"/>
          <w:sz w:val="22"/>
          <w:szCs w:val="22"/>
        </w:rPr>
        <w:t xml:space="preserve"> w działalności kontrolnej Państwowej Inspekcji Pracy mo</w:t>
      </w:r>
      <w:r>
        <w:rPr>
          <w:rFonts w:ascii="Arial" w:hAnsi="Arial" w:cs="Arial"/>
          <w:sz w:val="22"/>
          <w:szCs w:val="22"/>
        </w:rPr>
        <w:t>że</w:t>
      </w:r>
      <w:r w:rsidR="005A76DC" w:rsidRPr="005A76DC">
        <w:rPr>
          <w:rFonts w:ascii="Arial" w:hAnsi="Arial" w:cs="Arial"/>
          <w:sz w:val="22"/>
          <w:szCs w:val="22"/>
        </w:rPr>
        <w:t xml:space="preserve"> się różnić od wzor</w:t>
      </w:r>
      <w:r>
        <w:rPr>
          <w:rFonts w:ascii="Arial" w:hAnsi="Arial" w:cs="Arial"/>
          <w:sz w:val="22"/>
          <w:szCs w:val="22"/>
        </w:rPr>
        <w:t>u określonego</w:t>
      </w:r>
      <w:r w:rsidR="005A76DC" w:rsidRPr="005A76DC">
        <w:rPr>
          <w:rFonts w:ascii="Arial" w:hAnsi="Arial" w:cs="Arial"/>
          <w:sz w:val="22"/>
          <w:szCs w:val="22"/>
        </w:rPr>
        <w:t xml:space="preserve"> w </w:t>
      </w:r>
      <w:r w:rsidR="00AF7A5A">
        <w:rPr>
          <w:rFonts w:ascii="Arial" w:hAnsi="Arial" w:cs="Arial"/>
          <w:sz w:val="22"/>
          <w:szCs w:val="22"/>
        </w:rPr>
        <w:t>załączniku do niniejszego zarządzenia</w:t>
      </w:r>
      <w:r w:rsidR="005A76DC" w:rsidRPr="005A76DC">
        <w:rPr>
          <w:rFonts w:ascii="Arial" w:hAnsi="Arial" w:cs="Arial"/>
          <w:sz w:val="22"/>
          <w:szCs w:val="22"/>
        </w:rPr>
        <w:t xml:space="preserve"> w zakresie wielkości </w:t>
      </w:r>
      <w:r w:rsidR="00AF7A5A">
        <w:rPr>
          <w:rFonts w:ascii="Arial" w:hAnsi="Arial" w:cs="Arial"/>
          <w:sz w:val="22"/>
          <w:szCs w:val="22"/>
        </w:rPr>
        <w:br/>
      </w:r>
      <w:r w:rsidR="005A76DC" w:rsidRPr="005A76DC">
        <w:rPr>
          <w:rFonts w:ascii="Arial" w:hAnsi="Arial" w:cs="Arial"/>
          <w:sz w:val="22"/>
          <w:szCs w:val="22"/>
        </w:rPr>
        <w:t>i kroju czcionki, jak również innych cech związanych z formatowaniem.</w:t>
      </w:r>
    </w:p>
    <w:p w14:paraId="718398DD" w14:textId="24C02396" w:rsidR="00F5549F" w:rsidRDefault="005A76DC" w:rsidP="003A279F">
      <w:pPr>
        <w:pStyle w:val="Nagwek1"/>
        <w:spacing w:after="960" w:line="360" w:lineRule="auto"/>
        <w:rPr>
          <w:rFonts w:ascii="Arial" w:hAnsi="Arial" w:cs="Arial"/>
          <w:sz w:val="22"/>
          <w:szCs w:val="22"/>
        </w:rPr>
      </w:pPr>
      <w:r w:rsidRPr="005A76DC">
        <w:rPr>
          <w:rFonts w:ascii="Arial" w:hAnsi="Arial" w:cs="Arial"/>
          <w:b/>
          <w:sz w:val="22"/>
          <w:szCs w:val="22"/>
        </w:rPr>
        <w:t xml:space="preserve">§ 2. </w:t>
      </w:r>
      <w:r w:rsidRPr="005A76DC">
        <w:rPr>
          <w:rFonts w:ascii="Arial" w:hAnsi="Arial" w:cs="Arial"/>
          <w:sz w:val="22"/>
          <w:szCs w:val="22"/>
        </w:rPr>
        <w:t xml:space="preserve">Zarządzenie wchodzi w życie z dniem </w:t>
      </w:r>
      <w:r w:rsidR="00C25E16">
        <w:rPr>
          <w:rFonts w:ascii="Arial" w:hAnsi="Arial" w:cs="Arial"/>
          <w:sz w:val="22"/>
          <w:szCs w:val="22"/>
        </w:rPr>
        <w:t>podpisania.</w:t>
      </w:r>
    </w:p>
    <w:p w14:paraId="6D056D0B" w14:textId="77777777" w:rsidR="000D6B93" w:rsidRDefault="000D6B93" w:rsidP="000D6B93"/>
    <w:p w14:paraId="05990963" w14:textId="7F9918D3" w:rsidR="000D6B93" w:rsidRDefault="000D6B93" w:rsidP="000D6B93">
      <w:pPr>
        <w:spacing w:after="200"/>
        <w:ind w:left="4248"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Pr="000D6B93">
        <w:rPr>
          <w:rFonts w:ascii="Arial" w:hAnsi="Arial" w:cs="Arial"/>
          <w:b/>
          <w:sz w:val="22"/>
        </w:rPr>
        <w:t>GŁÓWNY INSPEKTOR PRACY</w:t>
      </w:r>
    </w:p>
    <w:p w14:paraId="401DADAD" w14:textId="65621A55" w:rsidR="000D6B93" w:rsidRPr="000D6B93" w:rsidRDefault="000D6B93" w:rsidP="000D6B93">
      <w:pPr>
        <w:ind w:left="424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</w:t>
      </w:r>
      <w:r w:rsidRPr="000D6B93">
        <w:rPr>
          <w:rFonts w:ascii="Arial" w:hAnsi="Arial" w:cs="Arial"/>
          <w:b/>
          <w:sz w:val="22"/>
        </w:rPr>
        <w:t>KATARZYNA ŁAŻEWSKA-HRYCKO</w:t>
      </w:r>
    </w:p>
    <w:sectPr w:rsidR="000D6B93" w:rsidRPr="000D6B93" w:rsidSect="00644F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7EE5D" w14:textId="77777777" w:rsidR="00D13BA5" w:rsidRDefault="00D13BA5" w:rsidP="005A76DC">
      <w:r>
        <w:separator/>
      </w:r>
    </w:p>
  </w:endnote>
  <w:endnote w:type="continuationSeparator" w:id="0">
    <w:p w14:paraId="61E94B5C" w14:textId="77777777" w:rsidR="00D13BA5" w:rsidRDefault="00D13BA5" w:rsidP="005A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F546D" w14:textId="77777777" w:rsidR="00D13BA5" w:rsidRDefault="00D13BA5" w:rsidP="005A76DC">
      <w:r>
        <w:separator/>
      </w:r>
    </w:p>
  </w:footnote>
  <w:footnote w:type="continuationSeparator" w:id="0">
    <w:p w14:paraId="17DE5F39" w14:textId="77777777" w:rsidR="00D13BA5" w:rsidRDefault="00D13BA5" w:rsidP="005A76DC">
      <w:r>
        <w:continuationSeparator/>
      </w:r>
    </w:p>
  </w:footnote>
  <w:footnote w:id="1">
    <w:p w14:paraId="1AA6B719" w14:textId="2D0E881E" w:rsidR="002F1591" w:rsidRPr="00E8613B" w:rsidRDefault="005A76DC" w:rsidP="002F1591">
      <w:pPr>
        <w:pStyle w:val="Tekstprzypisudolnego"/>
        <w:ind w:left="284" w:hanging="284"/>
        <w:jc w:val="both"/>
        <w:rPr>
          <w:rFonts w:ascii="Arial" w:hAnsi="Arial" w:cs="Arial"/>
        </w:rPr>
      </w:pPr>
      <w:r w:rsidRPr="00E8613B">
        <w:rPr>
          <w:rStyle w:val="Odwoanieprzypisudolnego"/>
          <w:rFonts w:ascii="Arial" w:hAnsi="Arial" w:cs="Arial"/>
          <w:sz w:val="18"/>
        </w:rPr>
        <w:footnoteRef/>
      </w:r>
      <w:r w:rsidRPr="00E8613B">
        <w:rPr>
          <w:rFonts w:ascii="Arial" w:hAnsi="Arial" w:cs="Arial"/>
          <w:sz w:val="18"/>
          <w:vertAlign w:val="superscript"/>
        </w:rPr>
        <w:t>)</w:t>
      </w:r>
      <w:r w:rsidRPr="00E8613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 w:rsidRPr="00E8613B">
        <w:rPr>
          <w:rFonts w:ascii="Arial" w:hAnsi="Arial" w:cs="Arial"/>
          <w:sz w:val="18"/>
        </w:rPr>
        <w:t>Wymienione zarządzenie zostało zmienione zarządzeniem nr 13/18 G</w:t>
      </w:r>
      <w:r>
        <w:rPr>
          <w:rFonts w:ascii="Arial" w:hAnsi="Arial" w:cs="Arial"/>
          <w:sz w:val="18"/>
        </w:rPr>
        <w:t xml:space="preserve">łównego Inspektora Pracy z dnia 1 lutego 2018 r., zarządzeniem nr 14/18 Głównego Inspektora Pracy z dnia 20 lutego 2018 r., zarządzeniem nr 39/18 Głównego Inspektora Pracy z dnia 27 kwietnia 2018 r., zarządzeniem nr 75/18 Głównego Inspektora Pracy </w:t>
      </w:r>
      <w:r w:rsidR="00207CF6">
        <w:rPr>
          <w:rFonts w:ascii="Arial" w:hAnsi="Arial" w:cs="Arial"/>
          <w:sz w:val="18"/>
        </w:rPr>
        <w:br/>
      </w:r>
      <w:r>
        <w:rPr>
          <w:rFonts w:ascii="Arial" w:hAnsi="Arial" w:cs="Arial"/>
          <w:sz w:val="18"/>
        </w:rPr>
        <w:t>z dnia 15 października 2018 r., zarządzeniem nr 29/19 Głównego Inspektora Pracy z dnia 27 września 2019 r., zarządzeniem nr 4/20 Głównego Inspektora Pracy z dnia 3 marca 2020 r.</w:t>
      </w:r>
      <w:r w:rsidR="00251F92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zarządzeniem nr 26/20 Głównego Inspektora Pracy z dnia 24 lipca 2020 r.</w:t>
      </w:r>
      <w:r w:rsidR="002F1591">
        <w:rPr>
          <w:rFonts w:ascii="Arial" w:hAnsi="Arial" w:cs="Arial"/>
          <w:sz w:val="18"/>
        </w:rPr>
        <w:t xml:space="preserve">, </w:t>
      </w:r>
      <w:r w:rsidR="00251F92">
        <w:rPr>
          <w:rFonts w:ascii="Arial" w:hAnsi="Arial" w:cs="Arial"/>
          <w:sz w:val="18"/>
        </w:rPr>
        <w:t>zarządzeniem nr 4/21 Głównego Inspektora Pracy z dnia 19 stycznia 2021 r.</w:t>
      </w:r>
      <w:r w:rsidR="00C25E16">
        <w:rPr>
          <w:rFonts w:ascii="Arial" w:hAnsi="Arial" w:cs="Arial"/>
          <w:sz w:val="18"/>
        </w:rPr>
        <w:t xml:space="preserve">, </w:t>
      </w:r>
      <w:r w:rsidR="002F1591">
        <w:rPr>
          <w:rFonts w:ascii="Arial" w:hAnsi="Arial" w:cs="Arial"/>
          <w:sz w:val="18"/>
        </w:rPr>
        <w:t>zarządzeniem nr 9/21 Głównego Inspektora Pracy z dnia 6 kwietnia 2021 r.</w:t>
      </w:r>
      <w:r w:rsidR="00C25E16">
        <w:rPr>
          <w:rFonts w:ascii="Arial" w:hAnsi="Arial" w:cs="Arial"/>
          <w:sz w:val="18"/>
        </w:rPr>
        <w:t xml:space="preserve"> oraz zarządzeniem nr 16/22 Głównego Inspektora Pracy z dnia 15 czerwca 2022 r.</w:t>
      </w:r>
    </w:p>
    <w:p w14:paraId="19C48572" w14:textId="51AAA5C7" w:rsidR="005A76DC" w:rsidRPr="00E8613B" w:rsidRDefault="005A76DC" w:rsidP="005A76DC">
      <w:pPr>
        <w:pStyle w:val="Tekstprzypisudolnego"/>
        <w:ind w:left="284" w:hanging="284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5B7"/>
    <w:multiLevelType w:val="hybridMultilevel"/>
    <w:tmpl w:val="CEB0B0C2"/>
    <w:lvl w:ilvl="0" w:tplc="757453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BA50E73"/>
    <w:multiLevelType w:val="hybridMultilevel"/>
    <w:tmpl w:val="8C5E5AE2"/>
    <w:lvl w:ilvl="0" w:tplc="8EA00E32">
      <w:start w:val="1"/>
      <w:numFmt w:val="lowerLetter"/>
      <w:pStyle w:val="LITERA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AB00D8"/>
    <w:multiLevelType w:val="hybridMultilevel"/>
    <w:tmpl w:val="17FEE118"/>
    <w:lvl w:ilvl="0" w:tplc="B13E42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FA46CB"/>
    <w:multiLevelType w:val="hybridMultilevel"/>
    <w:tmpl w:val="8EC21DA4"/>
    <w:lvl w:ilvl="0" w:tplc="5D10A99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F177D"/>
    <w:multiLevelType w:val="hybridMultilevel"/>
    <w:tmpl w:val="8ABA83F8"/>
    <w:lvl w:ilvl="0" w:tplc="149288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B306DC"/>
    <w:multiLevelType w:val="hybridMultilevel"/>
    <w:tmpl w:val="85F20EBE"/>
    <w:lvl w:ilvl="0" w:tplc="0B482F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104877"/>
    <w:multiLevelType w:val="multilevel"/>
    <w:tmpl w:val="7556CCAE"/>
    <w:lvl w:ilvl="0">
      <w:start w:val="1"/>
      <w:numFmt w:val="decimal"/>
      <w:pStyle w:val="TIR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8E241C2"/>
    <w:multiLevelType w:val="multilevel"/>
    <w:tmpl w:val="D840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C162423"/>
    <w:multiLevelType w:val="hybridMultilevel"/>
    <w:tmpl w:val="1E96DEA0"/>
    <w:lvl w:ilvl="0" w:tplc="4B6A75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74B7F"/>
    <w:multiLevelType w:val="hybridMultilevel"/>
    <w:tmpl w:val="47BE94D6"/>
    <w:lvl w:ilvl="0" w:tplc="0E182E56">
      <w:start w:val="1"/>
      <w:numFmt w:val="decimal"/>
      <w:pStyle w:val="PKT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0"/>
  </w:num>
  <w:num w:numId="5">
    <w:abstractNumId w:val="5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2"/>
  </w:num>
  <w:num w:numId="15">
    <w:abstractNumId w:val="6"/>
  </w:num>
  <w:num w:numId="16">
    <w:abstractNumId w:val="9"/>
  </w:num>
  <w:num w:numId="17">
    <w:abstractNumId w:val="1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DC"/>
    <w:rsid w:val="00000374"/>
    <w:rsid w:val="00007F8B"/>
    <w:rsid w:val="00075BB4"/>
    <w:rsid w:val="000A5F25"/>
    <w:rsid w:val="000D6B93"/>
    <w:rsid w:val="00101A25"/>
    <w:rsid w:val="001C2774"/>
    <w:rsid w:val="001F78CF"/>
    <w:rsid w:val="00207CF6"/>
    <w:rsid w:val="00251F92"/>
    <w:rsid w:val="00294DDB"/>
    <w:rsid w:val="002F1591"/>
    <w:rsid w:val="0031740D"/>
    <w:rsid w:val="003A279F"/>
    <w:rsid w:val="003F3735"/>
    <w:rsid w:val="003F38C2"/>
    <w:rsid w:val="004379AD"/>
    <w:rsid w:val="00442689"/>
    <w:rsid w:val="00453F94"/>
    <w:rsid w:val="00522166"/>
    <w:rsid w:val="00581E23"/>
    <w:rsid w:val="005906A2"/>
    <w:rsid w:val="005A76DC"/>
    <w:rsid w:val="005E06B2"/>
    <w:rsid w:val="005E232E"/>
    <w:rsid w:val="00612856"/>
    <w:rsid w:val="00616B92"/>
    <w:rsid w:val="00624C14"/>
    <w:rsid w:val="00644F95"/>
    <w:rsid w:val="006E77D8"/>
    <w:rsid w:val="007425C5"/>
    <w:rsid w:val="00792843"/>
    <w:rsid w:val="007F0FF4"/>
    <w:rsid w:val="0080197F"/>
    <w:rsid w:val="00806B85"/>
    <w:rsid w:val="00845DF1"/>
    <w:rsid w:val="00881144"/>
    <w:rsid w:val="00882573"/>
    <w:rsid w:val="00886577"/>
    <w:rsid w:val="008B5814"/>
    <w:rsid w:val="008D47BD"/>
    <w:rsid w:val="00946226"/>
    <w:rsid w:val="00954340"/>
    <w:rsid w:val="009E480B"/>
    <w:rsid w:val="009E6F9D"/>
    <w:rsid w:val="009E7DDA"/>
    <w:rsid w:val="00A34CDD"/>
    <w:rsid w:val="00A55DE5"/>
    <w:rsid w:val="00A975C5"/>
    <w:rsid w:val="00AB14EA"/>
    <w:rsid w:val="00AC3DB3"/>
    <w:rsid w:val="00AD0583"/>
    <w:rsid w:val="00AF7A5A"/>
    <w:rsid w:val="00B01167"/>
    <w:rsid w:val="00BD1155"/>
    <w:rsid w:val="00BD2158"/>
    <w:rsid w:val="00C25E16"/>
    <w:rsid w:val="00C300EC"/>
    <w:rsid w:val="00C82D8F"/>
    <w:rsid w:val="00CF1922"/>
    <w:rsid w:val="00D13BA5"/>
    <w:rsid w:val="00DC3CC1"/>
    <w:rsid w:val="00DC59FF"/>
    <w:rsid w:val="00DE31C6"/>
    <w:rsid w:val="00DF2785"/>
    <w:rsid w:val="00E042F4"/>
    <w:rsid w:val="00E0698C"/>
    <w:rsid w:val="00E13CAF"/>
    <w:rsid w:val="00EB6A15"/>
    <w:rsid w:val="00EC2FC3"/>
    <w:rsid w:val="00F104A9"/>
    <w:rsid w:val="00F228BF"/>
    <w:rsid w:val="00F5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4010"/>
  <w15:chartTrackingRefBased/>
  <w15:docId w15:val="{8AFD5B85-8168-4704-826B-76C622D1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6D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1144"/>
    <w:pPr>
      <w:autoSpaceDE w:val="0"/>
      <w:autoSpaceDN w:val="0"/>
      <w:adjustRightInd w:val="0"/>
      <w:ind w:firstLine="709"/>
      <w:jc w:val="both"/>
      <w:outlineLvl w:val="0"/>
    </w:pPr>
    <w:rPr>
      <w:color w:val="000000"/>
      <w:sz w:val="23"/>
      <w:szCs w:val="24"/>
    </w:rPr>
  </w:style>
  <w:style w:type="paragraph" w:styleId="Nagwek2">
    <w:name w:val="heading 2"/>
    <w:basedOn w:val="Normalny"/>
    <w:next w:val="Normalny"/>
    <w:link w:val="Nagwek2Znak"/>
    <w:qFormat/>
    <w:rsid w:val="003F3735"/>
    <w:pPr>
      <w:autoSpaceDE w:val="0"/>
      <w:autoSpaceDN w:val="0"/>
      <w:adjustRightInd w:val="0"/>
      <w:ind w:firstLine="709"/>
      <w:jc w:val="both"/>
      <w:outlineLvl w:val="1"/>
    </w:pPr>
    <w:rPr>
      <w:color w:val="000000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1922"/>
    <w:pPr>
      <w:keepNext/>
      <w:keepLines/>
      <w:spacing w:before="40"/>
      <w:jc w:val="both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."/>
    <w:basedOn w:val="Normalny"/>
    <w:link w:val="USTZnak"/>
    <w:qFormat/>
    <w:rsid w:val="00BD2158"/>
    <w:pPr>
      <w:autoSpaceDE w:val="0"/>
      <w:autoSpaceDN w:val="0"/>
      <w:adjustRightInd w:val="0"/>
      <w:ind w:left="567"/>
      <w:jc w:val="both"/>
    </w:pPr>
    <w:rPr>
      <w:rFonts w:cs="Arial"/>
      <w:bCs/>
    </w:rPr>
  </w:style>
  <w:style w:type="character" w:customStyle="1" w:styleId="USTZnak">
    <w:name w:val="UST. Znak"/>
    <w:basedOn w:val="Domylnaczcionkaakapitu"/>
    <w:link w:val="UST"/>
    <w:rsid w:val="00BD2158"/>
    <w:rPr>
      <w:rFonts w:cs="Arial"/>
      <w:bCs/>
    </w:rPr>
  </w:style>
  <w:style w:type="paragraph" w:customStyle="1" w:styleId="PKT">
    <w:name w:val="PKT"/>
    <w:basedOn w:val="Nagwek2"/>
    <w:link w:val="PKTZnak"/>
    <w:qFormat/>
    <w:rsid w:val="00881144"/>
    <w:pPr>
      <w:numPr>
        <w:numId w:val="12"/>
      </w:numPr>
    </w:pPr>
    <w:rPr>
      <w:sz w:val="23"/>
    </w:rPr>
  </w:style>
  <w:style w:type="character" w:customStyle="1" w:styleId="PKTZnak">
    <w:name w:val="PKT Znak"/>
    <w:basedOn w:val="Nagwek1Znak"/>
    <w:link w:val="PKT"/>
    <w:rsid w:val="00881144"/>
    <w:rPr>
      <w:rFonts w:eastAsia="Times New Roman" w:cs="Times New Roman"/>
      <w:color w:val="000000"/>
      <w:sz w:val="23"/>
      <w:szCs w:val="24"/>
      <w:lang w:eastAsia="pl-PL"/>
    </w:rPr>
  </w:style>
  <w:style w:type="paragraph" w:customStyle="1" w:styleId="LIT">
    <w:name w:val="LIT."/>
    <w:basedOn w:val="PKT"/>
    <w:link w:val="LITZnak"/>
    <w:qFormat/>
    <w:rsid w:val="00BD2158"/>
    <w:pPr>
      <w:numPr>
        <w:numId w:val="0"/>
      </w:numPr>
      <w:tabs>
        <w:tab w:val="num" w:pos="720"/>
      </w:tabs>
      <w:ind w:left="782" w:hanging="357"/>
    </w:pPr>
  </w:style>
  <w:style w:type="character" w:customStyle="1" w:styleId="LITZnak">
    <w:name w:val="LIT. Znak"/>
    <w:basedOn w:val="PKTZnak"/>
    <w:link w:val="LIT"/>
    <w:rsid w:val="00BD2158"/>
    <w:rPr>
      <w:rFonts w:eastAsia="Times New Roman" w:cs="Arial"/>
      <w:bCs w:val="0"/>
      <w:color w:val="000000"/>
      <w:sz w:val="23"/>
      <w:szCs w:val="24"/>
      <w:lang w:eastAsia="pl-PL"/>
    </w:rPr>
  </w:style>
  <w:style w:type="paragraph" w:customStyle="1" w:styleId="TIRET">
    <w:name w:val="TIRET"/>
    <w:basedOn w:val="Nagwek3"/>
    <w:link w:val="TIRETZnak"/>
    <w:qFormat/>
    <w:rsid w:val="00954340"/>
    <w:pPr>
      <w:numPr>
        <w:numId w:val="15"/>
      </w:numPr>
      <w:tabs>
        <w:tab w:val="left" w:pos="0"/>
      </w:tabs>
      <w:autoSpaceDE w:val="0"/>
      <w:autoSpaceDN w:val="0"/>
      <w:adjustRightInd w:val="0"/>
      <w:spacing w:before="0"/>
      <w:ind w:left="1571" w:hanging="360"/>
    </w:pPr>
    <w:rPr>
      <w:rFonts w:cs="Arial"/>
      <w:bCs/>
      <w:color w:val="auto"/>
      <w:sz w:val="23"/>
    </w:rPr>
  </w:style>
  <w:style w:type="character" w:customStyle="1" w:styleId="TIRETZnak">
    <w:name w:val="TIRET Znak"/>
    <w:basedOn w:val="Domylnaczcionkaakapitu"/>
    <w:link w:val="TIRET"/>
    <w:rsid w:val="00954340"/>
    <w:rPr>
      <w:rFonts w:eastAsiaTheme="majorEastAsia" w:cs="Arial"/>
      <w:bCs/>
      <w:sz w:val="23"/>
      <w:szCs w:val="24"/>
    </w:rPr>
  </w:style>
  <w:style w:type="paragraph" w:customStyle="1" w:styleId="OZNAKTU">
    <w:name w:val="OZN. AKTU"/>
    <w:basedOn w:val="PODPISUJCY"/>
    <w:link w:val="OZNAKTUZnak"/>
    <w:qFormat/>
    <w:rsid w:val="00954340"/>
    <w:pPr>
      <w:spacing w:before="0"/>
      <w:ind w:left="0"/>
      <w:jc w:val="center"/>
    </w:pPr>
  </w:style>
  <w:style w:type="character" w:customStyle="1" w:styleId="OZNAKTUZnak">
    <w:name w:val="OZN. AKTU Znak"/>
    <w:basedOn w:val="PODPISUJCYZnak"/>
    <w:link w:val="OZNAKTU"/>
    <w:rsid w:val="00954340"/>
    <w:rPr>
      <w:rFonts w:cs="Arial"/>
      <w:b/>
      <w:color w:val="000000"/>
      <w:sz w:val="23"/>
      <w:szCs w:val="24"/>
    </w:rPr>
  </w:style>
  <w:style w:type="paragraph" w:customStyle="1" w:styleId="OZNORGANU">
    <w:name w:val="OZN. ORGANU"/>
    <w:basedOn w:val="PODPISUJCY"/>
    <w:link w:val="OZNORGANUZnak"/>
    <w:qFormat/>
    <w:rsid w:val="00954340"/>
    <w:pPr>
      <w:spacing w:before="0"/>
      <w:ind w:left="0"/>
      <w:jc w:val="center"/>
    </w:pPr>
  </w:style>
  <w:style w:type="character" w:customStyle="1" w:styleId="OZNORGANUZnak">
    <w:name w:val="OZN. ORGANU Znak"/>
    <w:basedOn w:val="PODPISUJCYZnak"/>
    <w:link w:val="OZNORGANU"/>
    <w:rsid w:val="00954340"/>
    <w:rPr>
      <w:rFonts w:cs="Arial"/>
      <w:b/>
      <w:color w:val="000000"/>
      <w:sz w:val="23"/>
      <w:szCs w:val="24"/>
    </w:rPr>
  </w:style>
  <w:style w:type="paragraph" w:customStyle="1" w:styleId="TYTU">
    <w:name w:val="TYTUŁ"/>
    <w:basedOn w:val="Normalny"/>
    <w:link w:val="TYTUZnak"/>
    <w:qFormat/>
    <w:rsid w:val="00BD2158"/>
    <w:pPr>
      <w:keepNext/>
      <w:autoSpaceDE w:val="0"/>
      <w:autoSpaceDN w:val="0"/>
      <w:adjustRightInd w:val="0"/>
      <w:spacing w:after="480"/>
      <w:jc w:val="center"/>
      <w:outlineLvl w:val="0"/>
    </w:pPr>
    <w:rPr>
      <w:rFonts w:cs="Arial"/>
      <w:b/>
      <w:color w:val="000000"/>
      <w:szCs w:val="24"/>
    </w:rPr>
  </w:style>
  <w:style w:type="character" w:customStyle="1" w:styleId="TYTUZnak">
    <w:name w:val="TYTUŁ Znak"/>
    <w:basedOn w:val="Domylnaczcionkaakapitu"/>
    <w:link w:val="TYTU"/>
    <w:rsid w:val="00BD2158"/>
    <w:rPr>
      <w:rFonts w:cs="Arial"/>
      <w:b/>
      <w:color w:val="000000"/>
      <w:szCs w:val="24"/>
    </w:rPr>
  </w:style>
  <w:style w:type="paragraph" w:customStyle="1" w:styleId="TYTU1">
    <w:name w:val="TYTUŁ 1"/>
    <w:basedOn w:val="TYTU"/>
    <w:link w:val="TYTU1Znak"/>
    <w:qFormat/>
    <w:rsid w:val="00BD2158"/>
  </w:style>
  <w:style w:type="character" w:customStyle="1" w:styleId="TYTU1Znak">
    <w:name w:val="TYTUŁ 1 Znak"/>
    <w:basedOn w:val="TYTUZnak"/>
    <w:link w:val="TYTU1"/>
    <w:rsid w:val="00BD2158"/>
    <w:rPr>
      <w:rFonts w:cs="Arial"/>
      <w:b/>
      <w:color w:val="000000"/>
      <w:szCs w:val="24"/>
    </w:rPr>
  </w:style>
  <w:style w:type="paragraph" w:customStyle="1" w:styleId="DATA">
    <w:name w:val="DATA"/>
    <w:basedOn w:val="Tytu0"/>
    <w:link w:val="DATAZnak"/>
    <w:qFormat/>
    <w:rsid w:val="00954340"/>
    <w:pPr>
      <w:spacing w:before="120" w:after="120"/>
      <w:jc w:val="center"/>
    </w:pPr>
    <w:rPr>
      <w:rFonts w:ascii="Arial" w:hAnsi="Arial"/>
      <w:bCs/>
      <w:color w:val="000000"/>
      <w:sz w:val="23"/>
    </w:rPr>
  </w:style>
  <w:style w:type="character" w:customStyle="1" w:styleId="DATAZnak">
    <w:name w:val="DATA Znak"/>
    <w:basedOn w:val="PODPISUJCYZnak"/>
    <w:link w:val="DATA"/>
    <w:rsid w:val="00954340"/>
    <w:rPr>
      <w:rFonts w:eastAsiaTheme="majorEastAsia" w:cstheme="majorBidi"/>
      <w:b w:val="0"/>
      <w:bCs/>
      <w:color w:val="000000"/>
      <w:spacing w:val="-10"/>
      <w:kern w:val="28"/>
      <w:sz w:val="23"/>
      <w:szCs w:val="56"/>
    </w:rPr>
  </w:style>
  <w:style w:type="paragraph" w:customStyle="1" w:styleId="PODPISUJCY">
    <w:name w:val="PODPISUJĄCY"/>
    <w:basedOn w:val="Nagwek1"/>
    <w:link w:val="PODPISUJCYZnak"/>
    <w:qFormat/>
    <w:rsid w:val="00954340"/>
    <w:pPr>
      <w:spacing w:before="120"/>
      <w:ind w:left="5387"/>
    </w:pPr>
    <w:rPr>
      <w:rFonts w:cs="Arial"/>
      <w:b/>
    </w:rPr>
  </w:style>
  <w:style w:type="character" w:customStyle="1" w:styleId="PODPISUJCYZnak">
    <w:name w:val="PODPISUJĄCY Znak"/>
    <w:basedOn w:val="Nagwek1Znak"/>
    <w:link w:val="PODPISUJCY"/>
    <w:rsid w:val="00954340"/>
    <w:rPr>
      <w:rFonts w:cs="Arial"/>
      <w:b/>
      <w:color w:val="000000"/>
      <w:sz w:val="23"/>
      <w:szCs w:val="24"/>
    </w:rPr>
  </w:style>
  <w:style w:type="character" w:customStyle="1" w:styleId="Nagwek1Znak">
    <w:name w:val="Nagłówek 1 Znak"/>
    <w:basedOn w:val="Domylnaczcionkaakapitu"/>
    <w:link w:val="Nagwek1"/>
    <w:rsid w:val="00881144"/>
    <w:rPr>
      <w:color w:val="000000"/>
      <w:sz w:val="23"/>
      <w:szCs w:val="24"/>
    </w:rPr>
  </w:style>
  <w:style w:type="paragraph" w:customStyle="1" w:styleId="ODNONIK">
    <w:name w:val="ODNOŚNIK"/>
    <w:basedOn w:val="Tekstprzypisudolnego"/>
    <w:link w:val="ODNONIKZnak"/>
    <w:qFormat/>
    <w:rsid w:val="00BD2158"/>
    <w:pPr>
      <w:ind w:left="284" w:hanging="284"/>
      <w:jc w:val="both"/>
    </w:pPr>
    <w:rPr>
      <w:rFonts w:cs="Arial"/>
      <w:sz w:val="18"/>
      <w:szCs w:val="18"/>
    </w:rPr>
  </w:style>
  <w:style w:type="character" w:customStyle="1" w:styleId="ODNONIKZnak">
    <w:name w:val="ODNOŚNIK Znak"/>
    <w:basedOn w:val="TekstprzypisudolnegoZnak"/>
    <w:link w:val="ODNONIK"/>
    <w:rsid w:val="00BD2158"/>
    <w:rPr>
      <w:rFonts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BD215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2158"/>
    <w:rPr>
      <w:sz w:val="20"/>
      <w:szCs w:val="20"/>
    </w:rPr>
  </w:style>
  <w:style w:type="paragraph" w:customStyle="1" w:styleId="ORGANPODP">
    <w:name w:val="ORGAN PODP."/>
    <w:basedOn w:val="PODPISUJCY"/>
    <w:link w:val="ORGANPODPZnak"/>
    <w:qFormat/>
    <w:rsid w:val="00954340"/>
    <w:pPr>
      <w:spacing w:before="840" w:after="120"/>
      <w:ind w:left="4956"/>
    </w:pPr>
  </w:style>
  <w:style w:type="character" w:customStyle="1" w:styleId="ORGANPODPZnak">
    <w:name w:val="ORGAN PODP. Znak"/>
    <w:basedOn w:val="PODPISUJCYZnak"/>
    <w:link w:val="ORGANPODP"/>
    <w:rsid w:val="00954340"/>
    <w:rPr>
      <w:rFonts w:cs="Arial"/>
      <w:b/>
      <w:color w:val="000000"/>
      <w:sz w:val="23"/>
      <w:szCs w:val="24"/>
    </w:rPr>
  </w:style>
  <w:style w:type="paragraph" w:customStyle="1" w:styleId="PARAGRAF">
    <w:name w:val="PARAGRAF"/>
    <w:basedOn w:val="Normalny"/>
    <w:link w:val="PARAGRAFZnak"/>
    <w:qFormat/>
    <w:rsid w:val="00BD2158"/>
    <w:pPr>
      <w:tabs>
        <w:tab w:val="left" w:pos="0"/>
      </w:tabs>
      <w:autoSpaceDE w:val="0"/>
      <w:autoSpaceDN w:val="0"/>
      <w:adjustRightInd w:val="0"/>
      <w:ind w:firstLine="567"/>
      <w:jc w:val="both"/>
    </w:pPr>
    <w:rPr>
      <w:rFonts w:cs="Arial"/>
    </w:rPr>
  </w:style>
  <w:style w:type="character" w:customStyle="1" w:styleId="PARAGRAFZnak">
    <w:name w:val="PARAGRAF Znak"/>
    <w:basedOn w:val="Domylnaczcionkaakapitu"/>
    <w:link w:val="PARAGRAF"/>
    <w:rsid w:val="00BD2158"/>
    <w:rPr>
      <w:rFonts w:cs="Arial"/>
    </w:rPr>
  </w:style>
  <w:style w:type="paragraph" w:customStyle="1" w:styleId="PODSTPR">
    <w:name w:val="PODST. PR."/>
    <w:basedOn w:val="Normalny"/>
    <w:link w:val="PODSTPRZnak"/>
    <w:qFormat/>
    <w:rsid w:val="00BD2158"/>
    <w:pPr>
      <w:spacing w:after="120"/>
      <w:jc w:val="both"/>
    </w:pPr>
    <w:rPr>
      <w:rFonts w:cs="Arial"/>
    </w:rPr>
  </w:style>
  <w:style w:type="character" w:customStyle="1" w:styleId="PODSTPRZnak">
    <w:name w:val="PODST. PR. Znak"/>
    <w:basedOn w:val="Domylnaczcionkaakapitu"/>
    <w:link w:val="PODSTPR"/>
    <w:rsid w:val="00BD2158"/>
    <w:rPr>
      <w:rFonts w:cs="Arial"/>
    </w:rPr>
  </w:style>
  <w:style w:type="character" w:customStyle="1" w:styleId="Nagwek2Znak">
    <w:name w:val="Nagłówek 2 Znak"/>
    <w:basedOn w:val="Domylnaczcionkaakapitu"/>
    <w:link w:val="Nagwek2"/>
    <w:rsid w:val="003F3735"/>
    <w:rPr>
      <w:rFonts w:eastAsia="Times New Roman" w:cs="Times New Roman"/>
      <w:color w:val="000000"/>
      <w:szCs w:val="24"/>
      <w:lang w:eastAsia="pl-PL"/>
    </w:rPr>
  </w:style>
  <w:style w:type="paragraph" w:customStyle="1" w:styleId="TYTU2">
    <w:name w:val="TYTUŁ 2"/>
    <w:basedOn w:val="Zwykytekst"/>
    <w:link w:val="TYTU2Znak"/>
    <w:qFormat/>
    <w:rsid w:val="004379AD"/>
    <w:pPr>
      <w:spacing w:line="360" w:lineRule="auto"/>
      <w:jc w:val="center"/>
      <w:outlineLvl w:val="0"/>
    </w:pPr>
    <w:rPr>
      <w:rFonts w:cs="Arial"/>
      <w:b/>
      <w:sz w:val="23"/>
    </w:rPr>
  </w:style>
  <w:style w:type="character" w:customStyle="1" w:styleId="TYTU2Znak">
    <w:name w:val="TYTUŁ 2 Znak"/>
    <w:basedOn w:val="ZwykytekstZnak"/>
    <w:link w:val="TYTU2"/>
    <w:rsid w:val="004379AD"/>
    <w:rPr>
      <w:rFonts w:ascii="Consolas" w:hAnsi="Consolas" w:cs="Arial"/>
      <w:b/>
      <w:sz w:val="23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042F4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042F4"/>
    <w:rPr>
      <w:rFonts w:ascii="Consolas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CF1922"/>
    <w:rPr>
      <w:rFonts w:eastAsiaTheme="majorEastAsia" w:cstheme="majorBidi"/>
      <w:color w:val="1F3763" w:themeColor="accent1" w:themeShade="7F"/>
      <w:szCs w:val="24"/>
    </w:rPr>
  </w:style>
  <w:style w:type="paragraph" w:customStyle="1" w:styleId="PARAGRAF-1">
    <w:name w:val="PARAGRAF-1"/>
    <w:basedOn w:val="Nagwek1"/>
    <w:link w:val="PARAGRAF-1Znak"/>
    <w:qFormat/>
    <w:rsid w:val="00954340"/>
    <w:pPr>
      <w:ind w:firstLine="567"/>
    </w:pPr>
  </w:style>
  <w:style w:type="character" w:customStyle="1" w:styleId="PARAGRAF-1Znak">
    <w:name w:val="PARAGRAF-1 Znak"/>
    <w:basedOn w:val="Nagwek1Znak"/>
    <w:link w:val="PARAGRAF-1"/>
    <w:rsid w:val="00954340"/>
    <w:rPr>
      <w:color w:val="000000"/>
      <w:sz w:val="23"/>
      <w:szCs w:val="24"/>
    </w:rPr>
  </w:style>
  <w:style w:type="paragraph" w:styleId="Tytu0">
    <w:name w:val="Title"/>
    <w:basedOn w:val="Normalny"/>
    <w:next w:val="Normalny"/>
    <w:link w:val="TytuZnak0"/>
    <w:uiPriority w:val="10"/>
    <w:qFormat/>
    <w:rsid w:val="009543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0">
    <w:name w:val="Tytuł Znak"/>
    <w:basedOn w:val="Domylnaczcionkaakapitu"/>
    <w:link w:val="Tytu0"/>
    <w:uiPriority w:val="10"/>
    <w:rsid w:val="0095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A1">
    <w:name w:val="DATA_1"/>
    <w:basedOn w:val="TYTU2"/>
    <w:link w:val="DATA1Znak"/>
    <w:qFormat/>
    <w:rsid w:val="00954340"/>
    <w:pPr>
      <w:spacing w:before="120" w:after="120"/>
    </w:pPr>
    <w:rPr>
      <w:b w:val="0"/>
    </w:rPr>
  </w:style>
  <w:style w:type="character" w:customStyle="1" w:styleId="DATA1Znak">
    <w:name w:val="DATA_1 Znak"/>
    <w:basedOn w:val="TYTU2Znak"/>
    <w:link w:val="DATA1"/>
    <w:rsid w:val="00954340"/>
    <w:rPr>
      <w:rFonts w:ascii="Consolas" w:hAnsi="Consolas" w:cs="Arial"/>
      <w:b w:val="0"/>
      <w:sz w:val="23"/>
      <w:szCs w:val="21"/>
    </w:rPr>
  </w:style>
  <w:style w:type="paragraph" w:customStyle="1" w:styleId="LITERA">
    <w:name w:val="LITERA"/>
    <w:basedOn w:val="Nagwek2"/>
    <w:link w:val="LITERAZnak"/>
    <w:qFormat/>
    <w:rsid w:val="00881144"/>
    <w:pPr>
      <w:numPr>
        <w:numId w:val="13"/>
      </w:numPr>
    </w:pPr>
    <w:rPr>
      <w:sz w:val="23"/>
    </w:rPr>
  </w:style>
  <w:style w:type="character" w:customStyle="1" w:styleId="LITERAZnak">
    <w:name w:val="LITERA Znak"/>
    <w:basedOn w:val="Nagwek2Znak"/>
    <w:link w:val="LITERA"/>
    <w:rsid w:val="00881144"/>
    <w:rPr>
      <w:rFonts w:eastAsia="Times New Roman" w:cs="Times New Roman"/>
      <w:color w:val="000000"/>
      <w:sz w:val="23"/>
      <w:szCs w:val="24"/>
      <w:lang w:eastAsia="pl-PL"/>
    </w:rPr>
  </w:style>
  <w:style w:type="paragraph" w:customStyle="1" w:styleId="USTP">
    <w:name w:val="USTĘP"/>
    <w:basedOn w:val="Nagwek2"/>
    <w:link w:val="USTPZnak"/>
    <w:qFormat/>
    <w:rsid w:val="00954340"/>
    <w:pPr>
      <w:ind w:firstLine="567"/>
    </w:pPr>
    <w:rPr>
      <w:sz w:val="23"/>
    </w:rPr>
  </w:style>
  <w:style w:type="character" w:customStyle="1" w:styleId="USTPZnak">
    <w:name w:val="USTĘP Znak"/>
    <w:basedOn w:val="Nagwek2Znak"/>
    <w:link w:val="USTP"/>
    <w:rsid w:val="00954340"/>
    <w:rPr>
      <w:rFonts w:eastAsia="Times New Roman" w:cs="Times New Roman"/>
      <w:color w:val="000000"/>
      <w:sz w:val="23"/>
      <w:szCs w:val="24"/>
      <w:lang w:eastAsia="pl-PL"/>
    </w:rPr>
  </w:style>
  <w:style w:type="paragraph" w:customStyle="1" w:styleId="ZACZNIK">
    <w:name w:val="ZAŁĄCZNIK"/>
    <w:basedOn w:val="TYTU2"/>
    <w:link w:val="ZACZNIKZnak"/>
    <w:qFormat/>
    <w:rsid w:val="00954340"/>
    <w:pPr>
      <w:spacing w:line="240" w:lineRule="auto"/>
      <w:ind w:firstLine="6237"/>
      <w:jc w:val="left"/>
    </w:pPr>
    <w:rPr>
      <w:b w:val="0"/>
      <w:bCs/>
    </w:rPr>
  </w:style>
  <w:style w:type="character" w:customStyle="1" w:styleId="ZACZNIKZnak">
    <w:name w:val="ZAŁĄCZNIK Znak"/>
    <w:basedOn w:val="TYTU2Znak"/>
    <w:link w:val="ZACZNIK"/>
    <w:rsid w:val="00954340"/>
    <w:rPr>
      <w:rFonts w:ascii="Consolas" w:hAnsi="Consolas" w:cs="Arial"/>
      <w:b w:val="0"/>
      <w:bCs/>
      <w:sz w:val="23"/>
      <w:szCs w:val="21"/>
    </w:rPr>
  </w:style>
  <w:style w:type="paragraph" w:styleId="Tekstpodstawowy">
    <w:name w:val="Body Text"/>
    <w:basedOn w:val="Normalny"/>
    <w:link w:val="TekstpodstawowyZnak"/>
    <w:semiHidden/>
    <w:rsid w:val="005A76DC"/>
    <w:pPr>
      <w:spacing w:line="360" w:lineRule="auto"/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6D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A76DC"/>
    <w:pPr>
      <w:spacing w:line="360" w:lineRule="auto"/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A76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5A76DC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76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4F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F9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F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F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F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CE5C-80D2-4BF4-A8DB-2CD7082A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4/21 Głównego Inspektora Pracy z dnia 19 stycznia 2021 r. zmieniające zarządzenie w sprawie określenia wzorów druków stosowanych w działalności kontrolnej Państwowej Inspekcji Pracy</vt:lpstr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4/21 Głównego Inspektora Pracy z dnia 19 stycznia 2021 r. zmieniające zarządzenie w sprawie określenia wzorów druków stosowanych w działalności kontrolnej Państwowej Inspekcji Pracy</dc:title>
  <dc:subject/>
  <dc:creator>Tomasz Pawłowski</dc:creator>
  <cp:keywords/>
  <dc:description/>
  <cp:lastModifiedBy>Elżbieta Woźniak</cp:lastModifiedBy>
  <cp:revision>2</cp:revision>
  <cp:lastPrinted>2022-06-20T11:58:00Z</cp:lastPrinted>
  <dcterms:created xsi:type="dcterms:W3CDTF">2022-09-12T10:40:00Z</dcterms:created>
  <dcterms:modified xsi:type="dcterms:W3CDTF">2022-09-12T10:40:00Z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GIP-GPP.020.22.2022.1</vt:lpwstr>
  </property>
  <property fmtid="{D5CDD505-2E9C-101B-9397-08002B2CF9AE}" pid="3" name="UNPPisma">
    <vt:lpwstr>GIP-22-51819</vt:lpwstr>
  </property>
  <property fmtid="{D5CDD505-2E9C-101B-9397-08002B2CF9AE}" pid="4" name="ZnakSprawy">
    <vt:lpwstr>GIP-GPP.020.22.2022</vt:lpwstr>
  </property>
  <property fmtid="{D5CDD505-2E9C-101B-9397-08002B2CF9AE}" pid="5" name="ZnakSprawy2">
    <vt:lpwstr>Znak sprawy: GIP-GPP.020.22.2022</vt:lpwstr>
  </property>
  <property fmtid="{D5CDD505-2E9C-101B-9397-08002B2CF9AE}" pid="6" name="AktualnaDataSlownie">
    <vt:lpwstr>9 wrzeœnia 2022</vt:lpwstr>
  </property>
  <property fmtid="{D5CDD505-2E9C-101B-9397-08002B2CF9AE}" pid="7" name="ZnakSprawyPrzedPrzeniesieniem">
    <vt:lpwstr/>
  </property>
  <property fmtid="{D5CDD505-2E9C-101B-9397-08002B2CF9AE}" pid="8" name="Autor">
    <vt:lpwstr>Pawłowski Tomasz</vt:lpwstr>
  </property>
  <property fmtid="{D5CDD505-2E9C-101B-9397-08002B2CF9AE}" pid="9" name="AutorNumer">
    <vt:lpwstr>000594</vt:lpwstr>
  </property>
  <property fmtid="{D5CDD505-2E9C-101B-9397-08002B2CF9AE}" pid="10" name="AutorKomorkaNadrzedna">
    <vt:lpwstr>Zastępca Głównego Inspektora Pracy(GP)</vt:lpwstr>
  </property>
  <property fmtid="{D5CDD505-2E9C-101B-9397-08002B2CF9AE}" pid="11" name="AutorInicjaly">
    <vt:lpwstr>TP</vt:lpwstr>
  </property>
  <property fmtid="{D5CDD505-2E9C-101B-9397-08002B2CF9AE}" pid="12" name="AutorNrTelefonu">
    <vt:lpwstr>-</vt:lpwstr>
  </property>
  <property fmtid="{D5CDD505-2E9C-101B-9397-08002B2CF9AE}" pid="13" name="Stanowisko">
    <vt:lpwstr>Główny specjalista</vt:lpwstr>
  </property>
  <property fmtid="{D5CDD505-2E9C-101B-9397-08002B2CF9AE}" pid="14" name="OpisPisma">
    <vt:lpwstr>Projekt zarządzenia GIP zmieniającego zarządzenie w sprawie określenia wzorów druków stosowanych w działalności kontrolnej PIP</vt:lpwstr>
  </property>
  <property fmtid="{D5CDD505-2E9C-101B-9397-08002B2CF9AE}" pid="15" name="Komorka">
    <vt:lpwstr>Departament Prawny</vt:lpwstr>
  </property>
  <property fmtid="{D5CDD505-2E9C-101B-9397-08002B2CF9AE}" pid="16" name="KodKomorki">
    <vt:lpwstr>GPP</vt:lpwstr>
  </property>
  <property fmtid="{D5CDD505-2E9C-101B-9397-08002B2CF9AE}" pid="17" name="AktualnaData">
    <vt:lpwstr>2022-09-09</vt:lpwstr>
  </property>
  <property fmtid="{D5CDD505-2E9C-101B-9397-08002B2CF9AE}" pid="18" name="Wydzial">
    <vt:lpwstr>Departament Prawny</vt:lpwstr>
  </property>
  <property fmtid="{D5CDD505-2E9C-101B-9397-08002B2CF9AE}" pid="19" name="KodWydzialu">
    <vt:lpwstr>GPP</vt:lpwstr>
  </property>
  <property fmtid="{D5CDD505-2E9C-101B-9397-08002B2CF9AE}" pid="20" name="ZaakceptowanePrzez">
    <vt:lpwstr>n/d</vt:lpwstr>
  </property>
  <property fmtid="{D5CDD505-2E9C-101B-9397-08002B2CF9AE}" pid="21" name="PrzekazanieDo">
    <vt:lpwstr>Tomasz Pawłowski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Prawny(GPP)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2022-09-08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2022-09-08 13:23:52</vt:lpwstr>
  </property>
  <property fmtid="{D5CDD505-2E9C-101B-9397-08002B2CF9AE}" pid="41" name="TematSprawy">
    <vt:lpwstr>Zarządzenie GIP zmieniające zarządzenie w sprawie określenia wzorów druków stosowanych w działalności kontrolnej PIP</vt:lpwstr>
  </property>
  <property fmtid="{D5CDD505-2E9C-101B-9397-08002B2CF9AE}" pid="42" name="ProwadzacySprawe">
    <vt:lpwstr>Pawłowski Tomasz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