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85" w:rsidRPr="008F7685" w:rsidRDefault="008F7685" w:rsidP="008F7685">
      <w:pPr>
        <w:spacing w:after="120" w:line="276" w:lineRule="auto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Załącznik nr 3 do Regulaminu.</w:t>
      </w:r>
    </w:p>
    <w:p w:rsidR="00173B49" w:rsidRDefault="00F07C2C">
      <w:pPr>
        <w:spacing w:after="12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Aplikacja do Konkursu</w:t>
      </w:r>
    </w:p>
    <w:p w:rsidR="00173B49" w:rsidRDefault="00F07C2C">
      <w:pPr>
        <w:spacing w:after="120" w:line="276" w:lineRule="auto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 xml:space="preserve"> „Standaryzacja usług </w:t>
      </w:r>
      <w:proofErr w:type="spellStart"/>
      <w:r>
        <w:rPr>
          <w:rFonts w:ascii="Calibri" w:eastAsia="Calibri" w:hAnsi="Calibri" w:cs="Calibri"/>
          <w:b/>
          <w:sz w:val="48"/>
          <w:szCs w:val="48"/>
        </w:rPr>
        <w:t>Hubów</w:t>
      </w:r>
      <w:proofErr w:type="spellEnd"/>
      <w:r>
        <w:rPr>
          <w:rFonts w:ascii="Calibri" w:eastAsia="Calibri" w:hAnsi="Calibri" w:cs="Calibri"/>
          <w:b/>
          <w:sz w:val="48"/>
          <w:szCs w:val="48"/>
        </w:rPr>
        <w:t xml:space="preserve"> Innowacji Cyfrowych dla wsparcia cyfrowej transformacji przedsiębiorstw”</w:t>
      </w:r>
    </w:p>
    <w:p w:rsidR="00173B49" w:rsidRDefault="00F07C2C">
      <w:pPr>
        <w:spacing w:after="12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w ramach</w:t>
      </w:r>
    </w:p>
    <w:p w:rsidR="00173B49" w:rsidRDefault="00F07C2C">
      <w:pPr>
        <w:spacing w:after="120" w:line="276" w:lineRule="auto"/>
        <w:jc w:val="center"/>
        <w:rPr>
          <w:rFonts w:ascii="Calibri" w:eastAsia="Calibri" w:hAnsi="Calibri" w:cs="Calibri"/>
          <w:b/>
          <w:i/>
          <w:sz w:val="48"/>
          <w:szCs w:val="48"/>
        </w:rPr>
      </w:pPr>
      <w:r>
        <w:rPr>
          <w:rFonts w:ascii="Calibri" w:eastAsia="Calibri" w:hAnsi="Calibri" w:cs="Calibri"/>
          <w:b/>
          <w:i/>
          <w:sz w:val="48"/>
          <w:szCs w:val="48"/>
        </w:rPr>
        <w:t>Programu Ministra</w:t>
      </w:r>
    </w:p>
    <w:p w:rsidR="00173B49" w:rsidRDefault="00F07C2C">
      <w:pPr>
        <w:spacing w:after="120" w:line="276" w:lineRule="auto"/>
        <w:jc w:val="center"/>
        <w:rPr>
          <w:rFonts w:ascii="Calibri" w:eastAsia="Calibri" w:hAnsi="Calibri" w:cs="Calibri"/>
          <w:i/>
          <w:sz w:val="48"/>
          <w:szCs w:val="48"/>
        </w:rPr>
      </w:pPr>
      <w:r>
        <w:rPr>
          <w:rFonts w:ascii="Calibri" w:eastAsia="Calibri" w:hAnsi="Calibri" w:cs="Calibri"/>
          <w:b/>
          <w:i/>
          <w:sz w:val="48"/>
          <w:szCs w:val="48"/>
        </w:rPr>
        <w:t>na lata 2</w:t>
      </w:r>
      <w:r w:rsidR="008F7685">
        <w:rPr>
          <w:rFonts w:ascii="Calibri" w:eastAsia="Calibri" w:hAnsi="Calibri" w:cs="Calibri"/>
          <w:b/>
          <w:i/>
          <w:sz w:val="48"/>
          <w:szCs w:val="48"/>
        </w:rPr>
        <w:t xml:space="preserve">019 – 2021 p.n. </w:t>
      </w:r>
      <w:r w:rsidR="008F7685">
        <w:rPr>
          <w:rFonts w:ascii="Calibri" w:eastAsia="Calibri" w:hAnsi="Calibri" w:cs="Calibri"/>
          <w:b/>
          <w:i/>
          <w:sz w:val="48"/>
          <w:szCs w:val="48"/>
        </w:rPr>
        <w:br/>
        <w:t>„Przemysł 4.0”</w:t>
      </w: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pStyle w:val="Nagwek1"/>
        <w:spacing w:after="0"/>
        <w:rPr>
          <w:rFonts w:ascii="Calibri" w:eastAsia="Calibri" w:hAnsi="Calibri" w:cs="Calibri"/>
          <w:sz w:val="21"/>
          <w:szCs w:val="21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F07C2C">
      <w:pPr>
        <w:tabs>
          <w:tab w:val="left" w:pos="655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173B49" w:rsidRDefault="00F07C2C">
      <w:pPr>
        <w:tabs>
          <w:tab w:val="left" w:pos="655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pStyle w:val="Nagwek1"/>
        <w:spacing w:after="0"/>
        <w:rPr>
          <w:rFonts w:ascii="Calibri" w:eastAsia="Calibri" w:hAnsi="Calibri" w:cs="Calibri"/>
          <w:sz w:val="32"/>
          <w:szCs w:val="32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pStyle w:val="Nagwek1"/>
        <w:spacing w:after="0"/>
        <w:rPr>
          <w:rFonts w:ascii="Calibri" w:eastAsia="Calibri" w:hAnsi="Calibri" w:cs="Calibri"/>
          <w:i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p w:rsidR="00173B49" w:rsidRDefault="00173B49">
      <w:pPr>
        <w:rPr>
          <w:rFonts w:ascii="Calibri" w:eastAsia="Calibri" w:hAnsi="Calibri" w:cs="Calibri"/>
        </w:rPr>
      </w:pPr>
    </w:p>
    <w:tbl>
      <w:tblPr>
        <w:tblStyle w:val="a"/>
        <w:tblW w:w="96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8"/>
        <w:gridCol w:w="5341"/>
        <w:gridCol w:w="12"/>
      </w:tblGrid>
      <w:tr w:rsidR="00173B49">
        <w:trPr>
          <w:gridAfter w:val="1"/>
          <w:wAfter w:w="12" w:type="dxa"/>
          <w:trHeight w:val="380"/>
        </w:trPr>
        <w:tc>
          <w:tcPr>
            <w:tcW w:w="4298" w:type="dxa"/>
            <w:shd w:val="clear" w:color="auto" w:fill="8DB3E2"/>
            <w:vAlign w:val="center"/>
          </w:tcPr>
          <w:p w:rsidR="00173B49" w:rsidRDefault="00F07C2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Data wpływu aplikacji* </w:t>
            </w:r>
          </w:p>
        </w:tc>
        <w:tc>
          <w:tcPr>
            <w:tcW w:w="5341" w:type="dxa"/>
            <w:shd w:val="clear" w:color="auto" w:fill="FFFFFF"/>
          </w:tcPr>
          <w:p w:rsidR="00173B49" w:rsidRDefault="00173B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3B49">
        <w:trPr>
          <w:trHeight w:val="700"/>
        </w:trPr>
        <w:tc>
          <w:tcPr>
            <w:tcW w:w="4298" w:type="dxa"/>
            <w:shd w:val="clear" w:color="auto" w:fill="8DB3E2"/>
            <w:vAlign w:val="center"/>
          </w:tcPr>
          <w:p w:rsidR="00173B49" w:rsidRDefault="00F07C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 aplikacji* </w:t>
            </w:r>
          </w:p>
        </w:tc>
        <w:tc>
          <w:tcPr>
            <w:tcW w:w="5353" w:type="dxa"/>
            <w:gridSpan w:val="2"/>
            <w:shd w:val="clear" w:color="auto" w:fill="FFFFFF"/>
          </w:tcPr>
          <w:p w:rsidR="00173B49" w:rsidRDefault="00173B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73B49" w:rsidRPr="00790BCC" w:rsidRDefault="00F07C2C" w:rsidP="00790BCC">
      <w:pPr>
        <w:pStyle w:val="Nagwek3"/>
        <w:spacing w:after="240"/>
        <w:ind w:left="-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i/>
          <w:sz w:val="22"/>
          <w:szCs w:val="22"/>
        </w:rPr>
        <w:t xml:space="preserve">Rubryka wypełniana przez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MPiT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</w:t>
      </w:r>
      <w:r>
        <w:br w:type="page"/>
      </w:r>
      <w:r>
        <w:rPr>
          <w:rFonts w:ascii="Calibri" w:eastAsia="Calibri" w:hAnsi="Calibri" w:cs="Calibri"/>
          <w:b/>
        </w:rPr>
        <w:lastRenderedPageBreak/>
        <w:t xml:space="preserve">Informacje ogólne </w:t>
      </w:r>
    </w:p>
    <w:tbl>
      <w:tblPr>
        <w:tblStyle w:val="a0"/>
        <w:tblW w:w="94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780"/>
        <w:gridCol w:w="903"/>
        <w:gridCol w:w="302"/>
        <w:gridCol w:w="1036"/>
        <w:gridCol w:w="4209"/>
      </w:tblGrid>
      <w:tr w:rsidR="00173B49">
        <w:trPr>
          <w:trHeight w:val="340"/>
        </w:trPr>
        <w:tc>
          <w:tcPr>
            <w:tcW w:w="9497" w:type="dxa"/>
            <w:gridSpan w:val="6"/>
            <w:shd w:val="clear" w:color="auto" w:fill="0070C0"/>
            <w:vAlign w:val="center"/>
          </w:tcPr>
          <w:p w:rsidR="00173B49" w:rsidRDefault="00F07C2C">
            <w:pPr>
              <w:tabs>
                <w:tab w:val="left" w:pos="3030"/>
                <w:tab w:val="center" w:pos="4499"/>
              </w:tabs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1. Tytuł (jeśli dotyczy)</w:t>
            </w:r>
          </w:p>
        </w:tc>
      </w:tr>
      <w:tr w:rsidR="00173B49">
        <w:trPr>
          <w:trHeight w:val="360"/>
        </w:trPr>
        <w:tc>
          <w:tcPr>
            <w:tcW w:w="9497" w:type="dxa"/>
            <w:gridSpan w:val="6"/>
          </w:tcPr>
          <w:p w:rsidR="00173B49" w:rsidRDefault="00173B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73B49">
        <w:trPr>
          <w:trHeight w:val="340"/>
        </w:trPr>
        <w:tc>
          <w:tcPr>
            <w:tcW w:w="9497" w:type="dxa"/>
            <w:gridSpan w:val="6"/>
            <w:shd w:val="clear" w:color="auto" w:fill="0070C0"/>
            <w:vAlign w:val="center"/>
          </w:tcPr>
          <w:p w:rsidR="00173B49" w:rsidRDefault="00F07C2C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2. Identyfikacja programu</w:t>
            </w:r>
          </w:p>
        </w:tc>
      </w:tr>
      <w:tr w:rsidR="00173B49">
        <w:trPr>
          <w:trHeight w:val="4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 Ministra na lata 2019-2021</w:t>
            </w:r>
          </w:p>
        </w:tc>
        <w:tc>
          <w:tcPr>
            <w:tcW w:w="3021" w:type="dxa"/>
            <w:gridSpan w:val="4"/>
            <w:shd w:val="clear" w:color="auto" w:fill="FFFFFF"/>
            <w:vAlign w:val="center"/>
          </w:tcPr>
          <w:p w:rsidR="00173B49" w:rsidRDefault="008F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81"/>
              </w:tabs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„</w:t>
            </w:r>
            <w:r w:rsidR="00F07C2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Przemysł 4.0”</w:t>
            </w:r>
          </w:p>
        </w:tc>
        <w:tc>
          <w:tcPr>
            <w:tcW w:w="4209" w:type="dxa"/>
            <w:shd w:val="clear" w:color="auto" w:fill="FFFFFF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81"/>
              </w:tabs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Konkurs nr 1/2019/4.0</w:t>
            </w:r>
          </w:p>
        </w:tc>
      </w:tr>
      <w:tr w:rsidR="00173B49">
        <w:trPr>
          <w:trHeight w:val="400"/>
        </w:trPr>
        <w:tc>
          <w:tcPr>
            <w:tcW w:w="9497" w:type="dxa"/>
            <w:gridSpan w:val="6"/>
            <w:shd w:val="clear" w:color="auto" w:fill="0070C0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4" w:hanging="214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3. DIH</w:t>
            </w:r>
          </w:p>
        </w:tc>
      </w:tr>
      <w:tr w:rsidR="00173B49" w:rsidTr="008F7685">
        <w:trPr>
          <w:trHeight w:val="347"/>
        </w:trPr>
        <w:tc>
          <w:tcPr>
            <w:tcW w:w="9497" w:type="dxa"/>
            <w:gridSpan w:val="6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Lider</w:t>
            </w:r>
          </w:p>
        </w:tc>
      </w:tr>
      <w:tr w:rsidR="00173B49">
        <w:trPr>
          <w:trHeight w:val="58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Forma prawna prowadzonej działalności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 osoby do kontaktu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umer telefonu osoby do kontaktu/adres e-mail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yellow"/>
              </w:rPr>
            </w:pPr>
          </w:p>
        </w:tc>
      </w:tr>
      <w:tr w:rsidR="00173B49" w:rsidTr="008F7685">
        <w:trPr>
          <w:trHeight w:val="405"/>
        </w:trPr>
        <w:tc>
          <w:tcPr>
            <w:tcW w:w="9497" w:type="dxa"/>
            <w:gridSpan w:val="6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Konsorcjant 1 (jeśli dotyczy)</w:t>
            </w:r>
          </w:p>
        </w:tc>
      </w:tr>
      <w:tr w:rsidR="00173B49">
        <w:trPr>
          <w:trHeight w:val="58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Forma prawna prowadzonej działalności</w:t>
            </w:r>
          </w:p>
        </w:tc>
        <w:tc>
          <w:tcPr>
            <w:tcW w:w="7230" w:type="dxa"/>
            <w:gridSpan w:val="5"/>
            <w:shd w:val="clear" w:color="auto" w:fill="FFFFFF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 osoby do kontaktu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00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umer telefonu osoby do kontaktu / adres e-mail</w:t>
            </w:r>
          </w:p>
        </w:tc>
        <w:tc>
          <w:tcPr>
            <w:tcW w:w="7230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yellow"/>
              </w:rPr>
            </w:pPr>
          </w:p>
        </w:tc>
      </w:tr>
      <w:tr w:rsidR="00173B49">
        <w:trPr>
          <w:trHeight w:val="52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Konsorcjant 2 (jeśli dotyczy)</w:t>
            </w:r>
          </w:p>
        </w:tc>
      </w:tr>
      <w:tr w:rsidR="00173B49">
        <w:trPr>
          <w:trHeight w:val="10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173B49" w:rsidRDefault="00F07C2C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4. Dane osoby/osób podpisujących Aplikację w imieniu Lidera</w:t>
            </w:r>
          </w:p>
        </w:tc>
      </w:tr>
      <w:tr w:rsidR="00173B49">
        <w:trPr>
          <w:trHeight w:val="100"/>
        </w:trPr>
        <w:tc>
          <w:tcPr>
            <w:tcW w:w="4252" w:type="dxa"/>
            <w:gridSpan w:val="4"/>
            <w:tcBorders>
              <w:top w:val="single" w:sz="4" w:space="0" w:color="000000"/>
            </w:tcBorders>
            <w:shd w:val="clear" w:color="auto" w:fill="DBE5F1"/>
          </w:tcPr>
          <w:p w:rsidR="00173B49" w:rsidRDefault="00F07C2C">
            <w:pPr>
              <w:pStyle w:val="Podtytu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Imię i nazwisko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</w:tcBorders>
          </w:tcPr>
          <w:p w:rsidR="00173B49" w:rsidRDefault="00173B49">
            <w:pPr>
              <w:pStyle w:val="Podtytu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173B49">
        <w:trPr>
          <w:trHeight w:val="100"/>
        </w:trPr>
        <w:tc>
          <w:tcPr>
            <w:tcW w:w="4252" w:type="dxa"/>
            <w:gridSpan w:val="4"/>
            <w:shd w:val="clear" w:color="auto" w:fill="DBE5F1"/>
          </w:tcPr>
          <w:p w:rsidR="00173B49" w:rsidRDefault="00F07C2C">
            <w:pPr>
              <w:pStyle w:val="Podtytu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Telefon kontaktowy</w:t>
            </w:r>
          </w:p>
        </w:tc>
        <w:tc>
          <w:tcPr>
            <w:tcW w:w="5245" w:type="dxa"/>
            <w:gridSpan w:val="2"/>
          </w:tcPr>
          <w:p w:rsidR="00173B49" w:rsidRDefault="00173B49">
            <w:pPr>
              <w:pStyle w:val="Podtytu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173B49">
        <w:trPr>
          <w:trHeight w:val="40"/>
        </w:trPr>
        <w:tc>
          <w:tcPr>
            <w:tcW w:w="4252" w:type="dxa"/>
            <w:gridSpan w:val="4"/>
            <w:shd w:val="clear" w:color="auto" w:fill="DBE5F1"/>
          </w:tcPr>
          <w:p w:rsidR="00173B49" w:rsidRDefault="00F07C2C">
            <w:pPr>
              <w:pStyle w:val="Pod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 xml:space="preserve">Adres poczty elektronicznej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</w:tcPr>
          <w:p w:rsidR="00173B49" w:rsidRDefault="00173B49">
            <w:pPr>
              <w:pStyle w:val="Podtytu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173B49">
        <w:trPr>
          <w:trHeight w:val="300"/>
        </w:trPr>
        <w:tc>
          <w:tcPr>
            <w:tcW w:w="9497" w:type="dxa"/>
            <w:gridSpan w:val="6"/>
            <w:tcBorders>
              <w:bottom w:val="single" w:sz="4" w:space="0" w:color="000000"/>
            </w:tcBorders>
            <w:shd w:val="clear" w:color="auto" w:fill="0070C0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5. Kwota realizacji zadania</w:t>
            </w:r>
          </w:p>
        </w:tc>
      </w:tr>
      <w:tr w:rsidR="00173B49">
        <w:trPr>
          <w:trHeight w:val="300"/>
        </w:trPr>
        <w:tc>
          <w:tcPr>
            <w:tcW w:w="3047" w:type="dxa"/>
            <w:gridSpan w:val="2"/>
            <w:shd w:val="clear" w:color="auto" w:fill="DBE5F1"/>
            <w:vAlign w:val="center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Całkowite wydatki na realizację Zadania (w PLN)</w:t>
            </w:r>
          </w:p>
        </w:tc>
        <w:tc>
          <w:tcPr>
            <w:tcW w:w="6450" w:type="dxa"/>
            <w:gridSpan w:val="4"/>
            <w:shd w:val="clear" w:color="auto" w:fill="auto"/>
            <w:vAlign w:val="center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20"/>
        </w:trPr>
        <w:tc>
          <w:tcPr>
            <w:tcW w:w="3047" w:type="dxa"/>
            <w:gridSpan w:val="2"/>
            <w:shd w:val="clear" w:color="auto" w:fill="DBE5F1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Wydatki kwalifikowalne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(w PLN)</w:t>
            </w:r>
          </w:p>
        </w:tc>
        <w:tc>
          <w:tcPr>
            <w:tcW w:w="6450" w:type="dxa"/>
            <w:gridSpan w:val="4"/>
            <w:shd w:val="clear" w:color="auto" w:fill="auto"/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320"/>
        </w:trPr>
        <w:tc>
          <w:tcPr>
            <w:tcW w:w="3047" w:type="dxa"/>
            <w:gridSpan w:val="2"/>
            <w:shd w:val="clear" w:color="auto" w:fill="DBE5F1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Kwota dofinansowania (w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PLN)</w:t>
            </w:r>
          </w:p>
        </w:tc>
        <w:tc>
          <w:tcPr>
            <w:tcW w:w="6450" w:type="dxa"/>
            <w:gridSpan w:val="4"/>
            <w:shd w:val="clear" w:color="auto" w:fill="auto"/>
          </w:tcPr>
          <w:p w:rsidR="00173B49" w:rsidRDefault="00173B49">
            <w:pPr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</w:p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3B49">
        <w:trPr>
          <w:trHeight w:val="8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173B49" w:rsidRDefault="00F07C2C">
            <w:pPr>
              <w:pStyle w:val="Podtytu"/>
              <w:jc w:val="left"/>
              <w:rPr>
                <w:rFonts w:ascii="Calibri" w:eastAsia="Calibri" w:hAnsi="Calibri" w:cs="Calibri"/>
                <w:color w:val="FFFFFF"/>
                <w:sz w:val="22"/>
                <w:szCs w:val="22"/>
                <w:u w:val="none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  <w:u w:val="none"/>
              </w:rPr>
              <w:t>6. Wizja DIH-a</w:t>
            </w:r>
          </w:p>
        </w:tc>
      </w:tr>
      <w:tr w:rsidR="00173B49">
        <w:trPr>
          <w:trHeight w:val="38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3B49" w:rsidRDefault="00F07C2C">
            <w:pPr>
              <w:spacing w:after="200"/>
              <w:jc w:val="both"/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W tym punkcie DIH zobowiązany jest dokonać zwięzłego opisu swojej koncepcji</w:t>
            </w:r>
            <w:r w:rsidR="00EC4662"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 xml:space="preserve"> swojego obszaru specjalizacji i</w:t>
            </w:r>
            <w:r w:rsidR="008F7685"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zdolności organizacyjnych, które chce zbudować (max. 500 słów).</w:t>
            </w:r>
          </w:p>
          <w:p w:rsidR="00173B49" w:rsidRDefault="00173B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73B49">
        <w:trPr>
          <w:trHeight w:val="30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173B49" w:rsidRDefault="00F07C2C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7. Ramy modelu biznesowego</w:t>
            </w:r>
          </w:p>
        </w:tc>
      </w:tr>
      <w:tr w:rsidR="00173B49">
        <w:trPr>
          <w:trHeight w:val="30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49" w:rsidRDefault="00F07C2C" w:rsidP="008F7685">
            <w:pPr>
              <w:ind w:left="142" w:hanging="142"/>
              <w:jc w:val="both"/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W tym punkcie DIH przedstawia w zwięzłej formie ogólne ramy modelu biznesowego.</w:t>
            </w:r>
          </w:p>
          <w:p w:rsidR="00173B49" w:rsidRDefault="00173B49" w:rsidP="008F7685">
            <w:pPr>
              <w:ind w:left="142" w:hanging="142"/>
              <w:jc w:val="both"/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</w:p>
          <w:p w:rsidR="00173B49" w:rsidRDefault="00F07C2C" w:rsidP="008F7685">
            <w:pPr>
              <w:ind w:left="142" w:hanging="142"/>
              <w:jc w:val="both"/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Dodatkowo DIH jest zobowiązany wypełnić:</w:t>
            </w:r>
          </w:p>
          <w:p w:rsidR="00173B49" w:rsidRDefault="00173B49" w:rsidP="008F7685">
            <w:pPr>
              <w:ind w:left="142" w:hanging="142"/>
              <w:jc w:val="both"/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</w:p>
          <w:p w:rsidR="00173B49" w:rsidRDefault="00F07C2C" w:rsidP="008F7685">
            <w:pPr>
              <w:ind w:left="142" w:hanging="142"/>
              <w:jc w:val="both"/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- zał. nr 1 do Aplikacji –</w:t>
            </w:r>
            <w:r w:rsidR="008F7685"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 xml:space="preserve"> określając</w:t>
            </w: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 xml:space="preserve"> szczegółowe ramy modelu biznesowego,</w:t>
            </w:r>
          </w:p>
          <w:p w:rsidR="00173B49" w:rsidRDefault="00F07C2C" w:rsidP="008F7685">
            <w:pPr>
              <w:tabs>
                <w:tab w:val="left" w:pos="142"/>
              </w:tabs>
              <w:ind w:left="142" w:hanging="142"/>
              <w:jc w:val="both"/>
              <w:rPr>
                <w:rFonts w:ascii="Calibri" w:eastAsia="Calibri" w:hAnsi="Calibri" w:cs="Calibri"/>
                <w:color w:val="CC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- zał. nr 2 do Aplikacji – Harmonogram kluczowych działań i kamieni milowych w ramach realizacji Zadania (Wykres Gantta),</w:t>
            </w:r>
          </w:p>
          <w:p w:rsidR="00173B49" w:rsidRDefault="00F07C2C" w:rsidP="008F7685">
            <w:pPr>
              <w:ind w:left="142" w:hanging="142"/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- zał. Nr 3 do Aplikacji – Harmonogram kosztów Zadania.</w:t>
            </w:r>
          </w:p>
          <w:p w:rsidR="00173B49" w:rsidRDefault="00173B49" w:rsidP="008F7685">
            <w:pP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</w:p>
          <w:p w:rsidR="00173B49" w:rsidRDefault="00173B49" w:rsidP="00CE4CB1"/>
        </w:tc>
      </w:tr>
      <w:tr w:rsidR="00173B49">
        <w:trPr>
          <w:trHeight w:val="2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173B49" w:rsidRDefault="00F07C2C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8. Wymiar narzędziowy</w:t>
            </w:r>
          </w:p>
        </w:tc>
      </w:tr>
      <w:tr w:rsidR="00173B49">
        <w:trPr>
          <w:trHeight w:val="2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B49" w:rsidRDefault="00F07C2C">
            <w:pPr>
              <w:spacing w:after="200"/>
              <w:jc w:val="both"/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W tym punkcie DIH zobowiązany jest przedstawić posiadane lub planowane do wypracowania specjalistyczne narzędzia wspomagające realizację na wysokim poziomie deklarowanych usług, np. platforma e-learningowa, programy i kursy szkoleniowe.</w:t>
            </w:r>
          </w:p>
          <w:p w:rsidR="00173B49" w:rsidRDefault="00F07C2C">
            <w:pPr>
              <w:spacing w:after="200"/>
              <w:jc w:val="both"/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C0000"/>
                <w:sz w:val="20"/>
                <w:szCs w:val="20"/>
              </w:rPr>
              <w:t>Rekomendowane jest stosowanie narzędzi zalecanych przez Fundację Platforma Przemysłu Przyszłości.</w:t>
            </w:r>
          </w:p>
        </w:tc>
      </w:tr>
      <w:tr w:rsidR="00173B49">
        <w:trPr>
          <w:trHeight w:val="2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173B49" w:rsidRDefault="00F07C2C">
            <w:pPr>
              <w:jc w:val="both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9. Zarządzanie ryzykiem w projekcie</w:t>
            </w:r>
          </w:p>
        </w:tc>
      </w:tr>
      <w:tr w:rsidR="00173B49">
        <w:trPr>
          <w:trHeight w:val="2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B49" w:rsidRDefault="00F07C2C">
            <w:pPr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DIH zobowiązany jest przedstawić jakiego rodzaju ryzyka wiążą się z poszczególnymi obszarami</w:t>
            </w:r>
            <w:r w:rsidR="008F768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zdefiniowanymi w </w:t>
            </w:r>
            <w:r w:rsidR="00E51377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ramach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modelu biznesowego i przypisze im miarę ilościową w przedziale 0-</w:t>
            </w:r>
            <w:r w:rsidR="00E712CD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3</w:t>
            </w:r>
            <w:r w:rsidR="008F768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="00E712CD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(brak, niskie, średnie, duże)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.</w:t>
            </w:r>
          </w:p>
          <w:p w:rsidR="00173B49" w:rsidRDefault="00173B49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yellow"/>
              </w:rPr>
            </w:pPr>
          </w:p>
          <w:p w:rsidR="00173B49" w:rsidRDefault="00173B49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yellow"/>
              </w:rPr>
            </w:pPr>
          </w:p>
          <w:p w:rsidR="00173B49" w:rsidRDefault="00173B4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73B49">
        <w:trPr>
          <w:trHeight w:val="2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173B49" w:rsidRDefault="00F07C2C" w:rsidP="008F7685">
            <w:pPr>
              <w:jc w:val="both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10. </w:t>
            </w:r>
            <w:proofErr w:type="spellStart"/>
            <w:r w:rsidR="008F7685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Targety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sprzedażowe</w:t>
            </w:r>
          </w:p>
        </w:tc>
      </w:tr>
      <w:tr w:rsidR="00173B49">
        <w:trPr>
          <w:trHeight w:val="14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B49" w:rsidRDefault="00F07C2C" w:rsidP="00E5137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tym punkcie </w:t>
            </w:r>
            <w:r w:rsidR="00E51377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DIH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zadeklaruje ilościowe wskaźniki realizacji Zadania w podziale na poszczególne segmenty klientów i rodzaje świadczonych usług (np. liczba i rodzaj wyświadczonych usług dla zadeklarowanej liczby przedsiębiorców z danego segmentu klientów).</w:t>
            </w:r>
          </w:p>
        </w:tc>
      </w:tr>
      <w:tr w:rsidR="00173B49">
        <w:trPr>
          <w:trHeight w:val="2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173B49" w:rsidRDefault="00F07C2C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11. Współpraca (jeśli dotyczy)</w:t>
            </w:r>
          </w:p>
        </w:tc>
      </w:tr>
      <w:tr w:rsidR="00173B49">
        <w:trPr>
          <w:trHeight w:val="2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B49" w:rsidRDefault="00F07C2C">
            <w:pPr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opisać formy współpracy z rekomendowanymi partnerami takimi jak akceleratory, Instytucje Otoczenia Biznesu</w:t>
            </w:r>
            <w:r w:rsidR="00E712CD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Krajowe Klastry Kluczowe lub </w:t>
            </w:r>
            <w:r w:rsidR="00E712CD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duże przedsiębiorstwa</w:t>
            </w:r>
            <w:r w:rsidR="003F5F29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/wielkie korporacje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(w</w:t>
            </w:r>
            <w:r w:rsidR="003F5F29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szczególności cyfrowe).</w:t>
            </w:r>
          </w:p>
          <w:p w:rsidR="00173B49" w:rsidRDefault="00173B49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173B49">
        <w:trPr>
          <w:trHeight w:val="2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173B49" w:rsidRDefault="00F07C2C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12. Działania równoległe</w:t>
            </w:r>
            <w:r w:rsidR="00E5137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r w:rsidR="00E5137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(jeśli dotyczy)</w:t>
            </w:r>
          </w:p>
        </w:tc>
      </w:tr>
      <w:tr w:rsidR="00173B49">
        <w:trPr>
          <w:trHeight w:val="26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B49" w:rsidRDefault="00F07C2C">
            <w:pPr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W tym punkcie należy opisać jakie działania zostały już podjęte w obszarze inicjatyw typu DIH.</w:t>
            </w:r>
          </w:p>
          <w:p w:rsidR="00173B49" w:rsidRDefault="00173B49">
            <w:pPr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</w:p>
        </w:tc>
      </w:tr>
      <w:tr w:rsidR="00173B49">
        <w:trPr>
          <w:trHeight w:val="40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173B49" w:rsidRDefault="00F07C2C" w:rsidP="00AE20B5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</w:t>
            </w:r>
            <w:r w:rsidR="00AE20B5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 Harmonogram realizacji Zadania</w:t>
            </w:r>
          </w:p>
        </w:tc>
      </w:tr>
      <w:tr w:rsidR="00173B49">
        <w:trPr>
          <w:trHeight w:val="40"/>
        </w:trPr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</w:tcPr>
          <w:p w:rsidR="00173B49" w:rsidRDefault="00F07C2C">
            <w:pPr>
              <w:pStyle w:val="Pod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Planowany termin rozpoczęcia realizacji Zadania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81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73B49">
        <w:trPr>
          <w:trHeight w:val="40"/>
        </w:trPr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</w:tcPr>
          <w:p w:rsidR="00173B49" w:rsidRDefault="00F07C2C">
            <w:pPr>
              <w:pStyle w:val="Pod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Planowany termin rozpoczęcia świadczenia usług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81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73B49">
        <w:trPr>
          <w:trHeight w:val="40"/>
        </w:trPr>
        <w:tc>
          <w:tcPr>
            <w:tcW w:w="39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73B49" w:rsidRDefault="00F0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Planowany termin zakończenia realizacji Zadania</w:t>
            </w:r>
          </w:p>
        </w:tc>
        <w:tc>
          <w:tcPr>
            <w:tcW w:w="554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73B49" w:rsidRDefault="001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81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719B3" w:rsidRDefault="003719B3">
      <w:pPr>
        <w:tabs>
          <w:tab w:val="left" w:pos="795"/>
        </w:tabs>
      </w:pPr>
    </w:p>
    <w:p w:rsidR="003719B3" w:rsidRDefault="003719B3">
      <w:pPr>
        <w:tabs>
          <w:tab w:val="left" w:pos="795"/>
        </w:tabs>
      </w:pPr>
    </w:p>
    <w:p w:rsidR="003719B3" w:rsidRDefault="003719B3">
      <w:pPr>
        <w:tabs>
          <w:tab w:val="left" w:pos="795"/>
        </w:tabs>
      </w:pPr>
    </w:p>
    <w:p w:rsidR="00173B49" w:rsidRDefault="00F07C2C">
      <w:pPr>
        <w:tabs>
          <w:tab w:val="left" w:pos="79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ZAŁĄCZNIKI</w:t>
      </w:r>
      <w:r>
        <w:rPr>
          <w:rFonts w:ascii="Calibri" w:eastAsia="Calibri" w:hAnsi="Calibri" w:cs="Calibri"/>
          <w:b/>
        </w:rPr>
        <w:t>:</w:t>
      </w:r>
    </w:p>
    <w:p w:rsidR="00173B49" w:rsidRDefault="00173B49">
      <w:pPr>
        <w:rPr>
          <w:rFonts w:ascii="Calibri" w:eastAsia="Calibri" w:hAnsi="Calibri" w:cs="Calibri"/>
          <w:b/>
          <w:sz w:val="22"/>
          <w:szCs w:val="22"/>
        </w:rPr>
      </w:pPr>
    </w:p>
    <w:p w:rsidR="00173B49" w:rsidRDefault="00F07C2C">
      <w:pPr>
        <w:numPr>
          <w:ilvl w:val="0"/>
          <w:numId w:val="1"/>
        </w:numPr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Opis ram modelu biznesowego.</w:t>
      </w:r>
    </w:p>
    <w:p w:rsidR="00173B49" w:rsidRDefault="00F07C2C">
      <w:pPr>
        <w:numPr>
          <w:ilvl w:val="0"/>
          <w:numId w:val="1"/>
        </w:numPr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Harmonogram kluczowych działań i kamieni milowych w ramach realizacji Zadania (Wykres Gantta).</w:t>
      </w:r>
    </w:p>
    <w:p w:rsidR="00173B49" w:rsidRDefault="00F07C2C">
      <w:pPr>
        <w:numPr>
          <w:ilvl w:val="0"/>
          <w:numId w:val="1"/>
        </w:numPr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Harmonogram </w:t>
      </w:r>
      <w:r w:rsidR="00E712CD">
        <w:rPr>
          <w:rFonts w:ascii="Calibri" w:eastAsia="Calibri" w:hAnsi="Calibri" w:cs="Calibri"/>
          <w:sz w:val="22"/>
          <w:szCs w:val="22"/>
        </w:rPr>
        <w:t xml:space="preserve">planowanych do poniesienia </w:t>
      </w:r>
      <w:r>
        <w:rPr>
          <w:rFonts w:ascii="Calibri" w:eastAsia="Calibri" w:hAnsi="Calibri" w:cs="Calibri"/>
          <w:sz w:val="22"/>
          <w:szCs w:val="22"/>
        </w:rPr>
        <w:t>kosztów.</w:t>
      </w:r>
    </w:p>
    <w:p w:rsidR="00173B49" w:rsidRPr="004709B8" w:rsidRDefault="00F07C2C">
      <w:pPr>
        <w:numPr>
          <w:ilvl w:val="0"/>
          <w:numId w:val="1"/>
        </w:numPr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Oświadczenie Lidera o zgodności</w:t>
      </w:r>
      <w:r w:rsidR="003F5F29">
        <w:rPr>
          <w:rFonts w:ascii="Calibri" w:eastAsia="Calibri" w:hAnsi="Calibri" w:cs="Calibri"/>
          <w:sz w:val="22"/>
          <w:szCs w:val="22"/>
        </w:rPr>
        <w:t xml:space="preserve"> treści Aplikacji przesłanej drogą elektroniczną z treścią Aplikacji złożonej w formie pisemnej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73B49" w:rsidRPr="004709B8" w:rsidRDefault="00F07C2C">
      <w:pPr>
        <w:numPr>
          <w:ilvl w:val="0"/>
          <w:numId w:val="1"/>
        </w:numPr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 w:rsidRPr="004709B8">
        <w:rPr>
          <w:rFonts w:ascii="Calibri" w:eastAsia="Calibri" w:hAnsi="Calibri" w:cs="Calibri"/>
          <w:sz w:val="22"/>
          <w:szCs w:val="22"/>
        </w:rPr>
        <w:t xml:space="preserve">Oświadczenie Lidera o </w:t>
      </w:r>
      <w:r w:rsidR="003F5F29">
        <w:rPr>
          <w:rFonts w:ascii="Calibri" w:eastAsia="Calibri" w:hAnsi="Calibri" w:cs="Calibri"/>
          <w:sz w:val="22"/>
          <w:szCs w:val="22"/>
        </w:rPr>
        <w:t>niewprowadzeniu</w:t>
      </w:r>
      <w:r w:rsidRPr="004709B8">
        <w:rPr>
          <w:rFonts w:ascii="Calibri" w:eastAsia="Calibri" w:hAnsi="Calibri" w:cs="Calibri"/>
          <w:sz w:val="22"/>
          <w:szCs w:val="22"/>
        </w:rPr>
        <w:t xml:space="preserve"> innych zmian w Aplikacji niż wskazanych</w:t>
      </w:r>
      <w:r w:rsidRPr="004709B8">
        <w:rPr>
          <w:rFonts w:ascii="Calibri" w:eastAsia="Calibri" w:hAnsi="Calibri" w:cs="Calibri"/>
          <w:sz w:val="22"/>
          <w:szCs w:val="22"/>
        </w:rPr>
        <w:br/>
        <w:t>w wezwaniu.</w:t>
      </w: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  <w:bookmarkStart w:id="1" w:name="_1fob9te" w:colFirst="0" w:colLast="0"/>
      <w:bookmarkEnd w:id="1"/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3F5F29" w:rsidRDefault="003F5F29">
      <w:pPr>
        <w:jc w:val="center"/>
        <w:rPr>
          <w:rFonts w:ascii="Calibri" w:eastAsia="Calibri" w:hAnsi="Calibri" w:cs="Calibri"/>
          <w:b/>
          <w:u w:val="single"/>
        </w:rPr>
      </w:pPr>
    </w:p>
    <w:p w:rsidR="00D11497" w:rsidRDefault="00D11497">
      <w:pPr>
        <w:jc w:val="center"/>
        <w:rPr>
          <w:rFonts w:ascii="Calibri" w:eastAsia="Calibri" w:hAnsi="Calibri" w:cs="Calibri"/>
          <w:b/>
          <w:u w:val="single"/>
        </w:rPr>
      </w:pPr>
    </w:p>
    <w:p w:rsidR="00D11497" w:rsidRDefault="00D11497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173B49">
      <w:pPr>
        <w:jc w:val="center"/>
        <w:rPr>
          <w:rFonts w:ascii="Calibri" w:eastAsia="Calibri" w:hAnsi="Calibri" w:cs="Calibri"/>
          <w:b/>
          <w:u w:val="single"/>
        </w:rPr>
      </w:pPr>
    </w:p>
    <w:p w:rsidR="00173B49" w:rsidRDefault="00F07C2C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DEKLARACJA LIDERA</w:t>
      </w:r>
    </w:p>
    <w:p w:rsidR="00173B49" w:rsidRDefault="00173B49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173B49" w:rsidRDefault="00F07C2C" w:rsidP="003F5F29">
      <w:pPr>
        <w:numPr>
          <w:ilvl w:val="0"/>
          <w:numId w:val="2"/>
        </w:numPr>
        <w:spacing w:after="240"/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jestem świadomy odpowiedzialności karnej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 xml:space="preserve"> za przedkładanie podrobionych, przerobionych, poświadczających nieprawdę albo nierzetelnych dokumentów </w:t>
      </w:r>
      <w:r w:rsidR="003F5F29">
        <w:rPr>
          <w:rFonts w:ascii="Calibri" w:eastAsia="Calibri" w:hAnsi="Calibri" w:cs="Calibri"/>
          <w:sz w:val="22"/>
          <w:szCs w:val="22"/>
        </w:rPr>
        <w:t>oraz za składanie nierzetelnych</w:t>
      </w:r>
      <w:r>
        <w:rPr>
          <w:rFonts w:ascii="Calibri" w:eastAsia="Calibri" w:hAnsi="Calibri" w:cs="Calibri"/>
          <w:sz w:val="22"/>
          <w:szCs w:val="22"/>
        </w:rPr>
        <w:t xml:space="preserve"> pisemnych oświadczeń co do okoliczności o istotnym znaczeniu dla uzyskania wsparcia.</w:t>
      </w:r>
    </w:p>
    <w:p w:rsidR="00173B49" w:rsidRDefault="00F07C2C" w:rsidP="003F5F29">
      <w:pPr>
        <w:numPr>
          <w:ilvl w:val="0"/>
          <w:numId w:val="2"/>
        </w:numPr>
        <w:spacing w:after="240"/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pozostaję w stanie upadłości, pod zarządem komisarycznym, nie znajduję się w toku likwidacji, postępowania upadłościowego lub postępowania układowego z wierzycielami.</w:t>
      </w:r>
    </w:p>
    <w:p w:rsidR="00173B49" w:rsidRDefault="00F07C2C" w:rsidP="003F5F29">
      <w:pPr>
        <w:numPr>
          <w:ilvl w:val="0"/>
          <w:numId w:val="2"/>
        </w:numPr>
        <w:spacing w:after="240"/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iż w przypadku otrzymania dofinansowania na realizację Zadania nie naruszę zasady zakazu podwójnego finansowania, oznaczającej niedozwolone zrefundowanie całkowite lub częściowe danego wydatku dwa razy ze środków publicznych (unijnych lub krajowych).</w:t>
      </w:r>
    </w:p>
    <w:p w:rsidR="00173B49" w:rsidRDefault="00F07C2C" w:rsidP="003F5F29">
      <w:pPr>
        <w:numPr>
          <w:ilvl w:val="0"/>
          <w:numId w:val="2"/>
        </w:numPr>
        <w:spacing w:after="240"/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nie będę mógł w żaden sposób odzyskać poniesionego ostatecznie kosztu podatku VAT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Calibri" w:hAnsi="Calibri" w:cs="Calibri"/>
          <w:sz w:val="22"/>
          <w:szCs w:val="22"/>
        </w:rPr>
        <w:t>. Jednocześnie zobowiązuję się do zwrotu zrefundowanej w ramach Zadania części poniesionego podatku VAT, jeżeli zaistnieją przesłanki umożliwiające odzyskanie lub odliczenie tego podatku.</w:t>
      </w:r>
    </w:p>
    <w:p w:rsidR="00173B49" w:rsidRDefault="00F07C2C" w:rsidP="003F5F29">
      <w:pPr>
        <w:numPr>
          <w:ilvl w:val="0"/>
          <w:numId w:val="2"/>
        </w:numPr>
        <w:spacing w:after="240"/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Aplikacja jest zgodna z właściwymi przepisami prawa unijnego i krajowego.</w:t>
      </w:r>
    </w:p>
    <w:p w:rsidR="00173B49" w:rsidRDefault="00F07C2C" w:rsidP="003F5F29">
      <w:pPr>
        <w:numPr>
          <w:ilvl w:val="0"/>
          <w:numId w:val="2"/>
        </w:numPr>
        <w:spacing w:after="240"/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zobowiązania wobec Urzędu Skarbowego i Zakładu Ubezpieczeń Społecznych reguluję w terminie oraz nie zalegam w opłacaniu składek na ubezpieczenie społeczne, ubezpieczenie zdrowotne, Fundusz Pracy i Fundusz Gwarantowanych Świadczeń Pracowniczych oraz podatków i innych należności publicznoprawnych.</w:t>
      </w:r>
    </w:p>
    <w:p w:rsidR="00173B49" w:rsidRDefault="00F07C2C" w:rsidP="003F5F29">
      <w:pPr>
        <w:numPr>
          <w:ilvl w:val="0"/>
          <w:numId w:val="2"/>
        </w:numPr>
        <w:spacing w:after="240"/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nie podlegam wykluczeniu z ubiegania się o dofinansowanie na podstawie art. </w:t>
      </w:r>
      <w:r w:rsidR="00D11497">
        <w:rPr>
          <w:rFonts w:ascii="Calibri" w:eastAsia="Calibri" w:hAnsi="Calibri" w:cs="Calibri"/>
          <w:sz w:val="22"/>
          <w:szCs w:val="22"/>
        </w:rPr>
        <w:t>169</w:t>
      </w:r>
      <w:r>
        <w:rPr>
          <w:rFonts w:ascii="Calibri" w:eastAsia="Calibri" w:hAnsi="Calibri" w:cs="Calibri"/>
          <w:sz w:val="22"/>
          <w:szCs w:val="22"/>
        </w:rPr>
        <w:t xml:space="preserve"> ustawy z dnia 27 sierpnia 2009 r. o finansach publicznych (Dz. U. Nr 157, poz. 1240 z późn.zm.), ani na podstawie art. 12 ustawy z dnia 15 czerwca 2012 r. o skutkach powierzania wykonywania pracy cudzoziemcom przebywającym wbrew przepisom na terytorium Rzeczypospolitej Polskiej (Dz. U. z 2012 r., poz. 769).</w:t>
      </w:r>
    </w:p>
    <w:p w:rsidR="00173B49" w:rsidRDefault="00F07C2C" w:rsidP="003F5F29">
      <w:pPr>
        <w:numPr>
          <w:ilvl w:val="0"/>
          <w:numId w:val="2"/>
        </w:numPr>
        <w:spacing w:after="240"/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Wyrażam zgodę na udzielanie informacji na potrzeby ewaluacji (ocen) przeprowadzanych przez właściwy Komitet Sterujący DIH.</w:t>
      </w:r>
    </w:p>
    <w:p w:rsidR="00173B49" w:rsidRDefault="00F07C2C">
      <w:pPr>
        <w:numPr>
          <w:ilvl w:val="0"/>
          <w:numId w:val="2"/>
        </w:numPr>
        <w:ind w:left="56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 jestem uprawniony do reprezentowania </w:t>
      </w:r>
      <w:r>
        <w:rPr>
          <w:rFonts w:ascii="Calibri" w:eastAsia="Calibri" w:hAnsi="Calibri" w:cs="Calibri"/>
          <w:sz w:val="22"/>
          <w:szCs w:val="22"/>
        </w:rPr>
        <w:t>Lidera i konsorcjantów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zakresie objętym niniejsz</w:t>
      </w:r>
      <w:r>
        <w:rPr>
          <w:rFonts w:ascii="Calibri" w:eastAsia="Calibri" w:hAnsi="Calibri" w:cs="Calibri"/>
          <w:sz w:val="22"/>
          <w:szCs w:val="22"/>
        </w:rPr>
        <w:t>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Aplikacją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73B49" w:rsidRDefault="00173B49">
      <w:pPr>
        <w:rPr>
          <w:rFonts w:ascii="Calibri" w:eastAsia="Calibri" w:hAnsi="Calibri" w:cs="Calibri"/>
          <w:sz w:val="22"/>
          <w:szCs w:val="22"/>
        </w:rPr>
      </w:pPr>
    </w:p>
    <w:p w:rsidR="00173B49" w:rsidRDefault="00F07C2C">
      <w:pPr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Aplikację sporządzono w …………………………....……...., dnia ………………….………. 2019 r.</w:t>
      </w:r>
    </w:p>
    <w:p w:rsidR="00173B49" w:rsidRDefault="00173B49">
      <w:pPr>
        <w:ind w:left="284" w:hanging="284"/>
        <w:rPr>
          <w:rFonts w:ascii="Calibri" w:eastAsia="Calibri" w:hAnsi="Calibri" w:cs="Calibri"/>
        </w:rPr>
      </w:pPr>
    </w:p>
    <w:p w:rsidR="00173B49" w:rsidRDefault="003F5F29">
      <w:pPr>
        <w:ind w:left="284" w:hanging="28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……………………….</w:t>
      </w:r>
      <w:r w:rsidR="00F07C2C">
        <w:rPr>
          <w:rFonts w:ascii="Calibri" w:eastAsia="Calibri" w:hAnsi="Calibri" w:cs="Calibri"/>
        </w:rPr>
        <w:t>…………………………………………………..</w:t>
      </w:r>
    </w:p>
    <w:tbl>
      <w:tblPr>
        <w:tblStyle w:val="a1"/>
        <w:tblW w:w="91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4"/>
        <w:gridCol w:w="4763"/>
      </w:tblGrid>
      <w:tr w:rsidR="00173B49">
        <w:trPr>
          <w:trHeight w:val="820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73B49" w:rsidRDefault="00173B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173B49" w:rsidRDefault="00F07C2C" w:rsidP="003F5F29">
            <w:pPr>
              <w:pStyle w:val="Nagwek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Podpis osoby/osób</w:t>
            </w:r>
            <w:r w:rsidR="008F76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uprawnionych</w:t>
            </w:r>
            <w:r w:rsidR="008F76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 reprezentowania Lidera i konsorcjantów</w:t>
            </w:r>
          </w:p>
          <w:p w:rsidR="00173B49" w:rsidRDefault="00173B49" w:rsidP="003F5F29">
            <w:pPr>
              <w:pStyle w:val="Nagwek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73B49" w:rsidRDefault="00173B49" w:rsidP="003F5F29">
      <w:pPr>
        <w:rPr>
          <w:rFonts w:ascii="Calibri" w:eastAsia="Calibri" w:hAnsi="Calibri" w:cs="Calibri"/>
          <w:sz w:val="16"/>
          <w:szCs w:val="16"/>
          <w:u w:val="single"/>
        </w:rPr>
      </w:pPr>
    </w:p>
    <w:sectPr w:rsidR="00173B49">
      <w:pgSz w:w="11907" w:h="16840"/>
      <w:pgMar w:top="1418" w:right="1418" w:bottom="1418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B8" w:rsidRDefault="004709B8">
      <w:r>
        <w:separator/>
      </w:r>
    </w:p>
  </w:endnote>
  <w:endnote w:type="continuationSeparator" w:id="0">
    <w:p w:rsidR="004709B8" w:rsidRDefault="0047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B8" w:rsidRDefault="004709B8">
      <w:r>
        <w:separator/>
      </w:r>
    </w:p>
  </w:footnote>
  <w:footnote w:type="continuationSeparator" w:id="0">
    <w:p w:rsidR="004709B8" w:rsidRDefault="004709B8">
      <w:r>
        <w:continuationSeparator/>
      </w:r>
    </w:p>
  </w:footnote>
  <w:footnote w:id="1">
    <w:p w:rsidR="004709B8" w:rsidRDefault="004709B8">
      <w:pPr>
        <w:ind w:left="141" w:hanging="141"/>
        <w:jc w:val="both"/>
        <w:rPr>
          <w:rFonts w:ascii="Calibri" w:eastAsia="Calibri" w:hAnsi="Calibri" w:cs="Calibri"/>
          <w:sz w:val="16"/>
          <w:szCs w:val="16"/>
        </w:rPr>
      </w:pPr>
      <w:r w:rsidRPr="003F5F29">
        <w:rPr>
          <w:rFonts w:asciiTheme="majorHAnsi" w:hAnsiTheme="majorHAnsi" w:cstheme="majorHAnsi"/>
          <w:sz w:val="22"/>
          <w:szCs w:val="22"/>
          <w:vertAlign w:val="superscript"/>
        </w:rPr>
        <w:footnoteRef/>
      </w:r>
      <w:r w:rsidRPr="003F5F29">
        <w:rPr>
          <w:rFonts w:asciiTheme="majorHAnsi" w:eastAsia="Calibri" w:hAnsiTheme="majorHAnsi" w:cstheme="majorHAns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</w:footnote>
  <w:footnote w:id="2">
    <w:p w:rsidR="004709B8" w:rsidRDefault="004709B8">
      <w:pPr>
        <w:pBdr>
          <w:top w:val="nil"/>
          <w:left w:val="nil"/>
          <w:bottom w:val="nil"/>
          <w:right w:val="nil"/>
          <w:between w:val="nil"/>
        </w:pBdr>
        <w:ind w:left="141" w:hanging="135"/>
        <w:rPr>
          <w:rFonts w:ascii="Calibri" w:eastAsia="Calibri" w:hAnsi="Calibri" w:cs="Calibri"/>
          <w:color w:val="000000"/>
          <w:sz w:val="18"/>
          <w:szCs w:val="18"/>
        </w:rPr>
      </w:pPr>
      <w:r w:rsidRPr="003F5F29">
        <w:rPr>
          <w:rFonts w:asciiTheme="majorHAnsi" w:hAnsiTheme="majorHAnsi" w:cstheme="majorHAnsi"/>
          <w:sz w:val="22"/>
          <w:szCs w:val="22"/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Jeżeli nie dotyczy Lidera i konsorcjantów, zapis należy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4D51"/>
    <w:multiLevelType w:val="multilevel"/>
    <w:tmpl w:val="A23AFF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A0B55"/>
    <w:multiLevelType w:val="multilevel"/>
    <w:tmpl w:val="DADEF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3B49"/>
    <w:rsid w:val="00070C19"/>
    <w:rsid w:val="0011470D"/>
    <w:rsid w:val="00173B49"/>
    <w:rsid w:val="003719B3"/>
    <w:rsid w:val="003F5F29"/>
    <w:rsid w:val="004709B8"/>
    <w:rsid w:val="00790BCC"/>
    <w:rsid w:val="008F7685"/>
    <w:rsid w:val="00AE20B5"/>
    <w:rsid w:val="00B302E1"/>
    <w:rsid w:val="00CE4CB1"/>
    <w:rsid w:val="00D11497"/>
    <w:rsid w:val="00D20947"/>
    <w:rsid w:val="00E51377"/>
    <w:rsid w:val="00E712CD"/>
    <w:rsid w:val="00EC4662"/>
    <w:rsid w:val="00F07C2C"/>
    <w:rsid w:val="00F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after="120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outlineLvl w:val="2"/>
    </w:pPr>
  </w:style>
  <w:style w:type="paragraph" w:styleId="Nagwek4">
    <w:name w:val="heading 4"/>
    <w:basedOn w:val="Normalny"/>
    <w:next w:val="Normalny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jc w:val="center"/>
    </w:pPr>
    <w:rPr>
      <w:b/>
      <w:sz w:val="28"/>
      <w:szCs w:val="28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1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2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2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after="120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outlineLvl w:val="2"/>
    </w:pPr>
  </w:style>
  <w:style w:type="paragraph" w:styleId="Nagwek4">
    <w:name w:val="heading 4"/>
    <w:basedOn w:val="Normalny"/>
    <w:next w:val="Normalny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jc w:val="center"/>
    </w:pPr>
    <w:rPr>
      <w:b/>
      <w:sz w:val="28"/>
      <w:szCs w:val="28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1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2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2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Duńska</dc:creator>
  <cp:lastModifiedBy>Tomasz Pytko</cp:lastModifiedBy>
  <cp:revision>8</cp:revision>
  <dcterms:created xsi:type="dcterms:W3CDTF">2019-08-06T10:02:00Z</dcterms:created>
  <dcterms:modified xsi:type="dcterms:W3CDTF">2019-08-09T07:55:00Z</dcterms:modified>
</cp:coreProperties>
</file>