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8" w:type="dxa"/>
        <w:tblInd w:w="-131" w:type="dxa"/>
        <w:tblBorders>
          <w:top w:val="single" w:sz="18" w:space="0" w:color="9BBB59"/>
          <w:left w:val="single" w:sz="18" w:space="0" w:color="9BBB59"/>
          <w:bottom w:val="single" w:sz="18" w:space="0" w:color="9BBB59"/>
          <w:right w:val="single" w:sz="18" w:space="0" w:color="9BBB59"/>
          <w:insideH w:val="single" w:sz="18" w:space="0" w:color="9BBB59"/>
          <w:insideV w:val="single" w:sz="1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31"/>
        <w:gridCol w:w="824"/>
        <w:gridCol w:w="1344"/>
        <w:gridCol w:w="1175"/>
        <w:gridCol w:w="882"/>
        <w:gridCol w:w="551"/>
        <w:gridCol w:w="905"/>
        <w:gridCol w:w="250"/>
        <w:gridCol w:w="1276"/>
        <w:gridCol w:w="236"/>
        <w:gridCol w:w="2174"/>
      </w:tblGrid>
      <w:tr w:rsidR="1A99A0C5" w14:paraId="4137F8B7" w14:textId="77777777" w:rsidTr="002D2FD5">
        <w:trPr>
          <w:gridBefore w:val="1"/>
          <w:wBefore w:w="131" w:type="dxa"/>
          <w:trHeight w:val="930"/>
        </w:trPr>
        <w:tc>
          <w:tcPr>
            <w:tcW w:w="824" w:type="dxa"/>
          </w:tcPr>
          <w:p w14:paraId="19718E1E" w14:textId="033CA3F3" w:rsidR="1A99A0C5" w:rsidRDefault="1A99A0C5" w:rsidP="1A99A0C5">
            <w:pPr>
              <w:spacing w:after="200" w:line="276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2345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1432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344" w:type="dxa"/>
          </w:tcPr>
          <w:p w14:paraId="6408A8B7" w14:textId="6C954006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Nadleśniczy</w:t>
            </w:r>
          </w:p>
        </w:tc>
        <w:tc>
          <w:tcPr>
            <w:tcW w:w="1175" w:type="dxa"/>
          </w:tcPr>
          <w:p w14:paraId="5EE81940" w14:textId="76374461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</w:t>
            </w:r>
          </w:p>
        </w:tc>
        <w:tc>
          <w:tcPr>
            <w:tcW w:w="1433" w:type="dxa"/>
            <w:gridSpan w:val="2"/>
          </w:tcPr>
          <w:p w14:paraId="7612C9C0" w14:textId="61EB2725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0210.1</w:t>
            </w:r>
          </w:p>
        </w:tc>
        <w:tc>
          <w:tcPr>
            <w:tcW w:w="4841" w:type="dxa"/>
            <w:gridSpan w:val="5"/>
          </w:tcPr>
          <w:p w14:paraId="00479E75" w14:textId="1C4581AF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Zbiór aktów normatywnych własnej jednostki</w:t>
            </w:r>
          </w:p>
        </w:tc>
      </w:tr>
      <w:tr w:rsidR="1A99A0C5" w14:paraId="16CC31F2" w14:textId="77777777" w:rsidTr="002D2FD5">
        <w:trPr>
          <w:gridBefore w:val="1"/>
          <w:wBefore w:w="131" w:type="dxa"/>
          <w:trHeight w:val="537"/>
        </w:trPr>
        <w:tc>
          <w:tcPr>
            <w:tcW w:w="824" w:type="dxa"/>
          </w:tcPr>
          <w:p w14:paraId="4BEC79CA" w14:textId="202A7269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1344" w:type="dxa"/>
          </w:tcPr>
          <w:p w14:paraId="0C256E7C" w14:textId="6DE8DB54" w:rsidR="1A99A0C5" w:rsidRDefault="1A99A0C5" w:rsidP="1A99A0C5">
            <w:pPr>
              <w:spacing w:after="200" w:line="276" w:lineRule="auto"/>
              <w:ind w:left="1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referent</w:t>
            </w:r>
          </w:p>
        </w:tc>
        <w:tc>
          <w:tcPr>
            <w:tcW w:w="1175" w:type="dxa"/>
          </w:tcPr>
          <w:p w14:paraId="4DDA54E2" w14:textId="318BA138" w:rsidR="1A99A0C5" w:rsidRDefault="1A99A0C5" w:rsidP="1A99A0C5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symbol kom. org.</w:t>
            </w:r>
          </w:p>
        </w:tc>
        <w:tc>
          <w:tcPr>
            <w:tcW w:w="1433" w:type="dxa"/>
            <w:gridSpan w:val="2"/>
          </w:tcPr>
          <w:p w14:paraId="3182B98E" w14:textId="7F16B24A" w:rsidR="1A99A0C5" w:rsidRDefault="003A2529" w:rsidP="1A99A0C5">
            <w:pPr>
              <w:spacing w:after="200" w:line="276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1A99A0C5"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znaczenie teczki</w:t>
            </w:r>
          </w:p>
        </w:tc>
        <w:tc>
          <w:tcPr>
            <w:tcW w:w="4841" w:type="dxa"/>
            <w:gridSpan w:val="5"/>
          </w:tcPr>
          <w:p w14:paraId="4E00CD70" w14:textId="6C465B91" w:rsidR="1A99A0C5" w:rsidRDefault="1A99A0C5" w:rsidP="003A25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tytuł teczki wg wykazu akt</w:t>
            </w:r>
          </w:p>
        </w:tc>
      </w:tr>
      <w:tr w:rsidR="1A99A0C5" w14:paraId="6A4DC97B" w14:textId="77777777" w:rsidTr="002D2FD5">
        <w:trPr>
          <w:gridBefore w:val="1"/>
          <w:wBefore w:w="131" w:type="dxa"/>
          <w:trHeight w:val="745"/>
        </w:trPr>
        <w:tc>
          <w:tcPr>
            <w:tcW w:w="824" w:type="dxa"/>
          </w:tcPr>
          <w:p w14:paraId="5B66828F" w14:textId="4D27DC45" w:rsidR="1A99A0C5" w:rsidRDefault="1A99A0C5" w:rsidP="1A99A0C5">
            <w:pPr>
              <w:spacing w:after="200" w:line="276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401" w:type="dxa"/>
            <w:gridSpan w:val="3"/>
          </w:tcPr>
          <w:p w14:paraId="3D0FA344" w14:textId="2343E35E" w:rsidR="1A99A0C5" w:rsidRDefault="1A99A0C5" w:rsidP="003A25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SPRAWA(krótka treść)</w:t>
            </w:r>
          </w:p>
        </w:tc>
        <w:tc>
          <w:tcPr>
            <w:tcW w:w="2982" w:type="dxa"/>
            <w:gridSpan w:val="4"/>
          </w:tcPr>
          <w:p w14:paraId="531C60CF" w14:textId="7870B1AD" w:rsidR="1A99A0C5" w:rsidRDefault="1A99A0C5" w:rsidP="008155A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 KOGO</w:t>
            </w:r>
            <w:r w:rsidR="008155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WPŁYNĘŁA/DO KOGO WYSŁANO</w:t>
            </w:r>
          </w:p>
        </w:tc>
        <w:tc>
          <w:tcPr>
            <w:tcW w:w="2410" w:type="dxa"/>
            <w:gridSpan w:val="2"/>
          </w:tcPr>
          <w:p w14:paraId="333160BA" w14:textId="3409406B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1A99A0C5" w14:paraId="481D9969" w14:textId="77777777" w:rsidTr="002D2FD5">
        <w:trPr>
          <w:gridBefore w:val="1"/>
          <w:wBefore w:w="131" w:type="dxa"/>
          <w:trHeight w:val="543"/>
        </w:trPr>
        <w:tc>
          <w:tcPr>
            <w:tcW w:w="824" w:type="dxa"/>
          </w:tcPr>
          <w:p w14:paraId="6A11EDA1" w14:textId="49A37245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994622" w14:textId="5A620B12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14:paraId="3107A7A7" w14:textId="244F1ED7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D1C459" w14:textId="373E6331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14:paraId="2D3A0BC9" w14:textId="13E18C7C" w:rsidR="1A99A0C5" w:rsidRDefault="1A99A0C5" w:rsidP="008155A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znak pisma</w:t>
            </w:r>
          </w:p>
        </w:tc>
        <w:tc>
          <w:tcPr>
            <w:tcW w:w="1526" w:type="dxa"/>
            <w:gridSpan w:val="2"/>
          </w:tcPr>
          <w:p w14:paraId="7A2C2A87" w14:textId="6D088ED4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 dnia</w:t>
            </w:r>
          </w:p>
        </w:tc>
        <w:tc>
          <w:tcPr>
            <w:tcW w:w="236" w:type="dxa"/>
          </w:tcPr>
          <w:p w14:paraId="354971FD" w14:textId="2CECD24A" w:rsidR="1A99A0C5" w:rsidRDefault="1A99A0C5" w:rsidP="1A99A0C5">
            <w:pPr>
              <w:spacing w:after="200" w:line="504" w:lineRule="exact"/>
              <w:ind w:right="3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79574158" w14:textId="0565593A" w:rsidR="1A99A0C5" w:rsidRDefault="1A99A0C5" w:rsidP="1A99A0C5">
            <w:pPr>
              <w:spacing w:after="200" w:line="166" w:lineRule="exact"/>
              <w:ind w:left="236" w:right="317" w:hanging="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UWAGI (sposób załatwienia)</w:t>
            </w:r>
          </w:p>
        </w:tc>
      </w:tr>
      <w:tr w:rsidR="1A99A0C5" w14:paraId="10870C66" w14:textId="77777777" w:rsidTr="002D2FD5">
        <w:trPr>
          <w:gridBefore w:val="1"/>
          <w:wBefore w:w="131" w:type="dxa"/>
          <w:trHeight w:val="1005"/>
        </w:trPr>
        <w:tc>
          <w:tcPr>
            <w:tcW w:w="824" w:type="dxa"/>
            <w:vMerge w:val="restart"/>
            <w:vAlign w:val="center"/>
          </w:tcPr>
          <w:p w14:paraId="2D9DAE40" w14:textId="6EBAA7C6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3"/>
            <w:vMerge w:val="restart"/>
          </w:tcPr>
          <w:p w14:paraId="197A8AF2" w14:textId="67F9FA6B" w:rsidR="1A99A0C5" w:rsidRPr="00430A02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2D2FD5">
              <w:rPr>
                <w:rFonts w:eastAsiaTheme="minorEastAsia"/>
                <w:color w:val="000000" w:themeColor="text1"/>
                <w:sz w:val="20"/>
                <w:szCs w:val="20"/>
              </w:rPr>
              <w:t>zmieniające zarządzenie nr 12 z dnia 31.01.2020r. w sprawie zasad postępowania z dokumentacją i wykonywania czynności kancelaryjnych w systemie elektronicznego zarządzania dokumentacją, w biurze Nadleśnictwa Gościno. </w:t>
            </w:r>
          </w:p>
        </w:tc>
        <w:tc>
          <w:tcPr>
            <w:tcW w:w="2982" w:type="dxa"/>
            <w:gridSpan w:val="4"/>
          </w:tcPr>
          <w:p w14:paraId="374985B3" w14:textId="374443E5" w:rsidR="1A99A0C5" w:rsidRPr="00532216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Piotr Grajewski</w:t>
            </w:r>
          </w:p>
        </w:tc>
        <w:tc>
          <w:tcPr>
            <w:tcW w:w="236" w:type="dxa"/>
          </w:tcPr>
          <w:p w14:paraId="76420B10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54C1F6A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B421B47" w14:textId="77777777" w:rsidTr="002D2FD5">
        <w:trPr>
          <w:gridBefore w:val="1"/>
          <w:wBefore w:w="131" w:type="dxa"/>
          <w:trHeight w:val="1069"/>
        </w:trPr>
        <w:tc>
          <w:tcPr>
            <w:tcW w:w="824" w:type="dxa"/>
            <w:vMerge/>
            <w:vAlign w:val="center"/>
          </w:tcPr>
          <w:p w14:paraId="01B56D5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3F19E6B7" w14:textId="77777777" w:rsidR="006C4F22" w:rsidRPr="00532216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058939B4" w14:textId="7D359B79" w:rsidR="1A99A0C5" w:rsidRPr="00532216" w:rsidRDefault="002D2FD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S.0180.1.2020</w:t>
            </w:r>
          </w:p>
        </w:tc>
        <w:tc>
          <w:tcPr>
            <w:tcW w:w="1276" w:type="dxa"/>
          </w:tcPr>
          <w:p w14:paraId="79644447" w14:textId="023AEBD9" w:rsidR="1A99A0C5" w:rsidRPr="00532216" w:rsidRDefault="002D2FD5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09.01.2025r.</w:t>
            </w:r>
          </w:p>
        </w:tc>
        <w:tc>
          <w:tcPr>
            <w:tcW w:w="236" w:type="dxa"/>
          </w:tcPr>
          <w:p w14:paraId="45A0337B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C92DE1A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60C40A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3EF336DB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3D8442" w14:textId="77777777" w:rsidTr="002D2FD5">
        <w:trPr>
          <w:gridBefore w:val="1"/>
          <w:wBefore w:w="131" w:type="dxa"/>
          <w:trHeight w:val="1005"/>
        </w:trPr>
        <w:tc>
          <w:tcPr>
            <w:tcW w:w="824" w:type="dxa"/>
            <w:vMerge w:val="restart"/>
            <w:vAlign w:val="center"/>
          </w:tcPr>
          <w:p w14:paraId="1F5DD6B0" w14:textId="760A0AF3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1" w:type="dxa"/>
            <w:gridSpan w:val="3"/>
            <w:vMerge w:val="restart"/>
          </w:tcPr>
          <w:p w14:paraId="172E389A" w14:textId="4EF4F871" w:rsidR="1A99A0C5" w:rsidRPr="00430A02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D2FD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cennika sprzedaży detalicznej drewna w 2025r. </w:t>
            </w:r>
          </w:p>
        </w:tc>
        <w:tc>
          <w:tcPr>
            <w:tcW w:w="2982" w:type="dxa"/>
            <w:gridSpan w:val="4"/>
          </w:tcPr>
          <w:p w14:paraId="6E89C6DE" w14:textId="2E6AB4A8" w:rsidR="1A99A0C5" w:rsidRPr="00430A02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Jarosław Deczyński</w:t>
            </w:r>
          </w:p>
        </w:tc>
        <w:tc>
          <w:tcPr>
            <w:tcW w:w="236" w:type="dxa"/>
          </w:tcPr>
          <w:p w14:paraId="1F91C0AE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5580D7EA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0C7F398E" w14:textId="77777777" w:rsidTr="002D2FD5">
        <w:trPr>
          <w:gridBefore w:val="1"/>
          <w:wBefore w:w="131" w:type="dxa"/>
          <w:trHeight w:val="1005"/>
        </w:trPr>
        <w:tc>
          <w:tcPr>
            <w:tcW w:w="824" w:type="dxa"/>
            <w:vMerge/>
            <w:vAlign w:val="center"/>
          </w:tcPr>
          <w:p w14:paraId="23DCEB2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1BCE2ADF" w14:textId="77777777" w:rsidR="006C4F22" w:rsidRPr="00430A02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35A2253F" w14:textId="43DF700F" w:rsidR="1A99A0C5" w:rsidRPr="00430A02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Z.805.1.2025</w:t>
            </w:r>
          </w:p>
        </w:tc>
        <w:tc>
          <w:tcPr>
            <w:tcW w:w="1276" w:type="dxa"/>
          </w:tcPr>
          <w:p w14:paraId="653F65A6" w14:textId="592663D1" w:rsidR="1A99A0C5" w:rsidRPr="00430A02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14.01.2025r.</w:t>
            </w:r>
          </w:p>
        </w:tc>
        <w:tc>
          <w:tcPr>
            <w:tcW w:w="236" w:type="dxa"/>
          </w:tcPr>
          <w:p w14:paraId="0D8C8345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6476959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5E2C594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54C5EF81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53CFC3EA" w14:textId="77777777" w:rsidTr="002D2FD5">
        <w:trPr>
          <w:gridBefore w:val="1"/>
          <w:wBefore w:w="131" w:type="dxa"/>
          <w:trHeight w:val="1005"/>
        </w:trPr>
        <w:tc>
          <w:tcPr>
            <w:tcW w:w="824" w:type="dxa"/>
            <w:vMerge w:val="restart"/>
            <w:vAlign w:val="center"/>
          </w:tcPr>
          <w:p w14:paraId="6EA3CE7A" w14:textId="3B121BD2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1" w:type="dxa"/>
            <w:gridSpan w:val="3"/>
            <w:vMerge w:val="restart"/>
          </w:tcPr>
          <w:p w14:paraId="75A56A57" w14:textId="530D28E8" w:rsidR="1A99A0C5" w:rsidRPr="00755E59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D2FD5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Regulaminu Pracy Pracowników Nadleśnictwa Gościno. </w:t>
            </w:r>
          </w:p>
        </w:tc>
        <w:tc>
          <w:tcPr>
            <w:tcW w:w="2982" w:type="dxa"/>
            <w:gridSpan w:val="4"/>
          </w:tcPr>
          <w:p w14:paraId="69EE6805" w14:textId="649A8BC8" w:rsidR="1A99A0C5" w:rsidRPr="00755E59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Anna Szreder</w:t>
            </w:r>
          </w:p>
        </w:tc>
        <w:tc>
          <w:tcPr>
            <w:tcW w:w="236" w:type="dxa"/>
          </w:tcPr>
          <w:p w14:paraId="5481FA59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7DF90293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6401B9D8" w14:textId="77777777" w:rsidTr="002D2FD5">
        <w:trPr>
          <w:gridBefore w:val="1"/>
          <w:wBefore w:w="131" w:type="dxa"/>
          <w:trHeight w:val="673"/>
        </w:trPr>
        <w:tc>
          <w:tcPr>
            <w:tcW w:w="824" w:type="dxa"/>
            <w:vMerge/>
            <w:vAlign w:val="center"/>
          </w:tcPr>
          <w:p w14:paraId="1A3ABD2F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6EC13897" w14:textId="77777777" w:rsidR="006C4F22" w:rsidRPr="00755E59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3B999A4F" w14:textId="4345986C" w:rsidR="1A99A0C5" w:rsidRPr="00755E59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NK.102.1.2025</w:t>
            </w:r>
          </w:p>
        </w:tc>
        <w:tc>
          <w:tcPr>
            <w:tcW w:w="1276" w:type="dxa"/>
          </w:tcPr>
          <w:p w14:paraId="41BAA82B" w14:textId="57447C9B" w:rsidR="1A99A0C5" w:rsidRPr="00755E59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20.01.2025r.</w:t>
            </w:r>
          </w:p>
        </w:tc>
        <w:tc>
          <w:tcPr>
            <w:tcW w:w="236" w:type="dxa"/>
          </w:tcPr>
          <w:p w14:paraId="3CB663A2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89B731D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175542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259CD4A5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7A08D5" w14:textId="77777777" w:rsidTr="002D2FD5">
        <w:trPr>
          <w:gridBefore w:val="1"/>
          <w:wBefore w:w="131" w:type="dxa"/>
          <w:trHeight w:val="1005"/>
        </w:trPr>
        <w:tc>
          <w:tcPr>
            <w:tcW w:w="824" w:type="dxa"/>
            <w:vMerge w:val="restart"/>
            <w:vAlign w:val="center"/>
          </w:tcPr>
          <w:p w14:paraId="7B02C565" w14:textId="7A2FB168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3"/>
            <w:vMerge w:val="restart"/>
          </w:tcPr>
          <w:p w14:paraId="6997BB8F" w14:textId="250F2EB9" w:rsidR="1A99A0C5" w:rsidRPr="00755E59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2D2FD5">
              <w:rPr>
                <w:rFonts w:eastAsiaTheme="minorEastAsia"/>
                <w:color w:val="000000" w:themeColor="text1"/>
                <w:sz w:val="20"/>
                <w:szCs w:val="20"/>
              </w:rPr>
              <w:t>zmieniające zarządzenie nr 27 z dnia 27.05.2024r. w sprawie wprowadzenia do stosowania Planu Finansowo – Gospodarczego Nadleśnictwa Gościno na rok 2024.</w:t>
            </w:r>
          </w:p>
        </w:tc>
        <w:tc>
          <w:tcPr>
            <w:tcW w:w="2982" w:type="dxa"/>
            <w:gridSpan w:val="4"/>
          </w:tcPr>
          <w:p w14:paraId="4308EDC8" w14:textId="7EAD62D6" w:rsidR="1A99A0C5" w:rsidRPr="00755E59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Weronika Budzich</w:t>
            </w:r>
          </w:p>
        </w:tc>
        <w:tc>
          <w:tcPr>
            <w:tcW w:w="236" w:type="dxa"/>
          </w:tcPr>
          <w:p w14:paraId="13A43E6D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6EB4B9DE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09378D" w14:textId="77777777" w:rsidTr="002D2FD5">
        <w:trPr>
          <w:gridBefore w:val="1"/>
          <w:wBefore w:w="131" w:type="dxa"/>
          <w:trHeight w:val="1005"/>
        </w:trPr>
        <w:tc>
          <w:tcPr>
            <w:tcW w:w="824" w:type="dxa"/>
            <w:vMerge/>
            <w:vAlign w:val="center"/>
          </w:tcPr>
          <w:p w14:paraId="0F9A3343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0104C18C" w14:textId="77777777" w:rsidR="006C4F22" w:rsidRPr="00755E59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5AB1FF3C" w14:textId="3C39F787" w:rsidR="1A99A0C5" w:rsidRPr="00755E59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K.0301.1.2024</w:t>
            </w:r>
          </w:p>
        </w:tc>
        <w:tc>
          <w:tcPr>
            <w:tcW w:w="1276" w:type="dxa"/>
          </w:tcPr>
          <w:p w14:paraId="41186BBC" w14:textId="11EF0BA5" w:rsidR="1A99A0C5" w:rsidRPr="00755E59" w:rsidRDefault="002D2FD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24.01.2025r.</w:t>
            </w:r>
          </w:p>
        </w:tc>
        <w:tc>
          <w:tcPr>
            <w:tcW w:w="236" w:type="dxa"/>
          </w:tcPr>
          <w:p w14:paraId="415415EB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2998D87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299948D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37CCEFE3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2D2FD5" w:rsidRPr="002D2FD5" w14:paraId="0DAF3A0D" w14:textId="77777777" w:rsidTr="002D2FD5">
        <w:trPr>
          <w:trHeight w:val="1005"/>
        </w:trPr>
        <w:tc>
          <w:tcPr>
            <w:tcW w:w="955" w:type="dxa"/>
            <w:gridSpan w:val="2"/>
            <w:vMerge w:val="restart"/>
            <w:vAlign w:val="center"/>
          </w:tcPr>
          <w:p w14:paraId="64739DED" w14:textId="10141A5A" w:rsidR="002D2FD5" w:rsidRPr="002D2FD5" w:rsidRDefault="00C074EE" w:rsidP="00C07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3401" w:type="dxa"/>
            <w:gridSpan w:val="3"/>
            <w:vMerge w:val="restart"/>
          </w:tcPr>
          <w:p w14:paraId="427E66C9" w14:textId="2AD2BB46" w:rsidR="002D2FD5" w:rsidRPr="002D2FD5" w:rsidRDefault="002D2FD5" w:rsidP="002D2FD5">
            <w:pPr>
              <w:rPr>
                <w:sz w:val="20"/>
                <w:szCs w:val="20"/>
              </w:rPr>
            </w:pPr>
            <w:r w:rsidRPr="002D2FD5">
              <w:rPr>
                <w:sz w:val="20"/>
                <w:szCs w:val="20"/>
              </w:rPr>
              <w:t>Zarządzenie w sprawie ustalenia wynagrodzenia za czynności związane z utrzymaniem kancelarii w poszczególnych leśnictwach.</w:t>
            </w:r>
          </w:p>
        </w:tc>
        <w:tc>
          <w:tcPr>
            <w:tcW w:w="2982" w:type="dxa"/>
            <w:gridSpan w:val="4"/>
          </w:tcPr>
          <w:p w14:paraId="063A171F" w14:textId="750DCF98" w:rsidR="002D2FD5" w:rsidRPr="002D2FD5" w:rsidRDefault="002D2FD5" w:rsidP="002D2FD5">
            <w:pPr>
              <w:rPr>
                <w:sz w:val="20"/>
                <w:szCs w:val="20"/>
              </w:rPr>
            </w:pPr>
            <w:r w:rsidRPr="00C074EE">
              <w:rPr>
                <w:sz w:val="20"/>
                <w:szCs w:val="20"/>
              </w:rPr>
              <w:t>Piotr Grajewski</w:t>
            </w:r>
          </w:p>
        </w:tc>
        <w:tc>
          <w:tcPr>
            <w:tcW w:w="236" w:type="dxa"/>
          </w:tcPr>
          <w:p w14:paraId="7D95BB87" w14:textId="77777777" w:rsidR="002D2FD5" w:rsidRPr="002D2FD5" w:rsidRDefault="002D2FD5" w:rsidP="002D2FD5"/>
        </w:tc>
        <w:tc>
          <w:tcPr>
            <w:tcW w:w="2174" w:type="dxa"/>
          </w:tcPr>
          <w:p w14:paraId="74481DE1" w14:textId="77777777" w:rsidR="002D2FD5" w:rsidRPr="002D2FD5" w:rsidRDefault="002D2FD5" w:rsidP="002D2FD5"/>
        </w:tc>
      </w:tr>
      <w:tr w:rsidR="002D2FD5" w:rsidRPr="002D2FD5" w14:paraId="1120CF52" w14:textId="77777777" w:rsidTr="002D2FD5">
        <w:trPr>
          <w:trHeight w:val="1005"/>
        </w:trPr>
        <w:tc>
          <w:tcPr>
            <w:tcW w:w="955" w:type="dxa"/>
            <w:gridSpan w:val="2"/>
            <w:vMerge/>
            <w:vAlign w:val="center"/>
          </w:tcPr>
          <w:p w14:paraId="1652BB33" w14:textId="77777777" w:rsidR="002D2FD5" w:rsidRPr="002D2FD5" w:rsidRDefault="002D2FD5" w:rsidP="002D2FD5"/>
        </w:tc>
        <w:tc>
          <w:tcPr>
            <w:tcW w:w="3401" w:type="dxa"/>
            <w:gridSpan w:val="3"/>
            <w:vMerge/>
            <w:vAlign w:val="center"/>
          </w:tcPr>
          <w:p w14:paraId="7EE44906" w14:textId="77777777" w:rsidR="002D2FD5" w:rsidRPr="002D2FD5" w:rsidRDefault="002D2FD5" w:rsidP="002D2FD5"/>
        </w:tc>
        <w:tc>
          <w:tcPr>
            <w:tcW w:w="1706" w:type="dxa"/>
            <w:gridSpan w:val="3"/>
          </w:tcPr>
          <w:p w14:paraId="16D25F8C" w14:textId="68785192" w:rsidR="002D2FD5" w:rsidRPr="002D2FD5" w:rsidRDefault="002D2FD5" w:rsidP="002D2FD5">
            <w:pPr>
              <w:rPr>
                <w:sz w:val="20"/>
                <w:szCs w:val="20"/>
              </w:rPr>
            </w:pPr>
            <w:r w:rsidRPr="00C074EE">
              <w:rPr>
                <w:sz w:val="20"/>
                <w:szCs w:val="20"/>
              </w:rPr>
              <w:t>S.1130.1.2025</w:t>
            </w:r>
          </w:p>
        </w:tc>
        <w:tc>
          <w:tcPr>
            <w:tcW w:w="1276" w:type="dxa"/>
          </w:tcPr>
          <w:p w14:paraId="1FA834C9" w14:textId="3DD284DA" w:rsidR="002D2FD5" w:rsidRPr="002D2FD5" w:rsidRDefault="002D2FD5" w:rsidP="002D2FD5">
            <w:pPr>
              <w:rPr>
                <w:sz w:val="20"/>
                <w:szCs w:val="20"/>
              </w:rPr>
            </w:pPr>
            <w:r w:rsidRPr="00C074EE">
              <w:rPr>
                <w:sz w:val="20"/>
                <w:szCs w:val="20"/>
              </w:rPr>
              <w:t>27.01.2025r.</w:t>
            </w:r>
          </w:p>
        </w:tc>
        <w:tc>
          <w:tcPr>
            <w:tcW w:w="236" w:type="dxa"/>
          </w:tcPr>
          <w:p w14:paraId="12FDBBF8" w14:textId="77777777" w:rsidR="002D2FD5" w:rsidRPr="002D2FD5" w:rsidRDefault="002D2FD5" w:rsidP="002D2FD5"/>
          <w:p w14:paraId="2B20CE5F" w14:textId="77777777" w:rsidR="002D2FD5" w:rsidRPr="002D2FD5" w:rsidRDefault="002D2FD5" w:rsidP="002D2FD5"/>
          <w:p w14:paraId="2499CB9C" w14:textId="77777777" w:rsidR="002D2FD5" w:rsidRPr="002D2FD5" w:rsidRDefault="002D2FD5" w:rsidP="002D2FD5"/>
        </w:tc>
        <w:tc>
          <w:tcPr>
            <w:tcW w:w="2174" w:type="dxa"/>
          </w:tcPr>
          <w:p w14:paraId="3B24E2E2" w14:textId="77777777" w:rsidR="002D2FD5" w:rsidRPr="002D2FD5" w:rsidRDefault="002D2FD5" w:rsidP="002D2FD5"/>
        </w:tc>
      </w:tr>
    </w:tbl>
    <w:p w14:paraId="59FD831C" w14:textId="77777777" w:rsidR="00A05C7B" w:rsidRPr="00A05C7B" w:rsidRDefault="00A05C7B" w:rsidP="00A05C7B"/>
    <w:p w14:paraId="08B7E585" w14:textId="77777777" w:rsidR="00A05C7B" w:rsidRPr="00A05C7B" w:rsidRDefault="00A05C7B" w:rsidP="00A05C7B"/>
    <w:p w14:paraId="48566547" w14:textId="77777777" w:rsidR="00A05C7B" w:rsidRPr="00A05C7B" w:rsidRDefault="00A05C7B" w:rsidP="00A05C7B"/>
    <w:p w14:paraId="5C7FA718" w14:textId="77777777" w:rsidR="00A05C7B" w:rsidRPr="00A05C7B" w:rsidRDefault="00A05C7B" w:rsidP="00A05C7B"/>
    <w:p w14:paraId="5AD72E3D" w14:textId="77777777" w:rsidR="00A05C7B" w:rsidRPr="00A05C7B" w:rsidRDefault="00A05C7B" w:rsidP="00A05C7B"/>
    <w:p w14:paraId="381470C2" w14:textId="77777777" w:rsidR="00A05C7B" w:rsidRPr="00A05C7B" w:rsidRDefault="00A05C7B" w:rsidP="00A05C7B"/>
    <w:p w14:paraId="608DA74E" w14:textId="77777777" w:rsidR="00A05C7B" w:rsidRPr="00A05C7B" w:rsidRDefault="00A05C7B" w:rsidP="00A05C7B"/>
    <w:p w14:paraId="14D19E75" w14:textId="77777777" w:rsidR="00A05C7B" w:rsidRPr="00A05C7B" w:rsidRDefault="00A05C7B" w:rsidP="00A05C7B"/>
    <w:p w14:paraId="6D0898EA" w14:textId="77777777" w:rsidR="00A05C7B" w:rsidRPr="00A05C7B" w:rsidRDefault="00A05C7B" w:rsidP="00A05C7B"/>
    <w:p w14:paraId="7919D905" w14:textId="77777777" w:rsidR="00A05C7B" w:rsidRPr="00A05C7B" w:rsidRDefault="00A05C7B" w:rsidP="00A05C7B"/>
    <w:p w14:paraId="0A82B8C6" w14:textId="77777777" w:rsidR="00A05C7B" w:rsidRDefault="00A05C7B" w:rsidP="00A05C7B"/>
    <w:p w14:paraId="4FF84CBA" w14:textId="03A4532A" w:rsidR="00A05C7B" w:rsidRPr="00A05C7B" w:rsidRDefault="00A05C7B" w:rsidP="00A05C7B">
      <w:pPr>
        <w:tabs>
          <w:tab w:val="left" w:pos="3045"/>
        </w:tabs>
      </w:pPr>
      <w:r>
        <w:tab/>
      </w:r>
    </w:p>
    <w:sectPr w:rsidR="00A05C7B" w:rsidRPr="00A05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A7F464"/>
    <w:rsid w:val="00026B9B"/>
    <w:rsid w:val="00051563"/>
    <w:rsid w:val="00052D5B"/>
    <w:rsid w:val="00080560"/>
    <w:rsid w:val="000A2BD2"/>
    <w:rsid w:val="000C0CEF"/>
    <w:rsid w:val="000C6050"/>
    <w:rsid w:val="000F6958"/>
    <w:rsid w:val="00107932"/>
    <w:rsid w:val="00143282"/>
    <w:rsid w:val="001B4F77"/>
    <w:rsid w:val="001E60D4"/>
    <w:rsid w:val="001E6ECC"/>
    <w:rsid w:val="001F0A95"/>
    <w:rsid w:val="00207FD8"/>
    <w:rsid w:val="0022579C"/>
    <w:rsid w:val="00234558"/>
    <w:rsid w:val="002425E0"/>
    <w:rsid w:val="00243718"/>
    <w:rsid w:val="00246988"/>
    <w:rsid w:val="002617C9"/>
    <w:rsid w:val="002B1CDB"/>
    <w:rsid w:val="002B5C98"/>
    <w:rsid w:val="002B6F02"/>
    <w:rsid w:val="002C10FE"/>
    <w:rsid w:val="002D2FD5"/>
    <w:rsid w:val="002D39D3"/>
    <w:rsid w:val="002D5CE7"/>
    <w:rsid w:val="002E4C2C"/>
    <w:rsid w:val="002E570F"/>
    <w:rsid w:val="00325311"/>
    <w:rsid w:val="0034405C"/>
    <w:rsid w:val="00347D87"/>
    <w:rsid w:val="003843D6"/>
    <w:rsid w:val="003A2529"/>
    <w:rsid w:val="003C21C0"/>
    <w:rsid w:val="003D2978"/>
    <w:rsid w:val="003E362C"/>
    <w:rsid w:val="003E6A7E"/>
    <w:rsid w:val="003F7FCB"/>
    <w:rsid w:val="004037A9"/>
    <w:rsid w:val="00416EC2"/>
    <w:rsid w:val="00430A02"/>
    <w:rsid w:val="00437956"/>
    <w:rsid w:val="004521E2"/>
    <w:rsid w:val="00467499"/>
    <w:rsid w:val="00473E57"/>
    <w:rsid w:val="00486146"/>
    <w:rsid w:val="004A7F44"/>
    <w:rsid w:val="004C1D20"/>
    <w:rsid w:val="004D2CEF"/>
    <w:rsid w:val="00514699"/>
    <w:rsid w:val="00532216"/>
    <w:rsid w:val="00532E07"/>
    <w:rsid w:val="005379C9"/>
    <w:rsid w:val="005651D3"/>
    <w:rsid w:val="00590A1C"/>
    <w:rsid w:val="005A4486"/>
    <w:rsid w:val="005B26D9"/>
    <w:rsid w:val="005F6FE0"/>
    <w:rsid w:val="00612698"/>
    <w:rsid w:val="00613236"/>
    <w:rsid w:val="00636A51"/>
    <w:rsid w:val="00640EC5"/>
    <w:rsid w:val="00644765"/>
    <w:rsid w:val="00666C33"/>
    <w:rsid w:val="0067285A"/>
    <w:rsid w:val="00691160"/>
    <w:rsid w:val="0069382A"/>
    <w:rsid w:val="006A4C68"/>
    <w:rsid w:val="006C4F22"/>
    <w:rsid w:val="00723B14"/>
    <w:rsid w:val="007508F6"/>
    <w:rsid w:val="00755E59"/>
    <w:rsid w:val="00786FE4"/>
    <w:rsid w:val="007959E6"/>
    <w:rsid w:val="007B1626"/>
    <w:rsid w:val="007D2060"/>
    <w:rsid w:val="007D59A9"/>
    <w:rsid w:val="007D6264"/>
    <w:rsid w:val="008155A1"/>
    <w:rsid w:val="00821C7B"/>
    <w:rsid w:val="00856A3B"/>
    <w:rsid w:val="00865EFB"/>
    <w:rsid w:val="00871188"/>
    <w:rsid w:val="008908E8"/>
    <w:rsid w:val="00891ACB"/>
    <w:rsid w:val="008A4569"/>
    <w:rsid w:val="008C392D"/>
    <w:rsid w:val="009136D5"/>
    <w:rsid w:val="00922ED3"/>
    <w:rsid w:val="00933C0E"/>
    <w:rsid w:val="00933F2E"/>
    <w:rsid w:val="009400F6"/>
    <w:rsid w:val="00946F5B"/>
    <w:rsid w:val="00952679"/>
    <w:rsid w:val="00960DEE"/>
    <w:rsid w:val="00970568"/>
    <w:rsid w:val="009B0E0A"/>
    <w:rsid w:val="009F0FF9"/>
    <w:rsid w:val="00A0310F"/>
    <w:rsid w:val="00A05C7B"/>
    <w:rsid w:val="00A05DA1"/>
    <w:rsid w:val="00A615C8"/>
    <w:rsid w:val="00A629E3"/>
    <w:rsid w:val="00A75D56"/>
    <w:rsid w:val="00AA7D34"/>
    <w:rsid w:val="00AC16C0"/>
    <w:rsid w:val="00AD6445"/>
    <w:rsid w:val="00AF6DC2"/>
    <w:rsid w:val="00B15C22"/>
    <w:rsid w:val="00B16C10"/>
    <w:rsid w:val="00B26BDD"/>
    <w:rsid w:val="00B356B9"/>
    <w:rsid w:val="00B534CF"/>
    <w:rsid w:val="00B62778"/>
    <w:rsid w:val="00B842D2"/>
    <w:rsid w:val="00BA1303"/>
    <w:rsid w:val="00BC1742"/>
    <w:rsid w:val="00BE08AA"/>
    <w:rsid w:val="00C074EE"/>
    <w:rsid w:val="00C1526A"/>
    <w:rsid w:val="00C3701F"/>
    <w:rsid w:val="00C45FA6"/>
    <w:rsid w:val="00C53D33"/>
    <w:rsid w:val="00C546AC"/>
    <w:rsid w:val="00C67EAD"/>
    <w:rsid w:val="00C735A2"/>
    <w:rsid w:val="00CA074C"/>
    <w:rsid w:val="00CC74F4"/>
    <w:rsid w:val="00CE4B4E"/>
    <w:rsid w:val="00CE52B6"/>
    <w:rsid w:val="00D14686"/>
    <w:rsid w:val="00D1468C"/>
    <w:rsid w:val="00D22A0E"/>
    <w:rsid w:val="00D46E05"/>
    <w:rsid w:val="00D61231"/>
    <w:rsid w:val="00D86275"/>
    <w:rsid w:val="00DE226C"/>
    <w:rsid w:val="00DF00BE"/>
    <w:rsid w:val="00DF71A3"/>
    <w:rsid w:val="00E1230A"/>
    <w:rsid w:val="00E20AD7"/>
    <w:rsid w:val="00E2730F"/>
    <w:rsid w:val="00E70D21"/>
    <w:rsid w:val="00E97DD0"/>
    <w:rsid w:val="00EA5DA3"/>
    <w:rsid w:val="00EC2307"/>
    <w:rsid w:val="00EC34E1"/>
    <w:rsid w:val="00ED6E0A"/>
    <w:rsid w:val="00EE4955"/>
    <w:rsid w:val="00F1629E"/>
    <w:rsid w:val="00F25CE1"/>
    <w:rsid w:val="00F2764F"/>
    <w:rsid w:val="00F56824"/>
    <w:rsid w:val="00F57E6F"/>
    <w:rsid w:val="00F6081B"/>
    <w:rsid w:val="00F8092B"/>
    <w:rsid w:val="00F81992"/>
    <w:rsid w:val="00F95B53"/>
    <w:rsid w:val="00FF65AC"/>
    <w:rsid w:val="1A99A0C5"/>
    <w:rsid w:val="24A7F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F464"/>
  <w15:chartTrackingRefBased/>
  <w15:docId w15:val="{53EEF007-DFCC-4EFE-82A1-8524940F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FE3E-7170-4FE4-A55C-8838DCAC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Halamus</dc:creator>
  <cp:keywords/>
  <dc:description/>
  <cp:lastModifiedBy>Ewelina Telicha (Nadleśnictwo Gościno)</cp:lastModifiedBy>
  <cp:revision>5</cp:revision>
  <dcterms:created xsi:type="dcterms:W3CDTF">2025-01-27T07:50:00Z</dcterms:created>
  <dcterms:modified xsi:type="dcterms:W3CDTF">2025-01-28T13:35:00Z</dcterms:modified>
</cp:coreProperties>
</file>