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41" w:rsidRPr="008A1643" w:rsidRDefault="00332E41" w:rsidP="001D157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Gdańsk, dnia  </w:t>
      </w:r>
      <w:r w:rsidR="00F20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BF04B7" w:rsidRPr="008A1643">
        <w:rPr>
          <w:rFonts w:ascii="Arial" w:eastAsia="Times New Roman" w:hAnsi="Arial" w:cs="Arial"/>
          <w:sz w:val="20"/>
          <w:szCs w:val="20"/>
          <w:lang w:eastAsia="pl-PL"/>
        </w:rPr>
        <w:t>lipca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 2023 r.</w:t>
      </w:r>
    </w:p>
    <w:p w:rsidR="00332E41" w:rsidRPr="008A1643" w:rsidRDefault="00332E41" w:rsidP="001D157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A1643">
        <w:rPr>
          <w:rFonts w:ascii="Arial" w:eastAsia="Times New Roman" w:hAnsi="Arial" w:cs="Arial"/>
          <w:sz w:val="20"/>
          <w:szCs w:val="20"/>
          <w:lang w:eastAsia="pl-PL"/>
        </w:rPr>
        <w:t>RDOŚ-GD-WOO.420.25.2023.AJ.</w:t>
      </w:r>
      <w:r w:rsidR="008A1643" w:rsidRPr="008A164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332E41" w:rsidRPr="008A1643" w:rsidRDefault="00332E41" w:rsidP="001D157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1643">
        <w:rPr>
          <w:rFonts w:ascii="Arial" w:eastAsia="Times New Roman" w:hAnsi="Arial" w:cs="Arial"/>
          <w:sz w:val="20"/>
          <w:szCs w:val="20"/>
          <w:lang w:eastAsia="pl-PL"/>
        </w:rPr>
        <w:t>/za dowodem doręczenia/</w:t>
      </w:r>
    </w:p>
    <w:p w:rsidR="00332E41" w:rsidRPr="008A1643" w:rsidRDefault="00332E41" w:rsidP="001D157A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32E41" w:rsidRPr="008A1643" w:rsidRDefault="00332E41" w:rsidP="001D157A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16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Zawiadomienie </w:t>
      </w:r>
    </w:p>
    <w:p w:rsidR="00332E41" w:rsidRPr="008A1643" w:rsidRDefault="00332E41" w:rsidP="001D157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32E41" w:rsidRPr="008A1643" w:rsidRDefault="00332E41" w:rsidP="00D12CBE">
      <w:pPr>
        <w:spacing w:after="0"/>
        <w:ind w:right="-142"/>
        <w:rPr>
          <w:rFonts w:ascii="Arial" w:hAnsi="Arial" w:cs="Arial"/>
          <w:i/>
          <w:sz w:val="20"/>
          <w:szCs w:val="20"/>
        </w:rPr>
      </w:pPr>
      <w:r w:rsidRPr="008A1643">
        <w:rPr>
          <w:rFonts w:ascii="Arial" w:eastAsia="Times New Roman" w:hAnsi="Arial" w:cs="Arial"/>
          <w:sz w:val="20"/>
          <w:szCs w:val="20"/>
          <w:lang w:eastAsia="pl-PL"/>
        </w:rPr>
        <w:t>Działając na podstawie art. 49 ustawy z dnia 14 czerwca 1960 roku - Kodeks postępowania administracyjnego</w:t>
      </w:r>
      <w:r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(t.j. Dz. U. z 2023 r., poz. 775</w:t>
      </w:r>
      <w:r w:rsidR="00BF04B7"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ze zm.</w:t>
      </w:r>
      <w:r w:rsidRPr="008A1643">
        <w:rPr>
          <w:rFonts w:ascii="Arial" w:eastAsia="Times New Roman" w:hAnsi="Arial" w:cs="Arial"/>
          <w:iCs/>
          <w:sz w:val="20"/>
          <w:szCs w:val="20"/>
          <w:lang w:eastAsia="pl-PL"/>
        </w:rPr>
        <w:t>),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 zwanej dalej Kpa, w związku z art. 74 ust. 3 oraz art. 75 ust. 1 pkt 1 lit. r </w:t>
      </w:r>
      <w:r w:rsidRPr="008A1643">
        <w:rPr>
          <w:rFonts w:ascii="Arial" w:eastAsia="Times New Roman" w:hAnsi="Arial" w:cs="Arial"/>
          <w:iCs/>
          <w:sz w:val="20"/>
          <w:szCs w:val="20"/>
          <w:lang w:eastAsia="pl-PL"/>
        </w:rPr>
        <w:t>ustawy z dnia 3 października 2008 r. o udostępnianiu informacji o</w:t>
      </w:r>
      <w:r w:rsidR="00861DF0" w:rsidRPr="008A1643">
        <w:rPr>
          <w:rFonts w:ascii="Arial" w:eastAsia="Times New Roman" w:hAnsi="Arial" w:cs="Arial"/>
          <w:iCs/>
          <w:sz w:val="20"/>
          <w:szCs w:val="20"/>
          <w:lang w:eastAsia="pl-PL"/>
        </w:rPr>
        <w:t> </w:t>
      </w:r>
      <w:r w:rsidRPr="008A16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środowisku i jego ochronie, udziale społeczeństwa w ochronie środowiska oraz o ocenach oddziaływania na środowisko </w:t>
      </w:r>
      <w:r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>(t.j. Dz. U. z 202</w:t>
      </w:r>
      <w:r w:rsidR="00BF04B7"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r., poz. 10</w:t>
      </w:r>
      <w:r w:rsidR="00BF04B7"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>94</w:t>
      </w:r>
      <w:r w:rsidRPr="008A16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ze zm.) </w:t>
      </w:r>
      <w:r w:rsidRPr="008A1643">
        <w:rPr>
          <w:rFonts w:ascii="Arial" w:eastAsia="Times New Roman" w:hAnsi="Arial" w:cs="Arial"/>
          <w:iCs/>
          <w:sz w:val="20"/>
          <w:szCs w:val="20"/>
          <w:lang w:eastAsia="pl-PL"/>
        </w:rPr>
        <w:t>zwaną dalej ustawa ooś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1643">
        <w:rPr>
          <w:rFonts w:ascii="Arial" w:hAnsi="Arial" w:cs="Arial"/>
          <w:sz w:val="20"/>
          <w:szCs w:val="20"/>
        </w:rPr>
        <w:t xml:space="preserve">Regionalny Dyrektor Ochrony Środowiska w Gdańsku 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>niniejszym</w:t>
      </w:r>
      <w:r w:rsidRPr="008A16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zawiadamia, 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o wszczęciu postępowania administracyjnego, na wniosek Inwestora: </w:t>
      </w:r>
      <w:bookmarkStart w:id="0" w:name="_Hlk83633215"/>
      <w:r w:rsidRPr="008A1643">
        <w:rPr>
          <w:rFonts w:ascii="Arial" w:hAnsi="Arial" w:cs="Arial"/>
          <w:sz w:val="20"/>
          <w:szCs w:val="20"/>
        </w:rPr>
        <w:t xml:space="preserve">Sevivon Renewables 2 Sp. z o.o., reprezentowanego przez pełnomocnika, p. Sandrę Cichocką - Kamińską, </w:t>
      </w:r>
      <w:r w:rsidR="008A1643" w:rsidRPr="008A1643">
        <w:rPr>
          <w:rFonts w:ascii="Arial" w:hAnsi="Arial" w:cs="Arial"/>
          <w:sz w:val="20"/>
          <w:szCs w:val="20"/>
        </w:rPr>
        <w:t>znak SEVREN2/GD/</w:t>
      </w:r>
      <w:proofErr w:type="spellStart"/>
      <w:r w:rsidR="008A1643" w:rsidRPr="008A1643">
        <w:rPr>
          <w:rFonts w:ascii="Arial" w:hAnsi="Arial" w:cs="Arial"/>
          <w:sz w:val="20"/>
          <w:szCs w:val="20"/>
        </w:rPr>
        <w:t>MaR</w:t>
      </w:r>
      <w:proofErr w:type="spellEnd"/>
      <w:r w:rsidR="008A1643" w:rsidRPr="008A1643">
        <w:rPr>
          <w:rFonts w:ascii="Arial" w:hAnsi="Arial" w:cs="Arial"/>
          <w:sz w:val="20"/>
          <w:szCs w:val="20"/>
        </w:rPr>
        <w:t xml:space="preserve">/307/2023 </w:t>
      </w:r>
      <w:r w:rsidRPr="008A1643">
        <w:rPr>
          <w:rFonts w:ascii="Arial" w:hAnsi="Arial" w:cs="Arial"/>
          <w:sz w:val="20"/>
          <w:szCs w:val="20"/>
        </w:rPr>
        <w:t>z dnia 25.04.2023 r.</w:t>
      </w:r>
      <w:bookmarkEnd w:id="0"/>
      <w:r w:rsidRPr="008A1643">
        <w:rPr>
          <w:rFonts w:ascii="Arial" w:hAnsi="Arial" w:cs="Arial"/>
          <w:sz w:val="20"/>
          <w:szCs w:val="20"/>
        </w:rPr>
        <w:t>,</w:t>
      </w:r>
      <w:r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1DF0" w:rsidRPr="008A1643">
        <w:rPr>
          <w:rFonts w:ascii="Arial" w:hAnsi="Arial" w:cs="Arial"/>
          <w:sz w:val="20"/>
          <w:szCs w:val="20"/>
        </w:rPr>
        <w:t>(uzupełniony w dniach 22.05.2023</w:t>
      </w:r>
      <w:r w:rsidR="00366E97">
        <w:rPr>
          <w:rFonts w:ascii="Arial" w:hAnsi="Arial" w:cs="Arial"/>
          <w:sz w:val="20"/>
          <w:szCs w:val="20"/>
        </w:rPr>
        <w:t xml:space="preserve"> r.</w:t>
      </w:r>
      <w:r w:rsidR="00861DF0" w:rsidRPr="008A1643">
        <w:rPr>
          <w:rFonts w:ascii="Arial" w:hAnsi="Arial" w:cs="Arial"/>
          <w:sz w:val="20"/>
          <w:szCs w:val="20"/>
        </w:rPr>
        <w:t xml:space="preserve"> oraz 23.05.2023 r.) </w:t>
      </w:r>
      <w:r w:rsidR="008A1643"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oraz wystąpieniu do </w:t>
      </w:r>
      <w:r w:rsidR="008A1643" w:rsidRPr="008A16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Państwowego Powiatowego Inspektora Sanitarnego w Lęborku </w:t>
      </w:r>
      <w:r w:rsidR="008A1643"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8A1643" w:rsidRPr="008A16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</w:t>
      </w:r>
      <w:r w:rsidR="008A1643" w:rsidRPr="008A164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organu właściwego do wydania oceny wodnoprawnej, o której mowa w przepisach ustawy z dnia 20 lipca 2017 r. – Prawo wodne,</w:t>
      </w:r>
      <w:r w:rsidR="008A1643" w:rsidRPr="008A16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</w:t>
      </w:r>
      <w:r w:rsidR="008A1643" w:rsidRPr="008A1643">
        <w:rPr>
          <w:rFonts w:ascii="Arial" w:eastAsia="Times New Roman" w:hAnsi="Arial" w:cs="Arial"/>
          <w:sz w:val="20"/>
          <w:szCs w:val="20"/>
          <w:lang w:eastAsia="pl-PL"/>
        </w:rPr>
        <w:t xml:space="preserve"> dla przedsięwzięcia pod nazwą: </w:t>
      </w:r>
    </w:p>
    <w:p w:rsidR="00332E41" w:rsidRPr="008A1643" w:rsidRDefault="00332E41" w:rsidP="00D12CBE">
      <w:pPr>
        <w:spacing w:after="0"/>
        <w:rPr>
          <w:rFonts w:ascii="Arial" w:hAnsi="Arial" w:cs="Arial"/>
          <w:i/>
          <w:sz w:val="20"/>
          <w:szCs w:val="20"/>
        </w:rPr>
      </w:pPr>
    </w:p>
    <w:p w:rsidR="00332E41" w:rsidRPr="008A1643" w:rsidRDefault="00332E41" w:rsidP="00D12CBE">
      <w:pPr>
        <w:spacing w:after="0"/>
        <w:rPr>
          <w:rFonts w:ascii="Arial" w:hAnsi="Arial" w:cs="Arial"/>
          <w:iCs/>
          <w:sz w:val="20"/>
          <w:szCs w:val="20"/>
        </w:rPr>
      </w:pPr>
      <w:r w:rsidRPr="008A1643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bookmarkStart w:id="1" w:name="_Hlk140735073"/>
      <w:r w:rsidRPr="008A1643">
        <w:rPr>
          <w:rFonts w:ascii="Arial" w:hAnsi="Arial" w:cs="Arial"/>
          <w:b/>
          <w:bCs/>
          <w:i/>
          <w:iCs/>
          <w:sz w:val="20"/>
          <w:szCs w:val="20"/>
        </w:rPr>
        <w:t>Realizacja farmy wiatrowej o mocy do 96 MW wraz z infrastrukturą towarzyszącą na terenie gmin Nowa Wieś Lęborska oraz Wicko, woj. pomorskie</w:t>
      </w:r>
      <w:bookmarkEnd w:id="1"/>
      <w:r w:rsidRPr="008A164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460C22" w:rsidRPr="008A1643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460C22" w:rsidRPr="008A1643">
        <w:rPr>
          <w:rFonts w:ascii="Arial" w:hAnsi="Arial" w:cs="Arial"/>
          <w:i/>
          <w:iCs/>
          <w:sz w:val="20"/>
          <w:szCs w:val="20"/>
        </w:rPr>
        <w:t>zlokalizowanego na działkach wymienionych w załączniku do nn. pisma.</w:t>
      </w:r>
    </w:p>
    <w:p w:rsidR="00332E41" w:rsidRPr="008A1643" w:rsidRDefault="00332E41" w:rsidP="00D12CB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2E41" w:rsidRPr="008A1643" w:rsidRDefault="00332E41" w:rsidP="00D12CBE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8A1643">
        <w:rPr>
          <w:rFonts w:ascii="Arial" w:eastAsia="Times New Roman" w:hAnsi="Arial" w:cs="Arial"/>
          <w:iCs/>
          <w:sz w:val="20"/>
          <w:szCs w:val="20"/>
        </w:rPr>
        <w:t>Doręczenie niniejszego zawiadomienia stronom postępowania uważa się za dokonane po upływie 14 dni od dnia, w którym nastąpiło jego upublicznienie.</w:t>
      </w:r>
    </w:p>
    <w:p w:rsidR="00332E41" w:rsidRPr="008A1643" w:rsidRDefault="00332E41" w:rsidP="00D12CBE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32E41" w:rsidRPr="008A1643" w:rsidRDefault="00332E41" w:rsidP="00D12CBE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32E41" w:rsidRPr="008A1643" w:rsidRDefault="00332E41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8A1643">
        <w:rPr>
          <w:rFonts w:ascii="Arial" w:eastAsia="Times New Roman" w:hAnsi="Arial" w:cs="Arial"/>
          <w:sz w:val="20"/>
          <w:szCs w:val="20"/>
        </w:rPr>
        <w:t>Upubliczniono w dniach: od………………...do………………….</w:t>
      </w:r>
    </w:p>
    <w:p w:rsidR="00332E41" w:rsidRPr="008A1643" w:rsidRDefault="00332E41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</w:p>
    <w:p w:rsidR="00332E41" w:rsidRPr="008A1643" w:rsidRDefault="00332E41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8A1643">
        <w:rPr>
          <w:rFonts w:ascii="Arial" w:eastAsia="Times New Roman" w:hAnsi="Arial" w:cs="Arial"/>
          <w:sz w:val="20"/>
          <w:szCs w:val="20"/>
        </w:rPr>
        <w:t>Pieczęć urzędu:</w:t>
      </w:r>
    </w:p>
    <w:p w:rsidR="00332E41" w:rsidRPr="008A1643" w:rsidRDefault="00332E41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</w:p>
    <w:p w:rsidR="00332E41" w:rsidRPr="008A1643" w:rsidRDefault="00332E41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</w:p>
    <w:p w:rsidR="00332E41" w:rsidRDefault="00332E41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</w:p>
    <w:p w:rsidR="00D12CBE" w:rsidRPr="008A1643" w:rsidRDefault="00D12CBE" w:rsidP="00D12CB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</w:p>
    <w:p w:rsidR="00332E41" w:rsidRPr="00707165" w:rsidRDefault="00332E41" w:rsidP="00D12CBE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707165">
        <w:rPr>
          <w:rFonts w:ascii="Arial" w:hAnsi="Arial" w:cs="Arial"/>
          <w:sz w:val="15"/>
          <w:szCs w:val="15"/>
          <w:u w:val="single"/>
        </w:rPr>
        <w:t>Art. 49 kpa</w:t>
      </w:r>
      <w:r w:rsidRPr="00707165">
        <w:rPr>
          <w:rFonts w:ascii="Arial" w:hAnsi="Arial" w:cs="Arial"/>
          <w:sz w:val="15"/>
          <w:szCs w:val="15"/>
        </w:rPr>
        <w:t xml:space="preserve">: </w:t>
      </w:r>
    </w:p>
    <w:p w:rsidR="00332E41" w:rsidRPr="00707165" w:rsidRDefault="00332E41" w:rsidP="00D12CBE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707165">
        <w:rPr>
          <w:rFonts w:ascii="Arial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707165">
          <w:rPr>
            <w:rFonts w:ascii="Arial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332E41" w:rsidRPr="00707165" w:rsidRDefault="00332E41" w:rsidP="00D12CBE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707165">
        <w:rPr>
          <w:rFonts w:ascii="Arial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332E41" w:rsidRPr="00707165" w:rsidRDefault="00332E41" w:rsidP="00D12CBE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707165">
        <w:rPr>
          <w:rFonts w:ascii="Arial" w:hAnsi="Arial" w:cs="Arial"/>
          <w:sz w:val="15"/>
          <w:szCs w:val="15"/>
          <w:u w:val="single"/>
        </w:rPr>
        <w:t>Art. 74 ust. 3 ustawy ooś</w:t>
      </w:r>
      <w:r w:rsidRPr="00707165">
        <w:rPr>
          <w:rFonts w:ascii="Arial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707165">
          <w:rPr>
            <w:rFonts w:ascii="Arial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hAnsi="Arial" w:cs="Arial"/>
          <w:sz w:val="15"/>
          <w:szCs w:val="15"/>
        </w:rPr>
        <w:t xml:space="preserve"> Kodeksu postępowania administracyjnego.</w:t>
      </w:r>
    </w:p>
    <w:p w:rsidR="00332E41" w:rsidRDefault="00332E41" w:rsidP="00D12CBE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332E41" w:rsidRDefault="00332E41" w:rsidP="00D12CBE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332E41" w:rsidRPr="00861DF0" w:rsidRDefault="00332E41" w:rsidP="00D12CB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861DF0">
        <w:rPr>
          <w:rFonts w:ascii="Arial" w:hAnsi="Arial" w:cs="Arial"/>
          <w:sz w:val="18"/>
          <w:szCs w:val="18"/>
          <w:u w:val="single"/>
          <w:lang w:eastAsia="pl-PL"/>
        </w:rPr>
        <w:t xml:space="preserve">Przekazuje się do </w:t>
      </w:r>
      <w:r w:rsidR="00366E97">
        <w:rPr>
          <w:rFonts w:ascii="Arial" w:hAnsi="Arial" w:cs="Arial"/>
          <w:sz w:val="18"/>
          <w:szCs w:val="18"/>
          <w:u w:val="single"/>
          <w:lang w:eastAsia="pl-PL"/>
        </w:rPr>
        <w:t>upublicznienia</w:t>
      </w:r>
      <w:r w:rsidRPr="00861DF0">
        <w:rPr>
          <w:rFonts w:ascii="Arial" w:hAnsi="Arial" w:cs="Arial"/>
          <w:sz w:val="18"/>
          <w:szCs w:val="18"/>
          <w:u w:val="single"/>
          <w:lang w:eastAsia="pl-PL"/>
        </w:rPr>
        <w:t>:</w:t>
      </w:r>
    </w:p>
    <w:p w:rsidR="00332E41" w:rsidRPr="00861DF0" w:rsidRDefault="00332E41" w:rsidP="00D12C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1DF0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hyperlink r:id="rId10" w:history="1">
        <w:r w:rsidRPr="00861DF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https://www.gov.pl/web/rdos-gdansk/obwieszczenia</w:t>
        </w:r>
      </w:hyperlink>
    </w:p>
    <w:p w:rsidR="00332E41" w:rsidRPr="00861DF0" w:rsidRDefault="00332E41" w:rsidP="001D15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1DF0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332E41" w:rsidRPr="00861DF0" w:rsidRDefault="00332E41" w:rsidP="001D15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1DF0">
        <w:rPr>
          <w:rFonts w:ascii="Arial" w:eastAsia="Times New Roman" w:hAnsi="Arial" w:cs="Arial"/>
          <w:sz w:val="18"/>
          <w:szCs w:val="18"/>
          <w:lang w:eastAsia="pl-PL"/>
        </w:rPr>
        <w:t>Gmina Nowa Wieś Lęborska</w:t>
      </w:r>
    </w:p>
    <w:p w:rsidR="00332E41" w:rsidRPr="00861DF0" w:rsidRDefault="00332E41" w:rsidP="001D15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1DF0">
        <w:rPr>
          <w:rFonts w:ascii="Arial" w:eastAsia="Times New Roman" w:hAnsi="Arial" w:cs="Arial"/>
          <w:sz w:val="18"/>
          <w:szCs w:val="18"/>
          <w:lang w:eastAsia="pl-PL"/>
        </w:rPr>
        <w:t>Gmina Wicko</w:t>
      </w:r>
    </w:p>
    <w:p w:rsidR="000D6403" w:rsidRPr="00F20843" w:rsidRDefault="008A1643" w:rsidP="001D157A">
      <w:pPr>
        <w:numPr>
          <w:ilvl w:val="0"/>
          <w:numId w:val="7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a</w:t>
      </w:r>
      <w:r w:rsidR="00332E41" w:rsidRPr="00861DF0">
        <w:rPr>
          <w:rFonts w:ascii="Arial" w:hAnsi="Arial" w:cs="Arial"/>
          <w:sz w:val="18"/>
          <w:szCs w:val="18"/>
          <w:lang w:eastAsia="pl-PL"/>
        </w:rPr>
        <w:t>a</w:t>
      </w:r>
      <w:r w:rsidR="00861DF0" w:rsidRPr="00861DF0">
        <w:rPr>
          <w:rFonts w:ascii="Arial" w:hAnsi="Arial" w:cs="Arial"/>
          <w:sz w:val="18"/>
          <w:szCs w:val="18"/>
          <w:lang w:eastAsia="pl-PL"/>
        </w:rPr>
        <w:t xml:space="preserve">, </w:t>
      </w:r>
      <w:r w:rsidR="00861DF0" w:rsidRPr="00861DF0">
        <w:rPr>
          <w:rFonts w:ascii="Arial" w:hAnsi="Arial" w:cs="Arial"/>
          <w:sz w:val="18"/>
          <w:szCs w:val="18"/>
        </w:rPr>
        <w:t>sprawę prowadzi Agnieszka Jędraszek, tel.: (58) 68</w:t>
      </w:r>
      <w:r w:rsidR="00861DF0">
        <w:rPr>
          <w:rFonts w:ascii="Arial" w:hAnsi="Arial" w:cs="Arial"/>
          <w:sz w:val="18"/>
          <w:szCs w:val="18"/>
        </w:rPr>
        <w:t xml:space="preserve"> </w:t>
      </w:r>
      <w:r w:rsidR="00861DF0" w:rsidRPr="00861DF0">
        <w:rPr>
          <w:rFonts w:ascii="Arial" w:hAnsi="Arial" w:cs="Arial"/>
          <w:sz w:val="18"/>
          <w:szCs w:val="18"/>
        </w:rPr>
        <w:t>36</w:t>
      </w:r>
      <w:r w:rsidR="00F20843">
        <w:rPr>
          <w:rFonts w:ascii="Arial" w:hAnsi="Arial" w:cs="Arial"/>
          <w:sz w:val="18"/>
          <w:szCs w:val="18"/>
        </w:rPr>
        <w:t> </w:t>
      </w:r>
      <w:r w:rsidR="00861DF0" w:rsidRPr="00861DF0">
        <w:rPr>
          <w:rFonts w:ascii="Arial" w:hAnsi="Arial" w:cs="Arial"/>
          <w:sz w:val="18"/>
          <w:szCs w:val="18"/>
        </w:rPr>
        <w:t>812</w:t>
      </w:r>
    </w:p>
    <w:p w:rsidR="00F20843" w:rsidRPr="00F20843" w:rsidRDefault="00F20843" w:rsidP="001D157A">
      <w:pPr>
        <w:spacing w:after="0"/>
        <w:rPr>
          <w:rFonts w:ascii="Arial" w:hAnsi="Arial" w:cs="Arial"/>
          <w:sz w:val="21"/>
          <w:szCs w:val="21"/>
        </w:rPr>
      </w:pPr>
      <w:bookmarkStart w:id="2" w:name="_Hlk140732915"/>
      <w:r w:rsidRPr="00F20843">
        <w:rPr>
          <w:rFonts w:ascii="Arial" w:hAnsi="Arial" w:cs="Arial"/>
          <w:sz w:val="21"/>
          <w:szCs w:val="21"/>
        </w:rPr>
        <w:lastRenderedPageBreak/>
        <w:t>Załącznik nr 1 do zawiadomienia znak RDOŚ-Gd-WOO.420.25.2023.AJ.</w:t>
      </w:r>
      <w:r>
        <w:rPr>
          <w:rFonts w:ascii="Arial" w:hAnsi="Arial" w:cs="Arial"/>
          <w:sz w:val="21"/>
          <w:szCs w:val="21"/>
        </w:rPr>
        <w:t>4</w:t>
      </w:r>
      <w:r w:rsidRPr="00F20843">
        <w:rPr>
          <w:rFonts w:ascii="Arial" w:hAnsi="Arial" w:cs="Arial"/>
          <w:sz w:val="21"/>
          <w:szCs w:val="21"/>
        </w:rPr>
        <w:t>.</w:t>
      </w:r>
    </w:p>
    <w:p w:rsidR="00F20843" w:rsidRPr="00F20843" w:rsidRDefault="00F20843" w:rsidP="001D157A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:rsidR="00F20843" w:rsidRPr="00F20843" w:rsidRDefault="00F20843" w:rsidP="001D157A">
      <w:pPr>
        <w:spacing w:after="0"/>
        <w:rPr>
          <w:rFonts w:ascii="Arial" w:hAnsi="Arial" w:cs="Arial"/>
          <w:b/>
          <w:sz w:val="20"/>
          <w:szCs w:val="20"/>
        </w:rPr>
      </w:pPr>
      <w:r w:rsidRPr="00F20843">
        <w:rPr>
          <w:rFonts w:ascii="Arial" w:hAnsi="Arial" w:cs="Arial"/>
          <w:b/>
          <w:sz w:val="20"/>
          <w:szCs w:val="20"/>
        </w:rPr>
        <w:t>Lokalizacja przedsięwzięcia pn.: „</w:t>
      </w:r>
      <w:r w:rsidRPr="00F20843">
        <w:rPr>
          <w:rFonts w:ascii="Arial" w:hAnsi="Arial" w:cs="Arial"/>
          <w:b/>
          <w:bCs/>
          <w:sz w:val="20"/>
          <w:szCs w:val="20"/>
        </w:rPr>
        <w:t>Realizacja farmy wiatrowej o mocy do 96 MW wraz z infrastrukturą towarzyszącą na terenie gmin Nowa Wieś Lęborska oraz Wicko, woj. pomorskie</w:t>
      </w:r>
      <w:r w:rsidRPr="00F20843">
        <w:rPr>
          <w:rFonts w:ascii="Arial" w:hAnsi="Arial" w:cs="Arial"/>
          <w:b/>
          <w:sz w:val="20"/>
          <w:szCs w:val="20"/>
        </w:rPr>
        <w:t>”</w:t>
      </w:r>
    </w:p>
    <w:p w:rsidR="00F20843" w:rsidRPr="00F20843" w:rsidRDefault="00F20843" w:rsidP="001D157A">
      <w:pPr>
        <w:pStyle w:val="Akapitzlist"/>
        <w:spacing w:after="0"/>
        <w:ind w:left="360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2410"/>
        <w:gridCol w:w="1276"/>
        <w:gridCol w:w="2410"/>
        <w:gridCol w:w="2976"/>
      </w:tblGrid>
      <w:tr w:rsidR="00F20843" w:rsidRPr="00DA075E" w:rsidTr="001B6B62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Załącznik 2 - Zestawienie tabelaryczne działek, przewidywanego terenu lokalizacji przedsięwzięcia</w:t>
            </w:r>
            <w:r w:rsidRPr="00DA07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(na zielono zaznaczono działki na których zlokalizowane są elektrownie wiatrowe)</w:t>
            </w:r>
            <w:r w:rsidRPr="00C528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ID działki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220804_2.0003.128/2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220804_2.0003.138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220804_2.0003.140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220804_2.0003.509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220804_2.0003.63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220804_2.0003.68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220804_2.0003.77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220804_2.0003.78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220804_2.0003.92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220804_2.0003.94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220804_2.0003.95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220804_2.0003.96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220804_2.0004.49/1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220804_2.0004.49/2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220804_2.0004.56/2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220804_2.0004.56/3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220804_2.0004.56/4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220804_2.0004.58/1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220804_2.0004.59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220804_2.0004.61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220804_2.0005.109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220804_2.0005.110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220804_2.0005.120/1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220804_2.0005.120/2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220804_2.0005.120/3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120/3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220804_2.0005.122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220804_2.0005.62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Janowiczki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220804_2.0008.282/1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220804_2.0008.282/2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220804_2.0008.283/1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220804_2.0008.283/2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220804_2.0008.284/1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284/1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220804_2.0008.284/2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284/2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220804_2.0008.285/1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285/1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220804_2.0008.285/2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285/2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220804_2.0008.297/1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220804_2.0008.341/1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220804_2.0008.341/2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220804_2.0008.360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220804_2.0008.80/2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220804_2.0008.80/4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220804_2.0008.80/5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80/5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220804_2.0008.87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220804_2.0008.88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220804_2.0008.90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220804_2.0008.93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220804_2.0008.98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 Kaszubska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220804_2.0010.1/3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220804_2.0010.1/4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220804_2.0010.26/12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220804_2.0010.27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220804_2.0010.28/3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220804_2.0010.28/4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220804_2.0010.31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220804_2.0015.469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220804_2.0015.472/11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472/11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220804_2.0015.473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220804_2.0017.10/18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220804_2.0017.10/19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220804_2.0017.10/22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220804_2.0017.15/29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220804_2.0017.15/34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15/34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220804_2.0017.15/37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15/37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220804_2.0017.15/39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15/39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220804_2.0017.15/41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15/41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220804_2.0017.15/42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15/42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220804_2.0017.15/43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15/43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220804_2.0017.17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220804_2.0017.19/2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220804_2.0017.2/13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220804_2.0017.2/14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220804_2.0017.20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220804_2.0017.22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220804_2.0017.23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220804_2.0017.28/1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220804_2.0017.3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220804_2.0017.41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220804_2.0017.6/21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220804_2.0017.8/24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8/24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220804_2.0017.9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220804_2.0021.81/18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81/18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220804_2.0021.82/1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220804_2.0021.83/2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A9D08E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220804_2.0021.85/11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85/11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220804_2.0021.86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220804_2.0021.85/9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Rozgorze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220805_2.0004.228/1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Gęś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220805_2.0004.229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Gęś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220805_2.0004.230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Gęś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220805_2.0004.242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Gęś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220805_2.0004.90/1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Gęś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F20843" w:rsidRPr="00DA075E" w:rsidTr="001B6B62">
        <w:trPr>
          <w:trHeight w:val="300"/>
        </w:trPr>
        <w:tc>
          <w:tcPr>
            <w:tcW w:w="241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220805_2.0004.91/1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91/1</w:t>
            </w:r>
          </w:p>
        </w:tc>
        <w:tc>
          <w:tcPr>
            <w:tcW w:w="241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Gęś</w:t>
            </w:r>
          </w:p>
        </w:tc>
        <w:tc>
          <w:tcPr>
            <w:tcW w:w="297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F20843" w:rsidRPr="00C528DB" w:rsidRDefault="00F20843" w:rsidP="001D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28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bookmarkEnd w:id="2"/>
    </w:tbl>
    <w:p w:rsidR="00F20843" w:rsidRPr="002412FF" w:rsidRDefault="00F20843" w:rsidP="001D157A">
      <w:pPr>
        <w:pStyle w:val="Akapitzlist"/>
        <w:ind w:left="360"/>
      </w:pPr>
    </w:p>
    <w:p w:rsidR="00F20843" w:rsidRPr="00861DF0" w:rsidRDefault="00F20843" w:rsidP="001D157A">
      <w:pPr>
        <w:pStyle w:val="Akapitzlist"/>
        <w:spacing w:after="0"/>
        <w:ind w:left="360"/>
        <w:rPr>
          <w:sz w:val="18"/>
          <w:szCs w:val="18"/>
          <w:lang w:eastAsia="pl-PL"/>
        </w:rPr>
      </w:pPr>
    </w:p>
    <w:sectPr w:rsidR="00F20843" w:rsidRPr="00861DF0" w:rsidSect="009E03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6C" w:rsidRDefault="00DD506C" w:rsidP="000F38F9">
      <w:pPr>
        <w:spacing w:after="0" w:line="240" w:lineRule="auto"/>
      </w:pPr>
      <w:r>
        <w:separator/>
      </w:r>
    </w:p>
  </w:endnote>
  <w:endnote w:type="continuationSeparator" w:id="0">
    <w:p w:rsidR="00DD506C" w:rsidRDefault="00DD5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691460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691460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2CBE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691460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91460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691460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2CBE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691460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F20843">
      <w:rPr>
        <w:rFonts w:ascii="Arial" w:hAnsi="Arial" w:cs="Arial"/>
        <w:sz w:val="18"/>
        <w:szCs w:val="18"/>
        <w:lang w:val="en-US"/>
      </w:rPr>
      <w:t>420.25.2023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F20843">
      <w:rPr>
        <w:rFonts w:ascii="Arial" w:hAnsi="Arial" w:cs="Arial"/>
        <w:sz w:val="18"/>
        <w:szCs w:val="18"/>
        <w:lang w:val="en-US"/>
      </w:rPr>
      <w:t>4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6C" w:rsidRDefault="00DD506C" w:rsidP="000F38F9">
      <w:pPr>
        <w:spacing w:after="0" w:line="240" w:lineRule="auto"/>
      </w:pPr>
      <w:r>
        <w:separator/>
      </w:r>
    </w:p>
  </w:footnote>
  <w:footnote w:type="continuationSeparator" w:id="0">
    <w:p w:rsidR="00DD506C" w:rsidRDefault="00DD5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F86"/>
    <w:multiLevelType w:val="hybridMultilevel"/>
    <w:tmpl w:val="46745B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739F7"/>
    <w:multiLevelType w:val="hybridMultilevel"/>
    <w:tmpl w:val="CEC4F37E"/>
    <w:lvl w:ilvl="0" w:tplc="45AE8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5792"/>
    <w:multiLevelType w:val="hybridMultilevel"/>
    <w:tmpl w:val="24B24872"/>
    <w:lvl w:ilvl="0" w:tplc="6E1A59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4F60FA"/>
    <w:multiLevelType w:val="hybridMultilevel"/>
    <w:tmpl w:val="48CC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0B5D9A"/>
    <w:multiLevelType w:val="hybridMultilevel"/>
    <w:tmpl w:val="8AA0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94B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5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5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00D"/>
    <w:rsid w:val="00010A42"/>
    <w:rsid w:val="00023058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5D69"/>
    <w:rsid w:val="001766D0"/>
    <w:rsid w:val="00181220"/>
    <w:rsid w:val="001A12FD"/>
    <w:rsid w:val="001B6170"/>
    <w:rsid w:val="001C3D76"/>
    <w:rsid w:val="001D157A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32E41"/>
    <w:rsid w:val="00342586"/>
    <w:rsid w:val="00350DC0"/>
    <w:rsid w:val="0036229F"/>
    <w:rsid w:val="00366E97"/>
    <w:rsid w:val="003714E9"/>
    <w:rsid w:val="00383FDD"/>
    <w:rsid w:val="00390E4A"/>
    <w:rsid w:val="00393829"/>
    <w:rsid w:val="0039383E"/>
    <w:rsid w:val="003B53EB"/>
    <w:rsid w:val="003C127D"/>
    <w:rsid w:val="003F14C8"/>
    <w:rsid w:val="004200CE"/>
    <w:rsid w:val="0042525B"/>
    <w:rsid w:val="00425F85"/>
    <w:rsid w:val="00437FEE"/>
    <w:rsid w:val="00460C22"/>
    <w:rsid w:val="00476E20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57C0"/>
    <w:rsid w:val="00691460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81E36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61DF0"/>
    <w:rsid w:val="008A1643"/>
    <w:rsid w:val="008A4B02"/>
    <w:rsid w:val="008B11F9"/>
    <w:rsid w:val="008B6E97"/>
    <w:rsid w:val="008D77DE"/>
    <w:rsid w:val="009301BF"/>
    <w:rsid w:val="00951C0C"/>
    <w:rsid w:val="00955AE5"/>
    <w:rsid w:val="00961420"/>
    <w:rsid w:val="0096370D"/>
    <w:rsid w:val="009941EB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9313E"/>
    <w:rsid w:val="00AE1E84"/>
    <w:rsid w:val="00AF0B90"/>
    <w:rsid w:val="00B16E98"/>
    <w:rsid w:val="00B35C46"/>
    <w:rsid w:val="00B502B2"/>
    <w:rsid w:val="00B60D65"/>
    <w:rsid w:val="00B86EF5"/>
    <w:rsid w:val="00B977DC"/>
    <w:rsid w:val="00BC407A"/>
    <w:rsid w:val="00BD0784"/>
    <w:rsid w:val="00BF04B7"/>
    <w:rsid w:val="00C106CC"/>
    <w:rsid w:val="00C15C8B"/>
    <w:rsid w:val="00C16FA2"/>
    <w:rsid w:val="00C467A7"/>
    <w:rsid w:val="00C55BE0"/>
    <w:rsid w:val="00C5600D"/>
    <w:rsid w:val="00C649AE"/>
    <w:rsid w:val="00C853F3"/>
    <w:rsid w:val="00CD678F"/>
    <w:rsid w:val="00CF136F"/>
    <w:rsid w:val="00D014CC"/>
    <w:rsid w:val="00D06763"/>
    <w:rsid w:val="00D12CBE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D506C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0843"/>
    <w:rsid w:val="00F27D06"/>
    <w:rsid w:val="00F318C7"/>
    <w:rsid w:val="00F31C60"/>
    <w:rsid w:val="00F4016B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0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02305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023058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2E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9920-3B37-4726-97A3-0EF625EC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i.babis</cp:lastModifiedBy>
  <cp:revision>3</cp:revision>
  <cp:lastPrinted>2023-07-17T09:46:00Z</cp:lastPrinted>
  <dcterms:created xsi:type="dcterms:W3CDTF">2023-07-20T12:36:00Z</dcterms:created>
  <dcterms:modified xsi:type="dcterms:W3CDTF">2023-07-20T14:26:00Z</dcterms:modified>
</cp:coreProperties>
</file>