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A9" w:rsidRDefault="00F032A9" w:rsidP="00F032A9">
      <w:pPr>
        <w:jc w:val="right"/>
        <w:rPr>
          <w:b/>
          <w:bCs/>
          <w:i/>
          <w:iCs/>
          <w:sz w:val="20"/>
          <w:szCs w:val="20"/>
        </w:rPr>
      </w:pPr>
      <w:bookmarkStart w:id="0" w:name="_Toc75594466"/>
      <w:bookmarkStart w:id="1" w:name="_Toc67200873"/>
      <w:bookmarkStart w:id="2" w:name="_Toc67200194"/>
      <w:bookmarkStart w:id="3" w:name="_Toc67199458"/>
      <w:bookmarkStart w:id="4" w:name="_GoBack"/>
      <w:bookmarkEnd w:id="4"/>
      <w:r>
        <w:rPr>
          <w:sz w:val="20"/>
          <w:szCs w:val="20"/>
        </w:rPr>
        <w:t>Z</w:t>
      </w:r>
      <w:r>
        <w:rPr>
          <w:b/>
          <w:bCs/>
          <w:i/>
          <w:iCs/>
          <w:sz w:val="20"/>
          <w:szCs w:val="20"/>
        </w:rPr>
        <w:t>ałącznik nr 1 do SIWZ</w:t>
      </w:r>
    </w:p>
    <w:p w:rsidR="00F032A9" w:rsidRDefault="00F032A9" w:rsidP="00F032A9">
      <w:pPr>
        <w:jc w:val="right"/>
        <w:rPr>
          <w:b/>
          <w:bCs/>
          <w:i/>
          <w:iCs/>
          <w:sz w:val="23"/>
          <w:szCs w:val="23"/>
        </w:rPr>
      </w:pPr>
    </w:p>
    <w:bookmarkEnd w:id="0"/>
    <w:bookmarkEnd w:id="1"/>
    <w:bookmarkEnd w:id="2"/>
    <w:bookmarkEnd w:id="3"/>
    <w:p w:rsidR="00F032A9" w:rsidRDefault="00F032A9" w:rsidP="00F032A9">
      <w:pPr>
        <w:spacing w:before="1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FORMULARZ   OFERTOWY</w:t>
      </w:r>
    </w:p>
    <w:p w:rsidR="00F032A9" w:rsidRDefault="00F032A9" w:rsidP="00F032A9">
      <w:pPr>
        <w:spacing w:after="1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na zakup teczek wiązanych (w tym teczek z nadrukiem)</w:t>
      </w:r>
    </w:p>
    <w:p w:rsidR="00F032A9" w:rsidRDefault="00F032A9" w:rsidP="00F032A9">
      <w:pPr>
        <w:spacing w:before="120" w:after="1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Nr postępowania: ZER-ZP-8/2016</w:t>
      </w:r>
    </w:p>
    <w:tbl>
      <w:tblPr>
        <w:tblW w:w="10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61"/>
        <w:gridCol w:w="730"/>
        <w:gridCol w:w="1108"/>
        <w:gridCol w:w="142"/>
        <w:gridCol w:w="993"/>
        <w:gridCol w:w="807"/>
        <w:gridCol w:w="380"/>
        <w:gridCol w:w="1053"/>
        <w:gridCol w:w="451"/>
        <w:gridCol w:w="785"/>
        <w:gridCol w:w="1771"/>
      </w:tblGrid>
      <w:tr w:rsidR="00F032A9" w:rsidTr="00F032A9">
        <w:tc>
          <w:tcPr>
            <w:tcW w:w="2697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032A9" w:rsidRDefault="00F032A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219" w:type="dxa"/>
            <w:gridSpan w:val="10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032A9" w:rsidRDefault="00F032A9">
            <w:pPr>
              <w:jc w:val="both"/>
              <w:rPr>
                <w:sz w:val="23"/>
                <w:szCs w:val="23"/>
              </w:rPr>
            </w:pPr>
          </w:p>
          <w:p w:rsidR="00F032A9" w:rsidRDefault="00F032A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…………………………………………………………………………………….</w:t>
            </w:r>
          </w:p>
        </w:tc>
      </w:tr>
      <w:tr w:rsidR="00F032A9" w:rsidTr="00F032A9">
        <w:tc>
          <w:tcPr>
            <w:tcW w:w="269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032A9" w:rsidRDefault="00F032A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2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032A9" w:rsidRDefault="00F032A9">
            <w:pPr>
              <w:jc w:val="both"/>
              <w:rPr>
                <w:sz w:val="23"/>
                <w:szCs w:val="23"/>
              </w:rPr>
            </w:pPr>
          </w:p>
          <w:p w:rsidR="00F032A9" w:rsidRDefault="00F032A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……………………………………………………………………………………..</w:t>
            </w:r>
          </w:p>
        </w:tc>
      </w:tr>
      <w:tr w:rsidR="00F032A9" w:rsidTr="00F032A9">
        <w:tc>
          <w:tcPr>
            <w:tcW w:w="269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032A9" w:rsidRDefault="00F032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NIP:  </w:t>
            </w:r>
          </w:p>
          <w:p w:rsidR="00F032A9" w:rsidRDefault="00F032A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032A9" w:rsidRDefault="00F032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REGON:</w:t>
            </w:r>
          </w:p>
          <w:p w:rsidR="00F032A9" w:rsidRDefault="00F032A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032A9" w:rsidRDefault="00F032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tel.: </w:t>
            </w:r>
          </w:p>
          <w:p w:rsidR="00F032A9" w:rsidRDefault="00F032A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</w:tc>
        <w:tc>
          <w:tcPr>
            <w:tcW w:w="188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032A9" w:rsidRDefault="00F032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fax.:</w:t>
            </w:r>
          </w:p>
          <w:p w:rsidR="00F032A9" w:rsidRDefault="00F032A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  <w:tc>
          <w:tcPr>
            <w:tcW w:w="2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032A9" w:rsidRDefault="00F032A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jeśli występuje):</w:t>
            </w:r>
          </w:p>
          <w:p w:rsidR="00F032A9" w:rsidRDefault="00F032A9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</w:tc>
      </w:tr>
      <w:tr w:rsidR="00F032A9" w:rsidTr="00F032A9">
        <w:trPr>
          <w:trHeight w:val="20"/>
        </w:trPr>
        <w:tc>
          <w:tcPr>
            <w:tcW w:w="10916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F032A9" w:rsidRDefault="00F032A9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F032A9" w:rsidTr="00F032A9">
        <w:tc>
          <w:tcPr>
            <w:tcW w:w="10916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032A9" w:rsidRDefault="00F032A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CENA CAŁKOWITA OFERTY:</w:t>
            </w:r>
          </w:p>
        </w:tc>
      </w:tr>
      <w:tr w:rsidR="00F032A9" w:rsidTr="00F032A9">
        <w:trPr>
          <w:trHeight w:val="910"/>
        </w:trPr>
        <w:tc>
          <w:tcPr>
            <w:tcW w:w="342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2A9" w:rsidRDefault="00F032A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asortymentu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2A9" w:rsidRDefault="00F032A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Ilość sztuk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F032A9" w:rsidRDefault="00F032A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Cena jednostkowa netto*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F032A9" w:rsidRDefault="00F032A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netto*</w:t>
            </w:r>
          </w:p>
          <w:p w:rsidR="00F032A9" w:rsidRDefault="00F032A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/kolumna </w:t>
            </w:r>
            <w:r>
              <w:rPr>
                <w:b/>
                <w:sz w:val="17"/>
                <w:szCs w:val="17"/>
              </w:rPr>
              <w:br/>
              <w:t>2 x 3/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F032A9" w:rsidRDefault="00F032A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Stawka VAT**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F032A9" w:rsidRDefault="00F032A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VAT*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F032A9" w:rsidRDefault="00F032A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Cena całkowita oferty</w:t>
            </w:r>
          </w:p>
          <w:p w:rsidR="00F032A9" w:rsidRDefault="00F032A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(wartość brutto*)</w:t>
            </w:r>
          </w:p>
          <w:p w:rsidR="00F032A9" w:rsidRDefault="00F032A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/kolumna 4+6/</w:t>
            </w:r>
          </w:p>
        </w:tc>
      </w:tr>
      <w:tr w:rsidR="00F032A9" w:rsidTr="00F032A9">
        <w:tc>
          <w:tcPr>
            <w:tcW w:w="342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2A9" w:rsidRDefault="00F032A9" w:rsidP="002B51D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2A9" w:rsidRDefault="00F032A9" w:rsidP="002B51D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F032A9" w:rsidRDefault="00F032A9" w:rsidP="002B51D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F032A9" w:rsidRDefault="00F032A9" w:rsidP="002B51D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F032A9" w:rsidRDefault="00F032A9" w:rsidP="002B51D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F032A9" w:rsidRDefault="00F032A9" w:rsidP="002B51D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2A9" w:rsidRDefault="00F032A9" w:rsidP="002B51D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F032A9" w:rsidTr="00F032A9">
        <w:tc>
          <w:tcPr>
            <w:tcW w:w="1091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ZAKRES  PODSTAWOWY  ZAMÓWIENIA</w:t>
            </w:r>
          </w:p>
        </w:tc>
      </w:tr>
      <w:tr w:rsidR="00F032A9" w:rsidTr="00F032A9">
        <w:trPr>
          <w:trHeight w:val="1475"/>
        </w:trPr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Teczka wiązana kartonowa biała bez nadruku – </w:t>
            </w:r>
            <w:r>
              <w:rPr>
                <w:b/>
                <w:i/>
                <w:sz w:val="20"/>
                <w:szCs w:val="20"/>
              </w:rPr>
              <w:t>spełniająca wymagania określone w rozdziale V ust. 4 SIWZ.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kartonu :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teczek :</w:t>
            </w:r>
          </w:p>
          <w:p w:rsidR="00F032A9" w:rsidRDefault="00F032A9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17.000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………..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……………….</w:t>
            </w:r>
          </w:p>
        </w:tc>
      </w:tr>
      <w:tr w:rsidR="00F032A9" w:rsidTr="00F032A9"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Teczka kartonowa biała wiązana z nadrukiem– </w:t>
            </w:r>
            <w:r>
              <w:rPr>
                <w:b/>
                <w:i/>
                <w:sz w:val="20"/>
                <w:szCs w:val="20"/>
              </w:rPr>
              <w:t>spełniająca wymagania określone w rozdziale V ust. 4 SIWZ.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kartonu :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teczek :</w:t>
            </w:r>
          </w:p>
          <w:p w:rsidR="00F032A9" w:rsidRDefault="00F032A9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4.200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………..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……………….</w:t>
            </w:r>
          </w:p>
        </w:tc>
      </w:tr>
      <w:tr w:rsidR="00F032A9" w:rsidTr="00F032A9"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Teczka wiązana kartonowa biała z nadrukiem dla Wydziału FK – </w:t>
            </w:r>
            <w:r>
              <w:rPr>
                <w:b/>
                <w:i/>
                <w:sz w:val="20"/>
                <w:szCs w:val="20"/>
              </w:rPr>
              <w:t>spełniająca wymagania określone w rozdziale V ust. 4 SIWZ.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kartonu :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teczek :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………..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……………….</w:t>
            </w:r>
          </w:p>
        </w:tc>
      </w:tr>
      <w:tr w:rsidR="00F032A9" w:rsidTr="00F032A9"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4.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Teczka wiązana kartonowa bez nadruku (z płóciennym grzbietem)– </w:t>
            </w:r>
            <w:r>
              <w:rPr>
                <w:b/>
                <w:i/>
                <w:sz w:val="20"/>
                <w:szCs w:val="20"/>
              </w:rPr>
              <w:t>spełniająca wymagania określone w rozdziale V ust. 4 SIWZ.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kartonu :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teczek :</w:t>
            </w:r>
          </w:p>
          <w:p w:rsidR="00F032A9" w:rsidRDefault="00F032A9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………..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……………….</w:t>
            </w:r>
          </w:p>
        </w:tc>
      </w:tr>
      <w:tr w:rsidR="00F032A9" w:rsidTr="00F032A9">
        <w:tc>
          <w:tcPr>
            <w:tcW w:w="1091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ZAKRES  WARUNKOWY  ZAMÓWIENIA</w:t>
            </w:r>
          </w:p>
        </w:tc>
      </w:tr>
      <w:tr w:rsidR="00F032A9" w:rsidTr="00F032A9"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Teczka kartonowa biała wiązana bez nadruku– </w:t>
            </w:r>
            <w:r>
              <w:rPr>
                <w:b/>
                <w:i/>
                <w:sz w:val="20"/>
                <w:szCs w:val="20"/>
              </w:rPr>
              <w:t>spełniająca wymagania określone w rozdziale V ust. 4 SIWZ.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kartonu :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teczek :</w:t>
            </w:r>
          </w:p>
          <w:p w:rsidR="00F032A9" w:rsidRDefault="00F032A9">
            <w:pPr>
              <w:spacing w:before="120" w:after="120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………..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……………….</w:t>
            </w:r>
          </w:p>
        </w:tc>
      </w:tr>
      <w:tr w:rsidR="00F032A9" w:rsidTr="00F032A9"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Teczka kartonowa biała wiązana z nadrukiem– </w:t>
            </w:r>
            <w:r>
              <w:rPr>
                <w:b/>
                <w:i/>
                <w:sz w:val="20"/>
                <w:szCs w:val="20"/>
              </w:rPr>
              <w:t>spełniająca wymagania określone w rozdziale V ust. 4 SIWZ.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kartonu :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teczek :</w:t>
            </w:r>
          </w:p>
          <w:p w:rsidR="00F032A9" w:rsidRDefault="00F032A9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1.600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………..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……………….</w:t>
            </w:r>
          </w:p>
        </w:tc>
      </w:tr>
      <w:tr w:rsidR="00F032A9" w:rsidTr="00F032A9"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 w:after="12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Teczka wiązana kartonowa bez nadruku (z płóciennym grzbietem)– </w:t>
            </w:r>
            <w:r>
              <w:rPr>
                <w:b/>
                <w:i/>
                <w:sz w:val="20"/>
                <w:szCs w:val="20"/>
              </w:rPr>
              <w:t>spełniająca wymagania określone w rozdziale V ust. 4 SIWZ.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kartonu :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  <w:p w:rsidR="00F032A9" w:rsidRDefault="00F032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teczek :</w:t>
            </w:r>
          </w:p>
          <w:p w:rsidR="00F032A9" w:rsidRDefault="00F032A9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0"/>
                <w:szCs w:val="20"/>
              </w:rPr>
              <w:t>……………………...………***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………..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……………….</w:t>
            </w:r>
          </w:p>
        </w:tc>
      </w:tr>
      <w:tr w:rsidR="00F032A9" w:rsidTr="00F032A9">
        <w:tc>
          <w:tcPr>
            <w:tcW w:w="9146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RAZEM (suma poz. od nr 1 do nr  7):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F032A9" w:rsidRDefault="00F032A9">
            <w:pPr>
              <w:spacing w:before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……………….</w:t>
            </w:r>
          </w:p>
        </w:tc>
      </w:tr>
      <w:tr w:rsidR="00F032A9" w:rsidTr="00F032A9">
        <w:tc>
          <w:tcPr>
            <w:tcW w:w="1091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2A9" w:rsidRDefault="00F032A9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CENA CAŁKOWITA OFERTY BRUTTO – SŁOWNIE</w:t>
            </w:r>
            <w:r>
              <w:rPr>
                <w:sz w:val="22"/>
                <w:szCs w:val="22"/>
              </w:rPr>
              <w:t>* ……………………………………………………..</w:t>
            </w:r>
          </w:p>
          <w:p w:rsidR="00F032A9" w:rsidRDefault="00F032A9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</w:tc>
      </w:tr>
      <w:tr w:rsidR="00F032A9" w:rsidTr="00F032A9">
        <w:tc>
          <w:tcPr>
            <w:tcW w:w="7910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032A9" w:rsidRDefault="00F032A9">
            <w:pPr>
              <w:spacing w:before="24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dostawy I partii teczek: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032A9" w:rsidRDefault="00F032A9">
            <w:pPr>
              <w:spacing w:before="24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……………………………..</w:t>
            </w:r>
          </w:p>
          <w:p w:rsidR="00F032A9" w:rsidRDefault="00F032A9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termin nie może być krótszy niż 14 dni oraz nie może być dłuższy niż 21 dni.</w:t>
            </w:r>
          </w:p>
        </w:tc>
      </w:tr>
    </w:tbl>
    <w:p w:rsidR="00F032A9" w:rsidRDefault="00F032A9" w:rsidP="00F032A9">
      <w:pPr>
        <w:spacing w:before="60"/>
        <w:ind w:left="142" w:hanging="568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UWAGA!  </w:t>
      </w:r>
    </w:p>
    <w:p w:rsidR="00F032A9" w:rsidRDefault="00F032A9" w:rsidP="00F032A9">
      <w:pPr>
        <w:spacing w:before="60"/>
        <w:ind w:left="142" w:hanging="709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*   CENY NALEŻY PODAĆ Z DOKŁADNOŚCIĄ DO DWÓCH MIEJSC PO PRZECINKU,</w:t>
      </w:r>
    </w:p>
    <w:p w:rsidR="00F032A9" w:rsidRDefault="00F032A9" w:rsidP="00F032A9">
      <w:pPr>
        <w:spacing w:before="60"/>
        <w:ind w:left="-284" w:hanging="283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**  WYKONAWCA ZOBOWIĄZANY JEST PODAĆ PODSTAWĘ PRAWNĄ ZASTOSOWANIA STAWKI PODATKU VAT INNEJ NIŻ STAWKA PODSTAWOWA LUB ZWOLNIENIA Z WW. PODATKU,</w:t>
      </w:r>
    </w:p>
    <w:p w:rsidR="00F032A9" w:rsidRDefault="00F032A9" w:rsidP="00F032A9">
      <w:pPr>
        <w:suppressAutoHyphens/>
        <w:autoSpaceDE w:val="0"/>
        <w:spacing w:before="60"/>
        <w:ind w:left="-284" w:right="-426" w:hanging="283"/>
        <w:rPr>
          <w:rFonts w:ascii="Arial" w:hAnsi="Arial" w:cs="Arial"/>
          <w:b/>
          <w:bCs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zh-CN"/>
        </w:rPr>
        <w:lastRenderedPageBreak/>
        <w:t>***ZAMAWIAJĄCY ODRZUCI OFERTY, W KTÓRYCH WYKONAWCY ZAOFERUJĄ CENY JEDNOSTKOWE NETTO O WARTOŚCI „0” (definicję ceny zawiera ustawa z dnia 9 maja 2014r. o informowaniu o cenach towarów i usług (Dz. U. z 2014r.,  poz. 915)).</w:t>
      </w:r>
    </w:p>
    <w:p w:rsidR="00F032A9" w:rsidRDefault="00F032A9" w:rsidP="00F032A9">
      <w:pPr>
        <w:spacing w:before="60"/>
        <w:ind w:hanging="567"/>
        <w:rPr>
          <w:rFonts w:ascii="Arial" w:hAnsi="Arial"/>
          <w:b/>
          <w:sz w:val="17"/>
          <w:szCs w:val="17"/>
        </w:rPr>
      </w:pPr>
      <w:r>
        <w:rPr>
          <w:rFonts w:ascii="Arial" w:hAnsi="Arial"/>
          <w:b/>
          <w:sz w:val="16"/>
          <w:szCs w:val="16"/>
        </w:rPr>
        <w:t>****  WYMAGANE JEST WSKAZANIE</w:t>
      </w:r>
      <w:r>
        <w:rPr>
          <w:rFonts w:ascii="Arial" w:hAnsi="Arial"/>
          <w:b/>
          <w:sz w:val="17"/>
          <w:szCs w:val="17"/>
        </w:rPr>
        <w:t xml:space="preserve"> NAZWY PRODUCENTÓW KARTONÓW I TECZEK.</w:t>
      </w: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5"/>
      </w:tblGrid>
      <w:tr w:rsidR="00F032A9" w:rsidTr="00F032A9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2A9" w:rsidRDefault="00F032A9" w:rsidP="002B51DB">
            <w:pPr>
              <w:numPr>
                <w:ilvl w:val="0"/>
                <w:numId w:val="2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wykonanie niniejszego zamówienia w terminie: </w:t>
            </w:r>
            <w:r>
              <w:rPr>
                <w:b/>
                <w:sz w:val="22"/>
                <w:szCs w:val="22"/>
                <w:u w:val="single"/>
              </w:rPr>
              <w:t>do dnia 12 grudnia 2016r.</w:t>
            </w:r>
          </w:p>
          <w:p w:rsidR="00F032A9" w:rsidRDefault="00F032A9" w:rsidP="002B51DB">
            <w:pPr>
              <w:numPr>
                <w:ilvl w:val="0"/>
                <w:numId w:val="2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Akceptuję(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realizacji zamówienia </w:t>
            </w:r>
            <w:r>
              <w:rPr>
                <w:b/>
                <w:sz w:val="22"/>
                <w:szCs w:val="22"/>
                <w:u w:val="single"/>
              </w:rPr>
              <w:t>w zakresie podstawowym i warunkowym</w:t>
            </w:r>
            <w:r>
              <w:rPr>
                <w:sz w:val="22"/>
                <w:szCs w:val="22"/>
              </w:rPr>
              <w:t xml:space="preserve"> z zachowaniem terminów realizacji wskazanych w rozdziale VI specyfikacji istotnych warunków zamówienia oraz z zachowaniem terminu dostawy I partii teczek, określonego w niniejszym formularzu.</w:t>
            </w:r>
          </w:p>
          <w:p w:rsidR="00F032A9" w:rsidRDefault="00F032A9" w:rsidP="002B51DB">
            <w:pPr>
              <w:numPr>
                <w:ilvl w:val="0"/>
                <w:numId w:val="2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zaoferowana cena brutto podana w niniejszym formularzu zawiera wszystkie koszty związane </w:t>
            </w:r>
            <w:r>
              <w:rPr>
                <w:sz w:val="22"/>
                <w:szCs w:val="22"/>
              </w:rPr>
              <w:br/>
              <w:t>z wykonaniem zamówienia, w tym koszty transportu do siedziby Zamawiającego lub do innego obiektu zlokalizowanego na terenie m.st. Warszawy, koszty wniesienia oraz koszty rozładunku w miejscu wskazanym przez Zamawiającego.</w:t>
            </w:r>
          </w:p>
          <w:p w:rsidR="00F032A9" w:rsidRDefault="00F032A9" w:rsidP="002B51DB">
            <w:pPr>
              <w:numPr>
                <w:ilvl w:val="0"/>
                <w:numId w:val="2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akceptuję(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płatności, tj. </w:t>
            </w:r>
            <w:r>
              <w:rPr>
                <w:b/>
                <w:sz w:val="22"/>
                <w:szCs w:val="22"/>
                <w:u w:val="single"/>
              </w:rPr>
              <w:t>14 dni</w:t>
            </w:r>
            <w:r>
              <w:rPr>
                <w:sz w:val="22"/>
                <w:szCs w:val="22"/>
              </w:rPr>
              <w:t xml:space="preserve"> od dnia otrzymania przez Zamawiającego prawidłowo wystawionych(ej) faktur(y), po uprzednim podpisaniu przez obie Strony protokołów(u) odbioru (</w:t>
            </w:r>
            <w:r>
              <w:rPr>
                <w:i/>
                <w:sz w:val="22"/>
                <w:szCs w:val="22"/>
              </w:rPr>
              <w:t>za poszczególne partie dostawy</w:t>
            </w:r>
            <w:r>
              <w:rPr>
                <w:sz w:val="22"/>
                <w:szCs w:val="22"/>
              </w:rPr>
              <w:t>) bez zastrzeżeń.</w:t>
            </w:r>
          </w:p>
          <w:p w:rsidR="00F032A9" w:rsidRDefault="00F032A9" w:rsidP="002B51DB">
            <w:pPr>
              <w:numPr>
                <w:ilvl w:val="0"/>
                <w:numId w:val="2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Zamówienie wykonam(y) samodzielnie / zamierzam(y) powierzyć podwykonawcom (</w:t>
            </w:r>
            <w:r>
              <w:rPr>
                <w:i/>
                <w:iCs/>
                <w:sz w:val="22"/>
                <w:szCs w:val="22"/>
              </w:rPr>
              <w:t>niepotrzebne skreślić</w:t>
            </w:r>
            <w:r>
              <w:rPr>
                <w:sz w:val="22"/>
                <w:szCs w:val="22"/>
              </w:rPr>
              <w:t>).</w:t>
            </w:r>
          </w:p>
          <w:p w:rsidR="00F032A9" w:rsidRDefault="00F032A9" w:rsidP="002B51DB">
            <w:pPr>
              <w:numPr>
                <w:ilvl w:val="0"/>
                <w:numId w:val="2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zamówienia (</w:t>
            </w:r>
            <w:r>
              <w:rPr>
                <w:i/>
                <w:iCs/>
                <w:sz w:val="22"/>
                <w:szCs w:val="22"/>
              </w:rPr>
              <w:t>określić zakres</w:t>
            </w:r>
            <w:r>
              <w:rPr>
                <w:sz w:val="22"/>
                <w:szCs w:val="22"/>
              </w:rPr>
              <w:t>)……………………………………………………………………………..</w:t>
            </w:r>
          </w:p>
          <w:p w:rsidR="00F032A9" w:rsidRDefault="00F032A9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……………………………………………………………..….. zamierzam(y) powierzyć podwykonawcom.</w:t>
            </w:r>
          </w:p>
          <w:p w:rsidR="00F032A9" w:rsidRDefault="00F032A9" w:rsidP="002B51DB">
            <w:pPr>
              <w:numPr>
                <w:ilvl w:val="0"/>
                <w:numId w:val="2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się na zasadach określonych w art. 26 </w:t>
            </w:r>
            <w:r>
              <w:rPr>
                <w:sz w:val="22"/>
                <w:szCs w:val="22"/>
              </w:rPr>
              <w:br/>
              <w:t>ust. 2b ustawy…………………………………………………………………………………………………………….</w:t>
            </w:r>
          </w:p>
          <w:p w:rsidR="00F032A9" w:rsidRDefault="00F032A9" w:rsidP="002B51DB">
            <w:pPr>
              <w:numPr>
                <w:ilvl w:val="0"/>
                <w:numId w:val="2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zapoznałem(liśmy) się ze specyfikacją istotnych warunków zamówienia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niej zastrzeżeń oraz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niej zawarte.</w:t>
            </w:r>
          </w:p>
          <w:p w:rsidR="00F032A9" w:rsidRDefault="00F032A9" w:rsidP="002B51DB">
            <w:pPr>
              <w:numPr>
                <w:ilvl w:val="0"/>
                <w:numId w:val="2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udzielenia zamówienia zobowiązuję(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F032A9" w:rsidRDefault="00F032A9" w:rsidP="002B51DB">
            <w:pPr>
              <w:numPr>
                <w:ilvl w:val="0"/>
                <w:numId w:val="2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o nich Zamawiającego.</w:t>
            </w:r>
          </w:p>
          <w:p w:rsidR="00F032A9" w:rsidRDefault="00F032A9" w:rsidP="002B51DB">
            <w:pPr>
              <w:numPr>
                <w:ilvl w:val="0"/>
                <w:numId w:val="2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związany(i) niniejszą ofertą przez okres </w:t>
            </w:r>
            <w:r>
              <w:rPr>
                <w:sz w:val="22"/>
                <w:szCs w:val="22"/>
                <w:u w:val="single"/>
              </w:rPr>
              <w:t>30 dni</w:t>
            </w:r>
            <w:r>
              <w:rPr>
                <w:sz w:val="22"/>
                <w:szCs w:val="22"/>
              </w:rPr>
              <w:t xml:space="preserve"> od upływu terminu składania ofert.</w:t>
            </w:r>
          </w:p>
          <w:p w:rsidR="00F032A9" w:rsidRDefault="00F032A9" w:rsidP="002B51DB">
            <w:pPr>
              <w:numPr>
                <w:ilvl w:val="0"/>
                <w:numId w:val="2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F032A9" w:rsidRDefault="00F032A9" w:rsidP="002B51DB">
            <w:pPr>
              <w:numPr>
                <w:ilvl w:val="0"/>
                <w:numId w:val="2"/>
              </w:numPr>
              <w:tabs>
                <w:tab w:val="num" w:pos="252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oferty załączam(y) następujące dokumenty: </w:t>
            </w:r>
          </w:p>
          <w:p w:rsidR="00F032A9" w:rsidRDefault="00F032A9" w:rsidP="002B51DB">
            <w:pPr>
              <w:numPr>
                <w:ilvl w:val="1"/>
                <w:numId w:val="2"/>
              </w:numPr>
              <w:tabs>
                <w:tab w:val="num" w:pos="1723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F032A9" w:rsidRDefault="00F032A9" w:rsidP="002B51DB">
            <w:pPr>
              <w:numPr>
                <w:ilvl w:val="1"/>
                <w:numId w:val="2"/>
              </w:numPr>
              <w:tabs>
                <w:tab w:val="num" w:pos="1723"/>
              </w:tabs>
              <w:spacing w:before="120" w:after="120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F032A9" w:rsidTr="00F032A9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032A9" w:rsidRDefault="00F032A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Osobą(</w:t>
            </w:r>
            <w:proofErr w:type="spellStart"/>
            <w:r>
              <w:rPr>
                <w:b/>
                <w:sz w:val="22"/>
                <w:szCs w:val="22"/>
              </w:rPr>
              <w:t>ami</w:t>
            </w:r>
            <w:proofErr w:type="spellEnd"/>
            <w:r>
              <w:rPr>
                <w:b/>
                <w:sz w:val="22"/>
                <w:szCs w:val="22"/>
              </w:rPr>
              <w:t>) upoważnioną(</w:t>
            </w:r>
            <w:proofErr w:type="spellStart"/>
            <w:r>
              <w:rPr>
                <w:b/>
                <w:sz w:val="22"/>
                <w:szCs w:val="22"/>
              </w:rPr>
              <w:t>nymi</w:t>
            </w:r>
            <w:proofErr w:type="spellEnd"/>
            <w:r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…………………………………………………………..</w:t>
            </w:r>
          </w:p>
          <w:p w:rsidR="00F032A9" w:rsidRDefault="00F032A9">
            <w:pPr>
              <w:spacing w:before="120" w:after="12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F032A9" w:rsidRDefault="00F032A9" w:rsidP="00F032A9">
      <w:pPr>
        <w:rPr>
          <w:b/>
          <w:bCs/>
          <w:sz w:val="23"/>
          <w:szCs w:val="23"/>
        </w:rPr>
      </w:pPr>
    </w:p>
    <w:p w:rsidR="00F032A9" w:rsidRDefault="00F032A9" w:rsidP="00F032A9">
      <w:pPr>
        <w:rPr>
          <w:b/>
          <w:bCs/>
          <w:sz w:val="23"/>
          <w:szCs w:val="23"/>
        </w:rPr>
      </w:pPr>
    </w:p>
    <w:p w:rsidR="00F032A9" w:rsidRDefault="00F032A9" w:rsidP="00F032A9">
      <w:pPr>
        <w:rPr>
          <w:b/>
          <w:bCs/>
          <w:sz w:val="22"/>
          <w:szCs w:val="22"/>
        </w:rPr>
      </w:pPr>
    </w:p>
    <w:p w:rsidR="00F032A9" w:rsidRDefault="00F032A9" w:rsidP="00F032A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PODPIS(Y):</w:t>
      </w:r>
    </w:p>
    <w:p w:rsidR="00F032A9" w:rsidRDefault="00F032A9" w:rsidP="00F032A9">
      <w:pPr>
        <w:rPr>
          <w:b/>
          <w:bCs/>
          <w:sz w:val="22"/>
          <w:szCs w:val="22"/>
        </w:rPr>
      </w:pPr>
    </w:p>
    <w:p w:rsidR="00F032A9" w:rsidRDefault="00F032A9" w:rsidP="00F032A9">
      <w:pPr>
        <w:rPr>
          <w:b/>
          <w:bCs/>
          <w:sz w:val="22"/>
          <w:szCs w:val="22"/>
        </w:rPr>
      </w:pPr>
    </w:p>
    <w:p w:rsidR="00F032A9" w:rsidRDefault="00F032A9" w:rsidP="00F032A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........................................................................................................</w:t>
      </w:r>
    </w:p>
    <w:p w:rsidR="00F032A9" w:rsidRDefault="00F032A9" w:rsidP="00F032A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(miejscowość, data, podpis(y))*</w:t>
      </w:r>
    </w:p>
    <w:p w:rsidR="00F032A9" w:rsidRDefault="00F032A9" w:rsidP="00F032A9">
      <w:pPr>
        <w:jc w:val="both"/>
        <w:rPr>
          <w:sz w:val="18"/>
          <w:szCs w:val="18"/>
        </w:rPr>
      </w:pPr>
      <w:r>
        <w:rPr>
          <w:sz w:val="23"/>
          <w:szCs w:val="23"/>
        </w:rPr>
        <w:t>*</w:t>
      </w:r>
      <w:r>
        <w:rPr>
          <w:sz w:val="18"/>
          <w:szCs w:val="18"/>
        </w:rPr>
        <w:t>Podpis(y) i pieczątka(i) imienna(e) osoby(osób) umocowanej(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do reprezentowania Wykonawcy zgodnie z:</w:t>
      </w:r>
    </w:p>
    <w:p w:rsidR="00F032A9" w:rsidRDefault="00F032A9" w:rsidP="00F032A9">
      <w:pPr>
        <w:numPr>
          <w:ilvl w:val="2"/>
          <w:numId w:val="3"/>
        </w:numPr>
        <w:tabs>
          <w:tab w:val="num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zapisami w dokumencie stwierdzającym status prawny Wykonawcy (osoby wskazane we właściwym rejestrze lub  Centralnej Ewidencji i Informacji o Działalności Gospodarczej RP) LUB</w:t>
      </w:r>
    </w:p>
    <w:p w:rsidR="00F032A9" w:rsidRDefault="00F032A9" w:rsidP="00F032A9">
      <w:pPr>
        <w:numPr>
          <w:ilvl w:val="2"/>
          <w:numId w:val="3"/>
        </w:numPr>
        <w:tabs>
          <w:tab w:val="left" w:pos="426"/>
          <w:tab w:val="left" w:pos="567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pełnomocnictwem wchodzącym w skład oferty.</w:t>
      </w:r>
    </w:p>
    <w:p w:rsidR="00952EA1" w:rsidRDefault="00952EA1"/>
    <w:sectPr w:rsidR="00952EA1" w:rsidSect="00F032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C76FC"/>
    <w:multiLevelType w:val="hybridMultilevel"/>
    <w:tmpl w:val="2126FA82"/>
    <w:lvl w:ilvl="0" w:tplc="E984EAEE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88BC3898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  <w:sz w:val="22"/>
        <w:szCs w:val="22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A9"/>
    <w:rsid w:val="00952EA1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2016-04-07T11:22:00Z</dcterms:created>
  <dcterms:modified xsi:type="dcterms:W3CDTF">2016-04-07T11:23:00Z</dcterms:modified>
</cp:coreProperties>
</file>