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B1" w:rsidRDefault="00622BA9" w:rsidP="002033B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Program</w:t>
      </w:r>
      <w:r w:rsidR="002033B1">
        <w:rPr>
          <w:rFonts w:ascii="Tahoma" w:eastAsia="Times New Roman" w:hAnsi="Tahoma" w:cs="Tahoma"/>
          <w:b/>
          <w:bCs/>
          <w:lang w:eastAsia="pl-PL"/>
        </w:rPr>
        <w:t xml:space="preserve"> profilaktyki palenia tytoniu dla uczniów starszych klas szkół podstawowych „Znajdź właściwe rozwiązanie”</w:t>
      </w:r>
    </w:p>
    <w:p w:rsidR="002033B1" w:rsidRDefault="002033B1" w:rsidP="002033B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:rsidR="002033B1" w:rsidRPr="002033B1" w:rsidRDefault="002033B1" w:rsidP="002033B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b/>
          <w:bCs/>
          <w:lang w:eastAsia="pl-PL"/>
        </w:rPr>
        <w:t>Cel główny programu:</w:t>
      </w:r>
    </w:p>
    <w:p w:rsidR="002033B1" w:rsidRPr="002033B1" w:rsidRDefault="002033B1" w:rsidP="002033B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Zapobieganie paleniu tytoniu wśród młodzieży szkolnej.</w:t>
      </w:r>
    </w:p>
    <w:p w:rsidR="002033B1" w:rsidRPr="002033B1" w:rsidRDefault="002033B1" w:rsidP="002033B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 </w:t>
      </w:r>
    </w:p>
    <w:p w:rsidR="002033B1" w:rsidRPr="002033B1" w:rsidRDefault="002033B1" w:rsidP="002033B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b/>
          <w:bCs/>
          <w:lang w:eastAsia="pl-PL"/>
        </w:rPr>
        <w:t>Cele szczegółowe programu:</w:t>
      </w:r>
    </w:p>
    <w:p w:rsidR="002033B1" w:rsidRPr="002033B1" w:rsidRDefault="002033B1" w:rsidP="002033B1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Zwiększenie wiedzy w zakresie szkodliwości dymu tytoniowego.</w:t>
      </w:r>
    </w:p>
    <w:p w:rsidR="002033B1" w:rsidRPr="002033B1" w:rsidRDefault="002033B1" w:rsidP="002033B1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Kształtowanie umiejętności dbania o zdrowie własne i swoich bliskich.</w:t>
      </w:r>
    </w:p>
    <w:p w:rsidR="002033B1" w:rsidRPr="002033B1" w:rsidRDefault="002033B1" w:rsidP="002033B1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Kształtowanie postaw asertywnych związanych z unikaniem czynnego i biernego palenia tytoniu.</w:t>
      </w:r>
    </w:p>
    <w:p w:rsidR="002033B1" w:rsidRPr="002033B1" w:rsidRDefault="002033B1" w:rsidP="002033B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 </w:t>
      </w:r>
    </w:p>
    <w:p w:rsidR="002033B1" w:rsidRPr="002033B1" w:rsidRDefault="002033B1" w:rsidP="002033B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b/>
          <w:bCs/>
          <w:lang w:eastAsia="pl-PL"/>
        </w:rPr>
        <w:t>Adresaci programu:</w:t>
      </w:r>
    </w:p>
    <w:p w:rsidR="002033B1" w:rsidRPr="002033B1" w:rsidRDefault="002033B1" w:rsidP="002033B1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Uczniowie starszych klas szkół podstawowych </w:t>
      </w:r>
    </w:p>
    <w:p w:rsidR="002033B1" w:rsidRPr="002033B1" w:rsidRDefault="002033B1" w:rsidP="002033B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 </w:t>
      </w:r>
    </w:p>
    <w:p w:rsidR="002033B1" w:rsidRPr="002033B1" w:rsidRDefault="002033B1" w:rsidP="002033B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b/>
          <w:bCs/>
          <w:lang w:eastAsia="pl-PL"/>
        </w:rPr>
        <w:t>Realizatorzy:</w:t>
      </w:r>
    </w:p>
    <w:p w:rsidR="002033B1" w:rsidRPr="002033B1" w:rsidRDefault="002033B1" w:rsidP="002033B1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Inni przedstawiciele środowiska szkolnego, np. pielęgniarki szkolne.</w:t>
      </w:r>
    </w:p>
    <w:p w:rsidR="002033B1" w:rsidRPr="002033B1" w:rsidRDefault="002033B1" w:rsidP="002033B1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Przeszkoleni liderzy młodzieżowi.</w:t>
      </w:r>
    </w:p>
    <w:p w:rsidR="002033B1" w:rsidRDefault="002033B1" w:rsidP="002033B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 </w:t>
      </w:r>
    </w:p>
    <w:p w:rsidR="002033B1" w:rsidRPr="002033B1" w:rsidRDefault="002033B1" w:rsidP="002033B1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2033B1">
        <w:rPr>
          <w:rFonts w:ascii="Tahoma" w:eastAsia="Times New Roman" w:hAnsi="Tahoma" w:cs="Tahoma"/>
          <w:b/>
          <w:lang w:eastAsia="pl-PL"/>
        </w:rPr>
        <w:t>Struktura programu:</w:t>
      </w:r>
    </w:p>
    <w:p w:rsidR="002033B1" w:rsidRDefault="002033B1" w:rsidP="002033B1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5 zajęć warsztatowych:</w:t>
      </w:r>
    </w:p>
    <w:p w:rsidR="002033B1" w:rsidRDefault="002033B1" w:rsidP="002033B1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- Poznajmy się bliżej</w:t>
      </w:r>
    </w:p>
    <w:p w:rsidR="002033B1" w:rsidRDefault="002033B1" w:rsidP="002033B1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- Laboratorium ciała</w:t>
      </w:r>
    </w:p>
    <w:p w:rsidR="002033B1" w:rsidRDefault="002033B1" w:rsidP="002033B1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- Naucz się mówić „nie”</w:t>
      </w:r>
    </w:p>
    <w:p w:rsidR="002033B1" w:rsidRDefault="002033B1" w:rsidP="002033B1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- Znajdź właściwe rozwiązanie</w:t>
      </w:r>
    </w:p>
    <w:p w:rsidR="002033B1" w:rsidRPr="002033B1" w:rsidRDefault="002033B1" w:rsidP="002033B1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- Uwierz w siebie</w:t>
      </w:r>
    </w:p>
    <w:p w:rsidR="002033B1" w:rsidRPr="002033B1" w:rsidRDefault="002033B1" w:rsidP="002033B1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2033B1" w:rsidRPr="002033B1" w:rsidRDefault="002033B1" w:rsidP="002033B1">
      <w:pPr>
        <w:spacing w:after="0" w:line="240" w:lineRule="auto"/>
        <w:rPr>
          <w:rFonts w:ascii="Tahoma" w:eastAsia="Times New Roman" w:hAnsi="Tahoma" w:cs="Tahoma"/>
          <w:lang w:eastAsia="pl-PL"/>
        </w:rPr>
      </w:pPr>
      <w:bookmarkStart w:id="0" w:name="_GoBack"/>
      <w:bookmarkEnd w:id="0"/>
    </w:p>
    <w:p w:rsidR="002033B1" w:rsidRPr="002033B1" w:rsidRDefault="002033B1" w:rsidP="002033B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b/>
          <w:bCs/>
          <w:lang w:eastAsia="pl-PL"/>
        </w:rPr>
        <w:t>Przyswojenie wiedzy o tym, że:</w:t>
      </w:r>
    </w:p>
    <w:p w:rsidR="002033B1" w:rsidRPr="002033B1" w:rsidRDefault="002033B1" w:rsidP="002033B1">
      <w:pPr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Palenie tytoniu pociąga za sobą zarówno przejściowe, jak i długofalowe skutki fizjologiczne, estetyczne i zdrowotne.</w:t>
      </w:r>
    </w:p>
    <w:p w:rsidR="002033B1" w:rsidRPr="002033B1" w:rsidRDefault="002033B1" w:rsidP="002033B1">
      <w:pPr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Oddychanie powietrzem zawierającym dym tytoniowy jest niebezpieczne dla zdrowia.</w:t>
      </w:r>
    </w:p>
    <w:p w:rsidR="002033B1" w:rsidRPr="002033B1" w:rsidRDefault="002033B1" w:rsidP="002033B1">
      <w:pPr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Zaprzestanie palenia przynosi korzyści natychmiastowe oraz korzyści w przyszłości.</w:t>
      </w:r>
    </w:p>
    <w:p w:rsidR="002033B1" w:rsidRPr="002033B1" w:rsidRDefault="002033B1" w:rsidP="002033B1">
      <w:pPr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Wpływ na decyzję o podjęciu palenia mają przekonania o</w:t>
      </w:r>
      <w:r>
        <w:rPr>
          <w:rFonts w:ascii="Tahoma" w:eastAsia="Times New Roman" w:hAnsi="Tahoma" w:cs="Tahoma"/>
          <w:lang w:eastAsia="pl-PL"/>
        </w:rPr>
        <w:t xml:space="preserve">sobiste oraz rodzina, </w:t>
      </w:r>
      <w:r w:rsidRPr="002033B1">
        <w:rPr>
          <w:rFonts w:ascii="Tahoma" w:eastAsia="Times New Roman" w:hAnsi="Tahoma" w:cs="Tahoma"/>
          <w:lang w:eastAsia="pl-PL"/>
        </w:rPr>
        <w:t>rówieśnicy i środki masowego przekazu.</w:t>
      </w:r>
    </w:p>
    <w:p w:rsidR="002033B1" w:rsidRPr="002033B1" w:rsidRDefault="002033B1" w:rsidP="002033B1">
      <w:pPr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Sprzedaż i palenie papierosów podlega przepisom prawa i normom społecznym</w:t>
      </w:r>
    </w:p>
    <w:p w:rsidR="002033B1" w:rsidRPr="002033B1" w:rsidRDefault="002033B1" w:rsidP="002033B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 </w:t>
      </w:r>
    </w:p>
    <w:p w:rsidR="002033B1" w:rsidRPr="002033B1" w:rsidRDefault="002033B1" w:rsidP="002033B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b/>
          <w:bCs/>
          <w:lang w:eastAsia="pl-PL"/>
        </w:rPr>
        <w:t>Kształtowanie postaw:</w:t>
      </w:r>
    </w:p>
    <w:p w:rsidR="002033B1" w:rsidRPr="002033B1" w:rsidRDefault="002033B1" w:rsidP="002033B1">
      <w:pPr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Zobowiązujących do niepalenia.</w:t>
      </w:r>
    </w:p>
    <w:p w:rsidR="002033B1" w:rsidRPr="002033B1" w:rsidRDefault="002033B1" w:rsidP="002033B1">
      <w:pPr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Dumy z faktu niepalenia.</w:t>
      </w:r>
    </w:p>
    <w:p w:rsidR="002033B1" w:rsidRPr="002033B1" w:rsidRDefault="002033B1" w:rsidP="002033B1">
      <w:pPr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Wspierania innych osób w decyzji nie podejmowania palenia.</w:t>
      </w:r>
    </w:p>
    <w:p w:rsidR="002033B1" w:rsidRPr="002033B1" w:rsidRDefault="002033B1" w:rsidP="002033B1">
      <w:pPr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Odpowiedzialności za własne zdrowie.</w:t>
      </w:r>
    </w:p>
    <w:p w:rsidR="002033B1" w:rsidRPr="002033B1" w:rsidRDefault="002033B1" w:rsidP="002033B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 </w:t>
      </w:r>
    </w:p>
    <w:p w:rsidR="002033B1" w:rsidRPr="002033B1" w:rsidRDefault="002033B1" w:rsidP="002033B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b/>
          <w:bCs/>
          <w:lang w:eastAsia="pl-PL"/>
        </w:rPr>
        <w:t>Rozwinięcie umiejętności do:</w:t>
      </w:r>
    </w:p>
    <w:p w:rsidR="002033B1" w:rsidRPr="002033B1" w:rsidRDefault="002033B1" w:rsidP="002033B1">
      <w:pPr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Przekazywania wiedzy i wyjaśnienia własnych postaw wobec palenia tytoniu.</w:t>
      </w:r>
    </w:p>
    <w:p w:rsidR="002033B1" w:rsidRPr="002033B1" w:rsidRDefault="002033B1" w:rsidP="002033B1">
      <w:pPr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Wspieranie innych ludzi, by nie podejmowali palenia.</w:t>
      </w:r>
    </w:p>
    <w:p w:rsidR="002033B1" w:rsidRPr="002033B1" w:rsidRDefault="002033B1" w:rsidP="002033B1">
      <w:pPr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Przeciwstawiania się paleniu tytoniu.</w:t>
      </w:r>
    </w:p>
    <w:p w:rsidR="002033B1" w:rsidRPr="002033B1" w:rsidRDefault="002033B1" w:rsidP="002033B1">
      <w:pPr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Określania korzyści przebywania w środowisku wolnym od dymu tytoniowego.</w:t>
      </w:r>
    </w:p>
    <w:p w:rsidR="009D5336" w:rsidRPr="002033B1" w:rsidRDefault="002033B1" w:rsidP="002033B1">
      <w:pPr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033B1">
        <w:rPr>
          <w:rFonts w:ascii="Tahoma" w:eastAsia="Times New Roman" w:hAnsi="Tahoma" w:cs="Tahoma"/>
          <w:lang w:eastAsia="pl-PL"/>
        </w:rPr>
        <w:t>Wspierania ludzi palących, którzy pragną zerwać z nałogiem</w:t>
      </w:r>
    </w:p>
    <w:sectPr w:rsidR="009D5336" w:rsidRPr="00203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C1F"/>
    <w:multiLevelType w:val="multilevel"/>
    <w:tmpl w:val="1120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11659"/>
    <w:multiLevelType w:val="multilevel"/>
    <w:tmpl w:val="2C84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27ECF"/>
    <w:multiLevelType w:val="multilevel"/>
    <w:tmpl w:val="2990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25AB4"/>
    <w:multiLevelType w:val="multilevel"/>
    <w:tmpl w:val="C9E2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4534D3"/>
    <w:multiLevelType w:val="multilevel"/>
    <w:tmpl w:val="6950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B29BA"/>
    <w:multiLevelType w:val="multilevel"/>
    <w:tmpl w:val="EDE6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A36A52"/>
    <w:multiLevelType w:val="multilevel"/>
    <w:tmpl w:val="56BC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E2F18"/>
    <w:multiLevelType w:val="multilevel"/>
    <w:tmpl w:val="AA8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B1"/>
    <w:rsid w:val="00187829"/>
    <w:rsid w:val="002033B1"/>
    <w:rsid w:val="00622BA9"/>
    <w:rsid w:val="009D5336"/>
    <w:rsid w:val="00F4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B2710-0D5E-406A-A43C-B39F0EFD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Kołodziejczyk</dc:creator>
  <cp:keywords/>
  <dc:description/>
  <cp:lastModifiedBy>Barbara Kołodziejczyk</cp:lastModifiedBy>
  <cp:revision>6</cp:revision>
  <dcterms:created xsi:type="dcterms:W3CDTF">2021-05-24T09:48:00Z</dcterms:created>
  <dcterms:modified xsi:type="dcterms:W3CDTF">2021-05-24T10:02:00Z</dcterms:modified>
</cp:coreProperties>
</file>