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F922" w14:textId="18724CBD" w:rsidR="00E70329" w:rsidRPr="00F463D1" w:rsidRDefault="00F93DC8" w:rsidP="00F463D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3D1">
        <w:rPr>
          <w:rFonts w:ascii="Times New Roman" w:hAnsi="Times New Roman" w:cs="Times New Roman"/>
          <w:b/>
          <w:bCs/>
          <w:sz w:val="28"/>
          <w:szCs w:val="28"/>
        </w:rPr>
        <w:t>Szacowanie ceny</w:t>
      </w:r>
    </w:p>
    <w:p w14:paraId="453A1EF2" w14:textId="61C20C4B" w:rsidR="00993D26" w:rsidRPr="00A410EF" w:rsidRDefault="00993D26" w:rsidP="0082094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E860A" w14:textId="2A4DEFC2" w:rsidR="00993D26" w:rsidRPr="00A410EF" w:rsidRDefault="00735509" w:rsidP="0082094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10EF">
        <w:rPr>
          <w:rFonts w:ascii="Times New Roman" w:hAnsi="Times New Roman" w:cs="Times New Roman"/>
          <w:b/>
          <w:bCs/>
          <w:sz w:val="24"/>
          <w:szCs w:val="24"/>
        </w:rPr>
        <w:t xml:space="preserve">Przedmiot </w:t>
      </w:r>
      <w:r w:rsidR="004979CE">
        <w:rPr>
          <w:rFonts w:ascii="Times New Roman" w:hAnsi="Times New Roman" w:cs="Times New Roman"/>
          <w:b/>
          <w:bCs/>
          <w:sz w:val="24"/>
          <w:szCs w:val="24"/>
        </w:rPr>
        <w:t>szacowania</w:t>
      </w:r>
    </w:p>
    <w:p w14:paraId="39F1302C" w14:textId="01CD2E00" w:rsidR="00735509" w:rsidRPr="00A410EF" w:rsidRDefault="00735509" w:rsidP="0082094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10224" w14:textId="3C3F9CE6" w:rsidR="00EE1D6C" w:rsidRDefault="00FD3B2E" w:rsidP="0082094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5F234A">
        <w:rPr>
          <w:rFonts w:ascii="Times New Roman" w:hAnsi="Times New Roman" w:cs="Times New Roman"/>
          <w:sz w:val="24"/>
          <w:szCs w:val="24"/>
        </w:rPr>
        <w:t>szacowania</w:t>
      </w:r>
      <w:r>
        <w:rPr>
          <w:rFonts w:ascii="Times New Roman" w:hAnsi="Times New Roman" w:cs="Times New Roman"/>
          <w:sz w:val="24"/>
          <w:szCs w:val="24"/>
        </w:rPr>
        <w:t xml:space="preserve"> jest </w:t>
      </w:r>
      <w:r w:rsidR="00E91CE5">
        <w:rPr>
          <w:rFonts w:ascii="Times New Roman" w:hAnsi="Times New Roman" w:cs="Times New Roman"/>
          <w:sz w:val="24"/>
          <w:szCs w:val="24"/>
        </w:rPr>
        <w:t>o</w:t>
      </w:r>
      <w:r w:rsidR="00EE1D6C" w:rsidRPr="00EE1D6C">
        <w:rPr>
          <w:rFonts w:ascii="Times New Roman" w:hAnsi="Times New Roman" w:cs="Times New Roman"/>
          <w:sz w:val="24"/>
          <w:szCs w:val="24"/>
        </w:rPr>
        <w:t xml:space="preserve">bsługa techniczna nagłośnienia poza siedzibą </w:t>
      </w:r>
      <w:r w:rsidR="00D76885">
        <w:rPr>
          <w:rFonts w:ascii="Times New Roman" w:hAnsi="Times New Roman" w:cs="Times New Roman"/>
          <w:sz w:val="24"/>
          <w:szCs w:val="24"/>
        </w:rPr>
        <w:t xml:space="preserve">oraz </w:t>
      </w:r>
      <w:r w:rsidR="00CE2F03">
        <w:rPr>
          <w:rFonts w:ascii="Times New Roman" w:hAnsi="Times New Roman" w:cs="Times New Roman"/>
          <w:sz w:val="24"/>
          <w:szCs w:val="24"/>
        </w:rPr>
        <w:br/>
      </w:r>
      <w:r w:rsidR="00EE1D6C" w:rsidRPr="00EE1D6C">
        <w:rPr>
          <w:rFonts w:ascii="Times New Roman" w:hAnsi="Times New Roman" w:cs="Times New Roman"/>
          <w:sz w:val="24"/>
          <w:szCs w:val="24"/>
        </w:rPr>
        <w:t>w siedzibie Ministerstwa Sprawiedliwości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D734AF" w14:textId="1BB996DF" w:rsidR="0051341F" w:rsidRPr="00A410EF" w:rsidRDefault="0051341F" w:rsidP="0082094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0EF">
        <w:rPr>
          <w:rFonts w:ascii="Times New Roman" w:hAnsi="Times New Roman" w:cs="Times New Roman"/>
          <w:sz w:val="24"/>
          <w:szCs w:val="24"/>
        </w:rPr>
        <w:t>Przedmiot</w:t>
      </w:r>
      <w:r w:rsidR="00E91CE5">
        <w:rPr>
          <w:rFonts w:ascii="Times New Roman" w:hAnsi="Times New Roman" w:cs="Times New Roman"/>
          <w:sz w:val="24"/>
          <w:szCs w:val="24"/>
        </w:rPr>
        <w:t xml:space="preserve"> </w:t>
      </w:r>
      <w:r w:rsidR="005F234A">
        <w:rPr>
          <w:rFonts w:ascii="Times New Roman" w:hAnsi="Times New Roman" w:cs="Times New Roman"/>
          <w:sz w:val="24"/>
          <w:szCs w:val="24"/>
        </w:rPr>
        <w:t>szacowania</w:t>
      </w:r>
      <w:r w:rsidR="00E91CE5">
        <w:rPr>
          <w:rFonts w:ascii="Times New Roman" w:hAnsi="Times New Roman" w:cs="Times New Roman"/>
          <w:sz w:val="24"/>
          <w:szCs w:val="24"/>
        </w:rPr>
        <w:t xml:space="preserve"> obejmuje </w:t>
      </w:r>
      <w:r w:rsidRPr="00A410EF">
        <w:rPr>
          <w:rFonts w:ascii="Times New Roman" w:hAnsi="Times New Roman" w:cs="Times New Roman"/>
          <w:sz w:val="24"/>
          <w:szCs w:val="24"/>
        </w:rPr>
        <w:t xml:space="preserve">świadczenie usług obsługi technicznej nagłośnienia spotkań, narad, odpraw, konferencji i innych wydarzeń zleconych przez </w:t>
      </w:r>
      <w:r w:rsidR="00D76885">
        <w:rPr>
          <w:rFonts w:ascii="Times New Roman" w:hAnsi="Times New Roman" w:cs="Times New Roman"/>
          <w:sz w:val="24"/>
          <w:szCs w:val="24"/>
        </w:rPr>
        <w:t>Z</w:t>
      </w:r>
      <w:r w:rsidRPr="00A410EF">
        <w:rPr>
          <w:rFonts w:ascii="Times New Roman" w:hAnsi="Times New Roman" w:cs="Times New Roman"/>
          <w:sz w:val="24"/>
          <w:szCs w:val="24"/>
        </w:rPr>
        <w:t>amawiającego, zwanych dalej łącznie „Konferencjami".</w:t>
      </w:r>
    </w:p>
    <w:p w14:paraId="7D6DC77A" w14:textId="505EF99D" w:rsidR="007C196B" w:rsidRDefault="007C196B" w:rsidP="003A4B6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0EF">
        <w:rPr>
          <w:rFonts w:ascii="Times New Roman" w:hAnsi="Times New Roman" w:cs="Times New Roman"/>
          <w:sz w:val="24"/>
          <w:szCs w:val="24"/>
        </w:rPr>
        <w:t>Przedmiot umowy, obejmuje w szczególności:</w:t>
      </w:r>
    </w:p>
    <w:p w14:paraId="32A15A84" w14:textId="7FB406A3" w:rsidR="00D76885" w:rsidRPr="00A410EF" w:rsidRDefault="00DB78BA" w:rsidP="00C90A7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76885">
        <w:rPr>
          <w:rFonts w:ascii="Times New Roman" w:hAnsi="Times New Roman" w:cs="Times New Roman"/>
          <w:sz w:val="24"/>
          <w:szCs w:val="24"/>
        </w:rPr>
        <w:t>agłośnieni</w:t>
      </w:r>
      <w:r w:rsidR="002D3801">
        <w:rPr>
          <w:rFonts w:ascii="Times New Roman" w:hAnsi="Times New Roman" w:cs="Times New Roman"/>
          <w:sz w:val="24"/>
          <w:szCs w:val="24"/>
        </w:rPr>
        <w:t>e</w:t>
      </w:r>
      <w:r w:rsidR="00D76885">
        <w:rPr>
          <w:rFonts w:ascii="Times New Roman" w:hAnsi="Times New Roman" w:cs="Times New Roman"/>
          <w:sz w:val="24"/>
          <w:szCs w:val="24"/>
        </w:rPr>
        <w:t xml:space="preserve"> i obsłu</w:t>
      </w:r>
      <w:r w:rsidR="002D3801">
        <w:rPr>
          <w:rFonts w:ascii="Times New Roman" w:hAnsi="Times New Roman" w:cs="Times New Roman"/>
          <w:sz w:val="24"/>
          <w:szCs w:val="24"/>
        </w:rPr>
        <w:t>gę</w:t>
      </w:r>
      <w:r w:rsidR="00D76885">
        <w:rPr>
          <w:rFonts w:ascii="Times New Roman" w:hAnsi="Times New Roman" w:cs="Times New Roman"/>
          <w:sz w:val="24"/>
          <w:szCs w:val="24"/>
        </w:rPr>
        <w:t xml:space="preserve"> techniczn</w:t>
      </w:r>
      <w:r w:rsidR="002D3801">
        <w:rPr>
          <w:rFonts w:ascii="Times New Roman" w:hAnsi="Times New Roman" w:cs="Times New Roman"/>
          <w:sz w:val="24"/>
          <w:szCs w:val="24"/>
        </w:rPr>
        <w:t>ą</w:t>
      </w:r>
      <w:r w:rsidR="00D76885">
        <w:rPr>
          <w:rFonts w:ascii="Times New Roman" w:hAnsi="Times New Roman" w:cs="Times New Roman"/>
          <w:sz w:val="24"/>
          <w:szCs w:val="24"/>
        </w:rPr>
        <w:t xml:space="preserve"> Wydarze</w:t>
      </w:r>
      <w:r w:rsidR="005F63BC">
        <w:rPr>
          <w:rFonts w:ascii="Times New Roman" w:hAnsi="Times New Roman" w:cs="Times New Roman"/>
          <w:sz w:val="24"/>
          <w:szCs w:val="24"/>
        </w:rPr>
        <w:t>ń</w:t>
      </w:r>
      <w:r w:rsidR="00D76885">
        <w:rPr>
          <w:rFonts w:ascii="Times New Roman" w:hAnsi="Times New Roman" w:cs="Times New Roman"/>
          <w:sz w:val="24"/>
          <w:szCs w:val="24"/>
        </w:rPr>
        <w:t xml:space="preserve"> </w:t>
      </w:r>
      <w:r w:rsidR="002D3801">
        <w:rPr>
          <w:rFonts w:ascii="Times New Roman" w:hAnsi="Times New Roman" w:cs="Times New Roman"/>
          <w:sz w:val="24"/>
          <w:szCs w:val="24"/>
        </w:rPr>
        <w:t xml:space="preserve">w siedzibie Zamawiającego </w:t>
      </w:r>
      <w:r w:rsidR="00CE2F03">
        <w:rPr>
          <w:rFonts w:ascii="Times New Roman" w:hAnsi="Times New Roman" w:cs="Times New Roman"/>
          <w:sz w:val="24"/>
          <w:szCs w:val="24"/>
        </w:rPr>
        <w:br/>
      </w:r>
      <w:r w:rsidR="002D3801">
        <w:rPr>
          <w:rFonts w:ascii="Times New Roman" w:hAnsi="Times New Roman" w:cs="Times New Roman"/>
          <w:sz w:val="24"/>
          <w:szCs w:val="24"/>
        </w:rPr>
        <w:t xml:space="preserve">z wykorzystaniem </w:t>
      </w:r>
      <w:r w:rsidR="00D76885" w:rsidRPr="00A410EF">
        <w:rPr>
          <w:rFonts w:ascii="Times New Roman" w:hAnsi="Times New Roman" w:cs="Times New Roman"/>
          <w:sz w:val="24"/>
          <w:szCs w:val="24"/>
        </w:rPr>
        <w:t>sprzętu dostępnego w siedzibie Ministerstwa Sprawiedliwości</w:t>
      </w:r>
      <w:r w:rsidR="002D3801">
        <w:rPr>
          <w:rFonts w:ascii="Times New Roman" w:hAnsi="Times New Roman" w:cs="Times New Roman"/>
          <w:sz w:val="24"/>
          <w:szCs w:val="24"/>
        </w:rPr>
        <w:t xml:space="preserve">, którego </w:t>
      </w:r>
      <w:r w:rsidR="00D76885" w:rsidRPr="00A410EF">
        <w:rPr>
          <w:rFonts w:ascii="Times New Roman" w:hAnsi="Times New Roman" w:cs="Times New Roman"/>
          <w:sz w:val="24"/>
          <w:szCs w:val="24"/>
        </w:rPr>
        <w:t>wykaz został zamieszczony w pkt. 1</w:t>
      </w:r>
      <w:r w:rsidR="009A5C2D">
        <w:rPr>
          <w:rFonts w:ascii="Times New Roman" w:hAnsi="Times New Roman" w:cs="Times New Roman"/>
          <w:sz w:val="24"/>
          <w:szCs w:val="24"/>
        </w:rPr>
        <w:t>5</w:t>
      </w:r>
      <w:r w:rsidR="00F35770">
        <w:rPr>
          <w:rFonts w:ascii="Times New Roman" w:hAnsi="Times New Roman" w:cs="Times New Roman"/>
          <w:sz w:val="24"/>
          <w:szCs w:val="24"/>
        </w:rPr>
        <w:t>.</w:t>
      </w:r>
    </w:p>
    <w:p w14:paraId="63B3F41D" w14:textId="7226A8C3" w:rsidR="002D3801" w:rsidRDefault="002D3801" w:rsidP="00C90A7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nagłośnienie i obsługę techniczną Wydarze</w:t>
      </w:r>
      <w:r w:rsidR="005F63BC"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poza siedzibą Zamawiającego z wykorzystaniem </w:t>
      </w:r>
      <w:r w:rsidRPr="00A410EF">
        <w:rPr>
          <w:rFonts w:ascii="Times New Roman" w:hAnsi="Times New Roman" w:cs="Times New Roman"/>
          <w:sz w:val="24"/>
          <w:szCs w:val="24"/>
        </w:rPr>
        <w:t xml:space="preserve">sprzętu </w:t>
      </w:r>
      <w:r>
        <w:rPr>
          <w:rFonts w:ascii="Times New Roman" w:hAnsi="Times New Roman" w:cs="Times New Roman"/>
          <w:sz w:val="24"/>
          <w:szCs w:val="24"/>
        </w:rPr>
        <w:t>Wykonawcy obejmującą:</w:t>
      </w:r>
    </w:p>
    <w:p w14:paraId="4FEF2566" w14:textId="504BC5A1" w:rsidR="00A0363E" w:rsidRPr="00A410EF" w:rsidRDefault="00F57EE4" w:rsidP="00C90A7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0EF">
        <w:rPr>
          <w:rFonts w:ascii="Times New Roman" w:hAnsi="Times New Roman" w:cs="Times New Roman"/>
          <w:sz w:val="24"/>
          <w:szCs w:val="24"/>
        </w:rPr>
        <w:t>usługę wypożyczenia sprzętu nagłaśniającego, który zapewni pokrycie dźwiękiem całej nagłaśnianej przestrzeni (po uprzedniej akceptacji Zamawiającego) oraz jego transport,</w:t>
      </w:r>
    </w:p>
    <w:p w14:paraId="78F579EC" w14:textId="77777777" w:rsidR="00F57EE4" w:rsidRPr="00A410EF" w:rsidRDefault="00F57EE4" w:rsidP="00C90A7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0EF">
        <w:rPr>
          <w:rFonts w:ascii="Times New Roman" w:hAnsi="Times New Roman" w:cs="Times New Roman"/>
          <w:sz w:val="24"/>
          <w:szCs w:val="24"/>
        </w:rPr>
        <w:t xml:space="preserve">wniesienie i ustawienie sprzętu oraz jego demontaż, </w:t>
      </w:r>
    </w:p>
    <w:p w14:paraId="7C534A04" w14:textId="05E9A21C" w:rsidR="00F57EE4" w:rsidRPr="00A410EF" w:rsidRDefault="00F57EE4" w:rsidP="00C90A7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0EF">
        <w:rPr>
          <w:rFonts w:ascii="Times New Roman" w:hAnsi="Times New Roman" w:cs="Times New Roman"/>
          <w:sz w:val="24"/>
          <w:szCs w:val="24"/>
        </w:rPr>
        <w:t>zapewnienie stałej obsługi technicznej sprzętu nagłaśniającego w trakcie trwania Konferencji oraz nagrywanie jej przebiegu,</w:t>
      </w:r>
    </w:p>
    <w:p w14:paraId="224B8240" w14:textId="77777777" w:rsidR="00F57EE4" w:rsidRPr="00A410EF" w:rsidRDefault="00F57EE4" w:rsidP="00C90A7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0EF">
        <w:rPr>
          <w:rFonts w:ascii="Times New Roman" w:hAnsi="Times New Roman" w:cs="Times New Roman"/>
          <w:sz w:val="24"/>
          <w:szCs w:val="24"/>
        </w:rPr>
        <w:t>zabezpieczenie wszystkich przewodów montowanych urządzeń nagłaśniających przed działaniem niekorzystnych warunków atmosferycznych i ich uszkodzeniem przez uczestników Konferencji,</w:t>
      </w:r>
    </w:p>
    <w:p w14:paraId="45D0A266" w14:textId="08FC743A" w:rsidR="00F57EE4" w:rsidRPr="00A410EF" w:rsidRDefault="00F57EE4" w:rsidP="00C90A7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0EF">
        <w:rPr>
          <w:rFonts w:ascii="Times New Roman" w:hAnsi="Times New Roman" w:cs="Times New Roman"/>
          <w:sz w:val="24"/>
          <w:szCs w:val="24"/>
        </w:rPr>
        <w:t>zapewnienie przenośnej kabiny do tłumaczeń symultanicznych dwuosobowej i jednoosobowej wraz z osprzętem i słuchawkami dla uczestników i tłumaczy.</w:t>
      </w:r>
    </w:p>
    <w:p w14:paraId="42CB6BCE" w14:textId="16177AA8" w:rsidR="00F57EE4" w:rsidRPr="00A410EF" w:rsidRDefault="00F57EE4" w:rsidP="00820943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410EF">
        <w:rPr>
          <w:rFonts w:ascii="Times New Roman" w:hAnsi="Times New Roman" w:cs="Times New Roman"/>
          <w:sz w:val="24"/>
          <w:szCs w:val="24"/>
        </w:rPr>
        <w:t>Zakres obsługi technicznej</w:t>
      </w:r>
      <w:r w:rsidR="00157240" w:rsidRPr="00A410EF">
        <w:rPr>
          <w:rFonts w:ascii="Times New Roman" w:hAnsi="Times New Roman" w:cs="Times New Roman"/>
          <w:sz w:val="24"/>
          <w:szCs w:val="24"/>
        </w:rPr>
        <w:t xml:space="preserve"> </w:t>
      </w:r>
      <w:r w:rsidR="00397CC2">
        <w:rPr>
          <w:rFonts w:ascii="Times New Roman" w:hAnsi="Times New Roman" w:cs="Times New Roman"/>
          <w:sz w:val="24"/>
          <w:szCs w:val="24"/>
        </w:rPr>
        <w:t xml:space="preserve">nagłośnienia </w:t>
      </w:r>
      <w:r w:rsidR="00157240" w:rsidRPr="00A410EF">
        <w:rPr>
          <w:rFonts w:ascii="Times New Roman" w:hAnsi="Times New Roman" w:cs="Times New Roman"/>
          <w:sz w:val="24"/>
          <w:szCs w:val="24"/>
        </w:rPr>
        <w:t>będzie polegał na</w:t>
      </w:r>
      <w:r w:rsidRPr="00A410EF">
        <w:rPr>
          <w:rFonts w:ascii="Times New Roman" w:hAnsi="Times New Roman" w:cs="Times New Roman"/>
          <w:sz w:val="24"/>
          <w:szCs w:val="24"/>
        </w:rPr>
        <w:t>:</w:t>
      </w:r>
    </w:p>
    <w:p w14:paraId="10F39295" w14:textId="7159B496" w:rsidR="00F57EE4" w:rsidRPr="00A410EF" w:rsidRDefault="00DB78BA" w:rsidP="0082094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57EE4" w:rsidRPr="00A410EF">
        <w:rPr>
          <w:rFonts w:ascii="Times New Roman" w:hAnsi="Times New Roman" w:cs="Times New Roman"/>
          <w:sz w:val="24"/>
          <w:szCs w:val="24"/>
        </w:rPr>
        <w:t>rac</w:t>
      </w:r>
      <w:r w:rsidR="00157240" w:rsidRPr="00A410EF">
        <w:rPr>
          <w:rFonts w:ascii="Times New Roman" w:hAnsi="Times New Roman" w:cs="Times New Roman"/>
          <w:sz w:val="24"/>
          <w:szCs w:val="24"/>
        </w:rPr>
        <w:t>y</w:t>
      </w:r>
      <w:r w:rsidR="00F57EE4" w:rsidRPr="00A410EF">
        <w:rPr>
          <w:rFonts w:ascii="Times New Roman" w:hAnsi="Times New Roman" w:cs="Times New Roman"/>
          <w:sz w:val="24"/>
          <w:szCs w:val="24"/>
        </w:rPr>
        <w:t xml:space="preserve"> technika</w:t>
      </w:r>
      <w:r w:rsidR="002D3801">
        <w:rPr>
          <w:rFonts w:ascii="Times New Roman" w:hAnsi="Times New Roman" w:cs="Times New Roman"/>
          <w:sz w:val="24"/>
          <w:szCs w:val="24"/>
        </w:rPr>
        <w:t>,</w:t>
      </w:r>
    </w:p>
    <w:p w14:paraId="6736321A" w14:textId="07B8472E" w:rsidR="00157240" w:rsidRPr="002D3801" w:rsidRDefault="002D3801" w:rsidP="0082094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57EE4" w:rsidRPr="002D3801">
        <w:rPr>
          <w:rFonts w:ascii="Times New Roman" w:hAnsi="Times New Roman" w:cs="Times New Roman"/>
          <w:sz w:val="24"/>
          <w:szCs w:val="24"/>
        </w:rPr>
        <w:t>ynaj</w:t>
      </w:r>
      <w:r w:rsidR="00E47DCC" w:rsidRPr="002D3801">
        <w:rPr>
          <w:rFonts w:ascii="Times New Roman" w:hAnsi="Times New Roman" w:cs="Times New Roman"/>
          <w:sz w:val="24"/>
          <w:szCs w:val="24"/>
        </w:rPr>
        <w:t>mie</w:t>
      </w:r>
      <w:r w:rsidR="00F57EE4" w:rsidRPr="002D3801">
        <w:rPr>
          <w:rFonts w:ascii="Times New Roman" w:hAnsi="Times New Roman" w:cs="Times New Roman"/>
          <w:sz w:val="24"/>
          <w:szCs w:val="24"/>
        </w:rPr>
        <w:t xml:space="preserve"> urządzeń</w:t>
      </w:r>
      <w:r w:rsidR="00D172BA" w:rsidRPr="002D3801">
        <w:rPr>
          <w:rFonts w:ascii="Times New Roman" w:hAnsi="Times New Roman" w:cs="Times New Roman"/>
          <w:sz w:val="24"/>
          <w:szCs w:val="24"/>
        </w:rPr>
        <w:t xml:space="preserve"> </w:t>
      </w:r>
      <w:r w:rsidRPr="002D3801">
        <w:rPr>
          <w:rFonts w:ascii="Times New Roman" w:hAnsi="Times New Roman" w:cs="Times New Roman"/>
          <w:sz w:val="24"/>
          <w:szCs w:val="24"/>
        </w:rPr>
        <w:t xml:space="preserve">niezbędnych do realizacji obsługi technicznej </w:t>
      </w:r>
      <w:r w:rsidR="00397CC2">
        <w:rPr>
          <w:rFonts w:ascii="Times New Roman" w:hAnsi="Times New Roman" w:cs="Times New Roman"/>
          <w:sz w:val="24"/>
          <w:szCs w:val="24"/>
        </w:rPr>
        <w:t xml:space="preserve">nagłośnienia </w:t>
      </w:r>
      <w:r w:rsidRPr="002D3801">
        <w:rPr>
          <w:rFonts w:ascii="Times New Roman" w:hAnsi="Times New Roman" w:cs="Times New Roman"/>
          <w:sz w:val="24"/>
          <w:szCs w:val="24"/>
        </w:rPr>
        <w:t>poza siedzibą Zamawiającego.</w:t>
      </w:r>
    </w:p>
    <w:p w14:paraId="47B38A82" w14:textId="77777777" w:rsidR="00157240" w:rsidRPr="00A410EF" w:rsidRDefault="00157240" w:rsidP="0082094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93E92DA" w14:textId="0A51882B" w:rsidR="00D172BA" w:rsidRPr="00A410EF" w:rsidRDefault="00D172BA" w:rsidP="0082094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0EF">
        <w:rPr>
          <w:rFonts w:ascii="Times New Roman" w:hAnsi="Times New Roman" w:cs="Times New Roman"/>
          <w:sz w:val="24"/>
          <w:szCs w:val="24"/>
        </w:rPr>
        <w:lastRenderedPageBreak/>
        <w:t>Wykonawca odpowiada za właściwy dobór sprzętu do uzyskania usługi o właściwej najlepszej jakości usługi nagłośnienia, dostosowanej do kubatury i uwarunkowań miejsca konferencji, wolnego od usterek i sprawnego technicznie.</w:t>
      </w:r>
    </w:p>
    <w:p w14:paraId="11E653EA" w14:textId="013C1836" w:rsidR="00D172BA" w:rsidRPr="00A410EF" w:rsidRDefault="00D172BA" w:rsidP="0082094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0EF">
        <w:rPr>
          <w:rFonts w:ascii="Times New Roman" w:hAnsi="Times New Roman" w:cs="Times New Roman"/>
          <w:sz w:val="24"/>
          <w:szCs w:val="24"/>
        </w:rPr>
        <w:t>Zamawiający nie precyzuje minimalnych parametrów technicznych poszczególnych urządzeń. Wykonawca musi zapewnić profesjonalny sprzęt do wykonania usług.</w:t>
      </w:r>
    </w:p>
    <w:p w14:paraId="4C2DEE7B" w14:textId="22FEC666" w:rsidR="00D172BA" w:rsidRPr="00A410EF" w:rsidRDefault="00D172BA" w:rsidP="0082094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0EF">
        <w:rPr>
          <w:rFonts w:ascii="Times New Roman" w:hAnsi="Times New Roman" w:cs="Times New Roman"/>
          <w:sz w:val="24"/>
          <w:szCs w:val="24"/>
        </w:rPr>
        <w:t>Zamawiający każdorazowo w Zleceniu wskaże lokalizację konferencji oraz inne istotne uwarunkowania wykonania usługi.</w:t>
      </w:r>
    </w:p>
    <w:p w14:paraId="741463E2" w14:textId="6A57737C" w:rsidR="00536E07" w:rsidRPr="00A410EF" w:rsidRDefault="00536E07" w:rsidP="0082094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0EF">
        <w:rPr>
          <w:rFonts w:ascii="Times New Roman" w:hAnsi="Times New Roman" w:cs="Times New Roman"/>
          <w:sz w:val="24"/>
          <w:szCs w:val="24"/>
        </w:rPr>
        <w:t>Ustawiani</w:t>
      </w:r>
      <w:r w:rsidR="00DB78BA">
        <w:rPr>
          <w:rFonts w:ascii="Times New Roman" w:hAnsi="Times New Roman" w:cs="Times New Roman"/>
          <w:sz w:val="24"/>
          <w:szCs w:val="24"/>
        </w:rPr>
        <w:t>e</w:t>
      </w:r>
      <w:r w:rsidRPr="00A410EF">
        <w:rPr>
          <w:rFonts w:ascii="Times New Roman" w:hAnsi="Times New Roman" w:cs="Times New Roman"/>
          <w:sz w:val="24"/>
          <w:szCs w:val="24"/>
        </w:rPr>
        <w:t xml:space="preserve"> nagłośnienia dostępnego w siedzibie Ministerstwa i innych elementów zawartych w pkt. 1</w:t>
      </w:r>
      <w:r w:rsidR="009A5C2D">
        <w:rPr>
          <w:rFonts w:ascii="Times New Roman" w:hAnsi="Times New Roman" w:cs="Times New Roman"/>
          <w:sz w:val="24"/>
          <w:szCs w:val="24"/>
        </w:rPr>
        <w:t>5</w:t>
      </w:r>
      <w:r w:rsidRPr="00A410EF">
        <w:rPr>
          <w:rFonts w:ascii="Times New Roman" w:hAnsi="Times New Roman" w:cs="Times New Roman"/>
          <w:sz w:val="24"/>
          <w:szCs w:val="24"/>
        </w:rPr>
        <w:t xml:space="preserve"> powinno odbywać się w pomieszczeniach zamkniętych.</w:t>
      </w:r>
    </w:p>
    <w:p w14:paraId="1922C08C" w14:textId="45C08D4E" w:rsidR="00D172BA" w:rsidRDefault="00D172BA" w:rsidP="0082094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0EF">
        <w:rPr>
          <w:rFonts w:ascii="Times New Roman" w:hAnsi="Times New Roman" w:cs="Times New Roman"/>
          <w:sz w:val="24"/>
          <w:szCs w:val="24"/>
        </w:rPr>
        <w:t>Zamawiający informuje, iż możliwa jest realizacja usługi w tzw. plenerze tj. poza obiektem, wówczas Wykonawca będzie zobowiązany do</w:t>
      </w:r>
      <w:r w:rsidR="0044388A" w:rsidRPr="00A410EF">
        <w:rPr>
          <w:rFonts w:ascii="Times New Roman" w:hAnsi="Times New Roman" w:cs="Times New Roman"/>
          <w:sz w:val="24"/>
          <w:szCs w:val="24"/>
        </w:rPr>
        <w:t xml:space="preserve"> zapewnienia </w:t>
      </w:r>
      <w:r w:rsidR="00CE2F03">
        <w:rPr>
          <w:rFonts w:ascii="Times New Roman" w:hAnsi="Times New Roman" w:cs="Times New Roman"/>
          <w:sz w:val="24"/>
          <w:szCs w:val="24"/>
        </w:rPr>
        <w:br/>
      </w:r>
      <w:r w:rsidR="0044388A" w:rsidRPr="00A410EF">
        <w:rPr>
          <w:rFonts w:ascii="Times New Roman" w:hAnsi="Times New Roman" w:cs="Times New Roman"/>
          <w:sz w:val="24"/>
          <w:szCs w:val="24"/>
        </w:rPr>
        <w:t>i</w:t>
      </w:r>
      <w:r w:rsidRPr="00A410EF">
        <w:rPr>
          <w:rFonts w:ascii="Times New Roman" w:hAnsi="Times New Roman" w:cs="Times New Roman"/>
          <w:sz w:val="24"/>
          <w:szCs w:val="24"/>
        </w:rPr>
        <w:t xml:space="preserve"> zabezpieczeni</w:t>
      </w:r>
      <w:r w:rsidR="00064400">
        <w:rPr>
          <w:rFonts w:ascii="Times New Roman" w:hAnsi="Times New Roman" w:cs="Times New Roman"/>
          <w:sz w:val="24"/>
          <w:szCs w:val="24"/>
        </w:rPr>
        <w:t>a</w:t>
      </w:r>
      <w:r w:rsidRPr="00A410EF">
        <w:rPr>
          <w:rFonts w:ascii="Times New Roman" w:hAnsi="Times New Roman" w:cs="Times New Roman"/>
          <w:sz w:val="24"/>
          <w:szCs w:val="24"/>
        </w:rPr>
        <w:t xml:space="preserve"> sprzętu przed niekorzystnymi warunkami atmosferycznymi.</w:t>
      </w:r>
    </w:p>
    <w:p w14:paraId="103016CB" w14:textId="10CE3102" w:rsidR="00F94C95" w:rsidRDefault="00F94C95" w:rsidP="0082094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95">
        <w:rPr>
          <w:rFonts w:ascii="Times New Roman" w:hAnsi="Times New Roman" w:cs="Times New Roman"/>
          <w:sz w:val="24"/>
          <w:szCs w:val="24"/>
        </w:rPr>
        <w:t xml:space="preserve">Zamawiający zastrzega możliwość zorganizowania spotkań roboczych </w:t>
      </w:r>
      <w:r w:rsidR="00CE2F03">
        <w:rPr>
          <w:rFonts w:ascii="Times New Roman" w:hAnsi="Times New Roman" w:cs="Times New Roman"/>
          <w:sz w:val="24"/>
          <w:szCs w:val="24"/>
        </w:rPr>
        <w:br/>
      </w:r>
      <w:r w:rsidRPr="00F94C95">
        <w:rPr>
          <w:rFonts w:ascii="Times New Roman" w:hAnsi="Times New Roman" w:cs="Times New Roman"/>
          <w:sz w:val="24"/>
          <w:szCs w:val="24"/>
        </w:rPr>
        <w:t xml:space="preserve">z Wykonawcą w celu określenia sposobu </w:t>
      </w:r>
      <w:r w:rsidR="0099007A" w:rsidRPr="00F94C95">
        <w:rPr>
          <w:rFonts w:ascii="Times New Roman" w:hAnsi="Times New Roman" w:cs="Times New Roman"/>
          <w:sz w:val="24"/>
          <w:szCs w:val="24"/>
        </w:rPr>
        <w:t>realizacji poszczególnych</w:t>
      </w:r>
      <w:r w:rsidRPr="00F94C95">
        <w:rPr>
          <w:rFonts w:ascii="Times New Roman" w:hAnsi="Times New Roman" w:cs="Times New Roman"/>
          <w:sz w:val="24"/>
          <w:szCs w:val="24"/>
        </w:rPr>
        <w:t xml:space="preserve"> usług wchodzących w zakres przedmiotu zamówienia</w:t>
      </w:r>
      <w:r w:rsidR="00F83EE4">
        <w:rPr>
          <w:rFonts w:ascii="Times New Roman" w:hAnsi="Times New Roman" w:cs="Times New Roman"/>
          <w:sz w:val="24"/>
          <w:szCs w:val="24"/>
        </w:rPr>
        <w:t xml:space="preserve">. </w:t>
      </w:r>
      <w:r w:rsidRPr="00F94C95">
        <w:rPr>
          <w:rFonts w:ascii="Times New Roman" w:hAnsi="Times New Roman" w:cs="Times New Roman"/>
          <w:sz w:val="24"/>
          <w:szCs w:val="24"/>
        </w:rPr>
        <w:t xml:space="preserve">Terminy spotkań zostaną ustalone w trybie roboczym. Zamawiający nie będzie ponosił kosztów związanych </w:t>
      </w:r>
      <w:r w:rsidR="00CE2F03">
        <w:rPr>
          <w:rFonts w:ascii="Times New Roman" w:hAnsi="Times New Roman" w:cs="Times New Roman"/>
          <w:sz w:val="24"/>
          <w:szCs w:val="24"/>
        </w:rPr>
        <w:br/>
      </w:r>
      <w:r w:rsidRPr="00F94C95">
        <w:rPr>
          <w:rFonts w:ascii="Times New Roman" w:hAnsi="Times New Roman" w:cs="Times New Roman"/>
          <w:sz w:val="24"/>
          <w:szCs w:val="24"/>
        </w:rPr>
        <w:t>z udziałem Wykonawcy w spotkaniu roboczym.</w:t>
      </w:r>
    </w:p>
    <w:p w14:paraId="23EFB2FA" w14:textId="571081D9" w:rsidR="00FC0599" w:rsidRPr="00F94C95" w:rsidRDefault="00FC0599" w:rsidP="0082094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</w:t>
      </w:r>
      <w:r w:rsidR="00397CC2">
        <w:rPr>
          <w:rFonts w:ascii="Times New Roman" w:hAnsi="Times New Roman" w:cs="Times New Roman"/>
          <w:sz w:val="24"/>
          <w:szCs w:val="24"/>
        </w:rPr>
        <w:t xml:space="preserve">zgłasza gotowość realizacji </w:t>
      </w:r>
      <w:r w:rsidR="005F63BC">
        <w:rPr>
          <w:rFonts w:ascii="Times New Roman" w:hAnsi="Times New Roman" w:cs="Times New Roman"/>
          <w:sz w:val="24"/>
          <w:szCs w:val="24"/>
        </w:rPr>
        <w:t xml:space="preserve">obsługi technicznej nagłośnienia </w:t>
      </w:r>
      <w:r w:rsidR="00CE2F03">
        <w:rPr>
          <w:rFonts w:ascii="Times New Roman" w:hAnsi="Times New Roman" w:cs="Times New Roman"/>
          <w:sz w:val="24"/>
          <w:szCs w:val="24"/>
        </w:rPr>
        <w:br/>
      </w:r>
      <w:r w:rsidR="005F63BC">
        <w:rPr>
          <w:rFonts w:ascii="Times New Roman" w:hAnsi="Times New Roman" w:cs="Times New Roman"/>
          <w:sz w:val="24"/>
          <w:szCs w:val="24"/>
        </w:rPr>
        <w:t>w</w:t>
      </w:r>
      <w:r w:rsidR="00F35770">
        <w:rPr>
          <w:rFonts w:ascii="Times New Roman" w:hAnsi="Times New Roman" w:cs="Times New Roman"/>
          <w:sz w:val="24"/>
          <w:szCs w:val="24"/>
        </w:rPr>
        <w:t xml:space="preserve"> lokalizacjach podanych w pkt. 11 </w:t>
      </w:r>
      <w:r w:rsidR="0099007A">
        <w:rPr>
          <w:rFonts w:ascii="Times New Roman" w:hAnsi="Times New Roman" w:cs="Times New Roman"/>
          <w:sz w:val="24"/>
          <w:szCs w:val="24"/>
        </w:rPr>
        <w:t>w</w:t>
      </w:r>
      <w:r w:rsidR="00397CC2">
        <w:rPr>
          <w:rFonts w:ascii="Times New Roman" w:hAnsi="Times New Roman" w:cs="Times New Roman"/>
          <w:sz w:val="24"/>
          <w:szCs w:val="24"/>
        </w:rPr>
        <w:t xml:space="preserve"> ciągu </w:t>
      </w:r>
      <w:r w:rsidR="00397CC2" w:rsidRPr="005F63BC">
        <w:rPr>
          <w:rFonts w:ascii="Times New Roman" w:hAnsi="Times New Roman" w:cs="Times New Roman"/>
          <w:b/>
          <w:bCs/>
          <w:sz w:val="24"/>
          <w:szCs w:val="24"/>
        </w:rPr>
        <w:t>2 godzin</w:t>
      </w:r>
      <w:r w:rsidR="00397CC2">
        <w:rPr>
          <w:rFonts w:ascii="Times New Roman" w:hAnsi="Times New Roman" w:cs="Times New Roman"/>
          <w:sz w:val="24"/>
          <w:szCs w:val="24"/>
        </w:rPr>
        <w:t xml:space="preserve"> od </w:t>
      </w:r>
      <w:r w:rsidR="002954F2">
        <w:rPr>
          <w:rFonts w:ascii="Times New Roman" w:hAnsi="Times New Roman" w:cs="Times New Roman"/>
          <w:sz w:val="24"/>
          <w:szCs w:val="24"/>
        </w:rPr>
        <w:t>momentu</w:t>
      </w:r>
      <w:r w:rsidR="00397CC2">
        <w:rPr>
          <w:rFonts w:ascii="Times New Roman" w:hAnsi="Times New Roman" w:cs="Times New Roman"/>
          <w:sz w:val="24"/>
          <w:szCs w:val="24"/>
        </w:rPr>
        <w:t xml:space="preserve"> powiadomienia </w:t>
      </w:r>
      <w:r w:rsidR="002954F2">
        <w:rPr>
          <w:rFonts w:ascii="Times New Roman" w:hAnsi="Times New Roman" w:cs="Times New Roman"/>
          <w:sz w:val="24"/>
          <w:szCs w:val="24"/>
        </w:rPr>
        <w:t>o planowanym Wydarzeniu.</w:t>
      </w:r>
    </w:p>
    <w:p w14:paraId="654188DC" w14:textId="551FE906" w:rsidR="00D172BA" w:rsidRPr="00A410EF" w:rsidRDefault="00D172BA" w:rsidP="0082094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0EF">
        <w:rPr>
          <w:rFonts w:ascii="Times New Roman" w:hAnsi="Times New Roman" w:cs="Times New Roman"/>
          <w:sz w:val="24"/>
          <w:szCs w:val="24"/>
        </w:rPr>
        <w:t>Zamawiający informuje, iż w szczególności miejscem wykonania usług są lokalizacje:</w:t>
      </w:r>
    </w:p>
    <w:p w14:paraId="223219B2" w14:textId="10EFB259" w:rsidR="00D172BA" w:rsidRPr="00A410EF" w:rsidRDefault="00D172BA" w:rsidP="00820943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410EF">
        <w:rPr>
          <w:rFonts w:ascii="Times New Roman" w:hAnsi="Times New Roman" w:cs="Times New Roman"/>
          <w:sz w:val="24"/>
          <w:szCs w:val="24"/>
        </w:rPr>
        <w:t>•</w:t>
      </w:r>
      <w:r w:rsidRPr="00A410EF">
        <w:rPr>
          <w:rFonts w:ascii="Times New Roman" w:hAnsi="Times New Roman" w:cs="Times New Roman"/>
          <w:sz w:val="24"/>
          <w:szCs w:val="24"/>
        </w:rPr>
        <w:tab/>
        <w:t>kompleks: ul. Ujazdowskie 19/</w:t>
      </w:r>
      <w:r w:rsidR="00161CAA" w:rsidRPr="00A410EF">
        <w:rPr>
          <w:rFonts w:ascii="Times New Roman" w:hAnsi="Times New Roman" w:cs="Times New Roman"/>
          <w:sz w:val="24"/>
          <w:szCs w:val="24"/>
        </w:rPr>
        <w:t>a</w:t>
      </w:r>
      <w:r w:rsidRPr="00A410EF">
        <w:rPr>
          <w:rFonts w:ascii="Times New Roman" w:hAnsi="Times New Roman" w:cs="Times New Roman"/>
          <w:sz w:val="24"/>
          <w:szCs w:val="24"/>
        </w:rPr>
        <w:t xml:space="preserve">l. Róż 2/ul. Chopina 1 (pomieszczenia </w:t>
      </w:r>
    </w:p>
    <w:p w14:paraId="77107B0E" w14:textId="77777777" w:rsidR="00D172BA" w:rsidRPr="00A410EF" w:rsidRDefault="00D172BA" w:rsidP="00820943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410EF">
        <w:rPr>
          <w:rFonts w:ascii="Times New Roman" w:hAnsi="Times New Roman" w:cs="Times New Roman"/>
          <w:sz w:val="24"/>
          <w:szCs w:val="24"/>
        </w:rPr>
        <w:t>około 100m²),</w:t>
      </w:r>
    </w:p>
    <w:p w14:paraId="4E4DCD88" w14:textId="77777777" w:rsidR="00D172BA" w:rsidRPr="00A410EF" w:rsidRDefault="00D172BA" w:rsidP="00820943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410EF">
        <w:rPr>
          <w:rFonts w:ascii="Times New Roman" w:hAnsi="Times New Roman" w:cs="Times New Roman"/>
          <w:sz w:val="24"/>
          <w:szCs w:val="24"/>
        </w:rPr>
        <w:t>•</w:t>
      </w:r>
      <w:r w:rsidRPr="00A410EF">
        <w:rPr>
          <w:rFonts w:ascii="Times New Roman" w:hAnsi="Times New Roman" w:cs="Times New Roman"/>
          <w:sz w:val="24"/>
          <w:szCs w:val="24"/>
        </w:rPr>
        <w:tab/>
        <w:t>ul. Czerniakowska 100 (pomieszczenia około 100 m²),</w:t>
      </w:r>
    </w:p>
    <w:p w14:paraId="19D2C794" w14:textId="77777777" w:rsidR="00D172BA" w:rsidRPr="00A410EF" w:rsidRDefault="00D172BA" w:rsidP="00820943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410EF">
        <w:rPr>
          <w:rFonts w:ascii="Times New Roman" w:hAnsi="Times New Roman" w:cs="Times New Roman"/>
          <w:sz w:val="24"/>
          <w:szCs w:val="24"/>
        </w:rPr>
        <w:t>•</w:t>
      </w:r>
      <w:r w:rsidRPr="00A410EF">
        <w:rPr>
          <w:rFonts w:ascii="Times New Roman" w:hAnsi="Times New Roman" w:cs="Times New Roman"/>
          <w:sz w:val="24"/>
          <w:szCs w:val="24"/>
        </w:rPr>
        <w:tab/>
        <w:t>ul. Zwycięzców 34 (pomieszczenia około 100 m²),</w:t>
      </w:r>
    </w:p>
    <w:p w14:paraId="044E4D22" w14:textId="559F99B1" w:rsidR="00D172BA" w:rsidRPr="00AA47B2" w:rsidRDefault="00D172BA" w:rsidP="00AA47B2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410EF">
        <w:rPr>
          <w:rFonts w:ascii="Times New Roman" w:hAnsi="Times New Roman" w:cs="Times New Roman"/>
          <w:sz w:val="24"/>
          <w:szCs w:val="24"/>
        </w:rPr>
        <w:t>•</w:t>
      </w:r>
      <w:r w:rsidRPr="00A410EF">
        <w:rPr>
          <w:rFonts w:ascii="Times New Roman" w:hAnsi="Times New Roman" w:cs="Times New Roman"/>
          <w:sz w:val="24"/>
          <w:szCs w:val="24"/>
        </w:rPr>
        <w:tab/>
      </w:r>
      <w:r w:rsidR="0044388A" w:rsidRPr="00A410EF">
        <w:rPr>
          <w:rFonts w:ascii="Times New Roman" w:hAnsi="Times New Roman" w:cs="Times New Roman"/>
          <w:sz w:val="24"/>
          <w:szCs w:val="24"/>
        </w:rPr>
        <w:t>a</w:t>
      </w:r>
      <w:r w:rsidRPr="00A410EF">
        <w:rPr>
          <w:rFonts w:ascii="Times New Roman" w:hAnsi="Times New Roman" w:cs="Times New Roman"/>
          <w:sz w:val="24"/>
          <w:szCs w:val="24"/>
        </w:rPr>
        <w:t>l. Ujazdowskie 11 (pomieszczenia około 200 m²),</w:t>
      </w:r>
    </w:p>
    <w:p w14:paraId="29B0B7F0" w14:textId="619C7933" w:rsidR="00F90CBF" w:rsidRPr="00AA47B2" w:rsidRDefault="00D172BA" w:rsidP="00F43C8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7B2">
        <w:rPr>
          <w:rFonts w:ascii="Times New Roman" w:hAnsi="Times New Roman" w:cs="Times New Roman"/>
          <w:sz w:val="24"/>
          <w:szCs w:val="24"/>
        </w:rPr>
        <w:t>Zamawiający nie wyklucza realizacji usługi w innej lokalizacji na terenie m.st. Warszawy i obsługi nagłośnieniowej podczas spotkań plenerowych niezaplanowanych wcześniej.</w:t>
      </w:r>
    </w:p>
    <w:p w14:paraId="397E1584" w14:textId="23420A79" w:rsidR="00CF0234" w:rsidRDefault="00CF0234" w:rsidP="0082094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0EF">
        <w:rPr>
          <w:rFonts w:ascii="Times New Roman" w:hAnsi="Times New Roman" w:cs="Times New Roman"/>
          <w:sz w:val="24"/>
          <w:szCs w:val="24"/>
        </w:rPr>
        <w:t>Zamawiający każdorazowo w Zleceniu wskaże istotne uwarunkowania wykonania usługi</w:t>
      </w:r>
    </w:p>
    <w:p w14:paraId="5488E003" w14:textId="0C69AE86" w:rsidR="009A5C2D" w:rsidRPr="009A5C2D" w:rsidRDefault="009A5C2D" w:rsidP="009A5C2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C2D">
        <w:rPr>
          <w:rFonts w:ascii="Times New Roman" w:hAnsi="Times New Roman" w:cs="Times New Roman"/>
          <w:sz w:val="24"/>
          <w:szCs w:val="24"/>
        </w:rPr>
        <w:lastRenderedPageBreak/>
        <w:t>Dostarczenie do archiwizacji</w:t>
      </w:r>
      <w:r>
        <w:rPr>
          <w:rFonts w:ascii="Times New Roman" w:hAnsi="Times New Roman" w:cs="Times New Roman"/>
          <w:sz w:val="24"/>
          <w:szCs w:val="24"/>
        </w:rPr>
        <w:t xml:space="preserve"> po zakończeniu każdego wydarzenia nagrania audio na wskazany adres  mailowy w terminie 12 godzin od wykonania usługi.</w:t>
      </w:r>
    </w:p>
    <w:p w14:paraId="0FC177C2" w14:textId="77F63A3E" w:rsidR="000B7F00" w:rsidRPr="00A410EF" w:rsidRDefault="000B7F00" w:rsidP="0082094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0EF">
        <w:rPr>
          <w:rFonts w:ascii="Times New Roman" w:hAnsi="Times New Roman" w:cs="Times New Roman"/>
          <w:sz w:val="24"/>
          <w:szCs w:val="24"/>
        </w:rPr>
        <w:t>Wykaz sprzętu dostępnego w siedzibie Ministerstwa Sprawiedliwości</w:t>
      </w:r>
    </w:p>
    <w:tbl>
      <w:tblPr>
        <w:tblW w:w="815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6"/>
        <w:gridCol w:w="4077"/>
      </w:tblGrid>
      <w:tr w:rsidR="00095817" w:rsidRPr="00A410EF" w14:paraId="19CA287C" w14:textId="77777777" w:rsidTr="00095817">
        <w:trPr>
          <w:trHeight w:val="300"/>
          <w:jc w:val="center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3C724FC" w14:textId="77777777" w:rsidR="00095817" w:rsidRPr="00A410EF" w:rsidRDefault="00095817" w:rsidP="000958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410E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Nazwa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9E2B86E" w14:textId="77777777" w:rsidR="00095817" w:rsidRPr="00A410EF" w:rsidRDefault="00095817" w:rsidP="000958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410E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Model</w:t>
            </w:r>
          </w:p>
        </w:tc>
      </w:tr>
      <w:tr w:rsidR="00095817" w:rsidRPr="00A410EF" w14:paraId="3CB50A5C" w14:textId="77777777" w:rsidTr="00095817">
        <w:trPr>
          <w:trHeight w:val="300"/>
          <w:jc w:val="center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CC53" w14:textId="77777777" w:rsidR="00095817" w:rsidRPr="00A410EF" w:rsidRDefault="00095817" w:rsidP="000958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10EF">
              <w:rPr>
                <w:rFonts w:ascii="Times New Roman" w:hAnsi="Times New Roman" w:cs="Times New Roman"/>
                <w:color w:val="000000" w:themeColor="text1"/>
              </w:rPr>
              <w:t>Kolumny głośnikowe Bosch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7D97" w14:textId="77777777" w:rsidR="00095817" w:rsidRPr="00A410EF" w:rsidRDefault="00095817" w:rsidP="000958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10EF">
              <w:rPr>
                <w:rFonts w:ascii="Times New Roman" w:hAnsi="Times New Roman" w:cs="Times New Roman"/>
                <w:color w:val="000000" w:themeColor="text1"/>
              </w:rPr>
              <w:t>LA1-UW36-X</w:t>
            </w:r>
          </w:p>
        </w:tc>
      </w:tr>
      <w:tr w:rsidR="00095817" w:rsidRPr="00A410EF" w14:paraId="6F66D098" w14:textId="77777777" w:rsidTr="00095817">
        <w:trPr>
          <w:trHeight w:val="300"/>
          <w:jc w:val="center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32AF" w14:textId="77777777" w:rsidR="00095817" w:rsidRPr="00A410EF" w:rsidRDefault="00095817" w:rsidP="000958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10EF">
              <w:rPr>
                <w:rFonts w:ascii="Times New Roman" w:hAnsi="Times New Roman" w:cs="Times New Roman"/>
                <w:color w:val="000000" w:themeColor="text1"/>
              </w:rPr>
              <w:t>Statywy głośnikowe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0D16" w14:textId="77777777" w:rsidR="00095817" w:rsidRPr="00A410EF" w:rsidRDefault="00095817" w:rsidP="000958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10EF">
              <w:rPr>
                <w:rFonts w:ascii="Times New Roman" w:hAnsi="Times New Roman" w:cs="Times New Roman"/>
                <w:color w:val="000000" w:themeColor="text1"/>
              </w:rPr>
              <w:t>5K-2500</w:t>
            </w:r>
          </w:p>
        </w:tc>
      </w:tr>
      <w:tr w:rsidR="00095817" w:rsidRPr="00A410EF" w14:paraId="1431773D" w14:textId="77777777" w:rsidTr="00095817">
        <w:trPr>
          <w:trHeight w:val="300"/>
          <w:jc w:val="center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3B9F" w14:textId="77777777" w:rsidR="00095817" w:rsidRPr="00A410EF" w:rsidRDefault="00095817" w:rsidP="000958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10EF">
              <w:rPr>
                <w:rFonts w:ascii="Times New Roman" w:hAnsi="Times New Roman" w:cs="Times New Roman"/>
                <w:color w:val="000000" w:themeColor="text1"/>
              </w:rPr>
              <w:t>Wzmacniacz mocy Bosch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2BE3" w14:textId="77777777" w:rsidR="00095817" w:rsidRPr="00A410EF" w:rsidRDefault="00095817" w:rsidP="000958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10EF">
              <w:rPr>
                <w:rFonts w:ascii="Times New Roman" w:hAnsi="Times New Roman" w:cs="Times New Roman"/>
                <w:color w:val="000000" w:themeColor="text1"/>
              </w:rPr>
              <w:t>PLE-1P120-EU, Moc 120W</w:t>
            </w:r>
          </w:p>
        </w:tc>
      </w:tr>
      <w:tr w:rsidR="00095817" w:rsidRPr="00A410EF" w14:paraId="492E3DB3" w14:textId="77777777" w:rsidTr="00095817">
        <w:trPr>
          <w:trHeight w:val="300"/>
          <w:jc w:val="center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157C" w14:textId="77777777" w:rsidR="00095817" w:rsidRPr="00A410EF" w:rsidRDefault="00095817" w:rsidP="000958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10EF">
              <w:rPr>
                <w:rFonts w:ascii="Times New Roman" w:hAnsi="Times New Roman" w:cs="Times New Roman"/>
                <w:color w:val="000000" w:themeColor="text1"/>
              </w:rPr>
              <w:t xml:space="preserve">Mikser audio </w:t>
            </w:r>
            <w:proofErr w:type="spellStart"/>
            <w:r w:rsidRPr="00A410EF">
              <w:rPr>
                <w:rFonts w:ascii="Times New Roman" w:hAnsi="Times New Roman" w:cs="Times New Roman"/>
                <w:color w:val="000000" w:themeColor="text1"/>
              </w:rPr>
              <w:t>Soundcraft</w:t>
            </w:r>
            <w:proofErr w:type="spellEnd"/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03F9" w14:textId="77777777" w:rsidR="00095817" w:rsidRPr="00A410EF" w:rsidRDefault="00095817" w:rsidP="000958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10EF">
              <w:rPr>
                <w:rFonts w:ascii="Times New Roman" w:hAnsi="Times New Roman" w:cs="Times New Roman"/>
                <w:color w:val="000000" w:themeColor="text1"/>
              </w:rPr>
              <w:t>EFX8</w:t>
            </w:r>
          </w:p>
        </w:tc>
      </w:tr>
      <w:tr w:rsidR="00095817" w:rsidRPr="00A410EF" w14:paraId="2A6CD85A" w14:textId="77777777" w:rsidTr="00095817">
        <w:trPr>
          <w:trHeight w:val="300"/>
          <w:jc w:val="center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D87E" w14:textId="77777777" w:rsidR="00095817" w:rsidRPr="00A410EF" w:rsidRDefault="00095817" w:rsidP="000958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10EF">
              <w:rPr>
                <w:rFonts w:ascii="Times New Roman" w:hAnsi="Times New Roman" w:cs="Times New Roman"/>
                <w:color w:val="000000" w:themeColor="text1"/>
              </w:rPr>
              <w:t xml:space="preserve">Kable sterujące dług. 1 </w:t>
            </w:r>
            <w:proofErr w:type="spellStart"/>
            <w:r w:rsidRPr="00A410EF">
              <w:rPr>
                <w:rFonts w:ascii="Times New Roman" w:hAnsi="Times New Roman" w:cs="Times New Roman"/>
                <w:color w:val="000000" w:themeColor="text1"/>
              </w:rPr>
              <w:t>mb</w:t>
            </w:r>
            <w:proofErr w:type="spellEnd"/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12CA" w14:textId="77777777" w:rsidR="00095817" w:rsidRPr="00A410EF" w:rsidRDefault="00095817" w:rsidP="000958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10EF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095817" w:rsidRPr="00A410EF" w14:paraId="4EFD2141" w14:textId="77777777" w:rsidTr="00095817">
        <w:trPr>
          <w:trHeight w:val="300"/>
          <w:jc w:val="center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D009" w14:textId="56E4D06C" w:rsidR="00095817" w:rsidRPr="00A410EF" w:rsidRDefault="00095817" w:rsidP="000958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10EF">
              <w:rPr>
                <w:rFonts w:ascii="Times New Roman" w:hAnsi="Times New Roman" w:cs="Times New Roman"/>
                <w:color w:val="000000" w:themeColor="text1"/>
              </w:rPr>
              <w:t xml:space="preserve">Mikrofony pojemnościowe przewodowe na mównicę </w:t>
            </w:r>
            <w:proofErr w:type="spellStart"/>
            <w:r w:rsidRPr="00A410EF">
              <w:rPr>
                <w:rFonts w:ascii="Times New Roman" w:hAnsi="Times New Roman" w:cs="Times New Roman"/>
                <w:color w:val="000000" w:themeColor="text1"/>
              </w:rPr>
              <w:t>Shure</w:t>
            </w:r>
            <w:proofErr w:type="spellEnd"/>
            <w:r w:rsidRPr="00A410EF">
              <w:rPr>
                <w:rFonts w:ascii="Times New Roman" w:hAnsi="Times New Roman" w:cs="Times New Roman"/>
                <w:color w:val="000000" w:themeColor="text1"/>
              </w:rPr>
              <w:t xml:space="preserve"> "</w:t>
            </w:r>
            <w:r w:rsidR="0099007A" w:rsidRPr="00A410EF">
              <w:rPr>
                <w:rFonts w:ascii="Times New Roman" w:hAnsi="Times New Roman" w:cs="Times New Roman"/>
                <w:color w:val="000000" w:themeColor="text1"/>
              </w:rPr>
              <w:t>Gęsia</w:t>
            </w:r>
            <w:r w:rsidRPr="00A410EF">
              <w:rPr>
                <w:rFonts w:ascii="Times New Roman" w:hAnsi="Times New Roman" w:cs="Times New Roman"/>
                <w:color w:val="000000" w:themeColor="text1"/>
              </w:rPr>
              <w:t xml:space="preserve"> szyją"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ACDB" w14:textId="77777777" w:rsidR="00095817" w:rsidRPr="00A410EF" w:rsidRDefault="00095817" w:rsidP="000958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10EF">
              <w:rPr>
                <w:rFonts w:ascii="Times New Roman" w:hAnsi="Times New Roman" w:cs="Times New Roman"/>
                <w:color w:val="000000" w:themeColor="text1"/>
              </w:rPr>
              <w:t>MX418/C</w:t>
            </w:r>
          </w:p>
        </w:tc>
      </w:tr>
      <w:tr w:rsidR="00095817" w:rsidRPr="00A410EF" w14:paraId="5A86FFF7" w14:textId="77777777" w:rsidTr="00095817">
        <w:trPr>
          <w:trHeight w:val="300"/>
          <w:jc w:val="center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9054" w14:textId="77777777" w:rsidR="00095817" w:rsidRPr="00A410EF" w:rsidRDefault="00095817" w:rsidP="000958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10EF">
              <w:rPr>
                <w:rFonts w:ascii="Times New Roman" w:hAnsi="Times New Roman" w:cs="Times New Roman"/>
                <w:color w:val="000000" w:themeColor="text1"/>
              </w:rPr>
              <w:t>Podstawy do mikrofonów pojemnościowych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DEED" w14:textId="77777777" w:rsidR="00095817" w:rsidRPr="00A410EF" w:rsidRDefault="00095817" w:rsidP="000958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10EF">
              <w:rPr>
                <w:rFonts w:ascii="Times New Roman" w:hAnsi="Times New Roman" w:cs="Times New Roman"/>
                <w:color w:val="000000" w:themeColor="text1"/>
              </w:rPr>
              <w:t>Rduch ST-Z 2 na XLR</w:t>
            </w:r>
          </w:p>
        </w:tc>
      </w:tr>
      <w:tr w:rsidR="00095817" w:rsidRPr="00A410EF" w14:paraId="65E7348A" w14:textId="77777777" w:rsidTr="00095817">
        <w:trPr>
          <w:trHeight w:val="300"/>
          <w:jc w:val="center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86B8" w14:textId="77777777" w:rsidR="00095817" w:rsidRPr="00A410EF" w:rsidRDefault="00095817" w:rsidP="000958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10EF">
              <w:rPr>
                <w:rFonts w:ascii="Times New Roman" w:hAnsi="Times New Roman" w:cs="Times New Roman"/>
                <w:color w:val="000000" w:themeColor="text1"/>
              </w:rPr>
              <w:t xml:space="preserve">Mikrofony przewodowe </w:t>
            </w:r>
            <w:proofErr w:type="spellStart"/>
            <w:r w:rsidRPr="00A410EF">
              <w:rPr>
                <w:rFonts w:ascii="Times New Roman" w:hAnsi="Times New Roman" w:cs="Times New Roman"/>
                <w:color w:val="000000" w:themeColor="text1"/>
              </w:rPr>
              <w:t>Shure</w:t>
            </w:r>
            <w:proofErr w:type="spellEnd"/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E81B" w14:textId="77777777" w:rsidR="00095817" w:rsidRPr="00A410EF" w:rsidRDefault="00095817" w:rsidP="000958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10EF">
              <w:rPr>
                <w:rFonts w:ascii="Times New Roman" w:hAnsi="Times New Roman" w:cs="Times New Roman"/>
                <w:color w:val="000000" w:themeColor="text1"/>
              </w:rPr>
              <w:t xml:space="preserve">SM58SE </w:t>
            </w:r>
          </w:p>
        </w:tc>
      </w:tr>
      <w:tr w:rsidR="00095817" w:rsidRPr="00A410EF" w14:paraId="0699A293" w14:textId="77777777" w:rsidTr="00095817">
        <w:trPr>
          <w:trHeight w:val="300"/>
          <w:jc w:val="center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7F13" w14:textId="77777777" w:rsidR="00095817" w:rsidRPr="00A410EF" w:rsidRDefault="00095817" w:rsidP="000958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10EF">
              <w:rPr>
                <w:rFonts w:ascii="Times New Roman" w:hAnsi="Times New Roman" w:cs="Times New Roman"/>
                <w:color w:val="000000" w:themeColor="text1"/>
              </w:rPr>
              <w:t xml:space="preserve">Mikrofony przewodowe </w:t>
            </w:r>
            <w:proofErr w:type="spellStart"/>
            <w:r w:rsidRPr="00A410EF">
              <w:rPr>
                <w:rFonts w:ascii="Times New Roman" w:hAnsi="Times New Roman" w:cs="Times New Roman"/>
                <w:color w:val="000000" w:themeColor="text1"/>
              </w:rPr>
              <w:t>Shure</w:t>
            </w:r>
            <w:proofErr w:type="spellEnd"/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0026" w14:textId="77777777" w:rsidR="00095817" w:rsidRPr="00A410EF" w:rsidRDefault="00095817" w:rsidP="000958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10EF">
              <w:rPr>
                <w:rFonts w:ascii="Times New Roman" w:hAnsi="Times New Roman" w:cs="Times New Roman"/>
                <w:color w:val="000000" w:themeColor="text1"/>
              </w:rPr>
              <w:t>5M58-LCE</w:t>
            </w:r>
          </w:p>
        </w:tc>
      </w:tr>
      <w:tr w:rsidR="00095817" w:rsidRPr="00A410EF" w14:paraId="20C325C3" w14:textId="77777777" w:rsidTr="00095817">
        <w:trPr>
          <w:trHeight w:val="300"/>
          <w:jc w:val="center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A31D" w14:textId="77777777" w:rsidR="00095817" w:rsidRPr="00A410EF" w:rsidRDefault="00095817" w:rsidP="000958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10EF">
              <w:rPr>
                <w:rFonts w:ascii="Times New Roman" w:hAnsi="Times New Roman" w:cs="Times New Roman"/>
                <w:color w:val="000000" w:themeColor="text1"/>
              </w:rPr>
              <w:t xml:space="preserve">Statywy podłogowe do mikrofonów </w:t>
            </w:r>
            <w:proofErr w:type="spellStart"/>
            <w:r w:rsidRPr="00A410EF">
              <w:rPr>
                <w:rFonts w:ascii="Times New Roman" w:hAnsi="Times New Roman" w:cs="Times New Roman"/>
                <w:color w:val="000000" w:themeColor="text1"/>
              </w:rPr>
              <w:t>Dynawid</w:t>
            </w:r>
            <w:proofErr w:type="spellEnd"/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74D7" w14:textId="77777777" w:rsidR="00095817" w:rsidRPr="00A410EF" w:rsidRDefault="00095817" w:rsidP="000958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10EF">
              <w:rPr>
                <w:rFonts w:ascii="Times New Roman" w:hAnsi="Times New Roman" w:cs="Times New Roman"/>
                <w:color w:val="000000" w:themeColor="text1"/>
              </w:rPr>
              <w:t>SM-3200</w:t>
            </w:r>
          </w:p>
        </w:tc>
      </w:tr>
      <w:tr w:rsidR="00095817" w:rsidRPr="00A410EF" w14:paraId="0234AD9C" w14:textId="77777777" w:rsidTr="00095817">
        <w:trPr>
          <w:trHeight w:val="300"/>
          <w:jc w:val="center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7284" w14:textId="1D5CA63B" w:rsidR="00095817" w:rsidRPr="00A410EF" w:rsidRDefault="0099007A" w:rsidP="000958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10EF">
              <w:rPr>
                <w:rFonts w:ascii="Times New Roman" w:hAnsi="Times New Roman" w:cs="Times New Roman"/>
                <w:color w:val="000000" w:themeColor="text1"/>
              </w:rPr>
              <w:t>Rozdzielacz</w:t>
            </w:r>
            <w:r w:rsidR="00095817" w:rsidRPr="00A410EF">
              <w:rPr>
                <w:rFonts w:ascii="Times New Roman" w:hAnsi="Times New Roman" w:cs="Times New Roman"/>
                <w:color w:val="000000" w:themeColor="text1"/>
              </w:rPr>
              <w:t xml:space="preserve"> sygnału audio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3980" w14:textId="77777777" w:rsidR="00095817" w:rsidRPr="00A410EF" w:rsidRDefault="00095817" w:rsidP="000958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10EF">
              <w:rPr>
                <w:rFonts w:ascii="Times New Roman" w:hAnsi="Times New Roman" w:cs="Times New Roman"/>
                <w:color w:val="000000" w:themeColor="text1"/>
              </w:rPr>
              <w:t>2x8 wyjść</w:t>
            </w:r>
          </w:p>
        </w:tc>
      </w:tr>
      <w:tr w:rsidR="00095817" w:rsidRPr="00A410EF" w14:paraId="033C32BA" w14:textId="77777777" w:rsidTr="00095817">
        <w:trPr>
          <w:trHeight w:val="300"/>
          <w:jc w:val="center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DF70" w14:textId="77777777" w:rsidR="00095817" w:rsidRPr="00A410EF" w:rsidRDefault="00095817" w:rsidP="000958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10EF">
              <w:rPr>
                <w:rFonts w:ascii="Times New Roman" w:hAnsi="Times New Roman" w:cs="Times New Roman"/>
                <w:color w:val="000000" w:themeColor="text1"/>
              </w:rPr>
              <w:t xml:space="preserve">Rejestrator cyfrowy + karta </w:t>
            </w:r>
            <w:proofErr w:type="spellStart"/>
            <w:r w:rsidRPr="00A410EF">
              <w:rPr>
                <w:rFonts w:ascii="Times New Roman" w:hAnsi="Times New Roman" w:cs="Times New Roman"/>
                <w:color w:val="000000" w:themeColor="text1"/>
              </w:rPr>
              <w:t>microSD</w:t>
            </w:r>
            <w:proofErr w:type="spellEnd"/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9426" w14:textId="77777777" w:rsidR="00095817" w:rsidRPr="00A410EF" w:rsidRDefault="00095817" w:rsidP="000958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410EF">
              <w:rPr>
                <w:rFonts w:ascii="Times New Roman" w:hAnsi="Times New Roman" w:cs="Times New Roman"/>
                <w:color w:val="000000" w:themeColor="text1"/>
              </w:rPr>
              <w:t>Tascam</w:t>
            </w:r>
            <w:proofErr w:type="spellEnd"/>
            <w:r w:rsidRPr="00A410EF">
              <w:rPr>
                <w:rFonts w:ascii="Times New Roman" w:hAnsi="Times New Roman" w:cs="Times New Roman"/>
                <w:color w:val="000000" w:themeColor="text1"/>
              </w:rPr>
              <w:t xml:space="preserve"> DR 40X</w:t>
            </w:r>
          </w:p>
        </w:tc>
      </w:tr>
      <w:tr w:rsidR="00095817" w:rsidRPr="00A410EF" w14:paraId="45EB53A0" w14:textId="77777777" w:rsidTr="00095817">
        <w:trPr>
          <w:trHeight w:val="300"/>
          <w:jc w:val="center"/>
        </w:trPr>
        <w:tc>
          <w:tcPr>
            <w:tcW w:w="8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772B089" w14:textId="77777777" w:rsidR="00095817" w:rsidRPr="00A410EF" w:rsidRDefault="00095817" w:rsidP="000958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410E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Dodatkowe akcesoria</w:t>
            </w:r>
          </w:p>
        </w:tc>
      </w:tr>
      <w:tr w:rsidR="00095817" w:rsidRPr="00A410EF" w14:paraId="7B463067" w14:textId="77777777" w:rsidTr="00095817">
        <w:trPr>
          <w:trHeight w:val="300"/>
          <w:jc w:val="center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0DD8" w14:textId="77777777" w:rsidR="00095817" w:rsidRPr="00A410EF" w:rsidRDefault="00095817" w:rsidP="000958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10EF">
              <w:rPr>
                <w:rFonts w:ascii="Times New Roman" w:hAnsi="Times New Roman" w:cs="Times New Roman"/>
                <w:color w:val="000000" w:themeColor="text1"/>
              </w:rPr>
              <w:t xml:space="preserve">Szafa </w:t>
            </w:r>
            <w:proofErr w:type="spellStart"/>
            <w:r w:rsidRPr="00A410EF">
              <w:rPr>
                <w:rFonts w:ascii="Times New Roman" w:hAnsi="Times New Roman" w:cs="Times New Roman"/>
                <w:color w:val="000000" w:themeColor="text1"/>
              </w:rPr>
              <w:t>Monacor</w:t>
            </w:r>
            <w:proofErr w:type="spellEnd"/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06D1" w14:textId="77777777" w:rsidR="00095817" w:rsidRPr="00A410EF" w:rsidRDefault="00095817" w:rsidP="000958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10EF">
              <w:rPr>
                <w:rFonts w:ascii="Times New Roman" w:hAnsi="Times New Roman" w:cs="Times New Roman"/>
                <w:color w:val="000000" w:themeColor="text1"/>
              </w:rPr>
              <w:t>RACK-12GT/SW, 482mm, zamykana, 12U</w:t>
            </w:r>
          </w:p>
        </w:tc>
      </w:tr>
      <w:tr w:rsidR="00095817" w:rsidRPr="00A410EF" w14:paraId="4667D896" w14:textId="77777777" w:rsidTr="00095817">
        <w:trPr>
          <w:trHeight w:val="300"/>
          <w:jc w:val="center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CD43" w14:textId="77777777" w:rsidR="00095817" w:rsidRPr="00A410EF" w:rsidRDefault="00095817" w:rsidP="000958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10EF">
              <w:rPr>
                <w:rFonts w:ascii="Times New Roman" w:hAnsi="Times New Roman" w:cs="Times New Roman"/>
                <w:color w:val="000000" w:themeColor="text1"/>
              </w:rPr>
              <w:t xml:space="preserve">Szuflada </w:t>
            </w:r>
            <w:proofErr w:type="spellStart"/>
            <w:r w:rsidRPr="00A410EF">
              <w:rPr>
                <w:rFonts w:ascii="Times New Roman" w:hAnsi="Times New Roman" w:cs="Times New Roman"/>
                <w:color w:val="000000" w:themeColor="text1"/>
              </w:rPr>
              <w:t>rack</w:t>
            </w:r>
            <w:proofErr w:type="spellEnd"/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73A9" w14:textId="77777777" w:rsidR="00095817" w:rsidRPr="00A410EF" w:rsidRDefault="00095817" w:rsidP="000958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10EF">
              <w:rPr>
                <w:rFonts w:ascii="Times New Roman" w:hAnsi="Times New Roman" w:cs="Times New Roman"/>
                <w:color w:val="000000" w:themeColor="text1"/>
              </w:rPr>
              <w:t>RCS-32/SW, 482mm, zamykana, 2U</w:t>
            </w:r>
          </w:p>
        </w:tc>
      </w:tr>
      <w:tr w:rsidR="00095817" w:rsidRPr="00A410EF" w14:paraId="497845F3" w14:textId="77777777" w:rsidTr="00095817">
        <w:trPr>
          <w:trHeight w:val="300"/>
          <w:jc w:val="center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C331" w14:textId="77777777" w:rsidR="00095817" w:rsidRPr="00A410EF" w:rsidRDefault="00095817" w:rsidP="000958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10EF">
              <w:rPr>
                <w:rFonts w:ascii="Times New Roman" w:hAnsi="Times New Roman" w:cs="Times New Roman"/>
                <w:color w:val="000000" w:themeColor="text1"/>
              </w:rPr>
              <w:t xml:space="preserve">Pólka montażowa </w:t>
            </w:r>
            <w:proofErr w:type="spellStart"/>
            <w:r w:rsidRPr="00A410EF">
              <w:rPr>
                <w:rFonts w:ascii="Times New Roman" w:hAnsi="Times New Roman" w:cs="Times New Roman"/>
                <w:color w:val="000000" w:themeColor="text1"/>
              </w:rPr>
              <w:t>rack</w:t>
            </w:r>
            <w:proofErr w:type="spellEnd"/>
            <w:r w:rsidRPr="00A410EF">
              <w:rPr>
                <w:rFonts w:ascii="Times New Roman" w:hAnsi="Times New Roman" w:cs="Times New Roman"/>
                <w:color w:val="000000" w:themeColor="text1"/>
              </w:rPr>
              <w:t xml:space="preserve"> pod mikser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FA54" w14:textId="77777777" w:rsidR="00095817" w:rsidRPr="00A410EF" w:rsidRDefault="00095817" w:rsidP="000958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10EF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095817" w:rsidRPr="00A410EF" w14:paraId="4CADA91C" w14:textId="77777777" w:rsidTr="00095817">
        <w:trPr>
          <w:trHeight w:val="300"/>
          <w:jc w:val="center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6886" w14:textId="77777777" w:rsidR="00095817" w:rsidRPr="00A410EF" w:rsidRDefault="00095817" w:rsidP="000958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10EF">
              <w:rPr>
                <w:rFonts w:ascii="Times New Roman" w:hAnsi="Times New Roman" w:cs="Times New Roman"/>
                <w:color w:val="000000" w:themeColor="text1"/>
              </w:rPr>
              <w:t xml:space="preserve">Listwa zasilająca </w:t>
            </w:r>
            <w:proofErr w:type="spellStart"/>
            <w:r w:rsidRPr="00A410EF">
              <w:rPr>
                <w:rFonts w:ascii="Times New Roman" w:hAnsi="Times New Roman" w:cs="Times New Roman"/>
                <w:color w:val="000000" w:themeColor="text1"/>
              </w:rPr>
              <w:t>rack</w:t>
            </w:r>
            <w:proofErr w:type="spellEnd"/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B013" w14:textId="77777777" w:rsidR="00095817" w:rsidRPr="00A410EF" w:rsidRDefault="00095817" w:rsidP="000958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10EF">
              <w:rPr>
                <w:rFonts w:ascii="Times New Roman" w:hAnsi="Times New Roman" w:cs="Times New Roman"/>
                <w:color w:val="000000" w:themeColor="text1"/>
              </w:rPr>
              <w:t>MCS-180</w:t>
            </w:r>
          </w:p>
        </w:tc>
      </w:tr>
      <w:tr w:rsidR="00095817" w:rsidRPr="00A410EF" w14:paraId="1FA67A8C" w14:textId="77777777" w:rsidTr="00095817">
        <w:trPr>
          <w:trHeight w:val="300"/>
          <w:jc w:val="center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79B4" w14:textId="77777777" w:rsidR="00095817" w:rsidRPr="00A410EF" w:rsidRDefault="00095817" w:rsidP="000958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10EF">
              <w:rPr>
                <w:rFonts w:ascii="Times New Roman" w:hAnsi="Times New Roman" w:cs="Times New Roman"/>
                <w:color w:val="000000" w:themeColor="text1"/>
              </w:rPr>
              <w:t xml:space="preserve">Listwa zasilająca </w:t>
            </w:r>
            <w:proofErr w:type="spellStart"/>
            <w:r w:rsidRPr="00A410EF">
              <w:rPr>
                <w:rFonts w:ascii="Times New Roman" w:hAnsi="Times New Roman" w:cs="Times New Roman"/>
                <w:color w:val="000000" w:themeColor="text1"/>
              </w:rPr>
              <w:t>rack</w:t>
            </w:r>
            <w:proofErr w:type="spellEnd"/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C2C2" w14:textId="77777777" w:rsidR="00095817" w:rsidRPr="00A410EF" w:rsidRDefault="00095817" w:rsidP="000958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10EF">
              <w:rPr>
                <w:rFonts w:ascii="Times New Roman" w:hAnsi="Times New Roman" w:cs="Times New Roman"/>
                <w:color w:val="000000" w:themeColor="text1"/>
              </w:rPr>
              <w:t>RCS-1</w:t>
            </w:r>
          </w:p>
        </w:tc>
      </w:tr>
      <w:tr w:rsidR="00095817" w:rsidRPr="00A410EF" w14:paraId="7DE283D1" w14:textId="77777777" w:rsidTr="00095817">
        <w:trPr>
          <w:trHeight w:val="300"/>
          <w:jc w:val="center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2041" w14:textId="726978B6" w:rsidR="00095817" w:rsidRPr="00A410EF" w:rsidRDefault="00095817" w:rsidP="000958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10EF">
              <w:rPr>
                <w:rFonts w:ascii="Times New Roman" w:hAnsi="Times New Roman" w:cs="Times New Roman"/>
                <w:color w:val="000000" w:themeColor="text1"/>
              </w:rPr>
              <w:t xml:space="preserve">Elementy </w:t>
            </w:r>
            <w:r w:rsidR="0099007A" w:rsidRPr="00A410EF">
              <w:rPr>
                <w:rFonts w:ascii="Times New Roman" w:hAnsi="Times New Roman" w:cs="Times New Roman"/>
                <w:color w:val="000000" w:themeColor="text1"/>
              </w:rPr>
              <w:t>montażowe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3DD2" w14:textId="77777777" w:rsidR="00095817" w:rsidRPr="00A410EF" w:rsidRDefault="00095817" w:rsidP="000958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10EF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095817" w:rsidRPr="00A410EF" w14:paraId="42988295" w14:textId="77777777" w:rsidTr="00095817">
        <w:trPr>
          <w:trHeight w:val="300"/>
          <w:jc w:val="center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E3A8" w14:textId="77777777" w:rsidR="00095817" w:rsidRPr="00A410EF" w:rsidRDefault="00095817" w:rsidP="000958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10EF">
              <w:rPr>
                <w:rFonts w:ascii="Times New Roman" w:hAnsi="Times New Roman" w:cs="Times New Roman"/>
                <w:color w:val="000000" w:themeColor="text1"/>
              </w:rPr>
              <w:t xml:space="preserve">Kable mikrofonowe XLR dług. 20 </w:t>
            </w:r>
            <w:proofErr w:type="spellStart"/>
            <w:r w:rsidRPr="00A410EF">
              <w:rPr>
                <w:rFonts w:ascii="Times New Roman" w:hAnsi="Times New Roman" w:cs="Times New Roman"/>
                <w:color w:val="000000" w:themeColor="text1"/>
              </w:rPr>
              <w:t>mb</w:t>
            </w:r>
            <w:proofErr w:type="spellEnd"/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9240" w14:textId="77777777" w:rsidR="00095817" w:rsidRPr="00A410EF" w:rsidRDefault="00095817" w:rsidP="000958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10EF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095817" w:rsidRPr="00A410EF" w14:paraId="1515EF67" w14:textId="77777777" w:rsidTr="00095817">
        <w:trPr>
          <w:trHeight w:val="300"/>
          <w:jc w:val="center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6618" w14:textId="77777777" w:rsidR="00095817" w:rsidRPr="00A410EF" w:rsidRDefault="00095817" w:rsidP="000958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10EF">
              <w:rPr>
                <w:rFonts w:ascii="Times New Roman" w:hAnsi="Times New Roman" w:cs="Times New Roman"/>
                <w:color w:val="000000" w:themeColor="text1"/>
              </w:rPr>
              <w:t xml:space="preserve">Kable głośnikowe dług. 20 </w:t>
            </w:r>
            <w:proofErr w:type="spellStart"/>
            <w:r w:rsidRPr="00A410EF">
              <w:rPr>
                <w:rFonts w:ascii="Times New Roman" w:hAnsi="Times New Roman" w:cs="Times New Roman"/>
                <w:color w:val="000000" w:themeColor="text1"/>
              </w:rPr>
              <w:t>mb</w:t>
            </w:r>
            <w:proofErr w:type="spellEnd"/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8A01" w14:textId="77777777" w:rsidR="00095817" w:rsidRPr="00A410EF" w:rsidRDefault="00095817" w:rsidP="000958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10EF">
              <w:rPr>
                <w:rFonts w:ascii="Times New Roman" w:hAnsi="Times New Roman" w:cs="Times New Roman"/>
                <w:color w:val="000000" w:themeColor="text1"/>
              </w:rPr>
              <w:t>2x1,5mm2</w:t>
            </w:r>
          </w:p>
        </w:tc>
      </w:tr>
    </w:tbl>
    <w:p w14:paraId="6B182422" w14:textId="77777777" w:rsidR="009A5C2D" w:rsidRPr="00A410EF" w:rsidRDefault="009A5C2D" w:rsidP="00850ECF">
      <w:pPr>
        <w:pStyle w:val="Akapitzlist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BC270" w14:textId="5DF33BD2" w:rsidR="00735509" w:rsidRPr="00A410EF" w:rsidRDefault="00735509" w:rsidP="00095817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10EF">
        <w:rPr>
          <w:rFonts w:ascii="Times New Roman" w:hAnsi="Times New Roman" w:cs="Times New Roman"/>
          <w:b/>
          <w:bCs/>
          <w:sz w:val="24"/>
          <w:szCs w:val="24"/>
        </w:rPr>
        <w:t>Termin wykonania zamówienia</w:t>
      </w:r>
    </w:p>
    <w:p w14:paraId="0DC1D50E" w14:textId="77777777" w:rsidR="00735509" w:rsidRPr="00A410EF" w:rsidRDefault="00735509" w:rsidP="00820943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BAFE2" w14:textId="6987984B" w:rsidR="00095817" w:rsidRPr="00A410EF" w:rsidRDefault="00095817" w:rsidP="00F463D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0EF">
        <w:rPr>
          <w:rFonts w:ascii="Times New Roman" w:hAnsi="Times New Roman" w:cs="Times New Roman"/>
          <w:sz w:val="24"/>
          <w:szCs w:val="24"/>
        </w:rPr>
        <w:t xml:space="preserve">Zamówienie na realizację usługi planowane jest na </w:t>
      </w:r>
      <w:r w:rsidR="009B6D55">
        <w:rPr>
          <w:rFonts w:ascii="Times New Roman" w:hAnsi="Times New Roman" w:cs="Times New Roman"/>
          <w:sz w:val="24"/>
          <w:szCs w:val="24"/>
        </w:rPr>
        <w:t>IV</w:t>
      </w:r>
      <w:r w:rsidR="00082B9D">
        <w:rPr>
          <w:rFonts w:ascii="Times New Roman" w:hAnsi="Times New Roman" w:cs="Times New Roman"/>
          <w:sz w:val="24"/>
          <w:szCs w:val="24"/>
        </w:rPr>
        <w:t xml:space="preserve"> kwartał</w:t>
      </w:r>
      <w:r w:rsidRPr="00A410EF">
        <w:rPr>
          <w:rFonts w:ascii="Times New Roman" w:hAnsi="Times New Roman" w:cs="Times New Roman"/>
          <w:sz w:val="24"/>
          <w:szCs w:val="24"/>
        </w:rPr>
        <w:t xml:space="preserve"> 2021 roku. </w:t>
      </w:r>
    </w:p>
    <w:p w14:paraId="2F1BB42C" w14:textId="42DA3A61" w:rsidR="00EA7DD2" w:rsidRPr="009A5C2D" w:rsidRDefault="00095817" w:rsidP="009A5C2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0EF">
        <w:rPr>
          <w:rFonts w:ascii="Times New Roman" w:hAnsi="Times New Roman" w:cs="Times New Roman"/>
          <w:sz w:val="24"/>
          <w:szCs w:val="24"/>
        </w:rPr>
        <w:t>Usługa jest planowana do realizacji w okresie od stycznia do grudnia 2022 roku.</w:t>
      </w:r>
    </w:p>
    <w:p w14:paraId="377CE1B5" w14:textId="3C5810BD" w:rsidR="00735509" w:rsidRPr="00A410EF" w:rsidRDefault="00735509" w:rsidP="0082094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10EF">
        <w:rPr>
          <w:rFonts w:ascii="Times New Roman" w:hAnsi="Times New Roman" w:cs="Times New Roman"/>
          <w:b/>
          <w:bCs/>
          <w:sz w:val="24"/>
          <w:szCs w:val="24"/>
        </w:rPr>
        <w:lastRenderedPageBreak/>
        <w:t>Kryteria oceny ofert:</w:t>
      </w:r>
    </w:p>
    <w:p w14:paraId="1986F9BB" w14:textId="39063FF6" w:rsidR="004435D9" w:rsidRDefault="004435D9" w:rsidP="00820943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D09BDB" w14:textId="2510E0BE" w:rsidR="00A6498C" w:rsidRDefault="00A6498C" w:rsidP="00820943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98C">
        <w:rPr>
          <w:rFonts w:ascii="Times New Roman" w:hAnsi="Times New Roman" w:cs="Times New Roman"/>
          <w:color w:val="000000" w:themeColor="text1"/>
          <w:sz w:val="24"/>
          <w:szCs w:val="24"/>
        </w:rPr>
        <w:t>Wykonawca może otrzymać maksymalnie 100 punktów co stanowi 100% punktacji końcowej.</w:t>
      </w:r>
    </w:p>
    <w:p w14:paraId="138A9352" w14:textId="77777777" w:rsidR="00A6498C" w:rsidRPr="00A6498C" w:rsidRDefault="00A6498C" w:rsidP="00820943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381CAA" w14:textId="77777777" w:rsidR="0093074C" w:rsidRDefault="0093074C" w:rsidP="006A7828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74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W ramach kryterium </w:t>
      </w:r>
      <w:r w:rsidRPr="0093074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Cena</w:t>
      </w:r>
      <w:r w:rsidRPr="0093074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A6498C" w:rsidRPr="0093074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Wykonawca może otrzymać maksymalnie </w:t>
      </w:r>
      <w:r w:rsidR="00A6498C" w:rsidRPr="0093074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70</w:t>
      </w:r>
      <w:r w:rsidR="00A6498C" w:rsidRPr="0093074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p</w:t>
      </w:r>
      <w:r w:rsidR="00A6498C" w:rsidRPr="0093074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unktów</w:t>
      </w:r>
      <w:r w:rsidRPr="0093074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co stanowi 70% punktacji końcowej.</w:t>
      </w:r>
    </w:p>
    <w:p w14:paraId="27F9376D" w14:textId="12B476A4" w:rsidR="004435D9" w:rsidRPr="0093074C" w:rsidRDefault="004435D9" w:rsidP="0093074C">
      <w:pPr>
        <w:pStyle w:val="Akapitzlist"/>
        <w:spacing w:after="0" w:line="360" w:lineRule="auto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84509349"/>
      <w:r w:rsidRPr="0093074C">
        <w:rPr>
          <w:rFonts w:ascii="Times New Roman" w:hAnsi="Times New Roman" w:cs="Times New Roman"/>
          <w:color w:val="000000" w:themeColor="text1"/>
          <w:sz w:val="24"/>
          <w:szCs w:val="24"/>
        </w:rPr>
        <w:t>Liczba punktów w kryterium ceny zostanie obliczona na podstawie poniższego wzoru:</w:t>
      </w:r>
    </w:p>
    <w:bookmarkEnd w:id="0"/>
    <w:tbl>
      <w:tblPr>
        <w:tblW w:w="8072" w:type="dxa"/>
        <w:tblInd w:w="11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964"/>
        <w:gridCol w:w="678"/>
        <w:gridCol w:w="5170"/>
      </w:tblGrid>
      <w:tr w:rsidR="004435D9" w:rsidRPr="00A410EF" w14:paraId="4EFDA990" w14:textId="77777777" w:rsidTr="009434E1">
        <w:trPr>
          <w:cantSplit/>
        </w:trPr>
        <w:tc>
          <w:tcPr>
            <w:tcW w:w="1260" w:type="dxa"/>
          </w:tcPr>
          <w:p w14:paraId="1ED0111D" w14:textId="77777777" w:rsidR="004435D9" w:rsidRPr="00A410EF" w:rsidRDefault="004435D9" w:rsidP="00820943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vAlign w:val="center"/>
            <w:hideMark/>
          </w:tcPr>
          <w:p w14:paraId="2F2D4813" w14:textId="77777777" w:rsidR="004435D9" w:rsidRPr="00A410EF" w:rsidRDefault="004435D9" w:rsidP="00820943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 =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32BFC4" w14:textId="77777777" w:rsidR="004435D9" w:rsidRPr="00A410EF" w:rsidRDefault="004435D9" w:rsidP="00820943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4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Cmin</w:t>
            </w:r>
            <w:proofErr w:type="spellEnd"/>
          </w:p>
        </w:tc>
        <w:tc>
          <w:tcPr>
            <w:tcW w:w="5170" w:type="dxa"/>
            <w:vMerge w:val="restart"/>
            <w:vAlign w:val="center"/>
            <w:hideMark/>
          </w:tcPr>
          <w:p w14:paraId="70F3AB40" w14:textId="2B22A306" w:rsidR="004435D9" w:rsidRPr="00A410EF" w:rsidRDefault="004435D9" w:rsidP="00820943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x </w:t>
            </w:r>
            <w:r w:rsidR="006C3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4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pkt</w:t>
            </w:r>
          </w:p>
        </w:tc>
      </w:tr>
      <w:tr w:rsidR="004435D9" w:rsidRPr="00A410EF" w14:paraId="058EA583" w14:textId="77777777" w:rsidTr="009434E1">
        <w:trPr>
          <w:cantSplit/>
        </w:trPr>
        <w:tc>
          <w:tcPr>
            <w:tcW w:w="1260" w:type="dxa"/>
          </w:tcPr>
          <w:p w14:paraId="745EE821" w14:textId="77777777" w:rsidR="004435D9" w:rsidRPr="00A410EF" w:rsidRDefault="004435D9" w:rsidP="00820943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14:paraId="77FC2CA0" w14:textId="77777777" w:rsidR="004435D9" w:rsidRPr="00A410EF" w:rsidRDefault="004435D9" w:rsidP="0082094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048F308" w14:textId="77777777" w:rsidR="004435D9" w:rsidRPr="00A410EF" w:rsidRDefault="004435D9" w:rsidP="00820943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</w:t>
            </w:r>
          </w:p>
        </w:tc>
        <w:tc>
          <w:tcPr>
            <w:tcW w:w="5170" w:type="dxa"/>
            <w:vMerge/>
            <w:vAlign w:val="center"/>
            <w:hideMark/>
          </w:tcPr>
          <w:p w14:paraId="29A04BF4" w14:textId="77777777" w:rsidR="004435D9" w:rsidRPr="00A410EF" w:rsidRDefault="004435D9" w:rsidP="0082094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35D9" w:rsidRPr="00A410EF" w14:paraId="25909290" w14:textId="77777777" w:rsidTr="009434E1">
        <w:trPr>
          <w:cantSplit/>
          <w:trHeight w:val="686"/>
        </w:trPr>
        <w:tc>
          <w:tcPr>
            <w:tcW w:w="1260" w:type="dxa"/>
            <w:vAlign w:val="bottom"/>
            <w:hideMark/>
          </w:tcPr>
          <w:p w14:paraId="4C704C36" w14:textId="77777777" w:rsidR="004435D9" w:rsidRPr="00A410EF" w:rsidRDefault="004435D9" w:rsidP="0082094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gdzie:      </w:t>
            </w:r>
          </w:p>
        </w:tc>
        <w:tc>
          <w:tcPr>
            <w:tcW w:w="964" w:type="dxa"/>
            <w:vAlign w:val="bottom"/>
            <w:hideMark/>
          </w:tcPr>
          <w:p w14:paraId="0B28813F" w14:textId="77777777" w:rsidR="004435D9" w:rsidRPr="00A410EF" w:rsidRDefault="004435D9" w:rsidP="00820943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4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Cmin</w:t>
            </w:r>
            <w:proofErr w:type="spellEnd"/>
            <w:r w:rsidRPr="00A4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848" w:type="dxa"/>
            <w:gridSpan w:val="2"/>
            <w:vAlign w:val="bottom"/>
            <w:hideMark/>
          </w:tcPr>
          <w:p w14:paraId="2BF30842" w14:textId="77777777" w:rsidR="004435D9" w:rsidRPr="00A410EF" w:rsidRDefault="004435D9" w:rsidP="0082094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cena ofertowa brutto oferty najtańszej</w:t>
            </w:r>
          </w:p>
        </w:tc>
      </w:tr>
      <w:tr w:rsidR="004435D9" w:rsidRPr="00A410EF" w14:paraId="114A8F7F" w14:textId="77777777" w:rsidTr="009434E1">
        <w:trPr>
          <w:cantSplit/>
          <w:trHeight w:val="80"/>
        </w:trPr>
        <w:tc>
          <w:tcPr>
            <w:tcW w:w="1260" w:type="dxa"/>
            <w:vAlign w:val="center"/>
          </w:tcPr>
          <w:p w14:paraId="365355D6" w14:textId="77777777" w:rsidR="004435D9" w:rsidRPr="00A410EF" w:rsidRDefault="004435D9" w:rsidP="00820943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  <w:hideMark/>
          </w:tcPr>
          <w:p w14:paraId="3610BD12" w14:textId="77777777" w:rsidR="004435D9" w:rsidRPr="00A410EF" w:rsidRDefault="004435D9" w:rsidP="00820943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 </w:t>
            </w:r>
          </w:p>
        </w:tc>
        <w:tc>
          <w:tcPr>
            <w:tcW w:w="5848" w:type="dxa"/>
            <w:gridSpan w:val="2"/>
            <w:vAlign w:val="center"/>
            <w:hideMark/>
          </w:tcPr>
          <w:p w14:paraId="3B323C92" w14:textId="77777777" w:rsidR="004435D9" w:rsidRPr="00A410EF" w:rsidRDefault="004435D9" w:rsidP="0082094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cena ofertowa brutto oferty ocenianej</w:t>
            </w:r>
          </w:p>
        </w:tc>
      </w:tr>
      <w:tr w:rsidR="004435D9" w:rsidRPr="00A410EF" w14:paraId="1951B2E7" w14:textId="77777777" w:rsidTr="009434E1">
        <w:trPr>
          <w:cantSplit/>
          <w:trHeight w:val="80"/>
        </w:trPr>
        <w:tc>
          <w:tcPr>
            <w:tcW w:w="1260" w:type="dxa"/>
            <w:vAlign w:val="center"/>
          </w:tcPr>
          <w:p w14:paraId="746FC889" w14:textId="6BE448C1" w:rsidR="0093074C" w:rsidRPr="00A410EF" w:rsidRDefault="0093074C" w:rsidP="0082094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7F6D21F5" w14:textId="77777777" w:rsidR="004435D9" w:rsidRPr="00A410EF" w:rsidRDefault="004435D9" w:rsidP="00820943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48" w:type="dxa"/>
            <w:gridSpan w:val="2"/>
            <w:vAlign w:val="center"/>
          </w:tcPr>
          <w:p w14:paraId="18BCAD51" w14:textId="77777777" w:rsidR="004435D9" w:rsidRPr="00A410EF" w:rsidRDefault="004435D9" w:rsidP="0082094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E2CFF53" w14:textId="138BA59E" w:rsidR="0093074C" w:rsidRDefault="0093074C" w:rsidP="0093074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74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W ramach kryterium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Doświadczenie</w:t>
      </w:r>
      <w:r w:rsidRPr="0093074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Wykonawca może otrzymać maksymalnie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Pr="0093074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0 punktów co stanowi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Pr="0093074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0% punktacji końcowej.</w:t>
      </w:r>
    </w:p>
    <w:p w14:paraId="012EBFE0" w14:textId="77777777" w:rsidR="004435D9" w:rsidRPr="00A410EF" w:rsidRDefault="004435D9" w:rsidP="00820943">
      <w:pPr>
        <w:pStyle w:val="Akapitzlist"/>
        <w:spacing w:after="0" w:line="360" w:lineRule="auto"/>
        <w:ind w:left="77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983AB4B" w14:textId="4394F898" w:rsidR="004435D9" w:rsidRPr="00A410EF" w:rsidRDefault="004435D9" w:rsidP="0093074C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83885822"/>
      <w:r w:rsidRPr="00A41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Ocena w kryterium </w:t>
      </w:r>
      <w:r w:rsidR="00EB5D83" w:rsidRPr="00A410EF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A41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oświadczenie </w:t>
      </w:r>
      <w:r w:rsidR="00EB5D83" w:rsidRPr="00A410EF">
        <w:rPr>
          <w:rFonts w:ascii="Times New Roman" w:hAnsi="Times New Roman" w:cs="Times New Roman"/>
          <w:color w:val="000000" w:themeColor="text1"/>
          <w:sz w:val="24"/>
          <w:szCs w:val="24"/>
        </w:rPr>
        <w:t>Wykonawcy</w:t>
      </w:r>
      <w:r w:rsidRPr="00A41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będzie ustalana na podstawie informacji podanych przez Wykonawcę w Formularzu ofertowym. Wskazana przez Wykonawcę osoba wiodąc</w:t>
      </w:r>
      <w:r w:rsidR="00EB5D83" w:rsidRPr="00A410E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A41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będzie podlegała ocenie na podstawie następujących kryteriów:</w:t>
      </w:r>
    </w:p>
    <w:bookmarkEnd w:id="1"/>
    <w:p w14:paraId="4B4F61EB" w14:textId="6E62B00F" w:rsidR="004435D9" w:rsidRDefault="004435D9" w:rsidP="0093074C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Doświadczenie zawodowe w obsłudze nagłośnienia podczas </w:t>
      </w:r>
      <w:r w:rsidR="00EB5D83" w:rsidRPr="00A410EF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A410EF">
        <w:rPr>
          <w:rFonts w:ascii="Times New Roman" w:hAnsi="Times New Roman" w:cs="Times New Roman"/>
          <w:color w:val="000000" w:themeColor="text1"/>
          <w:sz w:val="24"/>
          <w:szCs w:val="24"/>
        </w:rPr>
        <w:t>onferencji.</w:t>
      </w:r>
    </w:p>
    <w:p w14:paraId="5B091C3E" w14:textId="0A82FDEF" w:rsidR="00294BB2" w:rsidRDefault="00294BB2" w:rsidP="0093074C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B1DD21" w14:textId="77777777" w:rsidR="00294BB2" w:rsidRDefault="00294BB2" w:rsidP="0093074C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94BB2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BC1907" w14:textId="0BBB8163" w:rsidR="00294BB2" w:rsidRPr="00294BB2" w:rsidRDefault="00294BB2" w:rsidP="00EA7DD2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BB2">
        <w:rPr>
          <w:rFonts w:ascii="Times New Roman" w:hAnsi="Times New Roman" w:cs="Times New Roman"/>
          <w:color w:val="000000" w:themeColor="text1"/>
          <w:sz w:val="24"/>
          <w:szCs w:val="24"/>
        </w:rPr>
        <w:t>11 i więcej lat doświadczenia zawodowego</w:t>
      </w:r>
    </w:p>
    <w:p w14:paraId="70190C3D" w14:textId="2BC910D6" w:rsidR="00294BB2" w:rsidRPr="00294BB2" w:rsidRDefault="00294BB2" w:rsidP="00EA7DD2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BB2">
        <w:rPr>
          <w:rFonts w:ascii="Times New Roman" w:hAnsi="Times New Roman" w:cs="Times New Roman"/>
          <w:color w:val="000000" w:themeColor="text1"/>
          <w:sz w:val="24"/>
          <w:szCs w:val="24"/>
        </w:rPr>
        <w:t>10 lat doświadczenia zawodowego</w:t>
      </w:r>
    </w:p>
    <w:p w14:paraId="0BF7732E" w14:textId="017A721F" w:rsidR="00294BB2" w:rsidRPr="00294BB2" w:rsidRDefault="00294BB2" w:rsidP="00EA7DD2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BB2">
        <w:rPr>
          <w:rFonts w:ascii="Times New Roman" w:hAnsi="Times New Roman" w:cs="Times New Roman"/>
          <w:color w:val="000000" w:themeColor="text1"/>
          <w:sz w:val="24"/>
          <w:szCs w:val="24"/>
        </w:rPr>
        <w:t>9 lat doświadczenia zawodowego</w:t>
      </w:r>
    </w:p>
    <w:p w14:paraId="2F0A584B" w14:textId="5178C968" w:rsidR="00294BB2" w:rsidRPr="00294BB2" w:rsidRDefault="00294BB2" w:rsidP="00EA7DD2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BB2">
        <w:rPr>
          <w:rFonts w:ascii="Times New Roman" w:hAnsi="Times New Roman" w:cs="Times New Roman"/>
          <w:color w:val="000000" w:themeColor="text1"/>
          <w:sz w:val="24"/>
          <w:szCs w:val="24"/>
        </w:rPr>
        <w:t>8 lat doświadczenia zawodowego</w:t>
      </w:r>
      <w:r w:rsidRPr="00294BB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A5AD8B7" w14:textId="21D372D3" w:rsidR="00294BB2" w:rsidRPr="00294BB2" w:rsidRDefault="00294BB2" w:rsidP="00EA7DD2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294B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lat doświadczenia zawodowego</w:t>
      </w:r>
      <w:r w:rsidRPr="00294BB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A38DD6B" w14:textId="5D777143" w:rsidR="00294BB2" w:rsidRDefault="00294BB2" w:rsidP="00EA7DD2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BB2">
        <w:rPr>
          <w:rFonts w:ascii="Times New Roman" w:hAnsi="Times New Roman" w:cs="Times New Roman"/>
          <w:color w:val="000000" w:themeColor="text1"/>
          <w:sz w:val="24"/>
          <w:szCs w:val="24"/>
        </w:rPr>
        <w:t>6 lat doświadczenia zawodowego</w:t>
      </w:r>
    </w:p>
    <w:p w14:paraId="3C315830" w14:textId="706300FF" w:rsidR="00294BB2" w:rsidRDefault="006C3936" w:rsidP="00EA7DD2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BB2">
        <w:rPr>
          <w:rFonts w:ascii="Times New Roman" w:hAnsi="Times New Roman" w:cs="Times New Roman"/>
          <w:color w:val="000000" w:themeColor="text1"/>
          <w:sz w:val="24"/>
          <w:szCs w:val="24"/>
        </w:rPr>
        <w:t>5 lat lub mniej doświadczenia zawodowego</w:t>
      </w:r>
    </w:p>
    <w:p w14:paraId="3898C021" w14:textId="570F756C" w:rsidR="006C3936" w:rsidRDefault="00294BB2" w:rsidP="0093074C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- 30 punktów</w:t>
      </w:r>
    </w:p>
    <w:p w14:paraId="56332D05" w14:textId="1FDEC5FD" w:rsidR="006C3936" w:rsidRDefault="006C3936" w:rsidP="0093074C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- 25 punktów</w:t>
      </w:r>
    </w:p>
    <w:p w14:paraId="610BEB6C" w14:textId="7C596D44" w:rsidR="00294BB2" w:rsidRDefault="00294BB2" w:rsidP="0093074C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C393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punktów</w:t>
      </w:r>
    </w:p>
    <w:p w14:paraId="16C5D361" w14:textId="7C93C38E" w:rsidR="00294BB2" w:rsidRDefault="00294BB2" w:rsidP="0093074C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C3936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punktów</w:t>
      </w:r>
    </w:p>
    <w:p w14:paraId="5AD7EC19" w14:textId="6E020122" w:rsidR="00294BB2" w:rsidRDefault="00294BB2" w:rsidP="0093074C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- 1</w:t>
      </w:r>
      <w:r w:rsidR="006C393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punktów</w:t>
      </w:r>
    </w:p>
    <w:p w14:paraId="3A3D945E" w14:textId="24B95F49" w:rsidR="00294BB2" w:rsidRDefault="00294BB2" w:rsidP="0093074C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C393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punktów</w:t>
      </w:r>
    </w:p>
    <w:p w14:paraId="114374E0" w14:textId="0AE2A5B0" w:rsidR="00294BB2" w:rsidRDefault="00294BB2" w:rsidP="0093074C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C393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punktów</w:t>
      </w:r>
    </w:p>
    <w:p w14:paraId="0EA2E32D" w14:textId="77777777" w:rsidR="00294BB2" w:rsidRDefault="00294BB2" w:rsidP="0093074C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94BB2" w:rsidSect="00EA7DD2">
          <w:type w:val="continuous"/>
          <w:pgSz w:w="11906" w:h="16838"/>
          <w:pgMar w:top="1417" w:right="0" w:bottom="1417" w:left="1417" w:header="708" w:footer="708" w:gutter="0"/>
          <w:cols w:num="2" w:space="282"/>
          <w:docGrid w:linePitch="360"/>
        </w:sectPr>
      </w:pPr>
    </w:p>
    <w:p w14:paraId="3C9186F0" w14:textId="77777777" w:rsidR="005F63BC" w:rsidRDefault="005F63BC" w:rsidP="0093074C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BC8DC8" w14:textId="6BFCB410" w:rsidR="004435D9" w:rsidRPr="00A410EF" w:rsidRDefault="004435D9" w:rsidP="0093074C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jest zobowiązany </w:t>
      </w:r>
      <w:r w:rsidR="00343700" w:rsidRPr="00A41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uwzględnić </w:t>
      </w:r>
      <w:r w:rsidRPr="00A41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cenie </w:t>
      </w:r>
      <w:r w:rsidR="005F63BC">
        <w:rPr>
          <w:rFonts w:ascii="Times New Roman" w:hAnsi="Times New Roman" w:cs="Times New Roman"/>
          <w:color w:val="000000" w:themeColor="text1"/>
          <w:sz w:val="24"/>
          <w:szCs w:val="24"/>
        </w:rPr>
        <w:t>szacunkowej</w:t>
      </w:r>
      <w:r w:rsidRPr="00A41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wszystkie koszty niezbędne do prawidłowej realizacji zamówienia.</w:t>
      </w:r>
    </w:p>
    <w:p w14:paraId="28EBF68A" w14:textId="7AB42C70" w:rsidR="00735509" w:rsidRDefault="00735509" w:rsidP="0082094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10E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Miejsce oraz termin składania </w:t>
      </w:r>
      <w:r w:rsidR="005F63BC">
        <w:rPr>
          <w:rFonts w:ascii="Times New Roman" w:hAnsi="Times New Roman" w:cs="Times New Roman"/>
          <w:b/>
          <w:bCs/>
          <w:sz w:val="24"/>
          <w:szCs w:val="24"/>
        </w:rPr>
        <w:t>szacowania ceny</w:t>
      </w:r>
    </w:p>
    <w:p w14:paraId="6D19B7DA" w14:textId="77777777" w:rsidR="00727F31" w:rsidRPr="001C414C" w:rsidRDefault="00727F31" w:rsidP="00727F31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063CD6" w14:textId="340E32FE" w:rsidR="004435D9" w:rsidRPr="001C414C" w:rsidRDefault="004435D9" w:rsidP="00820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prosi o przedstawienie </w:t>
      </w:r>
      <w:r w:rsidR="005F63BC" w:rsidRPr="001C414C">
        <w:rPr>
          <w:rFonts w:ascii="Times New Roman" w:hAnsi="Times New Roman" w:cs="Times New Roman"/>
          <w:color w:val="000000" w:themeColor="text1"/>
          <w:sz w:val="24"/>
          <w:szCs w:val="24"/>
        </w:rPr>
        <w:t>szacowania ceny</w:t>
      </w:r>
      <w:r w:rsidRPr="001C4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uwzględniając</w:t>
      </w:r>
      <w:r w:rsidR="005F63BC" w:rsidRPr="001C414C">
        <w:rPr>
          <w:rFonts w:ascii="Times New Roman" w:hAnsi="Times New Roman" w:cs="Times New Roman"/>
          <w:color w:val="000000" w:themeColor="text1"/>
          <w:sz w:val="24"/>
          <w:szCs w:val="24"/>
        </w:rPr>
        <w:t>ego</w:t>
      </w:r>
      <w:r w:rsidRPr="001C4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powyższe </w:t>
      </w:r>
      <w:r w:rsidR="0099007A" w:rsidRPr="001C414C">
        <w:rPr>
          <w:rFonts w:ascii="Times New Roman" w:hAnsi="Times New Roman" w:cs="Times New Roman"/>
          <w:color w:val="000000" w:themeColor="text1"/>
          <w:sz w:val="24"/>
          <w:szCs w:val="24"/>
        </w:rPr>
        <w:t>wymagania na</w:t>
      </w:r>
      <w:r w:rsidRPr="001C4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załączonym formularzu </w:t>
      </w:r>
      <w:r w:rsidR="00820943" w:rsidRPr="001C414C">
        <w:rPr>
          <w:rFonts w:ascii="Times New Roman" w:hAnsi="Times New Roman" w:cs="Times New Roman"/>
          <w:color w:val="000000" w:themeColor="text1"/>
          <w:sz w:val="24"/>
          <w:szCs w:val="24"/>
        </w:rPr>
        <w:t>cenowym</w:t>
      </w:r>
      <w:r w:rsidRPr="001C4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pocztą elektroniczną na adres e-mail: </w:t>
      </w:r>
    </w:p>
    <w:p w14:paraId="13588CF3" w14:textId="4B40481E" w:rsidR="004435D9" w:rsidRPr="001C414C" w:rsidRDefault="00FC0599" w:rsidP="00820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14C">
        <w:rPr>
          <w:rFonts w:ascii="Times New Roman" w:eastAsiaTheme="majorEastAsia" w:hAnsi="Times New Roman" w:cs="Times New Roman"/>
          <w:sz w:val="24"/>
          <w:szCs w:val="24"/>
        </w:rPr>
        <w:t>adrian.swiecki@ms.gov.pl</w:t>
      </w:r>
      <w:r w:rsidR="004435D9" w:rsidRPr="001C41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490F799" w14:textId="313E1F13" w:rsidR="007060B4" w:rsidRPr="001C414C" w:rsidRDefault="004435D9" w:rsidP="00820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Prosimy o przesłanie ofert w terminie do dnia </w:t>
      </w:r>
      <w:r w:rsidR="00FC0599" w:rsidRPr="001C414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8285F" w:rsidRPr="001C414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C4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007A" w:rsidRPr="001C414C">
        <w:rPr>
          <w:rFonts w:ascii="Times New Roman" w:hAnsi="Times New Roman" w:cs="Times New Roman"/>
          <w:color w:val="000000" w:themeColor="text1"/>
          <w:sz w:val="24"/>
          <w:szCs w:val="24"/>
        </w:rPr>
        <w:t>października</w:t>
      </w:r>
      <w:r w:rsidRPr="001C4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 roku.</w:t>
      </w:r>
    </w:p>
    <w:p w14:paraId="6E4E8D67" w14:textId="77777777" w:rsidR="00850ECF" w:rsidRPr="00A410EF" w:rsidRDefault="00850ECF" w:rsidP="004435D9">
      <w:pPr>
        <w:spacing w:before="240"/>
        <w:jc w:val="right"/>
        <w:rPr>
          <w:rFonts w:ascii="Times New Roman" w:hAnsi="Times New Roman" w:cs="Times New Roman"/>
        </w:rPr>
      </w:pPr>
      <w:r w:rsidRPr="00A410EF">
        <w:rPr>
          <w:rFonts w:ascii="Times New Roman" w:hAnsi="Times New Roman" w:cs="Times New Roman"/>
        </w:rPr>
        <w:br w:type="page"/>
      </w:r>
    </w:p>
    <w:tbl>
      <w:tblPr>
        <w:tblW w:w="92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1"/>
        <w:gridCol w:w="4593"/>
      </w:tblGrid>
      <w:tr w:rsidR="004435D9" w:rsidRPr="00A410EF" w14:paraId="05F0ECFA" w14:textId="77777777" w:rsidTr="00AF7DD3">
        <w:trPr>
          <w:trHeight w:val="1652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F40849" w14:textId="77777777" w:rsidR="004435D9" w:rsidRPr="00A410EF" w:rsidRDefault="004435D9" w:rsidP="00AF7DD3">
            <w:pPr>
              <w:spacing w:before="24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410EF">
              <w:rPr>
                <w:rFonts w:ascii="Times New Roman" w:hAnsi="Times New Roman" w:cs="Times New Roman"/>
                <w:i/>
                <w:iCs/>
              </w:rPr>
              <w:lastRenderedPageBreak/>
              <w:t>(nazwa Wykonawcy/Wykonawców)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EEB70A" w14:textId="1CD6C691" w:rsidR="004435D9" w:rsidRPr="00A410EF" w:rsidRDefault="00082B9D" w:rsidP="00AF7DD3">
            <w:pPr>
              <w:pStyle w:val="Nagwek6"/>
              <w:spacing w:before="240" w:line="276" w:lineRule="auto"/>
              <w:jc w:val="both"/>
              <w:rPr>
                <w:rFonts w:ascii="Times New Roman" w:hAnsi="Times New Roman" w:cs="Times New Roman"/>
                <w:spacing w:val="3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30"/>
                <w:sz w:val="22"/>
                <w:szCs w:val="22"/>
                <w:lang w:eastAsia="en-US"/>
              </w:rPr>
              <w:t>SZACOWANIE CENY</w:t>
            </w:r>
          </w:p>
        </w:tc>
      </w:tr>
    </w:tbl>
    <w:p w14:paraId="06BFED58" w14:textId="77777777" w:rsidR="004435D9" w:rsidRPr="00A410EF" w:rsidRDefault="004435D9" w:rsidP="004435D9">
      <w:pPr>
        <w:pStyle w:val="Zwykytekst"/>
        <w:tabs>
          <w:tab w:val="left" w:pos="5529"/>
          <w:tab w:val="left" w:leader="dot" w:pos="9360"/>
        </w:tabs>
        <w:spacing w:line="276" w:lineRule="auto"/>
        <w:ind w:right="2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410EF">
        <w:rPr>
          <w:rFonts w:ascii="Times New Roman" w:hAnsi="Times New Roman" w:cs="Times New Roman"/>
          <w:b/>
          <w:bCs/>
          <w:sz w:val="22"/>
          <w:szCs w:val="22"/>
        </w:rPr>
        <w:tab/>
        <w:t>Do</w:t>
      </w:r>
    </w:p>
    <w:p w14:paraId="0C00F721" w14:textId="77777777" w:rsidR="004435D9" w:rsidRPr="00A410EF" w:rsidRDefault="004435D9" w:rsidP="004435D9">
      <w:pPr>
        <w:pStyle w:val="Zwykytekst"/>
        <w:tabs>
          <w:tab w:val="left" w:pos="5529"/>
          <w:tab w:val="left" w:leader="dot" w:pos="9360"/>
        </w:tabs>
        <w:spacing w:line="276" w:lineRule="auto"/>
        <w:ind w:right="23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C155C45" w14:textId="77777777" w:rsidR="004435D9" w:rsidRPr="00A410EF" w:rsidRDefault="004435D9" w:rsidP="004435D9">
      <w:pPr>
        <w:ind w:left="5491" w:firstLine="33"/>
        <w:jc w:val="both"/>
        <w:rPr>
          <w:rFonts w:ascii="Times New Roman" w:hAnsi="Times New Roman" w:cs="Times New Roman"/>
          <w:b/>
        </w:rPr>
      </w:pPr>
      <w:r w:rsidRPr="00A410EF">
        <w:rPr>
          <w:rFonts w:ascii="Times New Roman" w:hAnsi="Times New Roman" w:cs="Times New Roman"/>
          <w:b/>
        </w:rPr>
        <w:t xml:space="preserve">Ministerstwa Sprawiedliwości </w:t>
      </w:r>
    </w:p>
    <w:p w14:paraId="7A818E24" w14:textId="77777777" w:rsidR="004435D9" w:rsidRPr="00A410EF" w:rsidRDefault="004435D9" w:rsidP="004435D9">
      <w:pPr>
        <w:ind w:left="5491" w:firstLine="33"/>
        <w:jc w:val="both"/>
        <w:rPr>
          <w:rFonts w:ascii="Times New Roman" w:hAnsi="Times New Roman" w:cs="Times New Roman"/>
          <w:b/>
        </w:rPr>
      </w:pPr>
      <w:r w:rsidRPr="00A410EF">
        <w:rPr>
          <w:rFonts w:ascii="Times New Roman" w:hAnsi="Times New Roman" w:cs="Times New Roman"/>
          <w:b/>
        </w:rPr>
        <w:t>Al. Ujazdowskie 11</w:t>
      </w:r>
    </w:p>
    <w:p w14:paraId="5736FB6E" w14:textId="77777777" w:rsidR="004435D9" w:rsidRPr="00A410EF" w:rsidRDefault="004435D9" w:rsidP="004435D9">
      <w:pPr>
        <w:ind w:left="5491" w:firstLine="33"/>
        <w:jc w:val="both"/>
        <w:rPr>
          <w:rFonts w:ascii="Times New Roman" w:hAnsi="Times New Roman" w:cs="Times New Roman"/>
          <w:b/>
        </w:rPr>
      </w:pPr>
      <w:r w:rsidRPr="00A410EF">
        <w:rPr>
          <w:rFonts w:ascii="Times New Roman" w:hAnsi="Times New Roman" w:cs="Times New Roman"/>
          <w:b/>
        </w:rPr>
        <w:t>00-950 Warszawa</w:t>
      </w:r>
    </w:p>
    <w:p w14:paraId="73588AA4" w14:textId="77777777" w:rsidR="004435D9" w:rsidRPr="00A410EF" w:rsidRDefault="004435D9" w:rsidP="004435D9">
      <w:pPr>
        <w:pStyle w:val="Zwykytekst1"/>
        <w:tabs>
          <w:tab w:val="left" w:leader="dot" w:pos="9360"/>
        </w:tabs>
        <w:spacing w:before="240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6CBB40F" w14:textId="458D5441" w:rsidR="004435D9" w:rsidRPr="00A410EF" w:rsidRDefault="004435D9" w:rsidP="004435D9">
      <w:pPr>
        <w:pStyle w:val="Zwykytekst1"/>
        <w:tabs>
          <w:tab w:val="left" w:leader="dot" w:pos="9360"/>
        </w:tabs>
        <w:spacing w:before="240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410EF">
        <w:rPr>
          <w:rFonts w:ascii="Times New Roman" w:hAnsi="Times New Roman" w:cs="Times New Roman"/>
          <w:bCs/>
          <w:sz w:val="22"/>
          <w:szCs w:val="22"/>
        </w:rPr>
        <w:t xml:space="preserve">Nawiązując do </w:t>
      </w:r>
      <w:r w:rsidR="00082B9D">
        <w:rPr>
          <w:rFonts w:ascii="Times New Roman" w:hAnsi="Times New Roman" w:cs="Times New Roman"/>
          <w:bCs/>
          <w:sz w:val="22"/>
          <w:szCs w:val="22"/>
        </w:rPr>
        <w:t>szacowania ceny</w:t>
      </w:r>
      <w:r w:rsidRPr="00A410EF">
        <w:rPr>
          <w:rFonts w:ascii="Times New Roman" w:hAnsi="Times New Roman" w:cs="Times New Roman"/>
          <w:bCs/>
          <w:sz w:val="22"/>
          <w:szCs w:val="22"/>
        </w:rPr>
        <w:t xml:space="preserve"> na: </w:t>
      </w:r>
    </w:p>
    <w:p w14:paraId="6FC76E4D" w14:textId="5DA1B074" w:rsidR="004435D9" w:rsidRPr="00A410EF" w:rsidRDefault="004435D9" w:rsidP="004435D9">
      <w:pPr>
        <w:spacing w:before="240"/>
        <w:jc w:val="both"/>
        <w:rPr>
          <w:rFonts w:ascii="Times New Roman" w:hAnsi="Times New Roman" w:cs="Times New Roman"/>
          <w:b/>
          <w:spacing w:val="-2"/>
        </w:rPr>
      </w:pPr>
      <w:r w:rsidRPr="00A410EF">
        <w:rPr>
          <w:rFonts w:ascii="Times New Roman" w:hAnsi="Times New Roman" w:cs="Times New Roman"/>
          <w:b/>
          <w:spacing w:val="-2"/>
        </w:rPr>
        <w:t xml:space="preserve">„Obsługa techniczna nagłośnienia </w:t>
      </w:r>
      <w:r w:rsidR="0003650B" w:rsidRPr="00A410EF">
        <w:rPr>
          <w:rFonts w:ascii="Times New Roman" w:hAnsi="Times New Roman" w:cs="Times New Roman"/>
          <w:b/>
          <w:spacing w:val="-2"/>
        </w:rPr>
        <w:t>poza siedzibą</w:t>
      </w:r>
      <w:r w:rsidR="00EE1D6C">
        <w:rPr>
          <w:rFonts w:ascii="Times New Roman" w:hAnsi="Times New Roman" w:cs="Times New Roman"/>
          <w:b/>
          <w:spacing w:val="-2"/>
        </w:rPr>
        <w:t xml:space="preserve"> i w siedzibie</w:t>
      </w:r>
      <w:r w:rsidRPr="00A410EF">
        <w:rPr>
          <w:rFonts w:ascii="Times New Roman" w:hAnsi="Times New Roman" w:cs="Times New Roman"/>
          <w:b/>
          <w:spacing w:val="-2"/>
        </w:rPr>
        <w:t xml:space="preserve"> Ministerstwa Sprawiedliwości”.</w:t>
      </w:r>
    </w:p>
    <w:p w14:paraId="50DF6B6B" w14:textId="77777777" w:rsidR="004435D9" w:rsidRPr="00A410EF" w:rsidRDefault="004435D9" w:rsidP="004435D9">
      <w:pPr>
        <w:pStyle w:val="Zwykytekst1"/>
        <w:tabs>
          <w:tab w:val="left" w:leader="dot" w:pos="936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410EF">
        <w:rPr>
          <w:rFonts w:ascii="Times New Roman" w:hAnsi="Times New Roman" w:cs="Times New Roman"/>
          <w:b/>
          <w:sz w:val="22"/>
          <w:szCs w:val="22"/>
        </w:rPr>
        <w:t>MY NIŻEJ PODPISANI</w:t>
      </w:r>
      <w:r w:rsidRPr="00A410E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628D3FF" w14:textId="77777777" w:rsidR="004435D9" w:rsidRPr="00A410EF" w:rsidRDefault="004435D9" w:rsidP="004435D9">
      <w:pPr>
        <w:pStyle w:val="Zwykytekst1"/>
        <w:tabs>
          <w:tab w:val="left" w:leader="underscore" w:pos="900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410EF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0759953D" w14:textId="77777777" w:rsidR="004435D9" w:rsidRPr="00A410EF" w:rsidRDefault="004435D9" w:rsidP="004435D9">
      <w:pPr>
        <w:pStyle w:val="Zwykytekst1"/>
        <w:tabs>
          <w:tab w:val="left" w:leader="underscore" w:pos="900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410EF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12BEF019" w14:textId="77777777" w:rsidR="004435D9" w:rsidRPr="00A410EF" w:rsidRDefault="004435D9" w:rsidP="004435D9">
      <w:pPr>
        <w:pStyle w:val="Zwykytekst1"/>
        <w:tabs>
          <w:tab w:val="left" w:leader="dot" w:pos="936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410EF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420DA5A1" w14:textId="77777777" w:rsidR="004435D9" w:rsidRPr="00A410EF" w:rsidRDefault="004435D9" w:rsidP="004435D9">
      <w:pPr>
        <w:pStyle w:val="Zwykytekst1"/>
        <w:tabs>
          <w:tab w:val="left" w:leader="underscore" w:pos="900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410EF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2097F452" w14:textId="77777777" w:rsidR="004435D9" w:rsidRPr="00A410EF" w:rsidRDefault="004435D9" w:rsidP="004435D9">
      <w:pPr>
        <w:pStyle w:val="Zwykytekst1"/>
        <w:tabs>
          <w:tab w:val="left" w:leader="underscore" w:pos="900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410EF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0084B7AC" w14:textId="77777777" w:rsidR="004435D9" w:rsidRPr="00A410EF" w:rsidRDefault="004435D9" w:rsidP="004435D9">
      <w:pPr>
        <w:pStyle w:val="Zwykytekst1"/>
        <w:tabs>
          <w:tab w:val="left" w:leader="dot" w:pos="9072"/>
        </w:tabs>
        <w:spacing w:before="240"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410EF">
        <w:rPr>
          <w:rFonts w:ascii="Times New Roman" w:hAnsi="Times New Roman" w:cs="Times New Roman"/>
          <w:i/>
          <w:sz w:val="22"/>
          <w:szCs w:val="22"/>
        </w:rPr>
        <w:t xml:space="preserve"> (nazwa (firma) dokładny adres Wykonawcy/Wykonawców)</w:t>
      </w:r>
    </w:p>
    <w:p w14:paraId="18D86F5E" w14:textId="77777777" w:rsidR="00082B9D" w:rsidRDefault="00082B9D" w:rsidP="00082B9D">
      <w:pPr>
        <w:pStyle w:val="Zwykytekst1"/>
        <w:numPr>
          <w:ilvl w:val="0"/>
          <w:numId w:val="8"/>
        </w:numPr>
        <w:tabs>
          <w:tab w:val="left" w:pos="567"/>
        </w:tabs>
        <w:spacing w:before="24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Szacujemy </w:t>
      </w:r>
      <w:r>
        <w:rPr>
          <w:rFonts w:ascii="Times New Roman" w:hAnsi="Times New Roman" w:cs="Times New Roman"/>
          <w:sz w:val="22"/>
          <w:szCs w:val="22"/>
        </w:rPr>
        <w:t xml:space="preserve">wykonanie przedmiotu zamówienia za łączną cenę oferty brutto: ……………………………………………………………………………………… złotych, słownie złotych: ……………………………………………………………,   </w:t>
      </w:r>
    </w:p>
    <w:p w14:paraId="4235211F" w14:textId="77777777" w:rsidR="00082B9D" w:rsidRDefault="00082B9D" w:rsidP="00082B9D">
      <w:pPr>
        <w:pStyle w:val="Zwykytekst1"/>
        <w:numPr>
          <w:ilvl w:val="0"/>
          <w:numId w:val="8"/>
        </w:numPr>
        <w:tabs>
          <w:tab w:val="left" w:pos="567"/>
        </w:tabs>
        <w:spacing w:before="24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ZAŁĄCZNIKIEM </w:t>
      </w:r>
      <w:r>
        <w:rPr>
          <w:rFonts w:ascii="Times New Roman" w:hAnsi="Times New Roman" w:cs="Times New Roman"/>
          <w:sz w:val="22"/>
          <w:szCs w:val="22"/>
        </w:rPr>
        <w:t xml:space="preserve">do szacowania jest </w:t>
      </w:r>
      <w:r>
        <w:rPr>
          <w:rFonts w:ascii="Times New Roman" w:hAnsi="Times New Roman" w:cs="Times New Roman"/>
          <w:b/>
          <w:bCs/>
          <w:sz w:val="22"/>
          <w:szCs w:val="22"/>
        </w:rPr>
        <w:t>Formularz cenowy</w:t>
      </w:r>
    </w:p>
    <w:p w14:paraId="233BF0E2" w14:textId="3644A398" w:rsidR="00082B9D" w:rsidRDefault="00082B9D" w:rsidP="004435D9">
      <w:pPr>
        <w:pStyle w:val="Zwykytekst1"/>
        <w:pBdr>
          <w:bottom w:val="single" w:sz="12" w:space="1" w:color="auto"/>
        </w:pBd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244BD16" w14:textId="77777777" w:rsidR="00082B9D" w:rsidRDefault="00082B9D" w:rsidP="004435D9">
      <w:pPr>
        <w:pStyle w:val="Zwykytekst1"/>
        <w:pBdr>
          <w:bottom w:val="single" w:sz="12" w:space="1" w:color="auto"/>
        </w:pBd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45FFE3B" w14:textId="3E42C993" w:rsidR="004435D9" w:rsidRPr="00A410EF" w:rsidRDefault="004435D9" w:rsidP="004435D9">
      <w:pPr>
        <w:pStyle w:val="Zwykytekst1"/>
        <w:pBdr>
          <w:bottom w:val="single" w:sz="12" w:space="1" w:color="auto"/>
        </w:pBd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410EF">
        <w:rPr>
          <w:rFonts w:ascii="Times New Roman" w:hAnsi="Times New Roman" w:cs="Times New Roman"/>
          <w:sz w:val="22"/>
          <w:szCs w:val="22"/>
        </w:rPr>
        <w:t>__________________ dnia __ __ ____ roku</w:t>
      </w:r>
    </w:p>
    <w:p w14:paraId="31A8F780" w14:textId="77777777" w:rsidR="004435D9" w:rsidRPr="00A410EF" w:rsidRDefault="004435D9" w:rsidP="004435D9">
      <w:pPr>
        <w:spacing w:before="240"/>
        <w:ind w:left="4254" w:firstLine="709"/>
        <w:jc w:val="both"/>
        <w:rPr>
          <w:rFonts w:ascii="Times New Roman" w:hAnsi="Times New Roman" w:cs="Times New Roman"/>
          <w:b/>
          <w:bCs/>
          <w:i/>
        </w:rPr>
      </w:pPr>
      <w:r w:rsidRPr="00A410EF">
        <w:rPr>
          <w:rFonts w:ascii="Times New Roman" w:hAnsi="Times New Roman" w:cs="Times New Roman"/>
          <w:i/>
        </w:rPr>
        <w:t>(podpis Wykonawcy/Pełnomocnika)</w:t>
      </w:r>
    </w:p>
    <w:p w14:paraId="374B4CFC" w14:textId="77777777" w:rsidR="00082B9D" w:rsidRDefault="00082B9D" w:rsidP="004435D9">
      <w:pPr>
        <w:spacing w:before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665DEF4" w14:textId="619BF678" w:rsidR="004435D9" w:rsidRPr="00A410EF" w:rsidRDefault="004435D9" w:rsidP="004435D9">
      <w:pPr>
        <w:spacing w:before="240"/>
        <w:jc w:val="center"/>
        <w:rPr>
          <w:rFonts w:ascii="Times New Roman" w:hAnsi="Times New Roman" w:cs="Times New Roman"/>
          <w:b/>
        </w:rPr>
      </w:pPr>
      <w:r w:rsidRPr="00A410EF">
        <w:rPr>
          <w:rFonts w:ascii="Times New Roman" w:hAnsi="Times New Roman" w:cs="Times New Roman"/>
          <w:b/>
        </w:rPr>
        <w:lastRenderedPageBreak/>
        <w:t>FORMULARZ CENOWY</w:t>
      </w:r>
    </w:p>
    <w:tbl>
      <w:tblPr>
        <w:tblW w:w="520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2436"/>
        <w:gridCol w:w="1165"/>
        <w:gridCol w:w="1269"/>
        <w:gridCol w:w="2143"/>
        <w:gridCol w:w="1892"/>
      </w:tblGrid>
      <w:tr w:rsidR="004435D9" w:rsidRPr="00082B9D" w14:paraId="745622C8" w14:textId="77777777" w:rsidTr="0068285F">
        <w:trPr>
          <w:trHeight w:val="1126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11AE" w14:textId="77777777" w:rsidR="004435D9" w:rsidRPr="00082B9D" w:rsidRDefault="004435D9" w:rsidP="004979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2B9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0E48" w14:textId="0F470075" w:rsidR="004435D9" w:rsidRPr="00082B9D" w:rsidRDefault="004435D9" w:rsidP="004979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2B9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Przedmiot </w:t>
            </w:r>
            <w:r w:rsidR="00082B9D" w:rsidRPr="00082B9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szacowania</w:t>
            </w:r>
            <w:r w:rsidRPr="00082B9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EAB3" w14:textId="7F1B0F85" w:rsidR="004435D9" w:rsidRPr="00082B9D" w:rsidRDefault="00082B9D" w:rsidP="004979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2B9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Szacowana </w:t>
            </w:r>
            <w:r w:rsidR="004435D9" w:rsidRPr="00082B9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A952" w14:textId="77777777" w:rsidR="004435D9" w:rsidRPr="00082B9D" w:rsidRDefault="004435D9" w:rsidP="004979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2B9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Jedn. miary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95E3" w14:textId="77777777" w:rsidR="004435D9" w:rsidRPr="00082B9D" w:rsidRDefault="004435D9" w:rsidP="004979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2B9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6E6EF" w14:textId="4DBA9FB9" w:rsidR="004435D9" w:rsidRPr="00082B9D" w:rsidRDefault="004435D9" w:rsidP="004979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2B9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brutto</w:t>
            </w:r>
            <w:r w:rsidR="00082B9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82B9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kol.(5) x kol. (3)</w:t>
            </w:r>
          </w:p>
        </w:tc>
      </w:tr>
      <w:tr w:rsidR="004435D9" w:rsidRPr="00082B9D" w14:paraId="026A91A0" w14:textId="77777777" w:rsidTr="0068285F">
        <w:trPr>
          <w:trHeight w:val="15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4932" w14:textId="77777777" w:rsidR="004435D9" w:rsidRPr="00082B9D" w:rsidRDefault="004435D9" w:rsidP="00AF7DD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2B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C46E" w14:textId="77777777" w:rsidR="004435D9" w:rsidRPr="00082B9D" w:rsidRDefault="004435D9" w:rsidP="00AF7DD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2B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6B74" w14:textId="77777777" w:rsidR="004435D9" w:rsidRPr="00082B9D" w:rsidRDefault="004435D9" w:rsidP="00AF7DD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2B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2385" w14:textId="77777777" w:rsidR="004435D9" w:rsidRPr="00082B9D" w:rsidRDefault="004435D9" w:rsidP="00AF7DD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2B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921E" w14:textId="77777777" w:rsidR="004435D9" w:rsidRPr="00082B9D" w:rsidRDefault="004435D9" w:rsidP="00AF7DD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2B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(5)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1327C" w14:textId="77777777" w:rsidR="004435D9" w:rsidRPr="00082B9D" w:rsidRDefault="004435D9" w:rsidP="00AF7DD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2B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(6)</w:t>
            </w:r>
          </w:p>
        </w:tc>
      </w:tr>
      <w:tr w:rsidR="004435D9" w:rsidRPr="00082B9D" w14:paraId="5A30F52F" w14:textId="77777777" w:rsidTr="0068285F">
        <w:trPr>
          <w:trHeight w:val="372"/>
          <w:jc w:val="center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51AF" w14:textId="77777777" w:rsidR="004435D9" w:rsidRPr="00082B9D" w:rsidRDefault="004435D9" w:rsidP="00682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2B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5633" w14:textId="77777777" w:rsidR="0068285F" w:rsidRDefault="0003650B" w:rsidP="00682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2B9D">
              <w:rPr>
                <w:rFonts w:ascii="Times New Roman" w:hAnsi="Times New Roman" w:cs="Times New Roman"/>
                <w:sz w:val="20"/>
                <w:szCs w:val="20"/>
              </w:rPr>
              <w:t>Obsługa techniczna nagłośnienia</w:t>
            </w:r>
            <w:r w:rsidR="00272591" w:rsidRPr="00082B9D">
              <w:rPr>
                <w:rFonts w:ascii="Times New Roman" w:hAnsi="Times New Roman" w:cs="Times New Roman"/>
                <w:sz w:val="20"/>
                <w:szCs w:val="20"/>
              </w:rPr>
              <w:t xml:space="preserve"> w siedzibie </w:t>
            </w:r>
          </w:p>
          <w:p w14:paraId="29878703" w14:textId="55162495" w:rsidR="004435D9" w:rsidRPr="00082B9D" w:rsidRDefault="00272591" w:rsidP="00682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2B9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3650B" w:rsidRPr="00082B9D">
              <w:rPr>
                <w:rFonts w:ascii="Times New Roman" w:hAnsi="Times New Roman" w:cs="Times New Roman"/>
                <w:sz w:val="20"/>
                <w:szCs w:val="20"/>
              </w:rPr>
              <w:t xml:space="preserve"> poza siedzibą Ministerstwa Sprawiedliwości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3FCD" w14:textId="57BFED9E" w:rsidR="004435D9" w:rsidRPr="00082B9D" w:rsidRDefault="005F234A" w:rsidP="0068285F">
            <w:pPr>
              <w:spacing w:before="240"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5F63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80C7" w14:textId="076F6463" w:rsidR="004435D9" w:rsidRPr="00082B9D" w:rsidRDefault="004F49ED" w:rsidP="0068285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wydarzenie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1BF3" w14:textId="77777777" w:rsidR="004435D9" w:rsidRPr="00082B9D" w:rsidRDefault="004435D9" w:rsidP="0068285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D01F4" w14:textId="77777777" w:rsidR="004435D9" w:rsidRPr="00082B9D" w:rsidRDefault="004435D9" w:rsidP="0068285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5D9" w:rsidRPr="00082B9D" w14:paraId="2D77BE95" w14:textId="77777777" w:rsidTr="0068285F">
        <w:trPr>
          <w:trHeight w:val="567"/>
          <w:jc w:val="center"/>
        </w:trPr>
        <w:tc>
          <w:tcPr>
            <w:tcW w:w="2863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FC8B" w14:textId="77777777" w:rsidR="004435D9" w:rsidRPr="00082B9D" w:rsidRDefault="004435D9" w:rsidP="00AF7DD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2B9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RAZEM </w:t>
            </w:r>
          </w:p>
        </w:tc>
        <w:tc>
          <w:tcPr>
            <w:tcW w:w="21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72CA0" w14:textId="77777777" w:rsidR="004435D9" w:rsidRPr="00082B9D" w:rsidRDefault="004435D9" w:rsidP="00AF7DD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2B9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4435D9" w:rsidRPr="00082B9D" w14:paraId="53699462" w14:textId="77777777" w:rsidTr="0068285F">
        <w:trPr>
          <w:trHeight w:val="567"/>
          <w:jc w:val="center"/>
        </w:trPr>
        <w:tc>
          <w:tcPr>
            <w:tcW w:w="286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2667" w14:textId="77777777" w:rsidR="004435D9" w:rsidRPr="00082B9D" w:rsidRDefault="004435D9" w:rsidP="00AF7DD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E93A2D" w14:textId="77777777" w:rsidR="004435D9" w:rsidRPr="00082B9D" w:rsidRDefault="004435D9" w:rsidP="00AF7DD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2B9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……………………………………….….….. zł</w:t>
            </w:r>
          </w:p>
        </w:tc>
      </w:tr>
      <w:tr w:rsidR="004435D9" w:rsidRPr="00082B9D" w14:paraId="4A03E388" w14:textId="77777777" w:rsidTr="0068285F">
        <w:trPr>
          <w:trHeight w:val="567"/>
          <w:jc w:val="center"/>
        </w:trPr>
        <w:tc>
          <w:tcPr>
            <w:tcW w:w="286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4ABF" w14:textId="77777777" w:rsidR="004435D9" w:rsidRPr="00082B9D" w:rsidRDefault="004435D9" w:rsidP="00AF7DD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63E60" w14:textId="77777777" w:rsidR="004435D9" w:rsidRPr="00082B9D" w:rsidRDefault="004435D9" w:rsidP="00AF7DD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DC539FC" w14:textId="77777777" w:rsidR="004435D9" w:rsidRPr="00A410EF" w:rsidRDefault="004435D9" w:rsidP="004435D9">
      <w:pPr>
        <w:rPr>
          <w:rFonts w:ascii="Times New Roman" w:hAnsi="Times New Roman" w:cs="Times New Roman"/>
        </w:rPr>
      </w:pPr>
    </w:p>
    <w:p w14:paraId="6CE8B5BF" w14:textId="77777777" w:rsidR="00735509" w:rsidRPr="00A410EF" w:rsidRDefault="00735509" w:rsidP="00095817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735509" w:rsidRPr="00A410EF" w:rsidSect="00294BB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B8578" w14:textId="77777777" w:rsidR="005F5543" w:rsidRDefault="005F5543" w:rsidP="007A50BF">
      <w:pPr>
        <w:spacing w:after="0" w:line="240" w:lineRule="auto"/>
      </w:pPr>
      <w:r>
        <w:separator/>
      </w:r>
    </w:p>
  </w:endnote>
  <w:endnote w:type="continuationSeparator" w:id="0">
    <w:p w14:paraId="5C8E4D60" w14:textId="77777777" w:rsidR="005F5543" w:rsidRDefault="005F5543" w:rsidP="007A5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0594896"/>
      <w:docPartObj>
        <w:docPartGallery w:val="Page Numbers (Bottom of Page)"/>
        <w:docPartUnique/>
      </w:docPartObj>
    </w:sdtPr>
    <w:sdtEndPr/>
    <w:sdtContent>
      <w:p w14:paraId="1EA86D39" w14:textId="589EA1C2" w:rsidR="007A50BF" w:rsidRDefault="007A50B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C1E311" w14:textId="77777777" w:rsidR="007A50BF" w:rsidRDefault="007A50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DD359" w14:textId="77777777" w:rsidR="005F5543" w:rsidRDefault="005F5543" w:rsidP="007A50BF">
      <w:pPr>
        <w:spacing w:after="0" w:line="240" w:lineRule="auto"/>
      </w:pPr>
      <w:r>
        <w:separator/>
      </w:r>
    </w:p>
  </w:footnote>
  <w:footnote w:type="continuationSeparator" w:id="0">
    <w:p w14:paraId="0B3E8ADE" w14:textId="77777777" w:rsidR="005F5543" w:rsidRDefault="005F5543" w:rsidP="007A5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BCABB8C"/>
    <w:name w:val="WW8Num5"/>
    <w:styleLink w:val="siwz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7."/>
      <w:lvlJc w:val="left"/>
      <w:pPr>
        <w:ind w:left="2651" w:hanging="1800"/>
      </w:pPr>
      <w:rPr>
        <w:rFonts w:ascii="Arial" w:eastAsia="Times New Roman" w:hAnsi="Arial" w:cs="Arial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C73ABC"/>
    <w:multiLevelType w:val="hybridMultilevel"/>
    <w:tmpl w:val="5D16A204"/>
    <w:lvl w:ilvl="0" w:tplc="A20A00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A33C6A"/>
    <w:multiLevelType w:val="hybridMultilevel"/>
    <w:tmpl w:val="DECE3C36"/>
    <w:lvl w:ilvl="0" w:tplc="7E6466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1B7DF4"/>
    <w:multiLevelType w:val="hybridMultilevel"/>
    <w:tmpl w:val="A89630B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FA168D"/>
    <w:multiLevelType w:val="hybridMultilevel"/>
    <w:tmpl w:val="969ED1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4E26CA"/>
    <w:multiLevelType w:val="hybridMultilevel"/>
    <w:tmpl w:val="A8CE8076"/>
    <w:lvl w:ilvl="0" w:tplc="146826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CA37E2"/>
    <w:multiLevelType w:val="hybridMultilevel"/>
    <w:tmpl w:val="B96AC16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E50674"/>
    <w:multiLevelType w:val="hybridMultilevel"/>
    <w:tmpl w:val="95B2322A"/>
    <w:lvl w:ilvl="0" w:tplc="90B861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47757E"/>
    <w:multiLevelType w:val="hybridMultilevel"/>
    <w:tmpl w:val="5EE87A0E"/>
    <w:lvl w:ilvl="0" w:tplc="1502672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311A6446"/>
    <w:multiLevelType w:val="hybridMultilevel"/>
    <w:tmpl w:val="1B865DA6"/>
    <w:lvl w:ilvl="0" w:tplc="E5DA5F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4A7527"/>
    <w:multiLevelType w:val="hybridMultilevel"/>
    <w:tmpl w:val="4086DF96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4D908CC"/>
    <w:multiLevelType w:val="hybridMultilevel"/>
    <w:tmpl w:val="67964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67ECA"/>
    <w:multiLevelType w:val="hybridMultilevel"/>
    <w:tmpl w:val="B76E8F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D54A54"/>
    <w:multiLevelType w:val="multilevel"/>
    <w:tmpl w:val="51F0BDDE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4" w15:restartNumberingAfterBreak="0">
    <w:nsid w:val="4B302889"/>
    <w:multiLevelType w:val="multilevel"/>
    <w:tmpl w:val="B484C45E"/>
    <w:name w:val="WW8Num53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C2A3AA6"/>
    <w:multiLevelType w:val="hybridMultilevel"/>
    <w:tmpl w:val="72EADEF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DF150E3"/>
    <w:multiLevelType w:val="hybridMultilevel"/>
    <w:tmpl w:val="BB0422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85428"/>
    <w:multiLevelType w:val="hybridMultilevel"/>
    <w:tmpl w:val="80D053D2"/>
    <w:lvl w:ilvl="0" w:tplc="1502672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94B26A7"/>
    <w:multiLevelType w:val="hybridMultilevel"/>
    <w:tmpl w:val="F09E728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5D36C0"/>
    <w:multiLevelType w:val="hybridMultilevel"/>
    <w:tmpl w:val="27B47FC6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A672CF8"/>
    <w:multiLevelType w:val="hybridMultilevel"/>
    <w:tmpl w:val="D5D60EA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2AC7E9A"/>
    <w:multiLevelType w:val="hybridMultilevel"/>
    <w:tmpl w:val="31921DA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9554E2"/>
    <w:multiLevelType w:val="hybridMultilevel"/>
    <w:tmpl w:val="80BE5A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D07A2B"/>
    <w:multiLevelType w:val="hybridMultilevel"/>
    <w:tmpl w:val="0E9A85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22"/>
  </w:num>
  <w:num w:numId="4">
    <w:abstractNumId w:val="4"/>
  </w:num>
  <w:num w:numId="5">
    <w:abstractNumId w:val="8"/>
  </w:num>
  <w:num w:numId="6">
    <w:abstractNumId w:val="16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21"/>
  </w:num>
  <w:num w:numId="13">
    <w:abstractNumId w:val="20"/>
  </w:num>
  <w:num w:numId="14">
    <w:abstractNumId w:val="2"/>
  </w:num>
  <w:num w:numId="15">
    <w:abstractNumId w:val="15"/>
  </w:num>
  <w:num w:numId="16">
    <w:abstractNumId w:val="7"/>
  </w:num>
  <w:num w:numId="17">
    <w:abstractNumId w:val="3"/>
  </w:num>
  <w:num w:numId="18">
    <w:abstractNumId w:val="1"/>
  </w:num>
  <w:num w:numId="19">
    <w:abstractNumId w:val="10"/>
  </w:num>
  <w:num w:numId="20">
    <w:abstractNumId w:val="9"/>
  </w:num>
  <w:num w:numId="21">
    <w:abstractNumId w:val="18"/>
  </w:num>
  <w:num w:numId="22">
    <w:abstractNumId w:val="5"/>
  </w:num>
  <w:num w:numId="23">
    <w:abstractNumId w:val="12"/>
  </w:num>
  <w:num w:numId="24">
    <w:abstractNumId w:val="1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7E"/>
    <w:rsid w:val="0003650B"/>
    <w:rsid w:val="000425A8"/>
    <w:rsid w:val="00064400"/>
    <w:rsid w:val="00082B9D"/>
    <w:rsid w:val="00095817"/>
    <w:rsid w:val="000B7F00"/>
    <w:rsid w:val="001356B0"/>
    <w:rsid w:val="00157240"/>
    <w:rsid w:val="00161CAA"/>
    <w:rsid w:val="001C414C"/>
    <w:rsid w:val="00272591"/>
    <w:rsid w:val="00294BB2"/>
    <w:rsid w:val="002954F2"/>
    <w:rsid w:val="002D3801"/>
    <w:rsid w:val="002D660A"/>
    <w:rsid w:val="0030007A"/>
    <w:rsid w:val="00313C02"/>
    <w:rsid w:val="00343700"/>
    <w:rsid w:val="00371B3B"/>
    <w:rsid w:val="00397CC2"/>
    <w:rsid w:val="003A4B66"/>
    <w:rsid w:val="0043557C"/>
    <w:rsid w:val="004435D9"/>
    <w:rsid w:val="0044388A"/>
    <w:rsid w:val="004979CE"/>
    <w:rsid w:val="004F49ED"/>
    <w:rsid w:val="0051341F"/>
    <w:rsid w:val="00536E07"/>
    <w:rsid w:val="005F234A"/>
    <w:rsid w:val="005F5543"/>
    <w:rsid w:val="005F63BC"/>
    <w:rsid w:val="006278AA"/>
    <w:rsid w:val="006655C9"/>
    <w:rsid w:val="00670836"/>
    <w:rsid w:val="0068285F"/>
    <w:rsid w:val="006850F0"/>
    <w:rsid w:val="006C3936"/>
    <w:rsid w:val="007060B4"/>
    <w:rsid w:val="00727F31"/>
    <w:rsid w:val="00735509"/>
    <w:rsid w:val="007A50BF"/>
    <w:rsid w:val="007C196B"/>
    <w:rsid w:val="008049D4"/>
    <w:rsid w:val="00820943"/>
    <w:rsid w:val="00850ECF"/>
    <w:rsid w:val="0093074C"/>
    <w:rsid w:val="009434E1"/>
    <w:rsid w:val="0099007A"/>
    <w:rsid w:val="00993D26"/>
    <w:rsid w:val="009A5C2D"/>
    <w:rsid w:val="009B6D55"/>
    <w:rsid w:val="00A0363E"/>
    <w:rsid w:val="00A40024"/>
    <w:rsid w:val="00A410EF"/>
    <w:rsid w:val="00A60D97"/>
    <w:rsid w:val="00A6498C"/>
    <w:rsid w:val="00A73CB2"/>
    <w:rsid w:val="00AA47B2"/>
    <w:rsid w:val="00B93A68"/>
    <w:rsid w:val="00B93C79"/>
    <w:rsid w:val="00BD0BC5"/>
    <w:rsid w:val="00C81BF6"/>
    <w:rsid w:val="00C90A75"/>
    <w:rsid w:val="00CE2F03"/>
    <w:rsid w:val="00CF0234"/>
    <w:rsid w:val="00D172BA"/>
    <w:rsid w:val="00D76885"/>
    <w:rsid w:val="00DB78BA"/>
    <w:rsid w:val="00E47DCC"/>
    <w:rsid w:val="00E52F05"/>
    <w:rsid w:val="00E70329"/>
    <w:rsid w:val="00E91CE5"/>
    <w:rsid w:val="00E96F7E"/>
    <w:rsid w:val="00EA7DD2"/>
    <w:rsid w:val="00EB5D83"/>
    <w:rsid w:val="00EE1D6C"/>
    <w:rsid w:val="00F35770"/>
    <w:rsid w:val="00F463D1"/>
    <w:rsid w:val="00F57EE4"/>
    <w:rsid w:val="00F83EE4"/>
    <w:rsid w:val="00F90CBF"/>
    <w:rsid w:val="00F93DC8"/>
    <w:rsid w:val="00F94C95"/>
    <w:rsid w:val="00FC0599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9AC4"/>
  <w15:chartTrackingRefBased/>
  <w15:docId w15:val="{5622101A-C4BE-4A8A-9E52-B149AED2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35D9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Wypunktowanie,BulletC,Wyliczanie"/>
    <w:basedOn w:val="Normalny"/>
    <w:link w:val="AkapitzlistZnak"/>
    <w:uiPriority w:val="34"/>
    <w:qFormat/>
    <w:rsid w:val="00735509"/>
    <w:pPr>
      <w:ind w:left="720"/>
      <w:contextualSpacing/>
    </w:p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095817"/>
  </w:style>
  <w:style w:type="character" w:styleId="Hipercze">
    <w:name w:val="Hyperlink"/>
    <w:uiPriority w:val="99"/>
    <w:unhideWhenUsed/>
    <w:rsid w:val="004435D9"/>
    <w:rPr>
      <w:color w:val="0000FF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5D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4435D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435D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4435D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siwz1">
    <w:name w:val="siwz1"/>
    <w:rsid w:val="004435D9"/>
    <w:pPr>
      <w:numPr>
        <w:numId w:val="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30007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A5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0BF"/>
  </w:style>
  <w:style w:type="paragraph" w:styleId="Stopka">
    <w:name w:val="footer"/>
    <w:basedOn w:val="Normalny"/>
    <w:link w:val="StopkaZnak"/>
    <w:uiPriority w:val="99"/>
    <w:unhideWhenUsed/>
    <w:rsid w:val="007A5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2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1086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Święcki Adrian  (BK)</dc:creator>
  <cp:keywords/>
  <dc:description/>
  <cp:lastModifiedBy>Święcki Adrian  (BK)</cp:lastModifiedBy>
  <cp:revision>58</cp:revision>
  <dcterms:created xsi:type="dcterms:W3CDTF">2021-09-29T09:56:00Z</dcterms:created>
  <dcterms:modified xsi:type="dcterms:W3CDTF">2021-10-07T12:47:00Z</dcterms:modified>
</cp:coreProperties>
</file>