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4A" w:rsidRDefault="002E18AA">
      <w:pPr>
        <w:pStyle w:val="Teksttreci0"/>
        <w:framePr w:w="1090" w:h="163" w:wrap="none" w:vAnchor="text" w:hAnchor="margin" w:x="855" w:y="529"/>
        <w:shd w:val="clear" w:color="auto" w:fill="auto"/>
      </w:pPr>
      <w:r>
        <w:t>stanowisko kierowania</w:t>
      </w:r>
    </w:p>
    <w:p w:rsidR="0012174A" w:rsidRDefault="002E18AA">
      <w:pPr>
        <w:pStyle w:val="Nagwek20"/>
        <w:keepNext/>
        <w:keepLines/>
        <w:framePr w:w="4330" w:h="226" w:wrap="none" w:vAnchor="text" w:hAnchor="margin" w:x="4777" w:y="303"/>
        <w:shd w:val="clear" w:color="auto" w:fill="auto"/>
      </w:pPr>
      <w:bookmarkStart w:id="0" w:name="bookmark0"/>
      <w:r>
        <w:t>ZESTAWIENIE DOBOWE ZDARZEŃ ZA DZIEŃ</w:t>
      </w:r>
      <w:bookmarkEnd w:id="0"/>
    </w:p>
    <w:p w:rsidR="0012174A" w:rsidRDefault="002E18AA">
      <w:pPr>
        <w:pStyle w:val="Teksttreci0"/>
        <w:framePr w:w="979" w:h="173" w:wrap="none" w:vAnchor="text" w:hAnchor="margin" w:x="10614" w:y="529"/>
        <w:shd w:val="clear" w:color="auto" w:fill="auto"/>
      </w:pPr>
      <w:r>
        <w:t>(dzień, miesiąc, rok)</w:t>
      </w:r>
    </w:p>
    <w:p w:rsidR="0012174A" w:rsidRDefault="002E18AA">
      <w:pPr>
        <w:pStyle w:val="Nagwek10"/>
        <w:keepNext/>
        <w:keepLines/>
        <w:framePr w:w="1464" w:h="302" w:wrap="none" w:vAnchor="text" w:hAnchor="margin" w:x="12836" w:y="21"/>
        <w:shd w:val="clear" w:color="auto" w:fill="auto"/>
      </w:pPr>
      <w:bookmarkStart w:id="1" w:name="bookmark1"/>
      <w:r>
        <w:t>Załącznik nr 3</w:t>
      </w:r>
      <w:bookmarkEnd w:id="1"/>
    </w:p>
    <w:p w:rsidR="0012174A" w:rsidRDefault="0012174A">
      <w:pPr>
        <w:spacing w:line="701" w:lineRule="exact"/>
      </w:pPr>
    </w:p>
    <w:p w:rsidR="0012174A" w:rsidRDefault="0012174A">
      <w:pPr>
        <w:spacing w:line="14" w:lineRule="exact"/>
        <w:sectPr w:rsidR="0012174A">
          <w:pgSz w:w="16840" w:h="11900" w:orient="landscape"/>
          <w:pgMar w:top="1154" w:right="1131" w:bottom="524" w:left="1376" w:header="0" w:footer="3" w:gutter="0"/>
          <w:cols w:space="720"/>
          <w:noEndnote/>
          <w:docGrid w:linePitch="360"/>
        </w:sectPr>
      </w:pPr>
    </w:p>
    <w:p w:rsidR="0012174A" w:rsidRDefault="002E18AA">
      <w:pPr>
        <w:pStyle w:val="Podpistabeli0"/>
        <w:shd w:val="clear" w:color="auto" w:fill="auto"/>
        <w:ind w:left="10"/>
      </w:pPr>
      <w:r>
        <w:t>Tabela nr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"/>
        <w:gridCol w:w="1142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83"/>
      </w:tblGrid>
      <w:tr w:rsidR="0012174A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2E18AA">
            <w:pPr>
              <w:pStyle w:val="Inne0"/>
              <w:shd w:val="clear" w:color="auto" w:fill="auto"/>
            </w:pPr>
            <w:r>
              <w:t>Lp.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2E18AA">
            <w:pPr>
              <w:pStyle w:val="Inne0"/>
              <w:shd w:val="clear" w:color="auto" w:fill="auto"/>
              <w:spacing w:before="840" w:line="276" w:lineRule="auto"/>
              <w:jc w:val="center"/>
            </w:pPr>
            <w:r>
              <w:t>Nazwa komendy Państwowej Straży Pożarnej</w:t>
            </w:r>
          </w:p>
        </w:tc>
        <w:tc>
          <w:tcPr>
            <w:tcW w:w="376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POŻARY</w:t>
            </w:r>
          </w:p>
        </w:tc>
        <w:tc>
          <w:tcPr>
            <w:tcW w:w="7801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MIEJSCOWE ZAGROŻENIA</w:t>
            </w:r>
          </w:p>
        </w:tc>
        <w:tc>
          <w:tcPr>
            <w:tcW w:w="10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ALARMY</w:t>
            </w:r>
          </w:p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FAŁSZYWE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  <w:jc w:val="right"/>
            </w:pPr>
            <w:r>
              <w:t xml:space="preserve">OGÓŁEM ZDARZEŃ </w:t>
            </w:r>
            <w:r>
              <w:rPr>
                <w:color w:val="EBEBEB"/>
              </w:rPr>
              <w:t>,</w:t>
            </w:r>
          </w:p>
        </w:tc>
      </w:tr>
      <w:tr w:rsidR="0012174A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174A" w:rsidRDefault="0012174A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174A" w:rsidRDefault="0012174A"/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 xml:space="preserve">według </w:t>
            </w:r>
            <w:r>
              <w:t>wielkości</w:t>
            </w:r>
          </w:p>
        </w:tc>
        <w:tc>
          <w:tcPr>
            <w:tcW w:w="242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według rodzaju obiektu</w:t>
            </w: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według wielkości</w:t>
            </w:r>
          </w:p>
        </w:tc>
        <w:tc>
          <w:tcPr>
            <w:tcW w:w="376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według rodzaju</w:t>
            </w:r>
          </w:p>
        </w:tc>
        <w:tc>
          <w:tcPr>
            <w:tcW w:w="242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według rodzaju obiektu</w:t>
            </w:r>
          </w:p>
        </w:tc>
        <w:tc>
          <w:tcPr>
            <w:tcW w:w="107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12174A"/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2174A" w:rsidRDefault="0012174A"/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766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174A" w:rsidRDefault="0012174A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174A" w:rsidRDefault="0012174A"/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RAZEM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małe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średnie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duże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bardzo duże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obiekty użyteczności publicznej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zabytki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obiekty mieszkalne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obiekty produkcyjne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obiekty magazynowe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środki transportu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lasy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uprawy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RAZEM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małe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lokalne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średnie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duże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gigantyczne lub klęska żywiołowa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silne wiatry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przybór wód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opady śniegu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opady deszczu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chemiczne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ekologiczne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radiacyjne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budowlane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infrastruktury komunalnej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w komunikacji drogowej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w komunikacji kolejowej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 xml:space="preserve">w komunikacji </w:t>
            </w:r>
            <w:r>
              <w:t>lotniczej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na obszarach wodnych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medyczne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obiekty użyteczności publicznej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zabytki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obiekty mieszkalne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obiekty produkcyjne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obiekty magazynowe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środki transportu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lasy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uprawy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RAZEM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złośliwe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w dobrej wierze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z instalacji wykrywania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2174A" w:rsidRDefault="0012174A"/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34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38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41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42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43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44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45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46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</w:pPr>
            <w:r>
              <w:t>RAZEM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</w:tr>
    </w:tbl>
    <w:p w:rsidR="0012174A" w:rsidRDefault="0012174A">
      <w:pPr>
        <w:spacing w:line="14" w:lineRule="exact"/>
      </w:pPr>
    </w:p>
    <w:p w:rsidR="0012174A" w:rsidRDefault="002E18AA">
      <w:pPr>
        <w:pStyle w:val="Podpistabeli0"/>
        <w:shd w:val="clear" w:color="auto" w:fill="auto"/>
        <w:ind w:left="10"/>
      </w:pPr>
      <w:r>
        <w:t>Tabela nr 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"/>
        <w:gridCol w:w="1142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538"/>
        <w:gridCol w:w="538"/>
        <w:gridCol w:w="538"/>
        <w:gridCol w:w="538"/>
        <w:gridCol w:w="538"/>
        <w:gridCol w:w="538"/>
        <w:gridCol w:w="538"/>
        <w:gridCol w:w="552"/>
      </w:tblGrid>
      <w:tr w:rsidR="0012174A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2E18AA">
            <w:pPr>
              <w:pStyle w:val="Inne0"/>
              <w:shd w:val="clear" w:color="auto" w:fill="auto"/>
            </w:pPr>
            <w:r>
              <w:t>Lp.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4A" w:rsidRDefault="002E18AA">
            <w:pPr>
              <w:pStyle w:val="Inne0"/>
              <w:shd w:val="clear" w:color="auto" w:fill="auto"/>
              <w:spacing w:line="276" w:lineRule="auto"/>
              <w:jc w:val="center"/>
            </w:pPr>
            <w:r>
              <w:t>Nazwa komendy Państwowej Straży Pożarnej</w:t>
            </w:r>
          </w:p>
        </w:tc>
        <w:tc>
          <w:tcPr>
            <w:tcW w:w="376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POŻARY</w:t>
            </w:r>
          </w:p>
        </w:tc>
        <w:tc>
          <w:tcPr>
            <w:tcW w:w="376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MIEJSCOWE ZAGROŻENIA</w:t>
            </w:r>
          </w:p>
        </w:tc>
        <w:tc>
          <w:tcPr>
            <w:tcW w:w="21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POŻARY</w:t>
            </w:r>
          </w:p>
        </w:tc>
        <w:tc>
          <w:tcPr>
            <w:tcW w:w="21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MIEJSCOWE ZAGROŻENIA</w:t>
            </w:r>
          </w:p>
        </w:tc>
      </w:tr>
      <w:tr w:rsidR="0012174A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174A" w:rsidRDefault="0012174A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4A" w:rsidRDefault="0012174A"/>
        </w:tc>
        <w:tc>
          <w:tcPr>
            <w:tcW w:w="376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Według udziału podmiotów ratowniczych</w:t>
            </w:r>
          </w:p>
        </w:tc>
        <w:tc>
          <w:tcPr>
            <w:tcW w:w="376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 xml:space="preserve">Według udziału </w:t>
            </w:r>
            <w:r>
              <w:t>podmiotów ratowniczych</w:t>
            </w:r>
          </w:p>
        </w:tc>
        <w:tc>
          <w:tcPr>
            <w:tcW w:w="21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4A" w:rsidRDefault="0012174A"/>
        </w:tc>
        <w:tc>
          <w:tcPr>
            <w:tcW w:w="21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74A" w:rsidRDefault="0012174A"/>
        </w:tc>
      </w:tr>
      <w:tr w:rsidR="0012174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174A" w:rsidRDefault="0012174A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4A" w:rsidRDefault="0012174A"/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JRG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  <w:r>
              <w:t>OSP w KSRG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OSP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GSP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ZSP</w:t>
            </w:r>
            <w:r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ZSR</w:t>
            </w:r>
            <w:r>
              <w:rPr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</w:pPr>
            <w:r>
              <w:t>Podmioty</w:t>
            </w:r>
          </w:p>
          <w:p w:rsidR="0012174A" w:rsidRDefault="002E18AA">
            <w:pPr>
              <w:pStyle w:val="Inne0"/>
              <w:shd w:val="clear" w:color="auto" w:fill="auto"/>
              <w:ind w:left="3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7)</w:t>
            </w:r>
          </w:p>
          <w:p w:rsidR="0012174A" w:rsidRDefault="002E18AA">
            <w:pPr>
              <w:pStyle w:val="Inne0"/>
              <w:shd w:val="clear" w:color="auto" w:fill="auto"/>
              <w:spacing w:line="180" w:lineRule="auto"/>
              <w:jc w:val="center"/>
            </w:pPr>
            <w:r>
              <w:t>inne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JRG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  <w:r>
              <w:t>OSP w KSRG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OSP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GSP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ZSP</w:t>
            </w:r>
            <w:r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ZSR</w:t>
            </w:r>
            <w:r>
              <w:rPr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</w:pPr>
            <w:r>
              <w:t>Podmioty</w:t>
            </w:r>
          </w:p>
          <w:p w:rsidR="0012174A" w:rsidRDefault="002E18AA">
            <w:pPr>
              <w:pStyle w:val="Inne0"/>
              <w:shd w:val="clear" w:color="auto" w:fill="auto"/>
              <w:ind w:left="3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7)</w:t>
            </w:r>
          </w:p>
          <w:p w:rsidR="0012174A" w:rsidRDefault="002E18AA">
            <w:pPr>
              <w:pStyle w:val="Inne0"/>
              <w:shd w:val="clear" w:color="auto" w:fill="auto"/>
              <w:spacing w:line="180" w:lineRule="auto"/>
              <w:jc w:val="center"/>
            </w:pPr>
            <w:r>
              <w:t>inne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wypadki podczas interwencji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wypadki podczas interwencji</w:t>
            </w:r>
          </w:p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174A" w:rsidRDefault="0012174A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4A" w:rsidRDefault="0012174A"/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pojazdów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osób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pojazdów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osób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pojazdów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osób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pojazdów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osób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pojazdów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osób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pojazdów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osób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pojazdów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osób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pojazdów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osób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pojazdów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osób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pojazdów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osób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pojazdów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osób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pojazdów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osób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pojazdów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osób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pojazdów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</w:pPr>
            <w:r>
              <w:t>osób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  <w:spacing w:before="200"/>
            </w:pPr>
            <w:r>
              <w:t>ratownicy śmiertelne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  <w:spacing w:before="200"/>
            </w:pPr>
            <w:r>
              <w:t>ratownicy ranni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  <w:spacing w:before="200"/>
            </w:pPr>
            <w:r>
              <w:t>inni śmiertelne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  <w:spacing w:before="200"/>
            </w:pPr>
            <w:r>
              <w:t>inni ranni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  <w:spacing w:before="200"/>
            </w:pPr>
            <w:r>
              <w:t>ratownicy śmiertelne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  <w:spacing w:before="200"/>
            </w:pPr>
            <w:r>
              <w:t>ratownicy ranni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  <w:spacing w:before="200"/>
            </w:pPr>
            <w:r>
              <w:t>inni śmiertelne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2174A" w:rsidRDefault="002E18AA">
            <w:pPr>
              <w:pStyle w:val="Inne0"/>
              <w:shd w:val="clear" w:color="auto" w:fill="auto"/>
              <w:spacing w:before="200"/>
            </w:pPr>
            <w:r>
              <w:t>inni ranni</w:t>
            </w:r>
          </w:p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49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51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52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54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55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56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57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59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62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63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64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65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66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67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68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69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71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72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73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74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75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77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78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79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81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82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83</w:t>
            </w:r>
          </w:p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</w:tr>
      <w:tr w:rsidR="0082247E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74A" w:rsidRDefault="002E18AA">
            <w:pPr>
              <w:pStyle w:val="Inne0"/>
              <w:shd w:val="clear" w:color="auto" w:fill="auto"/>
            </w:pPr>
            <w:r>
              <w:t>RAZEM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74A" w:rsidRDefault="0012174A">
            <w:pPr>
              <w:rPr>
                <w:sz w:val="10"/>
                <w:szCs w:val="10"/>
              </w:rPr>
            </w:pPr>
          </w:p>
        </w:tc>
      </w:tr>
    </w:tbl>
    <w:p w:rsidR="0012174A" w:rsidRDefault="0012174A">
      <w:pPr>
        <w:spacing w:after="106" w:line="14" w:lineRule="exact"/>
      </w:pPr>
    </w:p>
    <w:p w:rsidR="0012174A" w:rsidRDefault="002E18AA">
      <w:pPr>
        <w:pStyle w:val="Teksttreci0"/>
        <w:shd w:val="clear" w:color="auto" w:fill="auto"/>
        <w:spacing w:line="329" w:lineRule="auto"/>
      </w:pPr>
      <w:r>
        <w:t>Objaśnienia:</w:t>
      </w:r>
    </w:p>
    <w:p w:rsidR="0012174A" w:rsidRDefault="002E18AA">
      <w:pPr>
        <w:pStyle w:val="Teksttreci0"/>
        <w:numPr>
          <w:ilvl w:val="0"/>
          <w:numId w:val="1"/>
        </w:numPr>
        <w:shd w:val="clear" w:color="auto" w:fill="auto"/>
        <w:tabs>
          <w:tab w:val="left" w:pos="262"/>
        </w:tabs>
        <w:spacing w:line="180" w:lineRule="auto"/>
      </w:pPr>
      <w:r>
        <w:t>Siły i środki jednostek ratowniczo-gaśniczych Państwowej Straży Pożarnej.</w:t>
      </w:r>
    </w:p>
    <w:p w:rsidR="0012174A" w:rsidRDefault="002E18AA">
      <w:pPr>
        <w:pStyle w:val="Teksttreci0"/>
        <w:numPr>
          <w:ilvl w:val="0"/>
          <w:numId w:val="1"/>
        </w:numPr>
        <w:shd w:val="clear" w:color="auto" w:fill="auto"/>
        <w:tabs>
          <w:tab w:val="left" w:pos="262"/>
        </w:tabs>
        <w:spacing w:line="180" w:lineRule="auto"/>
      </w:pPr>
      <w:r>
        <w:t>Siły i środki jednostek ochotniczych straży pożarnych włączonych do krajowego systemu ratowniczo-gaśniczego.</w:t>
      </w:r>
    </w:p>
    <w:p w:rsidR="0012174A" w:rsidRDefault="002E18AA">
      <w:pPr>
        <w:pStyle w:val="Teksttreci0"/>
        <w:numPr>
          <w:ilvl w:val="0"/>
          <w:numId w:val="1"/>
        </w:numPr>
        <w:shd w:val="clear" w:color="auto" w:fill="auto"/>
        <w:tabs>
          <w:tab w:val="left" w:pos="262"/>
        </w:tabs>
        <w:spacing w:line="180" w:lineRule="auto"/>
      </w:pPr>
      <w:r>
        <w:t>Siły i środki pozostałych jednostek o</w:t>
      </w:r>
      <w:r>
        <w:t>chotniczych straży pożarnych.</w:t>
      </w:r>
    </w:p>
    <w:p w:rsidR="0012174A" w:rsidRDefault="002E18AA">
      <w:pPr>
        <w:pStyle w:val="Teksttreci0"/>
        <w:numPr>
          <w:ilvl w:val="0"/>
          <w:numId w:val="1"/>
        </w:numPr>
        <w:shd w:val="clear" w:color="auto" w:fill="auto"/>
        <w:tabs>
          <w:tab w:val="left" w:pos="262"/>
        </w:tabs>
        <w:spacing w:line="180" w:lineRule="auto"/>
      </w:pPr>
      <w:r>
        <w:t>Siły i środki gminnych straży pożarnych.</w:t>
      </w:r>
    </w:p>
    <w:p w:rsidR="0012174A" w:rsidRDefault="002E18AA">
      <w:pPr>
        <w:pStyle w:val="Teksttreci0"/>
        <w:numPr>
          <w:ilvl w:val="0"/>
          <w:numId w:val="1"/>
        </w:numPr>
        <w:shd w:val="clear" w:color="auto" w:fill="auto"/>
        <w:tabs>
          <w:tab w:val="left" w:pos="262"/>
        </w:tabs>
        <w:spacing w:line="180" w:lineRule="auto"/>
      </w:pPr>
      <w:r>
        <w:t>Siły i środki zakładowych straży pożarnych.</w:t>
      </w:r>
    </w:p>
    <w:p w:rsidR="0012174A" w:rsidRDefault="002E18AA">
      <w:pPr>
        <w:pStyle w:val="Teksttreci0"/>
        <w:numPr>
          <w:ilvl w:val="0"/>
          <w:numId w:val="1"/>
        </w:numPr>
        <w:shd w:val="clear" w:color="auto" w:fill="auto"/>
        <w:tabs>
          <w:tab w:val="left" w:pos="262"/>
        </w:tabs>
        <w:spacing w:line="180" w:lineRule="auto"/>
      </w:pPr>
      <w:r>
        <w:t>Siły i środki zakładowych służb ratowniczych.</w:t>
      </w:r>
    </w:p>
    <w:p w:rsidR="0012174A" w:rsidRDefault="002E18AA">
      <w:pPr>
        <w:pStyle w:val="Teksttreci0"/>
        <w:numPr>
          <w:ilvl w:val="0"/>
          <w:numId w:val="1"/>
        </w:numPr>
        <w:shd w:val="clear" w:color="auto" w:fill="auto"/>
        <w:tabs>
          <w:tab w:val="left" w:pos="262"/>
        </w:tabs>
        <w:spacing w:after="120" w:line="180" w:lineRule="auto"/>
      </w:pPr>
      <w:r>
        <w:t>Siły i środki innych podmiotów uczestniczących w działaniach ratowniczych.</w:t>
      </w:r>
    </w:p>
    <w:sectPr w:rsidR="0012174A">
      <w:type w:val="continuous"/>
      <w:pgSz w:w="16840" w:h="11900" w:orient="landscape"/>
      <w:pgMar w:top="1154" w:right="1131" w:bottom="524" w:left="13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AA" w:rsidRDefault="002E18AA">
      <w:r>
        <w:separator/>
      </w:r>
    </w:p>
  </w:endnote>
  <w:endnote w:type="continuationSeparator" w:id="0">
    <w:p w:rsidR="002E18AA" w:rsidRDefault="002E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AA" w:rsidRDefault="002E18AA"/>
  </w:footnote>
  <w:footnote w:type="continuationSeparator" w:id="0">
    <w:p w:rsidR="002E18AA" w:rsidRDefault="002E18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3B85"/>
    <w:multiLevelType w:val="multilevel"/>
    <w:tmpl w:val="22E64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2174A"/>
    <w:rsid w:val="0012174A"/>
    <w:rsid w:val="002E18AA"/>
    <w:rsid w:val="0082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revision>1</cp:revision>
  <dcterms:created xsi:type="dcterms:W3CDTF">2021-10-28T08:39:00Z</dcterms:created>
</cp:coreProperties>
</file>