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63" w:rsidRDefault="00D534FD" w:rsidP="00995263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995263" w:rsidRPr="00A85B1B" w:rsidRDefault="002E5578" w:rsidP="00995263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995263" w:rsidRDefault="00D534FD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995263" w:rsidRPr="00C91D30" w:rsidRDefault="002E5578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995263" w:rsidRPr="00144DF6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995263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123FF5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995263" w:rsidRPr="00DC47A2" w:rsidRDefault="00DC47A2" w:rsidP="009952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sz w:val="24"/>
          <w:szCs w:val="24"/>
        </w:rPr>
      </w:pPr>
      <w:r w:rsidRPr="00DC47A2">
        <w:rPr>
          <w:rFonts w:eastAsia="Calibri"/>
          <w:b/>
          <w:sz w:val="24"/>
          <w:szCs w:val="24"/>
        </w:rPr>
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</w:t>
      </w:r>
      <w:r>
        <w:rPr>
          <w:rFonts w:eastAsia="Calibri"/>
          <w:b/>
          <w:sz w:val="24"/>
          <w:szCs w:val="24"/>
        </w:rPr>
        <w:t xml:space="preserve"> </w:t>
      </w:r>
      <w:r w:rsidRPr="00DC47A2">
        <w:rPr>
          <w:rFonts w:eastAsia="Calibri"/>
          <w:sz w:val="24"/>
          <w:szCs w:val="24"/>
        </w:rPr>
        <w:t>-</w:t>
      </w:r>
      <w:r w:rsidRPr="00DC47A2">
        <w:rPr>
          <w:rFonts w:eastAsia="Calibri"/>
          <w:b/>
          <w:sz w:val="24"/>
          <w:szCs w:val="24"/>
        </w:rPr>
        <w:t xml:space="preserve"> </w:t>
      </w:r>
      <w:r w:rsidRPr="00DC47A2">
        <w:rPr>
          <w:rFonts w:eastAsia="Calibri"/>
          <w:sz w:val="24"/>
          <w:szCs w:val="24"/>
        </w:rPr>
        <w:t xml:space="preserve">wnioskodawca Minister Kultury, Dziedzictwa Narodowego </w:t>
      </w:r>
      <w:r>
        <w:rPr>
          <w:rFonts w:eastAsia="Calibri"/>
          <w:sz w:val="24"/>
          <w:szCs w:val="24"/>
        </w:rPr>
        <w:br/>
      </w:r>
      <w:r w:rsidRPr="00DC47A2">
        <w:rPr>
          <w:rFonts w:eastAsia="Calibri"/>
          <w:sz w:val="24"/>
          <w:szCs w:val="24"/>
        </w:rPr>
        <w:t>i Sportu, benefi</w:t>
      </w:r>
      <w:r>
        <w:rPr>
          <w:rFonts w:eastAsia="Calibri"/>
          <w:sz w:val="24"/>
          <w:szCs w:val="24"/>
        </w:rPr>
        <w:t>cjent Zachęta - Narodowa Galeria</w:t>
      </w:r>
      <w:r w:rsidRPr="00DC47A2">
        <w:rPr>
          <w:rFonts w:eastAsia="Calibri"/>
          <w:sz w:val="24"/>
          <w:szCs w:val="24"/>
        </w:rPr>
        <w:t xml:space="preserve"> Sztuki. </w:t>
      </w:r>
    </w:p>
    <w:p w:rsidR="00995263" w:rsidRPr="0002304F" w:rsidRDefault="002E5578" w:rsidP="00DC47A2">
      <w:pPr>
        <w:autoSpaceDE w:val="0"/>
        <w:autoSpaceDN w:val="0"/>
        <w:adjustRightInd w:val="0"/>
        <w:spacing w:before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DC47A2">
        <w:rPr>
          <w:rFonts w:ascii="Calibri" w:hAnsi="Calibri" w:cs="Calibri"/>
        </w:rPr>
        <w:t xml:space="preserve">15 lutego </w:t>
      </w:r>
      <w:r w:rsidR="00DC42EA">
        <w:rPr>
          <w:rFonts w:ascii="Calibri" w:hAnsi="Calibri" w:cs="Calibri"/>
        </w:rPr>
        <w:t>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="00DC42EA">
        <w:rPr>
          <w:rFonts w:ascii="Calibri" w:hAnsi="Calibri" w:cs="Calibri"/>
        </w:rPr>
        <w:t xml:space="preserve">z terminem zgłaszania uwag do </w:t>
      </w:r>
      <w:r w:rsidR="008455CB">
        <w:rPr>
          <w:rFonts w:ascii="Calibri" w:hAnsi="Calibri" w:cs="Calibri"/>
        </w:rPr>
        <w:t>1</w:t>
      </w:r>
      <w:r w:rsidR="00DC47A2">
        <w:rPr>
          <w:rFonts w:ascii="Calibri" w:hAnsi="Calibri" w:cs="Calibri"/>
        </w:rPr>
        <w:t>8</w:t>
      </w:r>
      <w:r w:rsidR="008455CB">
        <w:rPr>
          <w:rFonts w:ascii="Calibri" w:hAnsi="Calibri" w:cs="Calibri"/>
        </w:rPr>
        <w:t xml:space="preserve"> lutego</w:t>
      </w:r>
      <w:r w:rsidR="00DC42EA">
        <w:rPr>
          <w:rFonts w:ascii="Calibri" w:hAnsi="Calibri" w:cs="Calibri"/>
        </w:rPr>
        <w:t xml:space="preserve"> 2021 r.</w:t>
      </w:r>
    </w:p>
    <w:p w:rsidR="003B7FB4" w:rsidRPr="003B7FB4" w:rsidRDefault="008455CB" w:rsidP="0002304F">
      <w:pPr>
        <w:autoSpaceDE w:val="0"/>
        <w:autoSpaceDN w:val="0"/>
        <w:adjustRightInd w:val="0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nie złożono uwag.</w:t>
      </w:r>
    </w:p>
    <w:p w:rsidR="00DC47A2" w:rsidRPr="00DC47A2" w:rsidRDefault="00DC47A2" w:rsidP="00DC47A2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DC47A2">
        <w:rPr>
          <w:rFonts w:eastAsia="Calibri"/>
          <w:b/>
          <w:sz w:val="24"/>
          <w:szCs w:val="24"/>
        </w:rPr>
        <w:t xml:space="preserve">www.muzeach </w:t>
      </w:r>
      <w:r w:rsidRPr="00DC47A2">
        <w:rPr>
          <w:rFonts w:eastAsia="Calibri"/>
          <w:sz w:val="24"/>
          <w:szCs w:val="24"/>
        </w:rPr>
        <w:t>- wnioskodawca Minister Kultury, Dziedzictwa Narodowego i Sportu, beneficjent Muzeum Pałacu Króla Jana III w Wilanowie</w:t>
      </w:r>
      <w:r>
        <w:rPr>
          <w:rFonts w:eastAsia="Calibri"/>
          <w:sz w:val="24"/>
          <w:szCs w:val="24"/>
        </w:rPr>
        <w:t>.</w:t>
      </w:r>
    </w:p>
    <w:p w:rsidR="00DC47A2" w:rsidRDefault="00DC47A2" w:rsidP="00CA790A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DC47A2" w:rsidRPr="00074685" w:rsidRDefault="00DC47A2" w:rsidP="00CA790A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 xml:space="preserve">dokument z </w:t>
      </w:r>
      <w:r w:rsidR="00CA790A">
        <w:rPr>
          <w:rFonts w:ascii="Calibri" w:hAnsi="Calibri" w:cs="Calibri"/>
        </w:rPr>
        <w:t>5 lutego</w:t>
      </w:r>
      <w:r>
        <w:rPr>
          <w:rFonts w:ascii="Calibri" w:hAnsi="Calibri" w:cs="Calibri"/>
        </w:rPr>
        <w:t xml:space="preserve">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 xml:space="preserve">znak: </w:t>
      </w:r>
      <w:r w:rsidR="00CA790A">
        <w:rPr>
          <w:rFonts w:ascii="Calibri" w:hAnsi="Calibri" w:cs="Calibri"/>
        </w:rPr>
        <w:t>DAIP.WOKRM.0102.93.1.2021(5)</w:t>
      </w:r>
      <w:r>
        <w:rPr>
          <w:rFonts w:ascii="Calibri" w:hAnsi="Calibri" w:cs="Calibri"/>
        </w:rPr>
        <w:t>.</w:t>
      </w:r>
    </w:p>
    <w:p w:rsidR="00DC47A2" w:rsidRPr="000D2A48" w:rsidRDefault="00DC47A2" w:rsidP="00DC47A2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 w:rsidR="00CA790A"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 w:rsidR="00CA790A"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 w:rsidR="00CA790A">
        <w:rPr>
          <w:rFonts w:ascii="Calibri" w:hAnsi="Calibri" w:cs="Calibri"/>
        </w:rPr>
        <w:t xml:space="preserve">Jarosława </w:t>
      </w:r>
      <w:proofErr w:type="spellStart"/>
      <w:r w:rsidR="00CA790A">
        <w:rPr>
          <w:rFonts w:ascii="Calibri" w:hAnsi="Calibri" w:cs="Calibri"/>
        </w:rPr>
        <w:t>Sellina</w:t>
      </w:r>
      <w:proofErr w:type="spellEnd"/>
      <w:r w:rsidR="00CA790A"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t xml:space="preserve">w dokumencie z </w:t>
      </w:r>
      <w:r w:rsidR="00CA790A">
        <w:rPr>
          <w:rFonts w:ascii="Calibri" w:hAnsi="Calibri" w:cs="Calibri"/>
        </w:rPr>
        <w:t>10 lutego</w:t>
      </w:r>
      <w:r>
        <w:rPr>
          <w:rFonts w:ascii="Calibri" w:hAnsi="Calibri" w:cs="Calibri"/>
        </w:rPr>
        <w:t xml:space="preserve"> 2021 r., znak: </w:t>
      </w:r>
      <w:r w:rsidR="00CA790A" w:rsidRPr="00F73EFE">
        <w:rPr>
          <w:rFonts w:asciiTheme="minorHAnsi" w:hAnsiTheme="minorHAnsi" w:cstheme="minorHAnsi"/>
          <w:sz w:val="22"/>
          <w:szCs w:val="22"/>
        </w:rPr>
        <w:t>DWIM-ZKC.040.6.2021.KG</w:t>
      </w:r>
      <w:r w:rsidR="00CA790A"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</w:t>
      </w:r>
      <w:r w:rsidR="00CA790A">
        <w:rPr>
          <w:rFonts w:ascii="Calibri" w:hAnsi="Calibri" w:cs="Calibri"/>
        </w:rPr>
        <w:t>w dokumencie z 8 marca</w:t>
      </w:r>
      <w:r>
        <w:rPr>
          <w:rFonts w:ascii="Calibri" w:hAnsi="Calibri" w:cs="Calibri"/>
        </w:rPr>
        <w:t xml:space="preserve"> 2021 r., znak: </w:t>
      </w:r>
      <w:r w:rsidR="00CA790A" w:rsidRPr="00CA790A">
        <w:rPr>
          <w:rFonts w:ascii="Calibri" w:hAnsi="Calibri" w:cs="Calibri"/>
        </w:rPr>
        <w:t>DAIP.WOKRM.0102.51.1.2021</w:t>
      </w:r>
      <w:r>
        <w:rPr>
          <w:rFonts w:ascii="Calibri" w:hAnsi="Calibri" w:cs="Calibri"/>
        </w:rPr>
        <w:t>.</w:t>
      </w:r>
    </w:p>
    <w:p w:rsidR="003B7FB4" w:rsidRDefault="003B7FB4" w:rsidP="00DC47A2">
      <w:pPr>
        <w:pStyle w:val="Akapitzlist"/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</w:p>
    <w:p w:rsidR="00CA790A" w:rsidRPr="00CA790A" w:rsidRDefault="00CA790A" w:rsidP="00CA790A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CA790A">
        <w:rPr>
          <w:rFonts w:eastAsia="Calibri"/>
          <w:b/>
          <w:sz w:val="24"/>
          <w:szCs w:val="24"/>
        </w:rPr>
        <w:lastRenderedPageBreak/>
        <w:t xml:space="preserve">Digitalizacja i udostępnianie cyfrowych dóbr kultury - zabytków oraz grobów </w:t>
      </w:r>
      <w:r>
        <w:rPr>
          <w:rFonts w:eastAsia="Calibri"/>
          <w:b/>
          <w:sz w:val="24"/>
          <w:szCs w:val="24"/>
        </w:rPr>
        <w:br/>
      </w:r>
      <w:r w:rsidRPr="00CA790A">
        <w:rPr>
          <w:rFonts w:eastAsia="Calibri"/>
          <w:b/>
          <w:sz w:val="24"/>
          <w:szCs w:val="24"/>
        </w:rPr>
        <w:t xml:space="preserve">i cmentarzy wojennych </w:t>
      </w:r>
      <w:r w:rsidRPr="00CA790A">
        <w:rPr>
          <w:rFonts w:eastAsia="Calibri"/>
          <w:sz w:val="24"/>
          <w:szCs w:val="24"/>
        </w:rPr>
        <w:t xml:space="preserve">- wnioskodawca Minister Kultury, Dziedzictwa Narodowego </w:t>
      </w:r>
    </w:p>
    <w:p w:rsidR="00CA790A" w:rsidRPr="00CA790A" w:rsidRDefault="00CA790A" w:rsidP="00CA790A">
      <w:pPr>
        <w:pStyle w:val="Akapitzlist"/>
        <w:rPr>
          <w:rFonts w:eastAsia="Calibri"/>
          <w:sz w:val="24"/>
          <w:szCs w:val="24"/>
        </w:rPr>
      </w:pPr>
      <w:r w:rsidRPr="00CA790A">
        <w:rPr>
          <w:rFonts w:eastAsia="Calibri"/>
          <w:sz w:val="24"/>
          <w:szCs w:val="24"/>
        </w:rPr>
        <w:t>i Sportu, beneficjent Narodowy Instytut Dziedzictwa.</w:t>
      </w:r>
    </w:p>
    <w:p w:rsidR="00CA790A" w:rsidRDefault="00CA790A" w:rsidP="00CA790A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CA790A" w:rsidRPr="00074685" w:rsidRDefault="00CA790A" w:rsidP="00CA790A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5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 DAIP.WOKRM.0102.93.1.2021(5).</w:t>
      </w:r>
    </w:p>
    <w:p w:rsidR="00CA790A" w:rsidRDefault="00CA790A" w:rsidP="00CA790A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dnia 18 lutego 2021 r., znak: </w:t>
      </w:r>
      <w:r w:rsidRPr="00CA790A">
        <w:rPr>
          <w:rFonts w:ascii="ArialMT" w:hAnsi="ArialMT" w:cs="ArialMT"/>
          <w:sz w:val="22"/>
          <w:szCs w:val="22"/>
        </w:rPr>
        <w:t>DWIM-ZKC.040.2.2021.KG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8 marca 2021 r., znak: </w:t>
      </w:r>
      <w:r w:rsidRPr="00CA790A">
        <w:rPr>
          <w:rFonts w:ascii="Calibri" w:hAnsi="Calibri" w:cs="Calibri"/>
        </w:rPr>
        <w:t>DAIP.WOKRM.0102.51.1.2021</w:t>
      </w:r>
      <w:r>
        <w:rPr>
          <w:rFonts w:ascii="Calibri" w:hAnsi="Calibri" w:cs="Calibri"/>
        </w:rPr>
        <w:t>.</w:t>
      </w:r>
    </w:p>
    <w:p w:rsidR="001139F0" w:rsidRPr="000D2A48" w:rsidRDefault="001139F0" w:rsidP="00CA790A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139F0" w:rsidRPr="001139F0" w:rsidRDefault="001139F0" w:rsidP="001139F0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1139F0">
        <w:rPr>
          <w:rFonts w:eastAsia="Calibri"/>
          <w:b/>
          <w:sz w:val="24"/>
          <w:szCs w:val="24"/>
        </w:rPr>
        <w:t xml:space="preserve">Digitalizacja zasobów będących w posiadaniu Polskiego Wydawnictwa Muzycznego - </w:t>
      </w:r>
      <w:r w:rsidRPr="001139F0">
        <w:rPr>
          <w:rFonts w:eastAsia="Calibri"/>
          <w:sz w:val="24"/>
          <w:szCs w:val="24"/>
        </w:rPr>
        <w:t>wnioskodawca Minister Kultury, Dziedzictwa Narodowego i Sportu, beneficjent Polskie Wydawnictwo Muzyczne.</w:t>
      </w:r>
    </w:p>
    <w:p w:rsidR="001139F0" w:rsidRDefault="001139F0" w:rsidP="001139F0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1139F0" w:rsidRPr="00074685" w:rsidRDefault="001139F0" w:rsidP="00742D7E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742D7E">
        <w:rPr>
          <w:rFonts w:ascii="Calibri" w:hAnsi="Calibri" w:cs="Calibri"/>
        </w:rPr>
        <w:t>dokument z 18</w:t>
      </w:r>
      <w:r>
        <w:rPr>
          <w:rFonts w:ascii="Calibri" w:hAnsi="Calibri" w:cs="Calibri"/>
        </w:rPr>
        <w:t xml:space="preserve">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="00742D7E" w:rsidRPr="00742D7E">
        <w:t xml:space="preserve"> </w:t>
      </w:r>
      <w:r w:rsidR="00742D7E" w:rsidRPr="00742D7E">
        <w:rPr>
          <w:rFonts w:ascii="Calibri" w:hAnsi="Calibri" w:cs="Calibri"/>
        </w:rPr>
        <w:t>DAIP.WOKRM.0102.70.1.2021</w:t>
      </w:r>
      <w:r>
        <w:rPr>
          <w:rFonts w:ascii="Calibri" w:hAnsi="Calibri" w:cs="Calibri"/>
        </w:rPr>
        <w:t>.</w:t>
      </w:r>
    </w:p>
    <w:p w:rsidR="00CA790A" w:rsidRDefault="001139F0" w:rsidP="005C1D97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</w:t>
      </w:r>
      <w:r w:rsidR="005C1D97">
        <w:rPr>
          <w:rFonts w:ascii="Calibri" w:hAnsi="Calibri" w:cs="Calibri"/>
        </w:rPr>
        <w:t>a</w:t>
      </w:r>
      <w:proofErr w:type="spellEnd"/>
      <w:r w:rsidR="005C1D97">
        <w:rPr>
          <w:rFonts w:ascii="Calibri" w:hAnsi="Calibri" w:cs="Calibri"/>
        </w:rPr>
        <w:t xml:space="preserve">, wyrażonym w dokumencie z </w:t>
      </w:r>
      <w:r>
        <w:rPr>
          <w:rFonts w:ascii="Calibri" w:hAnsi="Calibri" w:cs="Calibri"/>
        </w:rPr>
        <w:t xml:space="preserve">24 lutego 2021 r., znak: </w:t>
      </w:r>
      <w:r w:rsidRPr="00C71B43">
        <w:rPr>
          <w:rFonts w:asciiTheme="minorHAnsi" w:hAnsiTheme="minorHAnsi" w:cstheme="minorHAnsi"/>
        </w:rPr>
        <w:t>DWIM-ZKC.040.8.2021.KG</w:t>
      </w:r>
      <w:r w:rsidRPr="001139F0"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8 marca 2021 r., znak: </w:t>
      </w:r>
      <w:r w:rsidRPr="00CA790A">
        <w:rPr>
          <w:rFonts w:ascii="Calibri" w:hAnsi="Calibri" w:cs="Calibri"/>
        </w:rPr>
        <w:t>DAIP.WOKRM.0102.51.1.2021</w:t>
      </w:r>
      <w:r>
        <w:rPr>
          <w:rFonts w:ascii="Calibri" w:hAnsi="Calibri" w:cs="Calibri"/>
        </w:rPr>
        <w:t>.</w:t>
      </w:r>
    </w:p>
    <w:p w:rsidR="00E12701" w:rsidRDefault="00E12701" w:rsidP="005C1D97">
      <w:pPr>
        <w:spacing w:line="264" w:lineRule="auto"/>
        <w:rPr>
          <w:rFonts w:ascii="Calibri" w:hAnsi="Calibri" w:cs="Calibri"/>
        </w:rPr>
      </w:pPr>
    </w:p>
    <w:p w:rsidR="00E12701" w:rsidRPr="00E12701" w:rsidRDefault="00E12701" w:rsidP="00E12701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proofErr w:type="spellStart"/>
      <w:r w:rsidRPr="00E12701">
        <w:rPr>
          <w:rFonts w:eastAsia="Calibri"/>
          <w:b/>
          <w:sz w:val="24"/>
          <w:szCs w:val="24"/>
        </w:rPr>
        <w:t>Hereditas</w:t>
      </w:r>
      <w:proofErr w:type="spellEnd"/>
      <w:r w:rsidRPr="00E12701">
        <w:rPr>
          <w:rFonts w:eastAsia="Calibri"/>
          <w:b/>
          <w:sz w:val="24"/>
          <w:szCs w:val="24"/>
        </w:rPr>
        <w:t>. Digitalizacja i udostępnianie zbiorów Muzeum</w:t>
      </w:r>
      <w:r>
        <w:rPr>
          <w:rFonts w:eastAsia="Calibri"/>
          <w:b/>
          <w:sz w:val="24"/>
          <w:szCs w:val="24"/>
        </w:rPr>
        <w:t xml:space="preserve"> </w:t>
      </w:r>
      <w:r w:rsidRPr="00E12701">
        <w:rPr>
          <w:rFonts w:eastAsia="Calibri"/>
          <w:b/>
          <w:sz w:val="24"/>
          <w:szCs w:val="24"/>
        </w:rPr>
        <w:t xml:space="preserve">Narodowego </w:t>
      </w:r>
      <w:r>
        <w:rPr>
          <w:rFonts w:eastAsia="Calibri"/>
          <w:b/>
          <w:sz w:val="24"/>
          <w:szCs w:val="24"/>
        </w:rPr>
        <w:br/>
      </w:r>
      <w:r w:rsidRPr="00E12701">
        <w:rPr>
          <w:rFonts w:eastAsia="Calibri"/>
          <w:b/>
          <w:sz w:val="24"/>
          <w:szCs w:val="24"/>
        </w:rPr>
        <w:t xml:space="preserve">w Warszawie - </w:t>
      </w:r>
      <w:r w:rsidRPr="00E12701">
        <w:rPr>
          <w:rFonts w:eastAsia="Calibri"/>
          <w:sz w:val="24"/>
          <w:szCs w:val="24"/>
        </w:rPr>
        <w:t xml:space="preserve">wnioskodawca Minister Kultury, Dziedzictwa Narodowego i Sportu, beneficjent </w:t>
      </w:r>
      <w:r>
        <w:rPr>
          <w:rFonts w:eastAsia="Calibri"/>
          <w:sz w:val="24"/>
          <w:szCs w:val="24"/>
        </w:rPr>
        <w:t>Muzeum Narodowe w Warszawie</w:t>
      </w:r>
      <w:r w:rsidRPr="00E12701">
        <w:rPr>
          <w:rFonts w:eastAsia="Calibri"/>
          <w:sz w:val="24"/>
          <w:szCs w:val="24"/>
        </w:rPr>
        <w:t>.</w:t>
      </w:r>
    </w:p>
    <w:p w:rsidR="00E12701" w:rsidRDefault="00E12701" w:rsidP="00E12701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uwagę złożył:</w:t>
      </w:r>
    </w:p>
    <w:p w:rsidR="00E12701" w:rsidRPr="00074685" w:rsidRDefault="00E12701" w:rsidP="00E12701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12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>
        <w:rPr>
          <w:rFonts w:ascii="Calibri" w:hAnsi="Calibri" w:cs="Calibri"/>
        </w:rPr>
        <w:t>DAIP.WOKRM.0102.17.1.2021(4).</w:t>
      </w:r>
    </w:p>
    <w:p w:rsidR="00E12701" w:rsidRDefault="00E12701" w:rsidP="00E12701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Uwaga MC została uzgodniona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22 lutego 2021 r., znak: </w:t>
      </w:r>
      <w:r w:rsidR="00EF5E7F" w:rsidRPr="00EF5E7F">
        <w:rPr>
          <w:rFonts w:ascii="ArialMT" w:hAnsi="ArialMT" w:cs="ArialMT"/>
          <w:sz w:val="22"/>
          <w:szCs w:val="22"/>
        </w:rPr>
        <w:t>DWIM-ZKC.040.15.2021.KG</w:t>
      </w:r>
      <w:r w:rsidR="00EF5E7F"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>oraz zgodnie ze stanowiski</w:t>
      </w:r>
      <w:r w:rsidR="00EF5E7F">
        <w:rPr>
          <w:rFonts w:ascii="Calibri" w:hAnsi="Calibri" w:cs="Calibri"/>
        </w:rPr>
        <w:t>em MC wyrażonym w dokumencie z 14</w:t>
      </w:r>
      <w:r>
        <w:rPr>
          <w:rFonts w:ascii="Calibri" w:hAnsi="Calibri" w:cs="Calibri"/>
        </w:rPr>
        <w:t xml:space="preserve"> marca 2021 r., znak: </w:t>
      </w:r>
      <w:r w:rsidR="00EF5E7F" w:rsidRPr="00EF5E7F">
        <w:rPr>
          <w:rFonts w:ascii="Calibri" w:hAnsi="Calibri" w:cs="Calibri"/>
        </w:rPr>
        <w:t>DAIP.WOKRM.0102.63.1.2021</w:t>
      </w:r>
      <w:r>
        <w:rPr>
          <w:rFonts w:ascii="Calibri" w:hAnsi="Calibri" w:cs="Calibri"/>
        </w:rPr>
        <w:t>.</w:t>
      </w:r>
    </w:p>
    <w:p w:rsidR="00EF5E7F" w:rsidRDefault="00EF5E7F" w:rsidP="00E12701">
      <w:pPr>
        <w:spacing w:line="264" w:lineRule="auto"/>
        <w:rPr>
          <w:rFonts w:ascii="Calibri" w:hAnsi="Calibri" w:cs="Calibri"/>
        </w:rPr>
      </w:pPr>
    </w:p>
    <w:p w:rsidR="00EF5E7F" w:rsidRPr="00E12701" w:rsidRDefault="00EF5E7F" w:rsidP="00EF5E7F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EF5E7F">
        <w:rPr>
          <w:rFonts w:eastAsia="Calibri"/>
          <w:b/>
          <w:sz w:val="24"/>
          <w:szCs w:val="24"/>
        </w:rPr>
        <w:t>Cyfrowa rekonstrukcja i digitalizacja pols</w:t>
      </w:r>
      <w:r>
        <w:rPr>
          <w:rFonts w:eastAsia="Calibri"/>
          <w:b/>
          <w:sz w:val="24"/>
          <w:szCs w:val="24"/>
        </w:rPr>
        <w:t>kich filmów fabularnych, dokumen</w:t>
      </w:r>
      <w:r w:rsidRPr="00EF5E7F">
        <w:rPr>
          <w:rFonts w:eastAsia="Calibri"/>
          <w:b/>
          <w:sz w:val="24"/>
          <w:szCs w:val="24"/>
        </w:rPr>
        <w:t xml:space="preserve">talnych i animowanych w celu zapewnienia dostępu na wszystkich polach dystrybucji (kino, telewizja, Internet, urządzenia mobilne) oraz zachowania dla przyszłych pokoleń </w:t>
      </w:r>
      <w:r>
        <w:rPr>
          <w:rFonts w:eastAsia="Calibri"/>
          <w:b/>
          <w:sz w:val="24"/>
          <w:szCs w:val="24"/>
        </w:rPr>
        <w:lastRenderedPageBreak/>
        <w:t>polskiego dziedzictwa filmowego</w:t>
      </w:r>
      <w:r w:rsidRPr="00E12701">
        <w:rPr>
          <w:rFonts w:eastAsia="Calibri"/>
          <w:b/>
          <w:sz w:val="24"/>
          <w:szCs w:val="24"/>
        </w:rPr>
        <w:t xml:space="preserve"> - </w:t>
      </w:r>
      <w:r w:rsidRPr="00E12701">
        <w:rPr>
          <w:rFonts w:eastAsia="Calibri"/>
          <w:sz w:val="24"/>
          <w:szCs w:val="24"/>
        </w:rPr>
        <w:t xml:space="preserve">wnioskodawca Minister Kultury, Dziedzictwa Narodowego i Sportu, beneficjent </w:t>
      </w:r>
      <w:r w:rsidRPr="00EF5E7F">
        <w:rPr>
          <w:rFonts w:eastAsia="Calibri"/>
          <w:sz w:val="24"/>
          <w:szCs w:val="24"/>
        </w:rPr>
        <w:t>Polski Instytut Sztuki Filmowej - Lider</w:t>
      </w:r>
      <w:r w:rsidRPr="00E12701">
        <w:rPr>
          <w:rFonts w:eastAsia="Calibri"/>
          <w:sz w:val="24"/>
          <w:szCs w:val="24"/>
        </w:rPr>
        <w:t>.</w:t>
      </w:r>
    </w:p>
    <w:p w:rsidR="00EF5E7F" w:rsidRDefault="00EF5E7F" w:rsidP="00EF5E7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EF5E7F" w:rsidRPr="00074685" w:rsidRDefault="00EF5E7F" w:rsidP="00EF5E7F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18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 w:rsidRPr="00EF5E7F">
        <w:rPr>
          <w:rFonts w:ascii="Calibri" w:hAnsi="Calibri" w:cs="Calibri"/>
        </w:rPr>
        <w:t>DAIP.WOKRM.0102.70.1.2021</w:t>
      </w:r>
      <w:r>
        <w:rPr>
          <w:rFonts w:ascii="Calibri" w:hAnsi="Calibri" w:cs="Calibri"/>
        </w:rPr>
        <w:t>.</w:t>
      </w:r>
    </w:p>
    <w:p w:rsidR="00EF5E7F" w:rsidRPr="005C1D97" w:rsidRDefault="00EF5E7F" w:rsidP="00EF5E7F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3 marca 2021 r., znak: </w:t>
      </w:r>
      <w:r w:rsidRPr="00EF5E7F">
        <w:rPr>
          <w:rFonts w:ascii="ArialMT" w:hAnsi="ArialMT" w:cs="ArialMT"/>
          <w:sz w:val="22"/>
          <w:szCs w:val="22"/>
        </w:rPr>
        <w:t>DWIM-ZKC.040.13.2021.KG</w:t>
      </w:r>
      <w:r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14 marca 2021 r., znak: </w:t>
      </w:r>
      <w:r w:rsidRPr="00EF5E7F">
        <w:rPr>
          <w:rFonts w:ascii="Calibri" w:hAnsi="Calibri" w:cs="Calibri"/>
        </w:rPr>
        <w:t>DAIP.WOKRM.0102.63.1.2021</w:t>
      </w:r>
      <w:r>
        <w:rPr>
          <w:rFonts w:ascii="Calibri" w:hAnsi="Calibri" w:cs="Calibri"/>
        </w:rPr>
        <w:t>.</w:t>
      </w:r>
    </w:p>
    <w:p w:rsidR="00EF5E7F" w:rsidRPr="005C1D97" w:rsidRDefault="00EF5E7F" w:rsidP="00E12701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F5E7F" w:rsidRPr="00EF5E7F" w:rsidRDefault="00EF5E7F" w:rsidP="00EF5E7F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EF5E7F">
        <w:rPr>
          <w:rFonts w:eastAsia="Calibri"/>
          <w:b/>
          <w:sz w:val="24"/>
          <w:szCs w:val="24"/>
        </w:rPr>
        <w:t>Otwarte Narodowe. Digitalizacja i udostępnianie zbiorów Muzeum</w:t>
      </w:r>
      <w:r>
        <w:rPr>
          <w:rFonts w:eastAsia="Calibri"/>
          <w:b/>
          <w:sz w:val="24"/>
          <w:szCs w:val="24"/>
        </w:rPr>
        <w:t xml:space="preserve"> </w:t>
      </w:r>
      <w:r w:rsidRPr="00EF5E7F">
        <w:rPr>
          <w:rFonts w:eastAsia="Calibri"/>
          <w:b/>
          <w:sz w:val="24"/>
          <w:szCs w:val="24"/>
        </w:rPr>
        <w:t xml:space="preserve">Narodowego </w:t>
      </w:r>
      <w:r>
        <w:rPr>
          <w:rFonts w:eastAsia="Calibri"/>
          <w:b/>
          <w:sz w:val="24"/>
          <w:szCs w:val="24"/>
        </w:rPr>
        <w:br/>
      </w:r>
      <w:r w:rsidRPr="00EF5E7F">
        <w:rPr>
          <w:rFonts w:eastAsia="Calibri"/>
          <w:b/>
          <w:sz w:val="24"/>
          <w:szCs w:val="24"/>
        </w:rPr>
        <w:t xml:space="preserve">w Warszawie - </w:t>
      </w:r>
      <w:r w:rsidRPr="00EF5E7F">
        <w:rPr>
          <w:rFonts w:eastAsia="Calibri"/>
          <w:sz w:val="24"/>
          <w:szCs w:val="24"/>
        </w:rPr>
        <w:t xml:space="preserve">wnioskodawca Minister Kultury, Dziedzictwa Narodowego i Sportu, beneficjent </w:t>
      </w:r>
      <w:r>
        <w:rPr>
          <w:rFonts w:eastAsia="Calibri"/>
          <w:sz w:val="24"/>
          <w:szCs w:val="24"/>
        </w:rPr>
        <w:t>Muzeum Narodowe w Warszawie</w:t>
      </w:r>
      <w:r w:rsidRPr="00EF5E7F">
        <w:rPr>
          <w:rFonts w:eastAsia="Calibri"/>
          <w:sz w:val="24"/>
          <w:szCs w:val="24"/>
        </w:rPr>
        <w:t>.</w:t>
      </w:r>
    </w:p>
    <w:p w:rsidR="00EF5E7F" w:rsidRDefault="00EF5E7F" w:rsidP="00EF5E7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EF5E7F" w:rsidRPr="00074685" w:rsidRDefault="00EF5E7F" w:rsidP="00644421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644421">
        <w:rPr>
          <w:rFonts w:ascii="Calibri" w:hAnsi="Calibri" w:cs="Calibri"/>
        </w:rPr>
        <w:t>dokument z 12</w:t>
      </w:r>
      <w:r>
        <w:rPr>
          <w:rFonts w:ascii="Calibri" w:hAnsi="Calibri" w:cs="Calibri"/>
        </w:rPr>
        <w:t xml:space="preserve">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 w:rsidR="00644421">
        <w:rPr>
          <w:rFonts w:ascii="Calibri" w:hAnsi="Calibri" w:cs="Calibri"/>
        </w:rPr>
        <w:t>DAIP.WOKRM.0102.17.1.2021(4)</w:t>
      </w:r>
      <w:r>
        <w:rPr>
          <w:rFonts w:ascii="Calibri" w:hAnsi="Calibri" w:cs="Calibri"/>
        </w:rPr>
        <w:t>.</w:t>
      </w:r>
    </w:p>
    <w:p w:rsidR="00EF5E7F" w:rsidRDefault="00EF5E7F" w:rsidP="00EF5E7F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</w:t>
      </w:r>
      <w:r w:rsidR="00644421">
        <w:rPr>
          <w:rFonts w:ascii="Calibri" w:hAnsi="Calibri" w:cs="Calibri"/>
        </w:rPr>
        <w:t>22 lutego</w:t>
      </w:r>
      <w:r>
        <w:rPr>
          <w:rFonts w:ascii="Calibri" w:hAnsi="Calibri" w:cs="Calibri"/>
        </w:rPr>
        <w:t xml:space="preserve"> 2021 r., znak: </w:t>
      </w:r>
      <w:r w:rsidR="00644421" w:rsidRPr="00644421">
        <w:rPr>
          <w:rFonts w:ascii="ArialMT" w:hAnsi="ArialMT" w:cs="ArialMT"/>
          <w:sz w:val="22"/>
          <w:szCs w:val="22"/>
        </w:rPr>
        <w:t>DWIM-ZKC.040.15.2021.KG</w:t>
      </w:r>
      <w:r w:rsidR="00644421" w:rsidRPr="00644421">
        <w:rPr>
          <w:rFonts w:asciiTheme="minorHAnsi" w:hAnsiTheme="minorHAnsi" w:cstheme="minorHAnsi"/>
        </w:rPr>
        <w:t xml:space="preserve"> i z 4 marca 2021 r., znak: </w:t>
      </w:r>
      <w:r w:rsidR="00644421" w:rsidRPr="00644421">
        <w:rPr>
          <w:rFonts w:ascii="ArialMT" w:hAnsi="ArialMT" w:cs="ArialMT"/>
          <w:sz w:val="22"/>
          <w:szCs w:val="22"/>
        </w:rPr>
        <w:t>DWIM-ZKC.040.18.2021.KG</w:t>
      </w:r>
      <w:r w:rsidR="00644421">
        <w:rPr>
          <w:rFonts w:ascii="ArialMT" w:hAnsi="ArialMT" w:cs="ArialMT"/>
          <w:sz w:val="22"/>
          <w:szCs w:val="22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14 marca 2021 r., znak: </w:t>
      </w:r>
      <w:r w:rsidRPr="00EF5E7F">
        <w:rPr>
          <w:rFonts w:ascii="Calibri" w:hAnsi="Calibri" w:cs="Calibri"/>
        </w:rPr>
        <w:t>DAIP.WOKRM.0102.63.1.2021</w:t>
      </w:r>
      <w:r>
        <w:rPr>
          <w:rFonts w:ascii="Calibri" w:hAnsi="Calibri" w:cs="Calibri"/>
        </w:rPr>
        <w:t>.</w:t>
      </w:r>
    </w:p>
    <w:p w:rsidR="00644421" w:rsidRDefault="00644421" w:rsidP="00EF5E7F">
      <w:pPr>
        <w:spacing w:line="264" w:lineRule="auto"/>
        <w:rPr>
          <w:rFonts w:ascii="Calibri" w:hAnsi="Calibri" w:cs="Calibri"/>
        </w:rPr>
      </w:pPr>
    </w:p>
    <w:p w:rsidR="00644421" w:rsidRPr="00EF5E7F" w:rsidRDefault="00644421" w:rsidP="00644421">
      <w:pPr>
        <w:pStyle w:val="Akapitzlist"/>
        <w:numPr>
          <w:ilvl w:val="0"/>
          <w:numId w:val="4"/>
        </w:numPr>
        <w:rPr>
          <w:rFonts w:eastAsia="Calibri"/>
          <w:b/>
          <w:sz w:val="24"/>
          <w:szCs w:val="24"/>
        </w:rPr>
      </w:pPr>
      <w:r w:rsidRPr="00644421">
        <w:rPr>
          <w:rFonts w:eastAsia="Calibri"/>
          <w:b/>
          <w:sz w:val="24"/>
          <w:szCs w:val="24"/>
        </w:rPr>
        <w:t xml:space="preserve">Cyfrowe udostępnienie zasobów Muzeum Sztuki w Łodzi </w:t>
      </w:r>
      <w:r w:rsidRPr="00EF5E7F">
        <w:rPr>
          <w:rFonts w:eastAsia="Calibri"/>
          <w:b/>
          <w:sz w:val="24"/>
          <w:szCs w:val="24"/>
        </w:rPr>
        <w:t xml:space="preserve">- </w:t>
      </w:r>
      <w:r w:rsidRPr="00EF5E7F">
        <w:rPr>
          <w:rFonts w:eastAsia="Calibri"/>
          <w:sz w:val="24"/>
          <w:szCs w:val="24"/>
        </w:rPr>
        <w:t xml:space="preserve">wnioskodawca Minister Kultury, Dziedzictwa Narodowego i Sportu, beneficjent </w:t>
      </w:r>
      <w:r w:rsidRPr="00644421">
        <w:rPr>
          <w:rFonts w:eastAsia="Calibri"/>
          <w:sz w:val="24"/>
          <w:szCs w:val="24"/>
        </w:rPr>
        <w:t>Muzeum Sztuki w Łodzi</w:t>
      </w:r>
      <w:r w:rsidRPr="00EF5E7F">
        <w:rPr>
          <w:rFonts w:eastAsia="Calibri"/>
          <w:sz w:val="24"/>
          <w:szCs w:val="24"/>
        </w:rPr>
        <w:t>.</w:t>
      </w:r>
    </w:p>
    <w:p w:rsidR="00644421" w:rsidRDefault="00644421" w:rsidP="00644421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644421" w:rsidRPr="00074685" w:rsidRDefault="00644421" w:rsidP="00644421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>
        <w:rPr>
          <w:rFonts w:ascii="Calibri" w:hAnsi="Calibri" w:cs="Calibri"/>
        </w:rPr>
        <w:t>dokument z 12 lutego 2021</w:t>
      </w:r>
      <w:r w:rsidRPr="00074685">
        <w:rPr>
          <w:rFonts w:ascii="Calibri" w:hAnsi="Calibri" w:cs="Calibri"/>
        </w:rPr>
        <w:t xml:space="preserve"> r., </w:t>
      </w:r>
      <w:r>
        <w:rPr>
          <w:rFonts w:ascii="Calibri" w:hAnsi="Calibri" w:cs="Calibri"/>
        </w:rPr>
        <w:t>znak:</w:t>
      </w:r>
      <w:r w:rsidRPr="00742D7E">
        <w:t xml:space="preserve"> </w:t>
      </w:r>
      <w:r>
        <w:rPr>
          <w:rFonts w:ascii="Calibri" w:hAnsi="Calibri" w:cs="Calibri"/>
        </w:rPr>
        <w:t>DAIP.WOKRM.0102.17.1.2021(4).</w:t>
      </w:r>
    </w:p>
    <w:p w:rsidR="00E12701" w:rsidRPr="005C1D97" w:rsidRDefault="00644421" w:rsidP="005C1D9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12181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Kultury, Dziedzictwa Narodowego i Sportu</w:t>
      </w:r>
      <w:r w:rsidRPr="00121815">
        <w:rPr>
          <w:rFonts w:ascii="Calibri" w:hAnsi="Calibri" w:cs="Calibri"/>
        </w:rPr>
        <w:t xml:space="preserve"> reprezentowanego przez </w:t>
      </w:r>
      <w:r>
        <w:rPr>
          <w:rFonts w:ascii="Calibri" w:hAnsi="Calibri" w:cs="Calibri"/>
        </w:rPr>
        <w:t>Sekretarza Stanu Pana</w:t>
      </w:r>
      <w:r w:rsidRPr="0012181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w dokumencie z 22 lutego 2021 r., znak: </w:t>
      </w:r>
      <w:r w:rsidR="00D17112" w:rsidRPr="00D17112">
        <w:rPr>
          <w:rFonts w:ascii="ArialMT" w:hAnsi="ArialMT" w:cs="ArialMT"/>
          <w:sz w:val="22"/>
          <w:szCs w:val="22"/>
        </w:rPr>
        <w:t xml:space="preserve">DWIM-ZKC.040.16.2021.KG </w:t>
      </w:r>
      <w:r>
        <w:rPr>
          <w:rFonts w:ascii="Calibri" w:hAnsi="Calibri" w:cs="Calibri"/>
        </w:rPr>
        <w:t xml:space="preserve">oraz zgodnie ze stanowiskiem MC wyrażonym w dokumencie z 14 marca 2021 r., znak: </w:t>
      </w:r>
      <w:r w:rsidRPr="00EF5E7F">
        <w:rPr>
          <w:rFonts w:ascii="Calibri" w:hAnsi="Calibri" w:cs="Calibri"/>
        </w:rPr>
        <w:t>DAIP.WOKRM.0102.63.1.2021</w:t>
      </w:r>
      <w:r>
        <w:rPr>
          <w:rFonts w:ascii="Calibri" w:hAnsi="Calibri" w:cs="Calibri"/>
        </w:rPr>
        <w:t>.</w:t>
      </w:r>
    </w:p>
    <w:p w:rsidR="003B7FB4" w:rsidRPr="005C1D97" w:rsidRDefault="005C1D97" w:rsidP="00FC73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60" w:line="264" w:lineRule="auto"/>
        <w:rPr>
          <w:rFonts w:eastAsia="Calibri"/>
          <w:b/>
          <w:sz w:val="24"/>
          <w:szCs w:val="24"/>
        </w:rPr>
      </w:pPr>
      <w:r w:rsidRPr="005C1D97">
        <w:rPr>
          <w:rFonts w:eastAsia="Calibri"/>
          <w:b/>
          <w:sz w:val="24"/>
          <w:szCs w:val="24"/>
        </w:rPr>
        <w:t>KRONIK@ - Krajowe Repozytorium Obiektów Nauki i Kultury</w:t>
      </w:r>
      <w:r>
        <w:rPr>
          <w:rFonts w:eastAsia="Calibri"/>
          <w:b/>
          <w:sz w:val="24"/>
          <w:szCs w:val="24"/>
        </w:rPr>
        <w:t xml:space="preserve"> </w:t>
      </w:r>
      <w:r w:rsidR="003B7FB4" w:rsidRPr="005C1D97">
        <w:rPr>
          <w:rFonts w:eastAsia="Calibri"/>
          <w:sz w:val="24"/>
          <w:szCs w:val="24"/>
        </w:rPr>
        <w:t>-</w:t>
      </w:r>
      <w:r w:rsidR="003B7FB4" w:rsidRPr="003B7FB4">
        <w:rPr>
          <w:rFonts w:eastAsia="Calibri"/>
          <w:b/>
          <w:sz w:val="24"/>
          <w:szCs w:val="24"/>
        </w:rPr>
        <w:t xml:space="preserve"> </w:t>
      </w:r>
      <w:r w:rsidR="003B7FB4" w:rsidRPr="003B7FB4">
        <w:rPr>
          <w:rFonts w:eastAsia="Calibri"/>
          <w:sz w:val="24"/>
          <w:szCs w:val="24"/>
        </w:rPr>
        <w:t xml:space="preserve">wnioskodawca </w:t>
      </w:r>
      <w:r w:rsidR="00FC738B">
        <w:rPr>
          <w:rFonts w:eastAsia="Calibri"/>
          <w:sz w:val="24"/>
          <w:szCs w:val="24"/>
        </w:rPr>
        <w:t>Minister Cyfryzacji</w:t>
      </w:r>
      <w:r w:rsidR="003B7FB4" w:rsidRPr="003B7FB4">
        <w:rPr>
          <w:rFonts w:eastAsia="Calibri"/>
          <w:sz w:val="24"/>
          <w:szCs w:val="24"/>
        </w:rPr>
        <w:t xml:space="preserve">, beneficjent </w:t>
      </w:r>
      <w:r w:rsidR="00FC738B" w:rsidRPr="00FC738B">
        <w:rPr>
          <w:rFonts w:eastAsia="Calibri"/>
          <w:sz w:val="24"/>
          <w:szCs w:val="24"/>
        </w:rPr>
        <w:t>Ministerstwo Cyfryzacji</w:t>
      </w:r>
      <w:r w:rsidR="003B7FB4" w:rsidRPr="003B7FB4">
        <w:rPr>
          <w:rFonts w:eastAsia="Calibri"/>
          <w:sz w:val="24"/>
          <w:szCs w:val="24"/>
        </w:rPr>
        <w:t>;</w:t>
      </w:r>
    </w:p>
    <w:p w:rsidR="005C1D97" w:rsidRPr="005C1D97" w:rsidRDefault="005C1D97" w:rsidP="005C1D9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5C1D97">
        <w:rPr>
          <w:rFonts w:eastAsia="Calibri"/>
          <w:b/>
          <w:sz w:val="24"/>
          <w:szCs w:val="24"/>
        </w:rPr>
        <w:t xml:space="preserve">Otwarte Dane Plus </w:t>
      </w:r>
      <w:r w:rsidRPr="005C1D97">
        <w:rPr>
          <w:rFonts w:eastAsia="Calibri"/>
          <w:sz w:val="24"/>
          <w:szCs w:val="24"/>
        </w:rPr>
        <w:t>- wnioskodawca Minister Cyfryzacji, beneficjent Ministerstwo Cyfryzacji;</w:t>
      </w:r>
    </w:p>
    <w:p w:rsidR="005C1D97" w:rsidRPr="005C1D97" w:rsidRDefault="005C1D97" w:rsidP="005C1D9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5C1D97">
        <w:rPr>
          <w:rFonts w:eastAsia="Calibri"/>
          <w:b/>
          <w:sz w:val="24"/>
          <w:szCs w:val="24"/>
        </w:rPr>
        <w:lastRenderedPageBreak/>
        <w:t xml:space="preserve">e-Doręczenia </w:t>
      </w:r>
      <w:r w:rsidRPr="005C1D97">
        <w:rPr>
          <w:rFonts w:eastAsia="Calibri"/>
          <w:sz w:val="24"/>
          <w:szCs w:val="24"/>
        </w:rPr>
        <w:t xml:space="preserve">– </w:t>
      </w:r>
      <w:r w:rsidRPr="00D534FD">
        <w:rPr>
          <w:rFonts w:eastAsia="Calibri"/>
          <w:b/>
          <w:sz w:val="24"/>
          <w:szCs w:val="24"/>
        </w:rPr>
        <w:t>usługa rejestrowanego doręczenia elektronicznego w Polsce</w:t>
      </w:r>
      <w:r w:rsidRPr="005C1D97">
        <w:rPr>
          <w:rFonts w:eastAsia="Calibri"/>
          <w:sz w:val="24"/>
          <w:szCs w:val="24"/>
        </w:rPr>
        <w:t xml:space="preserve"> </w:t>
      </w:r>
      <w:r w:rsidR="00D534FD">
        <w:rPr>
          <w:rFonts w:eastAsia="Calibri"/>
          <w:sz w:val="24"/>
          <w:szCs w:val="24"/>
        </w:rPr>
        <w:br/>
      </w:r>
      <w:bookmarkStart w:id="0" w:name="_GoBack"/>
      <w:bookmarkEnd w:id="0"/>
      <w:r w:rsidRPr="005C1D97">
        <w:rPr>
          <w:rFonts w:eastAsia="Calibri"/>
          <w:sz w:val="24"/>
          <w:szCs w:val="24"/>
        </w:rPr>
        <w:t>- wnioskodawca Minister Cyfryzacji, beneficjent Ministerstwo Cyfryzacji</w:t>
      </w:r>
      <w:r>
        <w:rPr>
          <w:rFonts w:eastAsia="Calibri"/>
          <w:sz w:val="24"/>
          <w:szCs w:val="24"/>
        </w:rPr>
        <w:t>.</w:t>
      </w:r>
    </w:p>
    <w:p w:rsidR="00995263" w:rsidRPr="00144DF6" w:rsidRDefault="00D534FD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47C6A" w:rsidRPr="00047C6A" w:rsidRDefault="00047C6A" w:rsidP="00047C6A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Raport</w:t>
      </w:r>
      <w:r w:rsidR="003B7FB4"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 w:rsidR="003B7FB4"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 w:rsidR="00E12701">
        <w:rPr>
          <w:rFonts w:ascii="Calibri" w:hAnsi="Calibri" w:cs="Calibri"/>
        </w:rPr>
        <w:t>1 marca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Pr="00047C6A">
        <w:rPr>
          <w:rFonts w:ascii="Calibri" w:hAnsi="Calibri" w:cs="Calibri"/>
        </w:rPr>
        <w:t xml:space="preserve">z terminem zgłaszania uwag do </w:t>
      </w:r>
      <w:r w:rsidR="00E12701">
        <w:rPr>
          <w:rFonts w:ascii="Calibri" w:hAnsi="Calibri" w:cs="Calibri"/>
        </w:rPr>
        <w:t>5 marca</w:t>
      </w:r>
      <w:r w:rsidRPr="00047C6A">
        <w:rPr>
          <w:rFonts w:ascii="Calibri" w:hAnsi="Calibri" w:cs="Calibri"/>
        </w:rPr>
        <w:t xml:space="preserve"> 2021 r.</w:t>
      </w:r>
    </w:p>
    <w:p w:rsidR="000E50EC" w:rsidRDefault="003B7FB4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4A6F0F" w:rsidRPr="00415F46" w:rsidRDefault="004A6F0F" w:rsidP="000E50EC">
      <w:p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995263" w:rsidRPr="00D54EC9" w:rsidRDefault="00D534FD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995263" w:rsidRPr="00D54EC9" w:rsidRDefault="00D534FD" w:rsidP="00995263">
      <w:pPr>
        <w:ind w:left="4860"/>
        <w:jc w:val="center"/>
        <w:rPr>
          <w:rFonts w:asciiTheme="minorHAnsi" w:hAnsiTheme="minorHAnsi" w:cstheme="minorHAnsi"/>
        </w:rPr>
      </w:pPr>
    </w:p>
    <w:p w:rsidR="00995263" w:rsidRPr="001F2FCC" w:rsidRDefault="002E5578" w:rsidP="00995263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995263" w:rsidRDefault="00D534FD" w:rsidP="00995263"/>
    <w:p w:rsidR="00995263" w:rsidRDefault="00D534FD" w:rsidP="00995263"/>
    <w:p w:rsidR="00995263" w:rsidRDefault="00D534FD" w:rsidP="00995263"/>
    <w:p w:rsidR="00995263" w:rsidRDefault="00D534FD" w:rsidP="00995263"/>
    <w:p w:rsidR="00995263" w:rsidRDefault="00D534FD" w:rsidP="00995263"/>
    <w:p w:rsidR="00995263" w:rsidRDefault="00D534FD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121815" w:rsidRPr="00121815" w:rsidRDefault="00121815" w:rsidP="00121815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D1711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D1711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21815" w:rsidRPr="00121815" w:rsidRDefault="00121815" w:rsidP="00121815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21815" w:rsidRPr="00121815" w:rsidRDefault="00121815" w:rsidP="00121815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21815" w:rsidRPr="00121815" w:rsidRDefault="00121815" w:rsidP="00121815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Jan Maciej CZAJKOWSKI, Współprzewodniczący Zespołu ds. Społeczeństwa Informacyjnego Komisji Wspólnej Rządu i Samorządu Terytorialnego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21815" w:rsidRPr="00121815" w:rsidRDefault="00121815" w:rsidP="00121815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12181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121815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995263" w:rsidRPr="002024B6" w:rsidRDefault="00D534FD" w:rsidP="00121815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995263" w:rsidRPr="002024B6" w:rsidRDefault="00D534FD" w:rsidP="00995263"/>
    <w:p w:rsidR="00995263" w:rsidRPr="005B0D59" w:rsidRDefault="00D534FD" w:rsidP="00995263"/>
    <w:p w:rsidR="00BC024C" w:rsidRPr="002E66E6" w:rsidRDefault="00D534FD" w:rsidP="002E66E6"/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F8" w:rsidRDefault="003442F8">
      <w:r>
        <w:separator/>
      </w:r>
    </w:p>
  </w:endnote>
  <w:endnote w:type="continuationSeparator" w:id="0">
    <w:p w:rsidR="003442F8" w:rsidRDefault="0034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2E557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2E557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2E557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2E557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F8" w:rsidRDefault="003442F8">
      <w:r>
        <w:separator/>
      </w:r>
    </w:p>
  </w:footnote>
  <w:footnote w:type="continuationSeparator" w:id="0">
    <w:p w:rsidR="003442F8" w:rsidRDefault="0034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D534FD" w:rsidP="00356E95">
    <w:pPr>
      <w:pStyle w:val="Nagwek"/>
      <w:jc w:val="right"/>
    </w:pPr>
  </w:p>
  <w:p w:rsidR="00F21B71" w:rsidRDefault="00D534FD" w:rsidP="00356E95">
    <w:pPr>
      <w:pStyle w:val="Nagwek"/>
      <w:jc w:val="right"/>
    </w:pPr>
  </w:p>
  <w:p w:rsidR="00BC024C" w:rsidRPr="008455CB" w:rsidRDefault="008455CB" w:rsidP="00F21B71">
    <w:pPr>
      <w:pStyle w:val="Nagwek"/>
      <w:jc w:val="right"/>
      <w:rPr>
        <w:rFonts w:ascii="Calibri" w:hAnsi="Calibri" w:cs="Calibri"/>
        <w:i/>
      </w:rPr>
    </w:pPr>
    <w:r w:rsidRPr="008455CB">
      <w:rPr>
        <w:rFonts w:ascii="Calibri" w:hAnsi="Calibri" w:cs="Calibri"/>
        <w:i/>
      </w:rPr>
      <w:t>/elektroniczny znacznik czasu/</w:t>
    </w:r>
  </w:p>
  <w:p w:rsidR="00F21B71" w:rsidRDefault="002E557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2E557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443865</wp:posOffset>
              </wp:positionV>
              <wp:extent cx="3418840" cy="11239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23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D534F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2E557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7E3156" w:rsidRDefault="007E315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7E3156" w:rsidRDefault="007E315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  <w:r w:rsidRPr="007E315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DAIP.WOKRM.0102.57.1.2021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95pt;width:269.2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" strokecolor="white [3212]">
              <v:textbox>
                <w:txbxContent>
                  <w:p w:rsidR="006843DC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3442F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2E557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7E3156" w:rsidRDefault="007E315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7E3156" w:rsidRDefault="007E3156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bookmarkStart w:id="2" w:name="ezdSprawaZnak"/>
                    <w:bookmarkEnd w:id="2"/>
                    <w:r w:rsidRPr="007E315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DAIP.WOKRM.0102.57.1.2021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9050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CC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F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82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A7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80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6D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8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48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3476E010"/>
    <w:lvl w:ilvl="0" w:tplc="CD0A77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76C5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90A4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EA68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CACF3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A2880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EB45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60243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D8758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F42E41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68ABD66">
      <w:start w:val="1"/>
      <w:numFmt w:val="lowerLetter"/>
      <w:lvlText w:val="%2."/>
      <w:lvlJc w:val="left"/>
      <w:pPr>
        <w:ind w:left="1080" w:hanging="360"/>
      </w:pPr>
    </w:lvl>
    <w:lvl w:ilvl="2" w:tplc="931411E8">
      <w:start w:val="1"/>
      <w:numFmt w:val="lowerRoman"/>
      <w:lvlText w:val="%3."/>
      <w:lvlJc w:val="right"/>
      <w:pPr>
        <w:ind w:left="1800" w:hanging="180"/>
      </w:pPr>
    </w:lvl>
    <w:lvl w:ilvl="3" w:tplc="73DAEEB8">
      <w:start w:val="1"/>
      <w:numFmt w:val="decimal"/>
      <w:lvlText w:val="%4."/>
      <w:lvlJc w:val="left"/>
      <w:pPr>
        <w:ind w:left="2520" w:hanging="360"/>
      </w:pPr>
    </w:lvl>
    <w:lvl w:ilvl="4" w:tplc="C428AB52">
      <w:start w:val="1"/>
      <w:numFmt w:val="lowerLetter"/>
      <w:lvlText w:val="%5."/>
      <w:lvlJc w:val="left"/>
      <w:pPr>
        <w:ind w:left="3240" w:hanging="360"/>
      </w:pPr>
    </w:lvl>
    <w:lvl w:ilvl="5" w:tplc="1EC25FB4">
      <w:start w:val="1"/>
      <w:numFmt w:val="lowerRoman"/>
      <w:lvlText w:val="%6."/>
      <w:lvlJc w:val="right"/>
      <w:pPr>
        <w:ind w:left="3960" w:hanging="180"/>
      </w:pPr>
    </w:lvl>
    <w:lvl w:ilvl="6" w:tplc="ED5C63B4">
      <w:start w:val="1"/>
      <w:numFmt w:val="decimal"/>
      <w:lvlText w:val="%7."/>
      <w:lvlJc w:val="left"/>
      <w:pPr>
        <w:ind w:left="4680" w:hanging="360"/>
      </w:pPr>
    </w:lvl>
    <w:lvl w:ilvl="7" w:tplc="6D364818">
      <w:start w:val="1"/>
      <w:numFmt w:val="lowerLetter"/>
      <w:lvlText w:val="%8."/>
      <w:lvlJc w:val="left"/>
      <w:pPr>
        <w:ind w:left="5400" w:hanging="360"/>
      </w:pPr>
    </w:lvl>
    <w:lvl w:ilvl="8" w:tplc="2D80CD1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008AE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B8E7582">
      <w:start w:val="1"/>
      <w:numFmt w:val="lowerLetter"/>
      <w:lvlText w:val="%2."/>
      <w:lvlJc w:val="left"/>
      <w:pPr>
        <w:ind w:left="1080" w:hanging="360"/>
      </w:pPr>
    </w:lvl>
    <w:lvl w:ilvl="2" w:tplc="5A3E993C">
      <w:start w:val="1"/>
      <w:numFmt w:val="lowerRoman"/>
      <w:lvlText w:val="%3."/>
      <w:lvlJc w:val="right"/>
      <w:pPr>
        <w:ind w:left="1800" w:hanging="180"/>
      </w:pPr>
    </w:lvl>
    <w:lvl w:ilvl="3" w:tplc="115C36E8">
      <w:start w:val="1"/>
      <w:numFmt w:val="decimal"/>
      <w:lvlText w:val="%4."/>
      <w:lvlJc w:val="left"/>
      <w:pPr>
        <w:ind w:left="2520" w:hanging="360"/>
      </w:pPr>
    </w:lvl>
    <w:lvl w:ilvl="4" w:tplc="AD4CDF9C">
      <w:start w:val="1"/>
      <w:numFmt w:val="lowerLetter"/>
      <w:lvlText w:val="%5."/>
      <w:lvlJc w:val="left"/>
      <w:pPr>
        <w:ind w:left="3240" w:hanging="360"/>
      </w:pPr>
    </w:lvl>
    <w:lvl w:ilvl="5" w:tplc="E0A0EFC0">
      <w:start w:val="1"/>
      <w:numFmt w:val="lowerRoman"/>
      <w:lvlText w:val="%6."/>
      <w:lvlJc w:val="right"/>
      <w:pPr>
        <w:ind w:left="3960" w:hanging="180"/>
      </w:pPr>
    </w:lvl>
    <w:lvl w:ilvl="6" w:tplc="3B3A9D8C">
      <w:start w:val="1"/>
      <w:numFmt w:val="decimal"/>
      <w:lvlText w:val="%7."/>
      <w:lvlJc w:val="left"/>
      <w:pPr>
        <w:ind w:left="4680" w:hanging="360"/>
      </w:pPr>
    </w:lvl>
    <w:lvl w:ilvl="7" w:tplc="86B65F62">
      <w:start w:val="1"/>
      <w:numFmt w:val="lowerLetter"/>
      <w:lvlText w:val="%8."/>
      <w:lvlJc w:val="left"/>
      <w:pPr>
        <w:ind w:left="5400" w:hanging="360"/>
      </w:pPr>
    </w:lvl>
    <w:lvl w:ilvl="8" w:tplc="D1540E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CC428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22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9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44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AF8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E2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0B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AD1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8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0B1ED0FE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3EF81D26" w:tentative="1">
      <w:start w:val="1"/>
      <w:numFmt w:val="lowerLetter"/>
      <w:lvlText w:val="%2."/>
      <w:lvlJc w:val="left"/>
      <w:pPr>
        <w:ind w:left="-54" w:hanging="360"/>
      </w:pPr>
    </w:lvl>
    <w:lvl w:ilvl="2" w:tplc="975C4B6C" w:tentative="1">
      <w:start w:val="1"/>
      <w:numFmt w:val="lowerRoman"/>
      <w:lvlText w:val="%3."/>
      <w:lvlJc w:val="right"/>
      <w:pPr>
        <w:ind w:left="666" w:hanging="180"/>
      </w:pPr>
    </w:lvl>
    <w:lvl w:ilvl="3" w:tplc="02409BD2" w:tentative="1">
      <w:start w:val="1"/>
      <w:numFmt w:val="decimal"/>
      <w:lvlText w:val="%4."/>
      <w:lvlJc w:val="left"/>
      <w:pPr>
        <w:ind w:left="1386" w:hanging="360"/>
      </w:pPr>
    </w:lvl>
    <w:lvl w:ilvl="4" w:tplc="5A6A2D60" w:tentative="1">
      <w:start w:val="1"/>
      <w:numFmt w:val="lowerLetter"/>
      <w:lvlText w:val="%5."/>
      <w:lvlJc w:val="left"/>
      <w:pPr>
        <w:ind w:left="2106" w:hanging="360"/>
      </w:pPr>
    </w:lvl>
    <w:lvl w:ilvl="5" w:tplc="3F6EAEF6" w:tentative="1">
      <w:start w:val="1"/>
      <w:numFmt w:val="lowerRoman"/>
      <w:lvlText w:val="%6."/>
      <w:lvlJc w:val="right"/>
      <w:pPr>
        <w:ind w:left="2826" w:hanging="180"/>
      </w:pPr>
    </w:lvl>
    <w:lvl w:ilvl="6" w:tplc="C7188254" w:tentative="1">
      <w:start w:val="1"/>
      <w:numFmt w:val="decimal"/>
      <w:lvlText w:val="%7."/>
      <w:lvlJc w:val="left"/>
      <w:pPr>
        <w:ind w:left="3546" w:hanging="360"/>
      </w:pPr>
    </w:lvl>
    <w:lvl w:ilvl="7" w:tplc="5D7848EC" w:tentative="1">
      <w:start w:val="1"/>
      <w:numFmt w:val="lowerLetter"/>
      <w:lvlText w:val="%8."/>
      <w:lvlJc w:val="left"/>
      <w:pPr>
        <w:ind w:left="4266" w:hanging="360"/>
      </w:pPr>
    </w:lvl>
    <w:lvl w:ilvl="8" w:tplc="E8F45824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F5"/>
    <w:rsid w:val="0002304F"/>
    <w:rsid w:val="00047C6A"/>
    <w:rsid w:val="000D2A48"/>
    <w:rsid w:val="000E50EC"/>
    <w:rsid w:val="001139F0"/>
    <w:rsid w:val="00121815"/>
    <w:rsid w:val="00123FF5"/>
    <w:rsid w:val="002E5578"/>
    <w:rsid w:val="00302191"/>
    <w:rsid w:val="003442F8"/>
    <w:rsid w:val="003B322B"/>
    <w:rsid w:val="003B7FB4"/>
    <w:rsid w:val="004A6F0F"/>
    <w:rsid w:val="004B7434"/>
    <w:rsid w:val="005413EA"/>
    <w:rsid w:val="005C1D97"/>
    <w:rsid w:val="00644421"/>
    <w:rsid w:val="00742D7E"/>
    <w:rsid w:val="007A3149"/>
    <w:rsid w:val="007E3156"/>
    <w:rsid w:val="008455CB"/>
    <w:rsid w:val="00BD1C59"/>
    <w:rsid w:val="00C71B43"/>
    <w:rsid w:val="00CA790A"/>
    <w:rsid w:val="00D17112"/>
    <w:rsid w:val="00D534FD"/>
    <w:rsid w:val="00DC42EA"/>
    <w:rsid w:val="00DC47A2"/>
    <w:rsid w:val="00E12701"/>
    <w:rsid w:val="00EF5E7F"/>
    <w:rsid w:val="00F73EFE"/>
    <w:rsid w:val="00FC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6B4DCC8-6D24-4DD8-AD37-70A80200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7C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5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1127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15</cp:revision>
  <cp:lastPrinted>2018-05-09T10:02:00Z</cp:lastPrinted>
  <dcterms:created xsi:type="dcterms:W3CDTF">2020-10-28T08:51:00Z</dcterms:created>
  <dcterms:modified xsi:type="dcterms:W3CDTF">2021-03-23T08:22:00Z</dcterms:modified>
</cp:coreProperties>
</file>