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252" w:rsidRPr="00215252" w:rsidRDefault="00215252" w:rsidP="00215252">
      <w:pPr>
        <w:spacing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215252">
        <w:rPr>
          <w:rFonts w:ascii="Arial" w:hAnsi="Arial" w:cs="Arial"/>
          <w:b/>
        </w:rPr>
        <w:t>Zmiana poziomu wydatków zaplanowanych na wynagrodzenia</w:t>
      </w:r>
    </w:p>
    <w:p w:rsidR="00215252" w:rsidRPr="00655E8F" w:rsidRDefault="00215252" w:rsidP="00215252">
      <w:pPr>
        <w:spacing w:line="360" w:lineRule="auto"/>
        <w:rPr>
          <w:rFonts w:ascii="Arial" w:hAnsi="Arial" w:cs="Arial"/>
          <w:sz w:val="16"/>
          <w:szCs w:val="16"/>
        </w:rPr>
      </w:pPr>
      <w:r w:rsidRPr="00655E8F">
        <w:rPr>
          <w:rFonts w:ascii="Arial" w:hAnsi="Arial" w:cs="Arial"/>
          <w:sz w:val="16"/>
          <w:szCs w:val="16"/>
        </w:rPr>
        <w:t>Część ………………..</w:t>
      </w:r>
    </w:p>
    <w:p w:rsidR="00215252" w:rsidRPr="00655E8F" w:rsidRDefault="00215252" w:rsidP="00215252">
      <w:pPr>
        <w:spacing w:line="360" w:lineRule="auto"/>
        <w:rPr>
          <w:rFonts w:ascii="Arial" w:hAnsi="Arial" w:cs="Arial"/>
          <w:sz w:val="16"/>
          <w:szCs w:val="16"/>
        </w:rPr>
      </w:pPr>
      <w:r w:rsidRPr="00655E8F">
        <w:rPr>
          <w:rFonts w:ascii="Arial" w:hAnsi="Arial" w:cs="Arial"/>
          <w:sz w:val="16"/>
          <w:szCs w:val="16"/>
        </w:rPr>
        <w:t xml:space="preserve">                   (nr i nazwa części) </w:t>
      </w:r>
      <w:r w:rsidRPr="00655E8F">
        <w:rPr>
          <w:rFonts w:ascii="Arial" w:hAnsi="Arial" w:cs="Arial"/>
          <w:sz w:val="16"/>
          <w:szCs w:val="16"/>
        </w:rPr>
        <w:tab/>
      </w:r>
    </w:p>
    <w:p w:rsidR="00215252" w:rsidRPr="00655E8F" w:rsidRDefault="00215252" w:rsidP="00215252">
      <w:pPr>
        <w:rPr>
          <w:rFonts w:ascii="Arial" w:hAnsi="Arial" w:cs="Arial"/>
          <w:sz w:val="16"/>
          <w:szCs w:val="16"/>
        </w:rPr>
      </w:pPr>
      <w:r w:rsidRPr="00655E8F">
        <w:rPr>
          <w:rFonts w:ascii="Arial" w:hAnsi="Arial" w:cs="Arial"/>
          <w:sz w:val="16"/>
          <w:szCs w:val="16"/>
        </w:rPr>
        <w:t>Dział ………………….…</w:t>
      </w:r>
    </w:p>
    <w:p w:rsidR="00215252" w:rsidRDefault="00215252" w:rsidP="00215252">
      <w:pPr>
        <w:spacing w:after="120" w:line="360" w:lineRule="auto"/>
        <w:rPr>
          <w:rFonts w:ascii="Arial" w:hAnsi="Arial" w:cs="Arial"/>
          <w:sz w:val="16"/>
          <w:szCs w:val="16"/>
        </w:rPr>
      </w:pPr>
      <w:r w:rsidRPr="00655E8F">
        <w:rPr>
          <w:rFonts w:ascii="Arial" w:hAnsi="Arial" w:cs="Arial"/>
          <w:sz w:val="16"/>
          <w:szCs w:val="16"/>
        </w:rPr>
        <w:t xml:space="preserve">                   (nr i nazwa działu) </w:t>
      </w:r>
      <w:r w:rsidRPr="00655E8F">
        <w:rPr>
          <w:rFonts w:ascii="Arial" w:hAnsi="Arial" w:cs="Arial"/>
          <w:sz w:val="16"/>
          <w:szCs w:val="16"/>
        </w:rPr>
        <w:tab/>
      </w:r>
    </w:p>
    <w:p w:rsidR="00215252" w:rsidRPr="00655E8F" w:rsidRDefault="00215252" w:rsidP="00215252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804230">
        <w:rPr>
          <w:rFonts w:ascii="Arial" w:hAnsi="Arial" w:cs="Arial"/>
          <w:sz w:val="16"/>
          <w:szCs w:val="16"/>
        </w:rPr>
        <w:t>w tys. zł</w:t>
      </w:r>
    </w:p>
    <w:tbl>
      <w:tblPr>
        <w:tblW w:w="92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425"/>
        <w:gridCol w:w="2410"/>
        <w:gridCol w:w="787"/>
        <w:gridCol w:w="1356"/>
        <w:gridCol w:w="1276"/>
        <w:gridCol w:w="1752"/>
      </w:tblGrid>
      <w:tr w:rsidR="00215252" w:rsidRPr="00655E8F" w:rsidTr="00215252">
        <w:trPr>
          <w:trHeight w:val="315"/>
        </w:trPr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ab/>
            </w: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Nr grupy pracowniczej *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Wyszczególnienie</w:t>
            </w:r>
          </w:p>
        </w:tc>
        <w:tc>
          <w:tcPr>
            <w:tcW w:w="7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Liczba etatów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Wynagrodzenia ogółem</w:t>
            </w:r>
          </w:p>
        </w:tc>
        <w:tc>
          <w:tcPr>
            <w:tcW w:w="30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z tego:</w:t>
            </w:r>
          </w:p>
        </w:tc>
      </w:tr>
      <w:tr w:rsidR="00215252" w:rsidRPr="00655E8F" w:rsidTr="00215252">
        <w:trPr>
          <w:trHeight w:val="585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Wynagrodzenia/uposażenia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dodatkowe wynagrodzenie roczne**</w:t>
            </w:r>
          </w:p>
        </w:tc>
      </w:tr>
      <w:tr w:rsidR="00215252" w:rsidRPr="00655E8F" w:rsidTr="00215252">
        <w:trPr>
          <w:trHeight w:val="45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5252" w:rsidRPr="00655E8F" w:rsidTr="00215252">
        <w:trPr>
          <w:trHeight w:val="315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21525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 ustawy budżetowej na 2021 </w:t>
            </w:r>
            <w:r w:rsidRPr="00655E8F">
              <w:rPr>
                <w:rFonts w:ascii="Arial" w:hAnsi="Arial" w:cs="Arial"/>
                <w:sz w:val="16"/>
                <w:szCs w:val="16"/>
              </w:rPr>
              <w:t xml:space="preserve">r.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15252" w:rsidRPr="00655E8F" w:rsidTr="00215252">
        <w:trPr>
          <w:trHeight w:val="315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Ustawa budżetowa na 2020 r.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15252" w:rsidRPr="00655E8F" w:rsidTr="00215252">
        <w:trPr>
          <w:trHeight w:val="315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Różnica (lp.1-2)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215252" w:rsidRPr="00655E8F" w:rsidTr="00215252">
        <w:trPr>
          <w:trHeight w:val="315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215252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Pro</w:t>
            </w:r>
            <w:r>
              <w:rPr>
                <w:rFonts w:ascii="Arial" w:hAnsi="Arial" w:cs="Arial"/>
                <w:sz w:val="16"/>
                <w:szCs w:val="16"/>
              </w:rPr>
              <w:t>jekt ustawy budżetowej na 2021 r.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15252" w:rsidRPr="00655E8F" w:rsidTr="00215252">
        <w:trPr>
          <w:trHeight w:val="315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21525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Ustawa budżetowa na 2020 r.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15252" w:rsidRPr="00655E8F" w:rsidTr="00215252">
        <w:trPr>
          <w:trHeight w:val="315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Różnica (lp.1-2)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215252" w:rsidRPr="00655E8F" w:rsidTr="00215252">
        <w:trPr>
          <w:trHeight w:val="315"/>
        </w:trPr>
        <w:tc>
          <w:tcPr>
            <w:tcW w:w="41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OGÓŁEM zmiana etatów i poziomu wynagrodzeń w dziale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E8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15252" w:rsidRPr="00655E8F" w:rsidTr="00215252">
        <w:trPr>
          <w:trHeight w:val="170"/>
        </w:trPr>
        <w:tc>
          <w:tcPr>
            <w:tcW w:w="92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* zaprojektowaną część formularza dla grupy pracowniczej należy skopiować odpowiednią ilość razy w zależności od liczby grup pracowniczych w danym dziale</w:t>
            </w:r>
          </w:p>
        </w:tc>
      </w:tr>
      <w:tr w:rsidR="00215252" w:rsidRPr="00655E8F" w:rsidTr="00215252">
        <w:trPr>
          <w:trHeight w:val="170"/>
        </w:trPr>
        <w:tc>
          <w:tcPr>
            <w:tcW w:w="92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5252" w:rsidRPr="00655E8F" w:rsidRDefault="00215252" w:rsidP="00D7158A">
            <w:pPr>
              <w:rPr>
                <w:rFonts w:ascii="Arial" w:hAnsi="Arial" w:cs="Arial"/>
                <w:sz w:val="16"/>
                <w:szCs w:val="16"/>
              </w:rPr>
            </w:pPr>
            <w:r w:rsidRPr="00655E8F">
              <w:rPr>
                <w:rFonts w:ascii="Arial" w:hAnsi="Arial" w:cs="Arial"/>
                <w:sz w:val="16"/>
                <w:szCs w:val="16"/>
              </w:rPr>
              <w:t>** u żołnierzy – dodatkowe uposażenie roczne, a u funkcjonariuszy – nagrody roczne</w:t>
            </w:r>
          </w:p>
        </w:tc>
      </w:tr>
    </w:tbl>
    <w:p w:rsidR="00DE4F3E" w:rsidRDefault="007C6FC3"/>
    <w:p w:rsidR="00E13A53" w:rsidRPr="00E13A53" w:rsidRDefault="00E13A53" w:rsidP="00E13A53">
      <w:pPr>
        <w:spacing w:after="120" w:line="360" w:lineRule="auto"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Zmianę poziomu wynagrodzeń należy szczegółowo omówić wskazując przyczyny tych zmian według poniższego schematu - suma kwot wynikających ze szczegółowego omówienia powinna być zgodna z kwotą ogółem zmiany poziomu wynagrodzeń w dziale, zaprezentowaną w zestawieniu tabelarycznym.</w:t>
      </w:r>
    </w:p>
    <w:p w:rsidR="00E13A53" w:rsidRPr="00E13A53" w:rsidRDefault="00E13A53" w:rsidP="00E13A53">
      <w:pPr>
        <w:spacing w:after="120" w:line="360" w:lineRule="auto"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Schemat omówienia - do dostosowania zgodnie z zakresem dokonywanych zmian.</w:t>
      </w:r>
    </w:p>
    <w:p w:rsidR="00E13A53" w:rsidRPr="00E13A53" w:rsidRDefault="00E13A53" w:rsidP="00E13A53">
      <w:pPr>
        <w:spacing w:line="360" w:lineRule="auto"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Wydatki na wynagrodzenia/uposażenia w dziale ….. wzrosły/zmniejszyły się o ……. tys. zł z następujących tytułów:</w:t>
      </w:r>
    </w:p>
    <w:p w:rsid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wzrostu/zmniejszenia dodatkowego wynagrodzenia rocznego** naliczonego zgodnie z ustawowo określonymi zasadami o kwotę ………tys. zł,</w:t>
      </w:r>
    </w:p>
    <w:p w:rsid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wzrostu wynagrodzeń/uposażeń z tytułu skutków przechodzących decyzji/rozporządzenia ………o kwotę ….. tys. zł,</w:t>
      </w:r>
    </w:p>
    <w:p w:rsid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wzrostu/ zmniejszenia wynagrodzeń o kwotę …. tys. zł w związku z przeniesieniem środków z działu/do działu (lub z części do części) z uwagi na …….,</w:t>
      </w:r>
    </w:p>
    <w:p w:rsid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przeniesienia wydatków pomiędzy grupami pracowniczymi w ramach działu (przeniesienie nie powoduje zmiany kwoty ogółem w ramach działu)…….,</w:t>
      </w:r>
    </w:p>
    <w:p w:rsid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lastRenderedPageBreak/>
        <w:t xml:space="preserve"> wzrostu/zmniejszenia poziomu środków przyznanych - w ramach ogólnego limitu wydatków na wynagrodzenia - na wypłatę nagród jubileuszowych/odpraw emerytalnych o kwotę………. tys. zł </w:t>
      </w:r>
      <w:r w:rsidRPr="00E13A53">
        <w:rPr>
          <w:rFonts w:ascii="Arial" w:hAnsi="Arial" w:cs="Arial"/>
          <w:i/>
          <w:color w:val="0D0D0D"/>
          <w:sz w:val="24"/>
          <w:szCs w:val="24"/>
        </w:rPr>
        <w:t>(dotyczy odpowiednio części 85/00 Województwa i części 86/00 Samorządowe Kolegia Odwoławcze)</w:t>
      </w:r>
      <w:r w:rsidRPr="00E13A53">
        <w:rPr>
          <w:rFonts w:ascii="Arial" w:hAnsi="Arial" w:cs="Arial"/>
          <w:color w:val="0D0D0D"/>
          <w:sz w:val="24"/>
          <w:szCs w:val="24"/>
        </w:rPr>
        <w:t xml:space="preserve">, </w:t>
      </w:r>
    </w:p>
    <w:p w:rsid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zwiększenia/zmniejszenia wynagrodzeń, w tym z tytułu zwiększenia zatrudnienia o ….. etatów, w związku z ………….. (</w:t>
      </w:r>
      <w:r w:rsidRPr="00E13A53">
        <w:rPr>
          <w:rFonts w:ascii="Arial" w:hAnsi="Arial" w:cs="Arial"/>
          <w:i/>
          <w:color w:val="0D0D0D"/>
          <w:sz w:val="24"/>
          <w:szCs w:val="24"/>
        </w:rPr>
        <w:t>dotyczy podmiotów wymienionych w art. 139 ust. 2 ustawy z dnia 27 sierpnia 2009 r. o finansach publicznych</w:t>
      </w:r>
      <w:r w:rsidRPr="00E13A53">
        <w:rPr>
          <w:rFonts w:ascii="Arial" w:hAnsi="Arial" w:cs="Arial"/>
          <w:color w:val="0D0D0D"/>
          <w:sz w:val="24"/>
          <w:szCs w:val="24"/>
        </w:rPr>
        <w:t>),</w:t>
      </w:r>
    </w:p>
    <w:p w:rsidR="00E13A53" w:rsidRP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innych … (wskazać jakich).</w:t>
      </w:r>
    </w:p>
    <w:p w:rsidR="00E13A53" w:rsidRPr="00E13A53" w:rsidRDefault="00E13A53" w:rsidP="00E13A53">
      <w:pPr>
        <w:tabs>
          <w:tab w:val="left" w:pos="851"/>
        </w:tabs>
        <w:spacing w:after="360" w:line="360" w:lineRule="auto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W wyniku zmiany poziomu wynagrodzeń, z ww. tytułów planowane zatrudnienie ogółem w dziale w roku (N+1)  w porównaniu do planu na rok bieżący (N) zmniejsza/zwiększa się o …… etatów.</w:t>
      </w:r>
    </w:p>
    <w:p w:rsidR="00E13A53" w:rsidRDefault="00E13A53"/>
    <w:sectPr w:rsidR="00E13A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C60E4E"/>
    <w:multiLevelType w:val="hybridMultilevel"/>
    <w:tmpl w:val="E38069E6"/>
    <w:lvl w:ilvl="0" w:tplc="2B524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252"/>
    <w:rsid w:val="00215252"/>
    <w:rsid w:val="002D59C9"/>
    <w:rsid w:val="007C6FC3"/>
    <w:rsid w:val="00CD7A63"/>
    <w:rsid w:val="00E1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C33CC-539C-4AF8-BE08-E6D69785B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2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2238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 Piotr</dc:creator>
  <cp:keywords/>
  <dc:description/>
  <cp:lastModifiedBy>Binias Andrzej</cp:lastModifiedBy>
  <cp:revision>2</cp:revision>
  <dcterms:created xsi:type="dcterms:W3CDTF">2020-07-24T08:53:00Z</dcterms:created>
  <dcterms:modified xsi:type="dcterms:W3CDTF">2020-07-24T08:53:00Z</dcterms:modified>
</cp:coreProperties>
</file>