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347C" w14:textId="77777777" w:rsidR="00A84E63" w:rsidRDefault="00A84E63" w:rsidP="00A84E63">
      <w:r>
        <w:t xml:space="preserve">                                                                                               ……………………………………</w:t>
      </w:r>
    </w:p>
    <w:p w14:paraId="62806B63" w14:textId="77777777" w:rsidR="00A84E63" w:rsidRPr="003451D2" w:rsidRDefault="00A84E63" w:rsidP="00A84E63">
      <w:pPr>
        <w:ind w:left="6372"/>
        <w:rPr>
          <w:i/>
          <w:sz w:val="20"/>
          <w:szCs w:val="20"/>
        </w:rPr>
      </w:pPr>
      <w:r>
        <w:rPr>
          <w:sz w:val="16"/>
          <w:szCs w:val="16"/>
        </w:rPr>
        <w:t xml:space="preserve">    </w:t>
      </w:r>
      <w:r w:rsidRPr="003451D2">
        <w:rPr>
          <w:i/>
          <w:sz w:val="20"/>
          <w:szCs w:val="20"/>
        </w:rPr>
        <w:t>miejscowość,  data</w:t>
      </w:r>
    </w:p>
    <w:p w14:paraId="73A495D8" w14:textId="77777777" w:rsidR="00A84E63" w:rsidRDefault="00A84E63" w:rsidP="008B6F68">
      <w:pPr>
        <w:ind w:left="6372" w:hanging="6372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</w:t>
      </w:r>
    </w:p>
    <w:p w14:paraId="0C157A5B" w14:textId="391FFBC6" w:rsidR="00A84E63" w:rsidRPr="003451D2" w:rsidRDefault="00A84E63" w:rsidP="008B6F68">
      <w:pPr>
        <w:ind w:left="6372" w:hanging="5664"/>
        <w:jc w:val="both"/>
        <w:rPr>
          <w:i/>
          <w:sz w:val="20"/>
          <w:szCs w:val="20"/>
        </w:rPr>
      </w:pPr>
      <w:r>
        <w:rPr>
          <w:sz w:val="16"/>
          <w:szCs w:val="16"/>
        </w:rPr>
        <w:t xml:space="preserve"> </w:t>
      </w:r>
      <w:r w:rsidRPr="003451D2">
        <w:rPr>
          <w:i/>
          <w:sz w:val="20"/>
          <w:szCs w:val="20"/>
        </w:rPr>
        <w:t>imię i nazwisko</w:t>
      </w:r>
    </w:p>
    <w:p w14:paraId="2F03A457" w14:textId="77777777" w:rsidR="00A84E63" w:rsidRDefault="00A84E63" w:rsidP="008B6F68">
      <w:pPr>
        <w:ind w:left="6372" w:hanging="6372"/>
        <w:jc w:val="both"/>
        <w:rPr>
          <w:sz w:val="16"/>
          <w:szCs w:val="16"/>
        </w:rPr>
      </w:pPr>
    </w:p>
    <w:p w14:paraId="39C468AF" w14:textId="77777777" w:rsidR="00A84E63" w:rsidRDefault="00A84E63" w:rsidP="008B6F68">
      <w:pPr>
        <w:ind w:left="6372" w:hanging="637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14:paraId="3EF0DB90" w14:textId="77777777" w:rsidR="00A84E63" w:rsidRDefault="00A84E63" w:rsidP="008B6F68">
      <w:pPr>
        <w:ind w:left="6372" w:hanging="6372"/>
        <w:jc w:val="both"/>
        <w:rPr>
          <w:sz w:val="16"/>
          <w:szCs w:val="16"/>
        </w:rPr>
      </w:pPr>
    </w:p>
    <w:p w14:paraId="392402EC" w14:textId="77777777" w:rsidR="00A84E63" w:rsidRDefault="00A84E63" w:rsidP="008B6F68">
      <w:pPr>
        <w:ind w:left="6372" w:hanging="637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14:paraId="3590E8E2" w14:textId="2B3BDEAE" w:rsidR="00A84E63" w:rsidRDefault="00A84E63" w:rsidP="008B6F68">
      <w:pPr>
        <w:ind w:left="6372" w:hanging="6372"/>
        <w:jc w:val="both"/>
        <w:rPr>
          <w:i/>
          <w:sz w:val="20"/>
          <w:szCs w:val="20"/>
        </w:rPr>
      </w:pPr>
      <w:r>
        <w:rPr>
          <w:sz w:val="16"/>
          <w:szCs w:val="16"/>
        </w:rPr>
        <w:t xml:space="preserve">            </w:t>
      </w:r>
      <w:r w:rsidR="00B72126">
        <w:rPr>
          <w:sz w:val="16"/>
          <w:szCs w:val="16"/>
        </w:rPr>
        <w:t xml:space="preserve">   </w:t>
      </w:r>
      <w:r w:rsidRPr="003451D2">
        <w:rPr>
          <w:i/>
          <w:sz w:val="20"/>
          <w:szCs w:val="20"/>
        </w:rPr>
        <w:t>adres zamieszkania</w:t>
      </w:r>
    </w:p>
    <w:p w14:paraId="32DA8C9B" w14:textId="77777777" w:rsidR="00B72126" w:rsidRDefault="00B72126" w:rsidP="008B6F68">
      <w:pPr>
        <w:ind w:left="6372" w:hanging="6372"/>
        <w:jc w:val="both"/>
        <w:rPr>
          <w:i/>
          <w:sz w:val="20"/>
          <w:szCs w:val="20"/>
        </w:rPr>
      </w:pPr>
    </w:p>
    <w:p w14:paraId="2100B33D" w14:textId="77777777" w:rsidR="00B72126" w:rsidRDefault="00B72126" w:rsidP="008B6F68">
      <w:pPr>
        <w:ind w:left="6372" w:hanging="637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14:paraId="32E8E23C" w14:textId="3C0B4D0C" w:rsidR="00B72126" w:rsidRPr="003451D2" w:rsidRDefault="00B72126" w:rsidP="008B6F68">
      <w:pPr>
        <w:ind w:left="6372" w:hanging="6372"/>
        <w:jc w:val="both"/>
        <w:rPr>
          <w:i/>
          <w:sz w:val="20"/>
          <w:szCs w:val="20"/>
        </w:rPr>
      </w:pPr>
      <w:r>
        <w:rPr>
          <w:sz w:val="16"/>
          <w:szCs w:val="16"/>
        </w:rPr>
        <w:t xml:space="preserve">        </w:t>
      </w:r>
      <w:r>
        <w:rPr>
          <w:i/>
          <w:sz w:val="20"/>
          <w:szCs w:val="20"/>
        </w:rPr>
        <w:t>seria i numer dowodu osobistego</w:t>
      </w:r>
    </w:p>
    <w:p w14:paraId="735F1049" w14:textId="77777777" w:rsidR="00B72126" w:rsidRPr="003451D2" w:rsidRDefault="00B72126" w:rsidP="008B6F68">
      <w:pPr>
        <w:ind w:left="6372" w:hanging="6372"/>
        <w:jc w:val="both"/>
        <w:rPr>
          <w:i/>
          <w:sz w:val="20"/>
          <w:szCs w:val="20"/>
        </w:rPr>
      </w:pPr>
    </w:p>
    <w:p w14:paraId="0AC0C4FA" w14:textId="77777777" w:rsidR="00A84E63" w:rsidRDefault="00A84E63" w:rsidP="008B6F68">
      <w:pPr>
        <w:ind w:left="6372" w:hanging="637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14:paraId="205173F4" w14:textId="29B6844E" w:rsidR="00A84E63" w:rsidRPr="003451D2" w:rsidRDefault="00A84E63" w:rsidP="00077BE1">
      <w:pPr>
        <w:tabs>
          <w:tab w:val="left" w:pos="5440"/>
        </w:tabs>
        <w:ind w:left="6372" w:hanging="6372"/>
        <w:jc w:val="both"/>
        <w:rPr>
          <w:i/>
          <w:sz w:val="20"/>
          <w:szCs w:val="20"/>
        </w:rPr>
      </w:pPr>
      <w:r w:rsidRPr="003451D2">
        <w:rPr>
          <w:i/>
          <w:sz w:val="20"/>
          <w:szCs w:val="20"/>
        </w:rPr>
        <w:t xml:space="preserve">             telefon kontaktowy</w:t>
      </w:r>
      <w:r w:rsidR="00077BE1">
        <w:rPr>
          <w:i/>
          <w:sz w:val="20"/>
          <w:szCs w:val="20"/>
        </w:rPr>
        <w:tab/>
      </w:r>
    </w:p>
    <w:p w14:paraId="6FDA15E7" w14:textId="77777777" w:rsidR="00A84E63" w:rsidRDefault="00A84E63" w:rsidP="00A84E63"/>
    <w:p w14:paraId="0B39FDD6" w14:textId="388C6B1E" w:rsidR="00A84E63" w:rsidRDefault="00A84E63" w:rsidP="00A84E63">
      <w:pPr>
        <w:rPr>
          <w:b/>
        </w:rPr>
      </w:pPr>
      <w:r w:rsidRPr="00B252B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</w:p>
    <w:p w14:paraId="4ACBC020" w14:textId="77777777" w:rsidR="00A84E63" w:rsidRPr="00A66EBE" w:rsidRDefault="00A84E63" w:rsidP="00A84E63">
      <w:pPr>
        <w:rPr>
          <w:b/>
        </w:rPr>
      </w:pPr>
    </w:p>
    <w:p w14:paraId="05966D1C" w14:textId="189793BD" w:rsidR="00A84E63" w:rsidRDefault="00A84E63" w:rsidP="00A84E63">
      <w:pPr>
        <w:jc w:val="center"/>
        <w:rPr>
          <w:b/>
        </w:rPr>
      </w:pPr>
      <w:r w:rsidRPr="00A84E63">
        <w:rPr>
          <w:b/>
        </w:rPr>
        <w:t>OŚWIADCZENIE</w:t>
      </w:r>
    </w:p>
    <w:p w14:paraId="63B7DD1A" w14:textId="3AE97828" w:rsidR="008B6F68" w:rsidRPr="002E2643" w:rsidRDefault="00B72126" w:rsidP="008B6F68">
      <w:pPr>
        <w:jc w:val="center"/>
        <w:rPr>
          <w:b/>
          <w:bCs/>
        </w:rPr>
      </w:pPr>
      <w:r>
        <w:rPr>
          <w:b/>
        </w:rPr>
        <w:t>uprawnionego członka rodziny osoby zmarłej (pozostały małżonek, krewni wstępni, krewni zstępni, krewni boczni do 4 stopnia pokrewieństwa, powinowaci w linii prostej do 1 stopnia</w:t>
      </w:r>
      <w:r w:rsidR="008B6F68">
        <w:rPr>
          <w:b/>
        </w:rPr>
        <w:t>*</w:t>
      </w:r>
      <w:r>
        <w:rPr>
          <w:b/>
        </w:rPr>
        <w:t xml:space="preserve">) </w:t>
      </w:r>
      <w:r w:rsidR="008B6F68" w:rsidRPr="002E2643">
        <w:rPr>
          <w:b/>
          <w:bCs/>
        </w:rPr>
        <w:t xml:space="preserve">o </w:t>
      </w:r>
      <w:r w:rsidR="008B6F68">
        <w:rPr>
          <w:b/>
          <w:bCs/>
        </w:rPr>
        <w:t xml:space="preserve">wyrażeniu zgody na </w:t>
      </w:r>
      <w:r w:rsidR="008B6F68" w:rsidRPr="002E2643">
        <w:rPr>
          <w:b/>
          <w:bCs/>
        </w:rPr>
        <w:t xml:space="preserve">ekshumację </w:t>
      </w:r>
      <w:r w:rsidR="0016605E">
        <w:rPr>
          <w:b/>
          <w:bCs/>
        </w:rPr>
        <w:t>ludzkich</w:t>
      </w:r>
      <w:r w:rsidR="008B6F68" w:rsidRPr="002E2643">
        <w:rPr>
          <w:b/>
          <w:bCs/>
        </w:rPr>
        <w:t xml:space="preserve"> zwłok</w:t>
      </w:r>
      <w:r w:rsidR="008B6F68">
        <w:rPr>
          <w:b/>
          <w:bCs/>
        </w:rPr>
        <w:t>/</w:t>
      </w:r>
      <w:r w:rsidR="008B6F68" w:rsidRPr="002E2643">
        <w:rPr>
          <w:b/>
          <w:bCs/>
        </w:rPr>
        <w:t>szczątków</w:t>
      </w:r>
      <w:r w:rsidR="008B6F68">
        <w:rPr>
          <w:b/>
          <w:bCs/>
        </w:rPr>
        <w:t>*</w:t>
      </w:r>
    </w:p>
    <w:p w14:paraId="610A83BE" w14:textId="33D7AAD9" w:rsidR="00B72126" w:rsidRDefault="00B72126" w:rsidP="00A84E63">
      <w:pPr>
        <w:jc w:val="both"/>
      </w:pPr>
    </w:p>
    <w:p w14:paraId="6CE1B787" w14:textId="77777777" w:rsidR="0015191E" w:rsidRPr="00A84E63" w:rsidRDefault="0015191E" w:rsidP="00A84E63">
      <w:pPr>
        <w:jc w:val="both"/>
      </w:pPr>
    </w:p>
    <w:p w14:paraId="15B6A91C" w14:textId="77777777" w:rsidR="0015191E" w:rsidRDefault="0015191E" w:rsidP="0015191E">
      <w:pPr>
        <w:spacing w:line="360" w:lineRule="auto"/>
        <w:jc w:val="both"/>
      </w:pPr>
      <w:r>
        <w:t>O</w:t>
      </w:r>
      <w:r w:rsidR="00A84E63" w:rsidRPr="003451D2">
        <w:t xml:space="preserve">świadczam, </w:t>
      </w:r>
      <w:r w:rsidR="003451D2">
        <w:t>ż</w:t>
      </w:r>
      <w:r w:rsidR="00A84E63" w:rsidRPr="003451D2">
        <w:t>e wyrażam zgodę na ekshumację zwłok/szczątków</w:t>
      </w:r>
      <w:r>
        <w:t xml:space="preserve"> i transport ………………………………………………………………………………...……………………………………………………………………………………………………………………...</w:t>
      </w:r>
    </w:p>
    <w:p w14:paraId="6968B55B" w14:textId="647A2F40" w:rsidR="003451D2" w:rsidRPr="008B6F68" w:rsidRDefault="00A84E63" w:rsidP="008B6F68">
      <w:pPr>
        <w:spacing w:line="360" w:lineRule="auto"/>
        <w:jc w:val="center"/>
        <w:rPr>
          <w:sz w:val="20"/>
          <w:szCs w:val="20"/>
        </w:rPr>
      </w:pPr>
      <w:r w:rsidRPr="008B6F68">
        <w:rPr>
          <w:sz w:val="20"/>
          <w:szCs w:val="20"/>
        </w:rPr>
        <w:t>(</w:t>
      </w:r>
      <w:r w:rsidR="0015191E" w:rsidRPr="008B6F68">
        <w:rPr>
          <w:sz w:val="20"/>
          <w:szCs w:val="20"/>
        </w:rPr>
        <w:t xml:space="preserve">stopień pokrewieństwa oraz </w:t>
      </w:r>
      <w:r w:rsidRPr="008B6F68">
        <w:rPr>
          <w:sz w:val="20"/>
          <w:szCs w:val="20"/>
        </w:rPr>
        <w:t>imię i nazwisko osoby ekshumowanej</w:t>
      </w:r>
      <w:r w:rsidR="008B6F68" w:rsidRPr="008B6F68">
        <w:rPr>
          <w:sz w:val="20"/>
          <w:szCs w:val="20"/>
        </w:rPr>
        <w:t>)</w:t>
      </w:r>
    </w:p>
    <w:p w14:paraId="025D4092" w14:textId="77777777" w:rsidR="00A84E63" w:rsidRDefault="003451D2" w:rsidP="003451D2">
      <w:pPr>
        <w:spacing w:line="360" w:lineRule="auto"/>
        <w:jc w:val="both"/>
      </w:pPr>
      <w:r>
        <w:t>i</w:t>
      </w:r>
      <w:r w:rsidR="00A84E63">
        <w:t xml:space="preserve"> przeniesienie tych zwłok/szczątków z cmentarza </w:t>
      </w:r>
      <w:r w:rsidR="00A84E63" w:rsidRPr="00A84E63">
        <w:rPr>
          <w:i/>
        </w:rPr>
        <w:t>(nazwa i adres cmentarza)</w:t>
      </w:r>
      <w:r w:rsidR="00A84E63">
        <w:t xml:space="preserve"> </w:t>
      </w:r>
      <w:r w:rsidR="00A84E63" w:rsidRPr="00006B1D">
        <w:t>………………………………………………………………………………………</w:t>
      </w:r>
      <w:r w:rsidR="00006B1D" w:rsidRPr="00006B1D">
        <w:t>.</w:t>
      </w:r>
      <w:r w:rsidR="00A84E63" w:rsidRPr="00006B1D">
        <w:t>…………..</w:t>
      </w:r>
    </w:p>
    <w:p w14:paraId="4E82CAA0" w14:textId="77777777" w:rsidR="003451D2" w:rsidRPr="00006B1D" w:rsidRDefault="003451D2" w:rsidP="003451D2">
      <w:pPr>
        <w:spacing w:line="360" w:lineRule="auto"/>
        <w:jc w:val="both"/>
      </w:pPr>
      <w:r>
        <w:t xml:space="preserve">celem ponownego pochowaniu na cmentarzu </w:t>
      </w:r>
      <w:r w:rsidRPr="00A84E63">
        <w:rPr>
          <w:i/>
        </w:rPr>
        <w:t xml:space="preserve">(nazwa i adres </w:t>
      </w:r>
      <w:r>
        <w:rPr>
          <w:i/>
        </w:rPr>
        <w:t>cmentarza</w:t>
      </w:r>
      <w:r w:rsidRPr="00006B1D">
        <w:t>)……………………...</w:t>
      </w:r>
    </w:p>
    <w:p w14:paraId="0AA42EB4" w14:textId="77777777" w:rsidR="003451D2" w:rsidRPr="00006B1D" w:rsidRDefault="003451D2" w:rsidP="003451D2">
      <w:pPr>
        <w:spacing w:line="360" w:lineRule="auto"/>
        <w:jc w:val="both"/>
      </w:pPr>
      <w:r w:rsidRPr="00006B1D">
        <w:t>……………………………</w:t>
      </w:r>
      <w:r w:rsidR="00006B1D">
        <w:t>……………………………………………………………………...</w:t>
      </w:r>
    </w:p>
    <w:p w14:paraId="2528B8B7" w14:textId="77777777" w:rsidR="0015191E" w:rsidRDefault="0015191E" w:rsidP="0015191E">
      <w:pPr>
        <w:jc w:val="both"/>
      </w:pPr>
    </w:p>
    <w:p w14:paraId="147EA08F" w14:textId="2FAD447A" w:rsidR="0015191E" w:rsidRDefault="0015191E" w:rsidP="0015191E">
      <w:pPr>
        <w:spacing w:line="360" w:lineRule="auto"/>
        <w:jc w:val="both"/>
      </w:pPr>
      <w:r>
        <w:t>Niniejszym upoważniam ………………………………………………………………………..</w:t>
      </w:r>
    </w:p>
    <w:p w14:paraId="58E25607" w14:textId="77777777" w:rsidR="0015191E" w:rsidRPr="008B6F68" w:rsidRDefault="0015191E" w:rsidP="008B6F68">
      <w:pPr>
        <w:spacing w:line="360" w:lineRule="auto"/>
        <w:ind w:left="2832" w:firstLine="708"/>
        <w:jc w:val="both"/>
        <w:rPr>
          <w:sz w:val="20"/>
          <w:szCs w:val="20"/>
        </w:rPr>
      </w:pPr>
      <w:r w:rsidRPr="008B6F68">
        <w:rPr>
          <w:sz w:val="20"/>
          <w:szCs w:val="20"/>
        </w:rPr>
        <w:t>(</w:t>
      </w:r>
      <w:r w:rsidRPr="008B6F68">
        <w:rPr>
          <w:i/>
          <w:iCs/>
          <w:sz w:val="20"/>
          <w:szCs w:val="20"/>
        </w:rPr>
        <w:t>stopień pokrewieństwa, imię i nazwisko</w:t>
      </w:r>
      <w:r w:rsidRPr="008B6F68">
        <w:rPr>
          <w:sz w:val="20"/>
          <w:szCs w:val="20"/>
        </w:rPr>
        <w:t>)</w:t>
      </w:r>
    </w:p>
    <w:p w14:paraId="10BE2464" w14:textId="7A5C8AA1" w:rsidR="0015191E" w:rsidRDefault="008B6F68" w:rsidP="0015191E">
      <w:pPr>
        <w:spacing w:line="360" w:lineRule="auto"/>
        <w:jc w:val="both"/>
      </w:pPr>
      <w:r>
        <w:t>d</w:t>
      </w:r>
      <w:r w:rsidR="0015191E">
        <w:t xml:space="preserve">o załatwienia wszelkich formalności w toku postępowania przed Państwowym Powiatowym Inspektorem Sanitarnym w Środzie Wielkopolskiej </w:t>
      </w:r>
      <w:r w:rsidRPr="008B6F68">
        <w:t>o wydanie zezwolenia na ekshumację i przewóz ekshumowanych zwłok</w:t>
      </w:r>
      <w:r>
        <w:t>/</w:t>
      </w:r>
      <w:r w:rsidRPr="008B6F68">
        <w:t>szczątków</w:t>
      </w:r>
      <w:r>
        <w:t xml:space="preserve"> </w:t>
      </w:r>
      <w:r w:rsidR="0015191E">
        <w:t>mojego/mojej …………………………………</w:t>
      </w:r>
      <w:r>
        <w:t xml:space="preserve"> …………………………………………………………………………………………………...</w:t>
      </w:r>
    </w:p>
    <w:p w14:paraId="6986D27D" w14:textId="6AC1AA1F" w:rsidR="0015191E" w:rsidRPr="008B6F68" w:rsidRDefault="008B6F68" w:rsidP="008B6F68">
      <w:pPr>
        <w:spacing w:line="36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5191E" w:rsidRPr="008B6F68">
        <w:rPr>
          <w:sz w:val="20"/>
          <w:szCs w:val="20"/>
        </w:rPr>
        <w:t>(</w:t>
      </w:r>
      <w:r w:rsidR="0015191E" w:rsidRPr="008B6F68">
        <w:rPr>
          <w:i/>
          <w:iCs/>
          <w:sz w:val="20"/>
          <w:szCs w:val="20"/>
        </w:rPr>
        <w:t>stopień pokrewieństwa, imię i nazwisko osoby ekshumowanej</w:t>
      </w:r>
      <w:r w:rsidR="0015191E" w:rsidRPr="008B6F68">
        <w:rPr>
          <w:sz w:val="20"/>
          <w:szCs w:val="20"/>
        </w:rPr>
        <w:t>)</w:t>
      </w:r>
    </w:p>
    <w:p w14:paraId="3DA79FB6" w14:textId="77777777" w:rsidR="003451D2" w:rsidRDefault="003451D2" w:rsidP="0015191E">
      <w:pPr>
        <w:spacing w:line="360" w:lineRule="auto"/>
        <w:jc w:val="both"/>
      </w:pPr>
      <w:r>
        <w:t>Ponadto oświadczam, że powyższe informacje są prawdziwe i podane ze</w:t>
      </w:r>
      <w:r w:rsidR="002061B1">
        <w:t xml:space="preserve"> świadomością odpowiedzialności.</w:t>
      </w:r>
    </w:p>
    <w:p w14:paraId="2ECD6AAA" w14:textId="77777777" w:rsidR="003451D2" w:rsidRDefault="003451D2" w:rsidP="003451D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…………………………………………………….</w:t>
      </w:r>
    </w:p>
    <w:p w14:paraId="215169C5" w14:textId="6F04AE52" w:rsidR="003451D2" w:rsidRDefault="003451D2" w:rsidP="00DB6B9F">
      <w:pPr>
        <w:ind w:left="-142" w:right="-709" w:hanging="425"/>
        <w:jc w:val="right"/>
        <w:rPr>
          <w:i/>
          <w:sz w:val="20"/>
          <w:szCs w:val="20"/>
        </w:rPr>
      </w:pPr>
      <w:r w:rsidRPr="003451D2">
        <w:rPr>
          <w:i/>
          <w:sz w:val="20"/>
          <w:szCs w:val="20"/>
        </w:rPr>
        <w:t>(data, własnoręczny podpis osoby składającej oświadczenie)</w:t>
      </w:r>
    </w:p>
    <w:p w14:paraId="609224B9" w14:textId="77777777" w:rsidR="0016605E" w:rsidRDefault="0016605E" w:rsidP="00DB6B9F">
      <w:pPr>
        <w:spacing w:line="264" w:lineRule="auto"/>
        <w:ind w:left="-426" w:right="-426"/>
        <w:jc w:val="center"/>
        <w:rPr>
          <w:b/>
          <w:sz w:val="18"/>
          <w:szCs w:val="18"/>
        </w:rPr>
      </w:pPr>
    </w:p>
    <w:p w14:paraId="11F04909" w14:textId="016F1C7F" w:rsidR="0016605E" w:rsidRDefault="00077BE1" w:rsidP="00077BE1">
      <w:pPr>
        <w:spacing w:line="264" w:lineRule="auto"/>
        <w:ind w:right="-426"/>
        <w:rPr>
          <w:b/>
          <w:sz w:val="18"/>
          <w:szCs w:val="18"/>
        </w:rPr>
      </w:pPr>
      <w:r w:rsidRPr="004E5A3C">
        <w:rPr>
          <w:sz w:val="20"/>
          <w:szCs w:val="20"/>
        </w:rPr>
        <w:t>*właściwe podkreślić</w:t>
      </w:r>
    </w:p>
    <w:p w14:paraId="0B11AB1B" w14:textId="77777777" w:rsidR="00C13410" w:rsidRPr="00C13410" w:rsidRDefault="00C13410" w:rsidP="00C13410">
      <w:pPr>
        <w:spacing w:line="264" w:lineRule="auto"/>
        <w:ind w:left="-426" w:right="-284"/>
        <w:jc w:val="center"/>
        <w:rPr>
          <w:b/>
          <w:sz w:val="18"/>
          <w:szCs w:val="18"/>
        </w:rPr>
      </w:pPr>
      <w:r w:rsidRPr="00C13410">
        <w:rPr>
          <w:b/>
          <w:sz w:val="18"/>
          <w:szCs w:val="18"/>
        </w:rPr>
        <w:lastRenderedPageBreak/>
        <w:t xml:space="preserve">KLAUZULA INFORMACYJNA </w:t>
      </w:r>
    </w:p>
    <w:p w14:paraId="3FDDE4A7" w14:textId="77777777" w:rsidR="00C13410" w:rsidRPr="00C13410" w:rsidRDefault="00C13410" w:rsidP="00C13410">
      <w:pPr>
        <w:spacing w:line="264" w:lineRule="auto"/>
        <w:ind w:left="-426" w:right="-284"/>
        <w:jc w:val="center"/>
        <w:rPr>
          <w:b/>
          <w:sz w:val="18"/>
          <w:szCs w:val="18"/>
        </w:rPr>
      </w:pPr>
      <w:r w:rsidRPr="00C13410">
        <w:rPr>
          <w:b/>
          <w:sz w:val="18"/>
          <w:szCs w:val="18"/>
        </w:rPr>
        <w:t>DOTYCZĄCA PRZETWARZANIA DANYCH OSOBOWYCH</w:t>
      </w:r>
    </w:p>
    <w:p w14:paraId="3E99BD33" w14:textId="77777777" w:rsidR="00C13410" w:rsidRPr="00C13410" w:rsidRDefault="00C13410" w:rsidP="00C13410">
      <w:pPr>
        <w:shd w:val="clear" w:color="auto" w:fill="FFFFFF"/>
        <w:spacing w:after="60"/>
        <w:ind w:left="-426" w:right="-284"/>
        <w:jc w:val="center"/>
        <w:rPr>
          <w:color w:val="000000"/>
          <w:sz w:val="18"/>
          <w:szCs w:val="18"/>
        </w:rPr>
      </w:pPr>
      <w:r w:rsidRPr="00C13410">
        <w:rPr>
          <w:b/>
          <w:bCs/>
          <w:color w:val="000000"/>
          <w:sz w:val="18"/>
          <w:szCs w:val="18"/>
        </w:rPr>
        <w:t>INFORMACJA O PRZETWARZANIU DANYCH OSOBOWYCH</w:t>
      </w:r>
    </w:p>
    <w:p w14:paraId="2AFC21E6" w14:textId="77777777" w:rsidR="00C13410" w:rsidRPr="00C13410" w:rsidRDefault="00C13410" w:rsidP="00C13410">
      <w:pPr>
        <w:shd w:val="clear" w:color="auto" w:fill="FFFFFF"/>
        <w:ind w:left="-426" w:right="-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 xml:space="preserve">Zgodnie z art. 13 ust. 1 i ust. 2 rozporządzenia z dnia 27 kwietnia 2016 r. </w:t>
      </w:r>
      <w:r w:rsidRPr="00C13410">
        <w:rPr>
          <w:color w:val="222222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C13410">
        <w:rPr>
          <w:color w:val="1B1B1B"/>
          <w:sz w:val="18"/>
          <w:szCs w:val="18"/>
        </w:rPr>
        <w:t>Państwowy Powiatowy Inspektor Sanitarny w Środzie Wielkopolskiej informuje</w:t>
      </w:r>
      <w:r w:rsidRPr="00C13410">
        <w:rPr>
          <w:color w:val="000000"/>
          <w:sz w:val="18"/>
          <w:szCs w:val="18"/>
        </w:rPr>
        <w:t>, iż:</w:t>
      </w:r>
    </w:p>
    <w:p w14:paraId="25AD3C43" w14:textId="77777777" w:rsidR="00C13410" w:rsidRPr="00C13410" w:rsidRDefault="00C13410" w:rsidP="00C13410">
      <w:pPr>
        <w:numPr>
          <w:ilvl w:val="0"/>
          <w:numId w:val="7"/>
        </w:numPr>
        <w:shd w:val="clear" w:color="auto" w:fill="FFFFFF"/>
        <w:ind w:left="-426" w:right="-284" w:hanging="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Administratorem Pani/Pana danych osobowych jest Powiatowa Stacja Sanitarno-Epidemiologiczna w Środzie Wlkp. z siedzibą przy ulicy Żwirki i Wigury 1, 63-000 Środa Wielkopolska.</w:t>
      </w:r>
    </w:p>
    <w:p w14:paraId="01EDA9AA" w14:textId="77777777" w:rsidR="00C13410" w:rsidRPr="00C13410" w:rsidRDefault="00C13410" w:rsidP="00C13410">
      <w:pPr>
        <w:numPr>
          <w:ilvl w:val="0"/>
          <w:numId w:val="7"/>
        </w:numPr>
        <w:shd w:val="clear" w:color="auto" w:fill="FFFFFF"/>
        <w:ind w:left="-426" w:right="-284" w:hanging="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Wyznaczono inspektora ochrony danych, z którym można się kontaktować poprzez email:  iod.psse.srodawlkp@sanepid.gov.pl lub pisemnie na adres: Powiatowa Stacja Sanitarno-Epidemiologiczna w Środzie Wlkp. ul. Żwirki i Wigury 1, 63-000 Środa Wielkopolska.</w:t>
      </w:r>
    </w:p>
    <w:p w14:paraId="159291A3" w14:textId="77777777" w:rsidR="00C13410" w:rsidRPr="00C13410" w:rsidRDefault="00C13410" w:rsidP="00C13410">
      <w:pPr>
        <w:numPr>
          <w:ilvl w:val="0"/>
          <w:numId w:val="7"/>
        </w:numPr>
        <w:shd w:val="clear" w:color="auto" w:fill="FFFFFF"/>
        <w:ind w:left="-426" w:right="-284" w:hanging="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Podstawa prawna i cel przetwarzania danych osobowych:</w:t>
      </w:r>
    </w:p>
    <w:p w14:paraId="32E9DA82" w14:textId="77777777" w:rsidR="00C13410" w:rsidRPr="00C13410" w:rsidRDefault="00C13410" w:rsidP="00C13410">
      <w:pPr>
        <w:numPr>
          <w:ilvl w:val="0"/>
          <w:numId w:val="8"/>
        </w:numPr>
        <w:shd w:val="clear" w:color="auto" w:fill="FFFFFF"/>
        <w:ind w:left="-426" w:right="-284" w:hanging="283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Realizacja zadań przypisanych organom Państwowej Inspekcji Sanitarnej na mocy ustawy z dnia 14 marca 1985 r. o Państwowej Inspekcji Sanitarnej (Dz. U. z 2024 r. poz. 416) i innych ustaw szczególnych oraz aktów wykonawczych do nich (zgodnie z art. 6 ust. 1 lit. e RODO).</w:t>
      </w:r>
    </w:p>
    <w:p w14:paraId="507071DC" w14:textId="77777777" w:rsidR="00C13410" w:rsidRPr="00C13410" w:rsidRDefault="00C13410" w:rsidP="00C13410">
      <w:pPr>
        <w:numPr>
          <w:ilvl w:val="0"/>
          <w:numId w:val="8"/>
        </w:numPr>
        <w:shd w:val="clear" w:color="auto" w:fill="FFFFFF"/>
        <w:ind w:left="-426" w:right="-284" w:hanging="283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 xml:space="preserve">Ustalenia </w:t>
      </w:r>
      <w:r w:rsidRPr="00C13410">
        <w:rPr>
          <w:color w:val="1B1B1B"/>
          <w:sz w:val="18"/>
          <w:szCs w:val="18"/>
        </w:rPr>
        <w:t>i dochodzenia należności będących niepodatkowymi należnościami budżetowymi, ustalanymi na podstawie art. 36 ustawy o Państwowej Inspekcji Sanitarnej i art. 75 ustawy z dnia 25 sierpnia 2006 r. o bezpieczeństwie żywności i żywienia (Dz. U. z 2023 r. poz. 1448) zgodnie z ustawą z dnia 29 sierpnia 1997 r. Ordynacja podatkowa (Dz. U. z 2023 r. poz. 2383 ze zmianami), ustawą z dnia 27 sierpnia 2009 r. o finansach publicznych (Dz. U. z 2023 r. poz. 1270 ze zmianami), ustawą z dnia 17 czerwca 1966 r. o postępowaniu egzekucyjnym w administracji (Dz. U. z 2023 r. poz. 2505 ze zmianami) i art. 6 ust. 1 lit. e RODO.</w:t>
      </w:r>
    </w:p>
    <w:p w14:paraId="04CCED73" w14:textId="77777777" w:rsidR="00C13410" w:rsidRPr="00C13410" w:rsidRDefault="00C13410" w:rsidP="00C13410">
      <w:pPr>
        <w:numPr>
          <w:ilvl w:val="0"/>
          <w:numId w:val="8"/>
        </w:numPr>
        <w:shd w:val="clear" w:color="auto" w:fill="FFFFFF"/>
        <w:ind w:left="-426" w:right="-284" w:hanging="283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 xml:space="preserve">Prowadzenie </w:t>
      </w:r>
      <w:r w:rsidRPr="00C13410">
        <w:rPr>
          <w:color w:val="1B1B1B"/>
          <w:sz w:val="18"/>
          <w:szCs w:val="18"/>
        </w:rPr>
        <w:t>postępowań w sprawach o ukaranie oraz dochodzeń na podstawie przepisów Kodeksu postępowania w sprawach o wykroczenia oraz Kodeksu postępowania karnego (zgodnie z art. 6 ust. 1 lit. e RODO).</w:t>
      </w:r>
    </w:p>
    <w:p w14:paraId="44BE172A" w14:textId="77777777" w:rsidR="00C13410" w:rsidRPr="00C13410" w:rsidRDefault="00C13410" w:rsidP="00C13410">
      <w:pPr>
        <w:numPr>
          <w:ilvl w:val="0"/>
          <w:numId w:val="8"/>
        </w:numPr>
        <w:shd w:val="clear" w:color="auto" w:fill="FFFFFF"/>
        <w:ind w:left="-426" w:right="-284" w:hanging="283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 xml:space="preserve">Prowadzenie </w:t>
      </w:r>
      <w:r w:rsidRPr="00C13410">
        <w:rPr>
          <w:color w:val="1B1B1B"/>
          <w:sz w:val="18"/>
          <w:szCs w:val="18"/>
        </w:rPr>
        <w:t>postępowań w zakresie zatrudnienia pracowników i realizacja obowiązków ciążących na pracodawcy, jak i realizacji uprawnień pracowników Administratora (art. 22(1) Kodeksu pracy i art. 6 ust. 1 lit. a i b RODO).</w:t>
      </w:r>
    </w:p>
    <w:p w14:paraId="4B8B7D8D" w14:textId="77777777" w:rsidR="00C13410" w:rsidRPr="00C13410" w:rsidRDefault="00C13410" w:rsidP="00C13410">
      <w:pPr>
        <w:numPr>
          <w:ilvl w:val="0"/>
          <w:numId w:val="8"/>
        </w:numPr>
        <w:shd w:val="clear" w:color="auto" w:fill="FFFFFF"/>
        <w:ind w:left="-426" w:right="-284" w:hanging="283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 xml:space="preserve">Realizacja </w:t>
      </w:r>
      <w:r w:rsidRPr="00C13410">
        <w:rPr>
          <w:color w:val="1B1B1B"/>
          <w:sz w:val="18"/>
          <w:szCs w:val="18"/>
        </w:rPr>
        <w:t>umów i porozumień o charakterze cywilnoprawnym, których Państwowa Powiatowa Stacja Sanitarno-Epidemiologiczną w Środzie Wlkp. jest stroną i ochrona jej praw z tego wynikających (art. 6 ust. 1 lit. b i lit. f RODO).</w:t>
      </w:r>
    </w:p>
    <w:p w14:paraId="415C5527" w14:textId="77777777" w:rsidR="00C13410" w:rsidRPr="00C13410" w:rsidRDefault="00C13410" w:rsidP="00C13410">
      <w:pPr>
        <w:numPr>
          <w:ilvl w:val="0"/>
          <w:numId w:val="8"/>
        </w:numPr>
        <w:shd w:val="clear" w:color="auto" w:fill="FFFFFF"/>
        <w:ind w:left="-426" w:right="-284" w:hanging="283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 xml:space="preserve">Wypełnienie </w:t>
      </w:r>
      <w:r w:rsidRPr="00C13410">
        <w:rPr>
          <w:color w:val="1B1B1B"/>
          <w:sz w:val="18"/>
          <w:szCs w:val="18"/>
        </w:rPr>
        <w:t>obowiązków prawnych ciążących na Administratorze (art. 6 ust. 1 lit. c RODO).</w:t>
      </w:r>
    </w:p>
    <w:p w14:paraId="0E3B8539" w14:textId="77777777" w:rsidR="00C13410" w:rsidRPr="00C13410" w:rsidRDefault="00C13410" w:rsidP="00C13410">
      <w:pPr>
        <w:numPr>
          <w:ilvl w:val="0"/>
          <w:numId w:val="8"/>
        </w:numPr>
        <w:shd w:val="clear" w:color="auto" w:fill="FFFFFF"/>
        <w:ind w:left="-426" w:right="-284" w:hanging="283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 xml:space="preserve">Dochodzenie </w:t>
      </w:r>
      <w:r w:rsidRPr="00C13410">
        <w:rPr>
          <w:color w:val="1B1B1B"/>
          <w:sz w:val="18"/>
          <w:szCs w:val="18"/>
        </w:rPr>
        <w:t>roszczeń i obrony przed ewentualnymi roszczeniami wynikającymi z praw i obowiązków Administratora (art. 6 ust. 1 lit. f RODO).</w:t>
      </w:r>
    </w:p>
    <w:p w14:paraId="1C729D32" w14:textId="77777777" w:rsidR="00C13410" w:rsidRPr="00C13410" w:rsidRDefault="00C13410" w:rsidP="00C13410">
      <w:pPr>
        <w:shd w:val="clear" w:color="auto" w:fill="FFFFFF"/>
        <w:ind w:left="-426" w:right="-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Wykonywanie innych obowiązków prawnych nałożonych na Państwową Powiatową Stację Sanitarno-Epidemiologiczną w Środzie Wlkp. z mocy prawa , w szczególności:</w:t>
      </w:r>
    </w:p>
    <w:p w14:paraId="7405578F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5 grudnia 2008 r. o zapobieganiu oraz zwalczaniu zakażeń i chorób zakaźnych u ludzi (Dz. U. z 2024 r. poz. 924);</w:t>
      </w:r>
    </w:p>
    <w:p w14:paraId="0BFD0555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 dnia 25 sierpnia 2006 r. o bezpieczeństwie żywności i żywienia (Dz.U. 2023 r. poz. 1448);</w:t>
      </w:r>
    </w:p>
    <w:p w14:paraId="04C25570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26 czerwca 1974 r. Kodeks Pracy (Dz. U. z 2023 r. poz. 1465 ze zmianami);</w:t>
      </w:r>
    </w:p>
    <w:p w14:paraId="2E546F13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25 lutego 2011 r. o substancjach chemicznych i ich mieszaninach (Dz. U. z 2022 r. poz. 1816);</w:t>
      </w:r>
    </w:p>
    <w:p w14:paraId="7835E705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9 października 2015 r. o produktach biobójczych (Dz. U. z 2021 r. poz. 24);</w:t>
      </w:r>
    </w:p>
    <w:p w14:paraId="46EC90B8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29 lipca 2005 r. o przeciwdziałaniu narkomanii (Dz. U. z 2023 r. poz. 1939);</w:t>
      </w:r>
    </w:p>
    <w:p w14:paraId="7C78BDE1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22 czerwca 2001 r. o mikroorganizmach i organizmach genetycznie zmodyfikowanych (Dz. U. z 2022 r. poz. 546);</w:t>
      </w:r>
    </w:p>
    <w:p w14:paraId="3F19552D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7 lipca 1994 r. Prawo budowlane (Dz. U. z 2024 r. poz. 725 ze zmianami);</w:t>
      </w:r>
    </w:p>
    <w:p w14:paraId="49E583AD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 dnia 14 grudnia 2016 r. Prawo oświatowe (Dz. U. 2024 r., poz. 737 ze zmianami);</w:t>
      </w:r>
    </w:p>
    <w:p w14:paraId="04F96602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14 czerwca 1960 r. Kodeks postępowania administracyjnego (Dz. U. z 2024 r. poz. 572);</w:t>
      </w:r>
    </w:p>
    <w:p w14:paraId="6ECB0C40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24 sierpnia 2001 r. Kodeks postępowania w sprawach o wykroczenia (Dz. U. z 2024 r. poz. 977);</w:t>
      </w:r>
    </w:p>
    <w:p w14:paraId="7EA1F5EC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5 sierpnia 2010 r. o ochronie informacji niejawnych (Dz. U. z 2024 r. poz. 632);</w:t>
      </w:r>
    </w:p>
    <w:p w14:paraId="2664568C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6 września 2001 r. o dostępie do informacji publicznej (Dz. U. z 2022 r. poz. 902);</w:t>
      </w:r>
    </w:p>
    <w:p w14:paraId="7258FD6B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11 września 2019 r. prawo zamówień publicznych (Dz. U. z 2023 r. poz. 1605 ze zmianami);</w:t>
      </w:r>
    </w:p>
    <w:p w14:paraId="5AFED36D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7 czerwca 2001 r. o zbiorowym zaopatrzeniu w wodę i zbiorowym odprowadzaniu ścieków (Dz. U. z 2024 r. poz. 757) oraz przepisy wykonawcze do ustawy;</w:t>
      </w:r>
    </w:p>
    <w:p w14:paraId="7D01E99D" w14:textId="77777777" w:rsidR="00C13410" w:rsidRPr="00C13410" w:rsidRDefault="00C13410" w:rsidP="00C13410">
      <w:pPr>
        <w:numPr>
          <w:ilvl w:val="0"/>
          <w:numId w:val="15"/>
        </w:numPr>
        <w:shd w:val="clear" w:color="auto" w:fill="FFFFFF"/>
        <w:ind w:left="-426" w:right="-284" w:hanging="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ustawy z dnia 23 kwietnia 1964 r. Kodeks cywilny (Dz. U. z 2024 r. poz. 1061)</w:t>
      </w:r>
    </w:p>
    <w:p w14:paraId="4D6C3740" w14:textId="77777777" w:rsidR="00C13410" w:rsidRPr="00C13410" w:rsidRDefault="00C13410" w:rsidP="00C13410">
      <w:pPr>
        <w:shd w:val="clear" w:color="auto" w:fill="FFFFFF"/>
        <w:ind w:left="-426" w:right="-284"/>
        <w:jc w:val="both"/>
        <w:textAlignment w:val="baseline"/>
        <w:rPr>
          <w:color w:val="1B1B1B"/>
          <w:sz w:val="18"/>
          <w:szCs w:val="18"/>
        </w:rPr>
      </w:pPr>
      <w:r w:rsidRPr="00C13410">
        <w:rPr>
          <w:color w:val="1B1B1B"/>
          <w:sz w:val="18"/>
          <w:szCs w:val="18"/>
        </w:rPr>
        <w:t>w przypadkach, w których przetwarzanie danych odbywa się na podstawie zgody (art. 6 ust. 1 lit. a RODO) osobie, która udzieliła zgody przysługuje prawo do cofnięcia zgody w dowolnym momencie. Cofnięcie zgody nie ma wpływu na zgodność z prawem przetwarzania danych, którego dokonano przed jej cofnięciem.</w:t>
      </w:r>
    </w:p>
    <w:p w14:paraId="4B907EF8" w14:textId="77777777" w:rsidR="00C13410" w:rsidRPr="00C13410" w:rsidRDefault="00C13410" w:rsidP="00C13410">
      <w:pPr>
        <w:numPr>
          <w:ilvl w:val="0"/>
          <w:numId w:val="7"/>
        </w:numPr>
        <w:shd w:val="clear" w:color="auto" w:fill="FFFFFF"/>
        <w:ind w:left="-426" w:right="-284" w:hanging="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Dane po zrealizowaniu celu, dla którego zostały zebrane, będą przetwarzane do celów archiwalnych i przechowywane przez okres niezbędny do zrealizowania przepisów dotyczących archiwizowania danych przez Administratora, w oparciu o Rozporządzenie Prezesa Rady Ministrów z dnia 18 stycznia 2021 r. w sprawie instrukcji kancelaryjnej, jednolitych rzeczowych wykazów akt oraz instrukcji w sprawie organizacji i zakresu działania archiwów zakładowych.</w:t>
      </w:r>
    </w:p>
    <w:p w14:paraId="0163DF71" w14:textId="77777777" w:rsidR="00C13410" w:rsidRPr="00C13410" w:rsidRDefault="00C13410" w:rsidP="00C13410">
      <w:pPr>
        <w:numPr>
          <w:ilvl w:val="0"/>
          <w:numId w:val="7"/>
        </w:numPr>
        <w:shd w:val="clear" w:color="auto" w:fill="FFFFFF"/>
        <w:ind w:left="-426" w:right="-284" w:hanging="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Posiada Pani/Pan prawo do żądania od administratora:</w:t>
      </w:r>
    </w:p>
    <w:p w14:paraId="6F7FA261" w14:textId="77777777" w:rsidR="00C13410" w:rsidRPr="00C13410" w:rsidRDefault="00C13410" w:rsidP="00C13410">
      <w:pPr>
        <w:numPr>
          <w:ilvl w:val="0"/>
          <w:numId w:val="16"/>
        </w:numPr>
        <w:shd w:val="clear" w:color="auto" w:fill="FFFFFF"/>
        <w:ind w:left="-426" w:right="-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dostępu do danych osobowych (art. 15 RODO),</w:t>
      </w:r>
    </w:p>
    <w:p w14:paraId="0E854327" w14:textId="77777777" w:rsidR="00C13410" w:rsidRPr="00C13410" w:rsidRDefault="00C13410" w:rsidP="00C13410">
      <w:pPr>
        <w:numPr>
          <w:ilvl w:val="0"/>
          <w:numId w:val="16"/>
        </w:numPr>
        <w:ind w:left="-426" w:right="-284"/>
        <w:jc w:val="both"/>
        <w:rPr>
          <w:sz w:val="18"/>
          <w:szCs w:val="18"/>
        </w:rPr>
      </w:pPr>
      <w:r w:rsidRPr="00C13410">
        <w:rPr>
          <w:sz w:val="18"/>
          <w:szCs w:val="18"/>
        </w:rPr>
        <w:t>sprostowania danych osobowych (art. 16 RODO),</w:t>
      </w:r>
    </w:p>
    <w:p w14:paraId="296DDB01" w14:textId="77777777" w:rsidR="00C13410" w:rsidRPr="00C13410" w:rsidRDefault="00C13410" w:rsidP="00C13410">
      <w:pPr>
        <w:numPr>
          <w:ilvl w:val="0"/>
          <w:numId w:val="16"/>
        </w:numPr>
        <w:ind w:left="-426" w:right="-284"/>
        <w:jc w:val="both"/>
        <w:rPr>
          <w:sz w:val="18"/>
          <w:szCs w:val="18"/>
        </w:rPr>
      </w:pPr>
      <w:r w:rsidRPr="00C13410">
        <w:rPr>
          <w:sz w:val="18"/>
          <w:szCs w:val="18"/>
        </w:rPr>
        <w:t xml:space="preserve">ograniczenia przetwarzania danych osobowych (art. 18 RODO), </w:t>
      </w:r>
    </w:p>
    <w:p w14:paraId="767772CD" w14:textId="77777777" w:rsidR="00C13410" w:rsidRPr="00C13410" w:rsidRDefault="00C13410" w:rsidP="00C13410">
      <w:pPr>
        <w:numPr>
          <w:ilvl w:val="0"/>
          <w:numId w:val="16"/>
        </w:numPr>
        <w:ind w:left="-426" w:right="-284"/>
        <w:jc w:val="both"/>
        <w:rPr>
          <w:sz w:val="18"/>
          <w:szCs w:val="18"/>
        </w:rPr>
      </w:pPr>
      <w:r w:rsidRPr="00C13410">
        <w:rPr>
          <w:sz w:val="18"/>
          <w:szCs w:val="18"/>
        </w:rPr>
        <w:t xml:space="preserve">przenoszenia danych do innego administratora (art. 20 RODO), </w:t>
      </w:r>
    </w:p>
    <w:p w14:paraId="5F7C2093" w14:textId="77777777" w:rsidR="00C13410" w:rsidRPr="00C13410" w:rsidRDefault="00C13410" w:rsidP="00C13410">
      <w:pPr>
        <w:numPr>
          <w:ilvl w:val="0"/>
          <w:numId w:val="16"/>
        </w:numPr>
        <w:shd w:val="clear" w:color="auto" w:fill="FFFFFF"/>
        <w:ind w:left="-426" w:right="-284"/>
        <w:jc w:val="both"/>
        <w:rPr>
          <w:sz w:val="18"/>
          <w:szCs w:val="18"/>
        </w:rPr>
      </w:pPr>
      <w:r w:rsidRPr="00C13410">
        <w:rPr>
          <w:sz w:val="18"/>
          <w:szCs w:val="18"/>
        </w:rPr>
        <w:t>wniesienia sprzeciwu wobec przetwarzania (art. 21 RODO),</w:t>
      </w:r>
    </w:p>
    <w:p w14:paraId="37FA9C37" w14:textId="77777777" w:rsidR="00C13410" w:rsidRPr="00C13410" w:rsidRDefault="00C13410" w:rsidP="00C13410">
      <w:pPr>
        <w:numPr>
          <w:ilvl w:val="0"/>
          <w:numId w:val="16"/>
        </w:numPr>
        <w:shd w:val="clear" w:color="auto" w:fill="FFFFFF"/>
        <w:ind w:left="-426" w:right="-284"/>
        <w:jc w:val="both"/>
        <w:rPr>
          <w:sz w:val="18"/>
          <w:szCs w:val="18"/>
        </w:rPr>
      </w:pPr>
      <w:r w:rsidRPr="00C13410">
        <w:rPr>
          <w:sz w:val="18"/>
          <w:szCs w:val="18"/>
        </w:rPr>
        <w:t>usunięcia danych „prawo do bycia zapomnianym” (art. 17 RODO);</w:t>
      </w:r>
    </w:p>
    <w:p w14:paraId="2447CAA4" w14:textId="77777777" w:rsidR="00C13410" w:rsidRPr="00C13410" w:rsidRDefault="00C13410" w:rsidP="00C13410">
      <w:pPr>
        <w:numPr>
          <w:ilvl w:val="0"/>
          <w:numId w:val="7"/>
        </w:numPr>
        <w:shd w:val="clear" w:color="auto" w:fill="FFFFFF"/>
        <w:ind w:left="-426" w:right="-284" w:hanging="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Ma Pani/Pan prawo do wniesienia skargi do organu nadzorczego, którym jest Prezes Urzędu Ochrony Danych Osobowych.</w:t>
      </w:r>
    </w:p>
    <w:p w14:paraId="7135B531" w14:textId="77777777" w:rsidR="00C13410" w:rsidRPr="00C13410" w:rsidRDefault="00C13410" w:rsidP="00C13410">
      <w:pPr>
        <w:numPr>
          <w:ilvl w:val="0"/>
          <w:numId w:val="7"/>
        </w:numPr>
        <w:shd w:val="clear" w:color="auto" w:fill="FFFFFF"/>
        <w:ind w:left="-426" w:right="-284" w:hanging="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Podanie danych osobowych jest wymogiem ustawowym.</w:t>
      </w:r>
    </w:p>
    <w:p w14:paraId="3474FACF" w14:textId="77777777" w:rsidR="00C13410" w:rsidRPr="00C13410" w:rsidRDefault="00C13410" w:rsidP="00C13410">
      <w:pPr>
        <w:numPr>
          <w:ilvl w:val="0"/>
          <w:numId w:val="7"/>
        </w:numPr>
        <w:shd w:val="clear" w:color="auto" w:fill="FFFFFF"/>
        <w:ind w:left="-426" w:right="-284" w:hanging="284"/>
        <w:jc w:val="both"/>
        <w:rPr>
          <w:color w:val="000000"/>
          <w:sz w:val="18"/>
          <w:szCs w:val="18"/>
        </w:rPr>
      </w:pPr>
      <w:r w:rsidRPr="00C13410">
        <w:rPr>
          <w:color w:val="000000"/>
          <w:sz w:val="18"/>
          <w:szCs w:val="18"/>
        </w:rPr>
        <w:t>Dane osobowe nie będą przetwarzane w sposób opierający się wyłącznie na zautomatyzowanym przetwarzaniu, w tym profilowaniu.</w:t>
      </w:r>
    </w:p>
    <w:p w14:paraId="44734A2E" w14:textId="3441C16A" w:rsidR="00FE5AD7" w:rsidRPr="00C13410" w:rsidRDefault="00C13410" w:rsidP="00C13410">
      <w:pPr>
        <w:numPr>
          <w:ilvl w:val="0"/>
          <w:numId w:val="7"/>
        </w:numPr>
        <w:shd w:val="clear" w:color="auto" w:fill="FFFFFF"/>
        <w:spacing w:after="160" w:line="264" w:lineRule="auto"/>
        <w:ind w:left="-426" w:right="-426" w:hanging="284"/>
        <w:rPr>
          <w:sz w:val="20"/>
          <w:szCs w:val="20"/>
        </w:rPr>
      </w:pPr>
      <w:r w:rsidRPr="00C13410">
        <w:rPr>
          <w:color w:val="000000"/>
          <w:sz w:val="18"/>
          <w:szCs w:val="18"/>
        </w:rPr>
        <w:t>Odbiorcami danych są podmioty określone w przepisach prawa.</w:t>
      </w:r>
    </w:p>
    <w:sectPr w:rsidR="00FE5AD7" w:rsidRPr="00C134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1FD6" w14:textId="77777777" w:rsidR="00911B27" w:rsidRDefault="00911B27" w:rsidP="00FE5AD7">
      <w:r>
        <w:separator/>
      </w:r>
    </w:p>
  </w:endnote>
  <w:endnote w:type="continuationSeparator" w:id="0">
    <w:p w14:paraId="49AAE211" w14:textId="77777777" w:rsidR="00911B27" w:rsidRDefault="00911B27" w:rsidP="00F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6240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68E916" w14:textId="31AEAC34" w:rsidR="00FE5AD7" w:rsidRDefault="004E5A3C" w:rsidP="00077BE1">
            <w:pPr>
              <w:pStyle w:val="Stopka"/>
              <w:jc w:val="right"/>
            </w:pPr>
            <w:r w:rsidRPr="004E5A3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4E5A3C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FE5AD7" w:rsidRPr="00FE5AD7">
              <w:rPr>
                <w:sz w:val="20"/>
                <w:szCs w:val="20"/>
              </w:rPr>
              <w:t xml:space="preserve">Strona </w:t>
            </w:r>
            <w:r w:rsidR="00FE5AD7" w:rsidRPr="00FE5AD7">
              <w:rPr>
                <w:b/>
                <w:bCs/>
                <w:sz w:val="20"/>
                <w:szCs w:val="20"/>
              </w:rPr>
              <w:fldChar w:fldCharType="begin"/>
            </w:r>
            <w:r w:rsidR="00FE5AD7" w:rsidRPr="00FE5AD7">
              <w:rPr>
                <w:b/>
                <w:bCs/>
                <w:sz w:val="20"/>
                <w:szCs w:val="20"/>
              </w:rPr>
              <w:instrText>PAGE</w:instrText>
            </w:r>
            <w:r w:rsidR="00FE5AD7" w:rsidRPr="00FE5AD7">
              <w:rPr>
                <w:b/>
                <w:bCs/>
                <w:sz w:val="20"/>
                <w:szCs w:val="20"/>
              </w:rPr>
              <w:fldChar w:fldCharType="separate"/>
            </w:r>
            <w:r w:rsidR="005D02A4">
              <w:rPr>
                <w:b/>
                <w:bCs/>
                <w:noProof/>
                <w:sz w:val="20"/>
                <w:szCs w:val="20"/>
              </w:rPr>
              <w:t>1</w:t>
            </w:r>
            <w:r w:rsidR="00FE5AD7" w:rsidRPr="00FE5AD7">
              <w:rPr>
                <w:b/>
                <w:bCs/>
                <w:sz w:val="20"/>
                <w:szCs w:val="20"/>
              </w:rPr>
              <w:fldChar w:fldCharType="end"/>
            </w:r>
            <w:r w:rsidR="00FE5AD7" w:rsidRPr="00FE5AD7">
              <w:rPr>
                <w:sz w:val="20"/>
                <w:szCs w:val="20"/>
              </w:rPr>
              <w:t xml:space="preserve"> z </w:t>
            </w:r>
            <w:r w:rsidR="00FE5AD7" w:rsidRPr="00FE5AD7">
              <w:rPr>
                <w:b/>
                <w:bCs/>
                <w:sz w:val="20"/>
                <w:szCs w:val="20"/>
              </w:rPr>
              <w:fldChar w:fldCharType="begin"/>
            </w:r>
            <w:r w:rsidR="00FE5AD7" w:rsidRPr="00FE5AD7">
              <w:rPr>
                <w:b/>
                <w:bCs/>
                <w:sz w:val="20"/>
                <w:szCs w:val="20"/>
              </w:rPr>
              <w:instrText>NUMPAGES</w:instrText>
            </w:r>
            <w:r w:rsidR="00FE5AD7" w:rsidRPr="00FE5AD7">
              <w:rPr>
                <w:b/>
                <w:bCs/>
                <w:sz w:val="20"/>
                <w:szCs w:val="20"/>
              </w:rPr>
              <w:fldChar w:fldCharType="separate"/>
            </w:r>
            <w:r w:rsidR="005D02A4">
              <w:rPr>
                <w:b/>
                <w:bCs/>
                <w:noProof/>
                <w:sz w:val="20"/>
                <w:szCs w:val="20"/>
              </w:rPr>
              <w:t>2</w:t>
            </w:r>
            <w:r w:rsidR="00FE5AD7" w:rsidRPr="00FE5A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C297E2" w14:textId="77777777" w:rsidR="00FE5AD7" w:rsidRDefault="00FE5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F9797" w14:textId="77777777" w:rsidR="00911B27" w:rsidRDefault="00911B27" w:rsidP="00FE5AD7">
      <w:r>
        <w:separator/>
      </w:r>
    </w:p>
  </w:footnote>
  <w:footnote w:type="continuationSeparator" w:id="0">
    <w:p w14:paraId="7745DBC5" w14:textId="77777777" w:rsidR="00911B27" w:rsidRDefault="00911B27" w:rsidP="00FE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7F042" w14:textId="77777777" w:rsidR="000C4D8A" w:rsidRPr="005D02A4" w:rsidRDefault="000C4D8A" w:rsidP="000C4D8A">
    <w:pPr>
      <w:jc w:val="both"/>
      <w:rPr>
        <w:i/>
        <w:sz w:val="20"/>
        <w:szCs w:val="20"/>
      </w:rPr>
    </w:pPr>
    <w:r w:rsidRPr="005D02A4">
      <w:rPr>
        <w:i/>
        <w:sz w:val="20"/>
        <w:szCs w:val="20"/>
      </w:rPr>
      <w:t>Powiatowa Stacja Sanitarno-Epidemiologiczna w Środzie Wielkopolskiej</w:t>
    </w:r>
  </w:p>
  <w:p w14:paraId="70A8E57F" w14:textId="7C46E849" w:rsidR="000C4D8A" w:rsidRPr="005D02A4" w:rsidRDefault="000C4D8A" w:rsidP="000C4D8A">
    <w:pPr>
      <w:jc w:val="both"/>
      <w:rPr>
        <w:sz w:val="20"/>
        <w:szCs w:val="20"/>
      </w:rPr>
    </w:pPr>
    <w:r w:rsidRPr="005D02A4">
      <w:rPr>
        <w:sz w:val="20"/>
        <w:szCs w:val="20"/>
      </w:rPr>
      <w:t>Załącznik do wniosku o wydanie zezwolenia na ekshumację</w:t>
    </w:r>
    <w:r w:rsidR="0096449A">
      <w:rPr>
        <w:sz w:val="20"/>
        <w:szCs w:val="20"/>
      </w:rPr>
      <w:t xml:space="preserve"> ludzkich</w:t>
    </w:r>
    <w:r w:rsidRPr="005D02A4">
      <w:rPr>
        <w:sz w:val="20"/>
        <w:szCs w:val="20"/>
      </w:rPr>
      <w:t xml:space="preserve"> zwłok/szczątków.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07D"/>
    <w:multiLevelType w:val="hybridMultilevel"/>
    <w:tmpl w:val="5FB89796"/>
    <w:lvl w:ilvl="0" w:tplc="E6B8A1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2998"/>
    <w:multiLevelType w:val="hybridMultilevel"/>
    <w:tmpl w:val="BDEEFF1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AD8582D"/>
    <w:multiLevelType w:val="hybridMultilevel"/>
    <w:tmpl w:val="F16667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072BDF"/>
    <w:multiLevelType w:val="hybridMultilevel"/>
    <w:tmpl w:val="B484BA76"/>
    <w:lvl w:ilvl="0" w:tplc="83A82C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7142C9"/>
    <w:multiLevelType w:val="hybridMultilevel"/>
    <w:tmpl w:val="A1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B53DC"/>
    <w:multiLevelType w:val="hybridMultilevel"/>
    <w:tmpl w:val="E54E85F4"/>
    <w:lvl w:ilvl="0" w:tplc="A7D40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3E526B"/>
    <w:multiLevelType w:val="hybridMultilevel"/>
    <w:tmpl w:val="06B221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C457E"/>
    <w:multiLevelType w:val="hybridMultilevel"/>
    <w:tmpl w:val="E866202A"/>
    <w:lvl w:ilvl="0" w:tplc="B7BE9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9232B"/>
    <w:multiLevelType w:val="hybridMultilevel"/>
    <w:tmpl w:val="D292E12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E3463BE"/>
    <w:multiLevelType w:val="hybridMultilevel"/>
    <w:tmpl w:val="A1B4F9A8"/>
    <w:lvl w:ilvl="0" w:tplc="B8B8F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894563">
    <w:abstractNumId w:val="9"/>
  </w:num>
  <w:num w:numId="2" w16cid:durableId="967929436">
    <w:abstractNumId w:val="3"/>
  </w:num>
  <w:num w:numId="3" w16cid:durableId="1904364703">
    <w:abstractNumId w:val="1"/>
  </w:num>
  <w:num w:numId="4" w16cid:durableId="2120490475">
    <w:abstractNumId w:val="4"/>
  </w:num>
  <w:num w:numId="5" w16cid:durableId="191847749">
    <w:abstractNumId w:val="5"/>
  </w:num>
  <w:num w:numId="6" w16cid:durableId="58864046">
    <w:abstractNumId w:val="6"/>
  </w:num>
  <w:num w:numId="7" w16cid:durableId="666830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2111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6642078">
    <w:abstractNumId w:val="7"/>
  </w:num>
  <w:num w:numId="10" w16cid:durableId="1359891437">
    <w:abstractNumId w:val="8"/>
  </w:num>
  <w:num w:numId="11" w16cid:durableId="194925747">
    <w:abstractNumId w:val="7"/>
  </w:num>
  <w:num w:numId="12" w16cid:durableId="289627216">
    <w:abstractNumId w:val="8"/>
  </w:num>
  <w:num w:numId="13" w16cid:durableId="1886912737">
    <w:abstractNumId w:val="7"/>
  </w:num>
  <w:num w:numId="14" w16cid:durableId="1274094038">
    <w:abstractNumId w:val="8"/>
  </w:num>
  <w:num w:numId="15" w16cid:durableId="163737580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492294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431"/>
    <w:rsid w:val="00006B1D"/>
    <w:rsid w:val="00076F14"/>
    <w:rsid w:val="00077BE1"/>
    <w:rsid w:val="000C4D8A"/>
    <w:rsid w:val="0015191E"/>
    <w:rsid w:val="0016605E"/>
    <w:rsid w:val="002061B1"/>
    <w:rsid w:val="00223372"/>
    <w:rsid w:val="0026728F"/>
    <w:rsid w:val="003451D2"/>
    <w:rsid w:val="003660EA"/>
    <w:rsid w:val="003C49AA"/>
    <w:rsid w:val="0046070F"/>
    <w:rsid w:val="004E5A3C"/>
    <w:rsid w:val="005D02A4"/>
    <w:rsid w:val="006A3039"/>
    <w:rsid w:val="006B1449"/>
    <w:rsid w:val="006C7E1D"/>
    <w:rsid w:val="006F5004"/>
    <w:rsid w:val="007817EA"/>
    <w:rsid w:val="008B6F68"/>
    <w:rsid w:val="00911B27"/>
    <w:rsid w:val="0096449A"/>
    <w:rsid w:val="00A84E63"/>
    <w:rsid w:val="00B60E2E"/>
    <w:rsid w:val="00B72126"/>
    <w:rsid w:val="00B84B3A"/>
    <w:rsid w:val="00C13410"/>
    <w:rsid w:val="00C17431"/>
    <w:rsid w:val="00D2428E"/>
    <w:rsid w:val="00D57FD8"/>
    <w:rsid w:val="00DB6B9F"/>
    <w:rsid w:val="00E16818"/>
    <w:rsid w:val="00E242C5"/>
    <w:rsid w:val="00F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A5DB"/>
  <w15:docId w15:val="{D846EC61-B3A5-40BE-9BB6-C0DC35E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A84E63"/>
  </w:style>
  <w:style w:type="paragraph" w:styleId="Akapitzlist">
    <w:name w:val="List Paragraph"/>
    <w:basedOn w:val="Normalny"/>
    <w:uiPriority w:val="34"/>
    <w:qFormat/>
    <w:rsid w:val="00FE5A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E5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A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46070F"/>
    <w:rPr>
      <w:i/>
      <w:iCs/>
    </w:rPr>
  </w:style>
  <w:style w:type="character" w:styleId="Hipercze">
    <w:name w:val="Hyperlink"/>
    <w:uiPriority w:val="99"/>
    <w:unhideWhenUsed/>
    <w:rsid w:val="00781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PSSE Środa Wlkp. - Katarzyna Lepczyńska</cp:lastModifiedBy>
  <cp:revision>26</cp:revision>
  <cp:lastPrinted>2023-12-18T12:19:00Z</cp:lastPrinted>
  <dcterms:created xsi:type="dcterms:W3CDTF">2015-08-24T08:02:00Z</dcterms:created>
  <dcterms:modified xsi:type="dcterms:W3CDTF">2024-09-30T12:54:00Z</dcterms:modified>
</cp:coreProperties>
</file>