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4336" w14:textId="77777777" w:rsidR="00E41C3D" w:rsidRDefault="00E41C3D" w:rsidP="002A27D5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B381005" w14:textId="000748AF" w:rsidR="00492007" w:rsidRPr="00E41C3D" w:rsidRDefault="00E41C3D" w:rsidP="002A27D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0CB4547" w14:textId="4AD983F0" w:rsidR="000D48A1" w:rsidRPr="0015768A" w:rsidRDefault="000D48A1" w:rsidP="002A27D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A032A9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1D8E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E01595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581D8E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032A9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114049955"/>
      <w:r w:rsidR="00E01595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października</w:t>
      </w:r>
      <w:r w:rsidR="00A97E39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bookmarkEnd w:id="0"/>
    </w:p>
    <w:p w14:paraId="212D927E" w14:textId="0B93823F" w:rsidR="000D48A1" w:rsidRPr="0015768A" w:rsidRDefault="000D48A1" w:rsidP="002A27D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768A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C22D97" w:rsidRPr="00157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1595" w:rsidRPr="0015768A">
        <w:rPr>
          <w:rFonts w:ascii="Arial" w:eastAsia="Times New Roman" w:hAnsi="Arial" w:cs="Arial"/>
          <w:sz w:val="24"/>
          <w:szCs w:val="24"/>
          <w:lang w:eastAsia="pl-PL"/>
        </w:rPr>
        <w:t>63</w:t>
      </w:r>
      <w:r w:rsidR="001E5613" w:rsidRPr="0015768A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15768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15768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772D4A6E" w14:textId="32CE8299" w:rsidR="0059610A" w:rsidRPr="0015768A" w:rsidRDefault="00131346" w:rsidP="002A27D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768A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E01595" w:rsidRPr="0015768A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Pr="0015768A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02863F8E" w14:textId="37750924" w:rsidR="0059610A" w:rsidRPr="0015768A" w:rsidRDefault="0015768A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7340E627" w14:textId="77777777" w:rsidR="000D48A1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1BCA4F86" w14:textId="77777777" w:rsidR="000D48A1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3B597AB5" w14:textId="77777777" w:rsidR="000D48A1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_Hlk114049992"/>
      <w:r w:rsidRPr="0015768A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72C53FFA" w14:textId="77777777" w:rsidR="000D48A1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14344BF0" w14:textId="304E2D4C" w:rsidR="008616BD" w:rsidRPr="0015768A" w:rsidRDefault="00CB2FBB" w:rsidP="002A27D5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5768A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15768A">
        <w:rPr>
          <w:rFonts w:ascii="Arial" w:hAnsi="Arial" w:cs="Arial"/>
          <w:sz w:val="24"/>
          <w:szCs w:val="24"/>
        </w:rPr>
        <w:t xml:space="preserve"> </w:t>
      </w:r>
      <w:r w:rsidRPr="0015768A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Potapowicz,</w:t>
      </w:r>
    </w:p>
    <w:bookmarkEnd w:id="1"/>
    <w:p w14:paraId="3552023E" w14:textId="39D849F9" w:rsidR="00C43D39" w:rsidRPr="0015768A" w:rsidRDefault="000D48A1" w:rsidP="002A27D5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5768A">
        <w:rPr>
          <w:rFonts w:ascii="Arial" w:hAnsi="Arial" w:cs="Arial"/>
          <w:sz w:val="24"/>
          <w:szCs w:val="24"/>
          <w:lang w:eastAsia="zh-CN"/>
        </w:rPr>
        <w:t>na posiedzeniu niejawnym w dniu</w:t>
      </w:r>
      <w:r w:rsidR="00064871" w:rsidRPr="0015768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81D8E" w:rsidRPr="0015768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E01595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 października </w:t>
      </w:r>
      <w:r w:rsidR="001554EE" w:rsidRPr="0015768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15768A">
        <w:rPr>
          <w:rFonts w:ascii="Arial" w:hAnsi="Arial" w:cs="Arial"/>
          <w:sz w:val="24"/>
          <w:szCs w:val="24"/>
          <w:lang w:eastAsia="zh-CN"/>
        </w:rPr>
        <w:t>r.</w:t>
      </w:r>
      <w:r w:rsidR="00C43D39" w:rsidRPr="0015768A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EB5317E" w14:textId="1FEC7097" w:rsidR="00B56CE1" w:rsidRPr="0015768A" w:rsidRDefault="000D48A1" w:rsidP="002A27D5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15768A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505207" w:rsidRPr="0015768A">
        <w:rPr>
          <w:rFonts w:ascii="Arial" w:hAnsi="Arial" w:cs="Arial"/>
          <w:sz w:val="24"/>
          <w:szCs w:val="24"/>
          <w:lang w:eastAsia="zh-CN"/>
        </w:rPr>
        <w:t> </w:t>
      </w:r>
      <w:r w:rsidRPr="0015768A">
        <w:rPr>
          <w:rFonts w:ascii="Arial" w:hAnsi="Arial" w:cs="Arial"/>
          <w:sz w:val="24"/>
          <w:szCs w:val="24"/>
          <w:lang w:eastAsia="zh-CN"/>
        </w:rPr>
        <w:t>wszczęcia postępowania rozpoznawczego</w:t>
      </w:r>
    </w:p>
    <w:p w14:paraId="158B6985" w14:textId="4CA80169" w:rsidR="00004826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3BD95D21" w14:textId="67C03E98" w:rsidR="00492007" w:rsidRPr="0015768A" w:rsidRDefault="000D48A1" w:rsidP="002A27D5">
      <w:pPr>
        <w:numPr>
          <w:ilvl w:val="0"/>
          <w:numId w:val="3"/>
        </w:numPr>
        <w:spacing w:after="480" w:line="36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15768A">
        <w:rPr>
          <w:rFonts w:ascii="Arial" w:hAnsi="Arial" w:cs="Arial"/>
          <w:sz w:val="24"/>
          <w:szCs w:val="24"/>
        </w:rPr>
        <w:lastRenderedPageBreak/>
        <w:t xml:space="preserve">na podstawie art. 15 ust. 2 i 3 w zw. z art. 16 ust. 1 ustawy z dnia 9 marca 2017 r. </w:t>
      </w:r>
      <w:r w:rsidR="00AF5584" w:rsidRPr="0015768A">
        <w:rPr>
          <w:rFonts w:ascii="Arial" w:hAnsi="Arial" w:cs="Arial"/>
          <w:sz w:val="24"/>
          <w:szCs w:val="24"/>
        </w:rPr>
        <w:t>o </w:t>
      </w:r>
      <w:r w:rsidRPr="0015768A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15768A">
        <w:rPr>
          <w:rFonts w:ascii="Arial" w:hAnsi="Arial" w:cs="Arial"/>
          <w:sz w:val="24"/>
          <w:szCs w:val="24"/>
        </w:rPr>
        <w:t>z </w:t>
      </w:r>
      <w:r w:rsidRPr="0015768A">
        <w:rPr>
          <w:rFonts w:ascii="Arial" w:hAnsi="Arial" w:cs="Arial"/>
          <w:sz w:val="24"/>
          <w:szCs w:val="24"/>
        </w:rPr>
        <w:t>2</w:t>
      </w:r>
      <w:r w:rsidR="007F4E02" w:rsidRPr="0015768A">
        <w:rPr>
          <w:rFonts w:ascii="Arial" w:hAnsi="Arial" w:cs="Arial"/>
          <w:sz w:val="24"/>
          <w:szCs w:val="24"/>
        </w:rPr>
        <w:t xml:space="preserve">021 </w:t>
      </w:r>
      <w:r w:rsidRPr="0015768A">
        <w:rPr>
          <w:rFonts w:ascii="Arial" w:hAnsi="Arial" w:cs="Arial"/>
          <w:sz w:val="24"/>
          <w:szCs w:val="24"/>
        </w:rPr>
        <w:t xml:space="preserve">r. poz. </w:t>
      </w:r>
      <w:r w:rsidR="007F4E02" w:rsidRPr="0015768A">
        <w:rPr>
          <w:rFonts w:ascii="Arial" w:hAnsi="Arial" w:cs="Arial"/>
          <w:sz w:val="24"/>
          <w:szCs w:val="24"/>
        </w:rPr>
        <w:t>795</w:t>
      </w:r>
      <w:r w:rsidRPr="0015768A">
        <w:rPr>
          <w:rFonts w:ascii="Arial" w:hAnsi="Arial" w:cs="Arial"/>
          <w:sz w:val="24"/>
          <w:szCs w:val="24"/>
        </w:rPr>
        <w:t xml:space="preserve">, dalej: ustawa), wszcząć z urzędu postępowanie rozpoznawcze </w:t>
      </w:r>
      <w:r w:rsidR="007C524B" w:rsidRPr="0015768A">
        <w:rPr>
          <w:rFonts w:ascii="Arial" w:hAnsi="Arial" w:cs="Arial"/>
          <w:sz w:val="24"/>
          <w:szCs w:val="24"/>
        </w:rPr>
        <w:t>w</w:t>
      </w:r>
      <w:r w:rsidR="00004826" w:rsidRPr="0015768A">
        <w:rPr>
          <w:rFonts w:ascii="Arial" w:hAnsi="Arial" w:cs="Arial"/>
          <w:sz w:val="24"/>
          <w:szCs w:val="24"/>
        </w:rPr>
        <w:t> </w:t>
      </w:r>
      <w:r w:rsidR="007C524B" w:rsidRPr="0015768A">
        <w:rPr>
          <w:rFonts w:ascii="Arial" w:hAnsi="Arial" w:cs="Arial"/>
          <w:sz w:val="24"/>
          <w:szCs w:val="24"/>
        </w:rPr>
        <w:t xml:space="preserve">przedmiocie </w:t>
      </w:r>
      <w:bookmarkStart w:id="2" w:name="_Hlk109304368"/>
      <w:r w:rsidR="007C524B" w:rsidRPr="0015768A">
        <w:rPr>
          <w:rFonts w:ascii="Arial" w:hAnsi="Arial" w:cs="Arial"/>
          <w:sz w:val="24"/>
          <w:szCs w:val="24"/>
        </w:rPr>
        <w:t xml:space="preserve">decyzji </w:t>
      </w:r>
      <w:bookmarkStart w:id="3" w:name="_Hlk115090941"/>
      <w:r w:rsidR="007C524B" w:rsidRPr="0015768A">
        <w:rPr>
          <w:rFonts w:ascii="Arial" w:hAnsi="Arial" w:cs="Arial"/>
          <w:sz w:val="24"/>
          <w:szCs w:val="24"/>
        </w:rPr>
        <w:t xml:space="preserve">Prezydenta m.st. Warszawy </w:t>
      </w:r>
      <w:r w:rsidR="00234BE1" w:rsidRPr="0015768A">
        <w:rPr>
          <w:rFonts w:ascii="Arial" w:hAnsi="Arial" w:cs="Arial"/>
          <w:sz w:val="24"/>
          <w:szCs w:val="24"/>
        </w:rPr>
        <w:t xml:space="preserve">z 29 października 2013 r. </w:t>
      </w:r>
      <w:r w:rsidR="00581D8E" w:rsidRPr="0015768A">
        <w:rPr>
          <w:rFonts w:ascii="Arial" w:hAnsi="Arial" w:cs="Arial"/>
          <w:sz w:val="24"/>
          <w:szCs w:val="24"/>
        </w:rPr>
        <w:t>nr</w:t>
      </w:r>
      <w:r w:rsidR="00234BE1" w:rsidRPr="0015768A">
        <w:rPr>
          <w:rFonts w:ascii="Arial" w:hAnsi="Arial" w:cs="Arial"/>
          <w:sz w:val="24"/>
          <w:szCs w:val="24"/>
        </w:rPr>
        <w:t xml:space="preserve"> 424/GK/DW/13, </w:t>
      </w:r>
      <w:r w:rsidR="007C524B" w:rsidRPr="0015768A">
        <w:rPr>
          <w:rFonts w:ascii="Arial" w:hAnsi="Arial" w:cs="Arial"/>
          <w:sz w:val="24"/>
          <w:szCs w:val="24"/>
        </w:rPr>
        <w:t xml:space="preserve">dotyczącej ustanowienia prawa </w:t>
      </w:r>
      <w:bookmarkEnd w:id="2"/>
      <w:r w:rsidR="008616BD" w:rsidRPr="0015768A">
        <w:rPr>
          <w:rFonts w:ascii="Arial" w:hAnsi="Arial" w:cs="Arial"/>
          <w:sz w:val="24"/>
          <w:szCs w:val="24"/>
        </w:rPr>
        <w:t xml:space="preserve">użytkowania wieczystego </w:t>
      </w:r>
      <w:r w:rsidR="00581D8E" w:rsidRPr="0015768A">
        <w:rPr>
          <w:rFonts w:ascii="Arial" w:hAnsi="Arial" w:cs="Arial"/>
          <w:sz w:val="24"/>
          <w:szCs w:val="24"/>
        </w:rPr>
        <w:t xml:space="preserve">do </w:t>
      </w:r>
      <w:r w:rsidR="00234BE1" w:rsidRPr="0015768A">
        <w:rPr>
          <w:rFonts w:ascii="Arial" w:hAnsi="Arial" w:cs="Arial"/>
          <w:sz w:val="24"/>
          <w:szCs w:val="24"/>
        </w:rPr>
        <w:t>gruntu o pow. 667 m</w:t>
      </w:r>
      <w:r w:rsidR="00234BE1" w:rsidRPr="0015768A">
        <w:rPr>
          <w:rFonts w:ascii="Arial" w:hAnsi="Arial" w:cs="Arial"/>
          <w:sz w:val="24"/>
          <w:szCs w:val="24"/>
          <w:vertAlign w:val="superscript"/>
        </w:rPr>
        <w:t>2</w:t>
      </w:r>
      <w:r w:rsidR="00234BE1" w:rsidRPr="0015768A">
        <w:rPr>
          <w:rFonts w:ascii="Arial" w:hAnsi="Arial" w:cs="Arial"/>
          <w:sz w:val="24"/>
          <w:szCs w:val="24"/>
        </w:rPr>
        <w:t xml:space="preserve"> </w:t>
      </w:r>
      <w:r w:rsidR="00EC7C67" w:rsidRPr="0015768A">
        <w:rPr>
          <w:rFonts w:ascii="Arial" w:hAnsi="Arial" w:cs="Arial"/>
          <w:sz w:val="24"/>
          <w:szCs w:val="24"/>
        </w:rPr>
        <w:t>położ</w:t>
      </w:r>
      <w:r w:rsidR="00DF768B" w:rsidRPr="0015768A">
        <w:rPr>
          <w:rFonts w:ascii="Arial" w:hAnsi="Arial" w:cs="Arial"/>
          <w:sz w:val="24"/>
          <w:szCs w:val="24"/>
        </w:rPr>
        <w:t>o</w:t>
      </w:r>
      <w:r w:rsidR="00EC7C67" w:rsidRPr="0015768A">
        <w:rPr>
          <w:rFonts w:ascii="Arial" w:hAnsi="Arial" w:cs="Arial"/>
          <w:sz w:val="24"/>
          <w:szCs w:val="24"/>
        </w:rPr>
        <w:t>nego w Warszawie przy ul. Olesińskiej 19</w:t>
      </w:r>
      <w:r w:rsidR="00DF768B" w:rsidRPr="0015768A">
        <w:rPr>
          <w:rFonts w:ascii="Arial" w:hAnsi="Arial" w:cs="Arial"/>
          <w:sz w:val="24"/>
          <w:szCs w:val="24"/>
        </w:rPr>
        <w:t>,</w:t>
      </w:r>
      <w:r w:rsidR="00234BE1" w:rsidRPr="0015768A">
        <w:rPr>
          <w:rFonts w:ascii="Arial" w:hAnsi="Arial" w:cs="Arial"/>
          <w:sz w:val="24"/>
          <w:szCs w:val="24"/>
        </w:rPr>
        <w:t xml:space="preserve"> </w:t>
      </w:r>
      <w:bookmarkEnd w:id="3"/>
      <w:r w:rsidR="00234BE1" w:rsidRPr="0015768A">
        <w:rPr>
          <w:rFonts w:ascii="Arial" w:hAnsi="Arial" w:cs="Arial"/>
          <w:sz w:val="24"/>
          <w:szCs w:val="24"/>
        </w:rPr>
        <w:t xml:space="preserve">dz. ew. nr </w:t>
      </w:r>
      <w:r w:rsidR="00E01595" w:rsidRPr="0015768A">
        <w:rPr>
          <w:rFonts w:ascii="Arial" w:hAnsi="Arial" w:cs="Arial"/>
          <w:sz w:val="24"/>
          <w:szCs w:val="24"/>
        </w:rPr>
        <w:t xml:space="preserve">      </w:t>
      </w:r>
      <w:r w:rsidR="00234BE1" w:rsidRPr="0015768A">
        <w:rPr>
          <w:rFonts w:ascii="Arial" w:hAnsi="Arial" w:cs="Arial"/>
          <w:sz w:val="24"/>
          <w:szCs w:val="24"/>
        </w:rPr>
        <w:t xml:space="preserve">, obręb </w:t>
      </w:r>
      <w:r w:rsidR="00E01595" w:rsidRPr="0015768A">
        <w:rPr>
          <w:rFonts w:ascii="Arial" w:hAnsi="Arial" w:cs="Arial"/>
          <w:sz w:val="24"/>
          <w:szCs w:val="24"/>
        </w:rPr>
        <w:t xml:space="preserve">          </w:t>
      </w:r>
      <w:r w:rsidR="00234BE1" w:rsidRPr="0015768A">
        <w:rPr>
          <w:rFonts w:ascii="Arial" w:hAnsi="Arial" w:cs="Arial"/>
          <w:sz w:val="24"/>
          <w:szCs w:val="24"/>
        </w:rPr>
        <w:t xml:space="preserve"> (KW nr </w:t>
      </w:r>
      <w:r w:rsidR="00E01595" w:rsidRPr="0015768A">
        <w:rPr>
          <w:rFonts w:ascii="Arial" w:hAnsi="Arial" w:cs="Arial"/>
          <w:sz w:val="24"/>
          <w:szCs w:val="24"/>
        </w:rPr>
        <w:t xml:space="preserve">                       </w:t>
      </w:r>
      <w:r w:rsidR="00581D8E" w:rsidRPr="0015768A">
        <w:rPr>
          <w:rFonts w:ascii="Arial" w:hAnsi="Arial" w:cs="Arial"/>
          <w:sz w:val="24"/>
          <w:szCs w:val="24"/>
        </w:rPr>
        <w:t>)</w:t>
      </w:r>
      <w:r w:rsidR="008616BD" w:rsidRPr="0015768A">
        <w:rPr>
          <w:rFonts w:ascii="Arial" w:hAnsi="Arial" w:cs="Arial"/>
          <w:sz w:val="24"/>
          <w:szCs w:val="24"/>
        </w:rPr>
        <w:t>,</w:t>
      </w:r>
      <w:r w:rsidR="00004826" w:rsidRPr="0015768A">
        <w:rPr>
          <w:rFonts w:ascii="Arial" w:hAnsi="Arial" w:cs="Arial"/>
          <w:sz w:val="24"/>
          <w:szCs w:val="24"/>
        </w:rPr>
        <w:t xml:space="preserve"> </w:t>
      </w:r>
      <w:r w:rsidR="00424925" w:rsidRPr="0015768A">
        <w:rPr>
          <w:rFonts w:ascii="Arial" w:hAnsi="Arial" w:cs="Arial"/>
          <w:sz w:val="24"/>
          <w:szCs w:val="24"/>
          <w:lang w:eastAsia="zh-CN"/>
        </w:rPr>
        <w:t>z</w:t>
      </w:r>
      <w:r w:rsidR="00004826" w:rsidRPr="0015768A">
        <w:rPr>
          <w:rFonts w:ascii="Arial" w:hAnsi="Arial" w:cs="Arial"/>
          <w:sz w:val="24"/>
          <w:szCs w:val="24"/>
          <w:lang w:eastAsia="zh-CN"/>
        </w:rPr>
        <w:t> </w:t>
      </w:r>
      <w:r w:rsidR="00424925" w:rsidRPr="0015768A">
        <w:rPr>
          <w:rFonts w:ascii="Arial" w:hAnsi="Arial" w:cs="Arial"/>
          <w:sz w:val="24"/>
          <w:szCs w:val="24"/>
          <w:lang w:eastAsia="zh-CN"/>
        </w:rPr>
        <w:t>udziałem stron: Miasta Stołecznego Warszawa</w:t>
      </w:r>
      <w:r w:rsidR="00234BE1" w:rsidRPr="0015768A">
        <w:rPr>
          <w:rFonts w:ascii="Arial" w:hAnsi="Arial" w:cs="Arial"/>
          <w:sz w:val="24"/>
          <w:szCs w:val="24"/>
          <w:lang w:eastAsia="zh-CN"/>
        </w:rPr>
        <w:t xml:space="preserve"> oraz S</w:t>
      </w:r>
      <w:r w:rsidR="00E01595" w:rsidRPr="0015768A">
        <w:rPr>
          <w:rFonts w:ascii="Arial" w:hAnsi="Arial" w:cs="Arial"/>
          <w:sz w:val="24"/>
          <w:szCs w:val="24"/>
          <w:lang w:eastAsia="zh-CN"/>
        </w:rPr>
        <w:t xml:space="preserve">                     </w:t>
      </w:r>
      <w:r w:rsidR="00234BE1" w:rsidRPr="0015768A">
        <w:rPr>
          <w:rFonts w:ascii="Arial" w:hAnsi="Arial" w:cs="Arial"/>
          <w:sz w:val="24"/>
          <w:szCs w:val="24"/>
          <w:lang w:eastAsia="zh-CN"/>
        </w:rPr>
        <w:t xml:space="preserve"> M</w:t>
      </w:r>
      <w:r w:rsidR="00E01595" w:rsidRPr="0015768A">
        <w:rPr>
          <w:rFonts w:ascii="Arial" w:hAnsi="Arial" w:cs="Arial"/>
          <w:sz w:val="24"/>
          <w:szCs w:val="24"/>
          <w:lang w:eastAsia="zh-CN"/>
        </w:rPr>
        <w:t xml:space="preserve">                      </w:t>
      </w:r>
      <w:r w:rsidR="00234BE1" w:rsidRPr="0015768A">
        <w:rPr>
          <w:rFonts w:ascii="Arial" w:hAnsi="Arial" w:cs="Arial"/>
          <w:sz w:val="24"/>
          <w:szCs w:val="24"/>
          <w:lang w:eastAsia="zh-CN"/>
        </w:rPr>
        <w:t>-B</w:t>
      </w:r>
      <w:r w:rsidR="00E01595" w:rsidRPr="0015768A">
        <w:rPr>
          <w:rFonts w:ascii="Arial" w:hAnsi="Arial" w:cs="Arial"/>
          <w:sz w:val="24"/>
          <w:szCs w:val="24"/>
          <w:lang w:eastAsia="zh-CN"/>
        </w:rPr>
        <w:t xml:space="preserve">                   </w:t>
      </w:r>
      <w:r w:rsidR="00234BE1" w:rsidRPr="0015768A">
        <w:rPr>
          <w:rFonts w:ascii="Arial" w:hAnsi="Arial" w:cs="Arial"/>
          <w:sz w:val="24"/>
          <w:szCs w:val="24"/>
          <w:lang w:eastAsia="zh-CN"/>
        </w:rPr>
        <w:t xml:space="preserve"> „S</w:t>
      </w:r>
      <w:r w:rsidR="00E01595" w:rsidRPr="0015768A">
        <w:rPr>
          <w:rFonts w:ascii="Arial" w:hAnsi="Arial" w:cs="Arial"/>
          <w:sz w:val="24"/>
          <w:szCs w:val="24"/>
          <w:lang w:eastAsia="zh-CN"/>
        </w:rPr>
        <w:t xml:space="preserve">                    </w:t>
      </w:r>
      <w:r w:rsidR="00234BE1" w:rsidRPr="0015768A">
        <w:rPr>
          <w:rFonts w:ascii="Arial" w:hAnsi="Arial" w:cs="Arial"/>
          <w:sz w:val="24"/>
          <w:szCs w:val="24"/>
          <w:lang w:eastAsia="zh-CN"/>
        </w:rPr>
        <w:t>”</w:t>
      </w:r>
      <w:r w:rsidR="0045751F" w:rsidRPr="0015768A">
        <w:rPr>
          <w:rFonts w:ascii="Arial" w:hAnsi="Arial" w:cs="Arial"/>
          <w:sz w:val="24"/>
          <w:szCs w:val="24"/>
          <w:lang w:eastAsia="zh-CN"/>
        </w:rPr>
        <w:t>;</w:t>
      </w:r>
    </w:p>
    <w:p w14:paraId="78C28993" w14:textId="355F21F7" w:rsidR="00492007" w:rsidRPr="0015768A" w:rsidRDefault="000D48A1" w:rsidP="002A27D5">
      <w:pPr>
        <w:numPr>
          <w:ilvl w:val="0"/>
          <w:numId w:val="3"/>
        </w:numPr>
        <w:spacing w:after="480" w:line="36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15768A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15768A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5A24C70F" w14:textId="77777777" w:rsidR="0045751F" w:rsidRPr="0015768A" w:rsidRDefault="000911C4" w:rsidP="002A27D5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hAnsi="Arial" w:cs="Arial"/>
          <w:sz w:val="24"/>
          <w:szCs w:val="24"/>
        </w:rPr>
        <w:t>Przewodnicząc</w:t>
      </w:r>
      <w:r w:rsidR="008A6DD8" w:rsidRPr="0015768A">
        <w:rPr>
          <w:rFonts w:ascii="Arial" w:hAnsi="Arial" w:cs="Arial"/>
          <w:sz w:val="24"/>
          <w:szCs w:val="24"/>
        </w:rPr>
        <w:t>y</w:t>
      </w:r>
      <w:r w:rsidRPr="0015768A">
        <w:rPr>
          <w:rFonts w:ascii="Arial" w:hAnsi="Arial" w:cs="Arial"/>
          <w:sz w:val="24"/>
          <w:szCs w:val="24"/>
        </w:rPr>
        <w:t xml:space="preserve"> Komisji</w:t>
      </w:r>
    </w:p>
    <w:p w14:paraId="03258EF8" w14:textId="1DA6BF00" w:rsidR="00492007" w:rsidRPr="0015768A" w:rsidRDefault="008A6DD8" w:rsidP="002A27D5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15768A">
        <w:rPr>
          <w:rFonts w:ascii="Arial" w:hAnsi="Arial" w:cs="Arial"/>
          <w:sz w:val="24"/>
          <w:szCs w:val="24"/>
        </w:rPr>
        <w:t>Sebastian Kaleta</w:t>
      </w:r>
      <w:r w:rsidR="000911C4" w:rsidRPr="0015768A">
        <w:rPr>
          <w:rFonts w:ascii="Arial" w:hAnsi="Arial" w:cs="Arial"/>
          <w:sz w:val="24"/>
          <w:szCs w:val="24"/>
        </w:rPr>
        <w:t xml:space="preserve"> </w:t>
      </w:r>
    </w:p>
    <w:p w14:paraId="084F0EFC" w14:textId="20FA144E" w:rsidR="000D48A1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5BFE806F" w14:textId="77777777" w:rsidR="006B4E3C" w:rsidRPr="0015768A" w:rsidRDefault="000D48A1" w:rsidP="002A27D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5768A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15768A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15768A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15768A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15768A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15768A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15768A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9A97" w14:textId="77777777" w:rsidR="00672936" w:rsidRDefault="00672936">
      <w:pPr>
        <w:spacing w:after="0" w:line="240" w:lineRule="auto"/>
      </w:pPr>
      <w:r>
        <w:separator/>
      </w:r>
    </w:p>
  </w:endnote>
  <w:endnote w:type="continuationSeparator" w:id="0">
    <w:p w14:paraId="00B58ED5" w14:textId="77777777" w:rsidR="00672936" w:rsidRDefault="0067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7117" w14:textId="77777777" w:rsidR="00672936" w:rsidRDefault="00672936">
      <w:pPr>
        <w:spacing w:after="0" w:line="240" w:lineRule="auto"/>
      </w:pPr>
      <w:r>
        <w:separator/>
      </w:r>
    </w:p>
  </w:footnote>
  <w:footnote w:type="continuationSeparator" w:id="0">
    <w:p w14:paraId="53140430" w14:textId="77777777" w:rsidR="00672936" w:rsidRDefault="0067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D8D6" w14:textId="38D1A6FA" w:rsidR="00BF1B08" w:rsidRDefault="00E83BC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1BE3B7E" wp14:editId="410BA3F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05C2"/>
    <w:multiLevelType w:val="hybridMultilevel"/>
    <w:tmpl w:val="4E2A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F02"/>
    <w:multiLevelType w:val="hybridMultilevel"/>
    <w:tmpl w:val="3ACC1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458"/>
    <w:multiLevelType w:val="hybridMultilevel"/>
    <w:tmpl w:val="F138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61AD7"/>
    <w:multiLevelType w:val="hybridMultilevel"/>
    <w:tmpl w:val="A0F42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04826"/>
    <w:rsid w:val="0006081B"/>
    <w:rsid w:val="000618CC"/>
    <w:rsid w:val="000634B4"/>
    <w:rsid w:val="00064871"/>
    <w:rsid w:val="0006505C"/>
    <w:rsid w:val="000911C4"/>
    <w:rsid w:val="000A4A8C"/>
    <w:rsid w:val="000B2B63"/>
    <w:rsid w:val="000C00CA"/>
    <w:rsid w:val="000D48A1"/>
    <w:rsid w:val="000E00B1"/>
    <w:rsid w:val="00131346"/>
    <w:rsid w:val="00134A83"/>
    <w:rsid w:val="001554EE"/>
    <w:rsid w:val="0015768A"/>
    <w:rsid w:val="00175B4A"/>
    <w:rsid w:val="00185D46"/>
    <w:rsid w:val="00187C20"/>
    <w:rsid w:val="001C2556"/>
    <w:rsid w:val="001E5613"/>
    <w:rsid w:val="0021628C"/>
    <w:rsid w:val="00234BE1"/>
    <w:rsid w:val="00273FFD"/>
    <w:rsid w:val="002A27D5"/>
    <w:rsid w:val="002A4FB5"/>
    <w:rsid w:val="002A545A"/>
    <w:rsid w:val="002A7247"/>
    <w:rsid w:val="002C0E82"/>
    <w:rsid w:val="002C45FD"/>
    <w:rsid w:val="002E04E1"/>
    <w:rsid w:val="002F545A"/>
    <w:rsid w:val="00323379"/>
    <w:rsid w:val="00366E8F"/>
    <w:rsid w:val="00375E32"/>
    <w:rsid w:val="003802B2"/>
    <w:rsid w:val="00390827"/>
    <w:rsid w:val="003B4130"/>
    <w:rsid w:val="003F2AD4"/>
    <w:rsid w:val="00424925"/>
    <w:rsid w:val="004363F3"/>
    <w:rsid w:val="00443768"/>
    <w:rsid w:val="004551EE"/>
    <w:rsid w:val="0045751F"/>
    <w:rsid w:val="00466942"/>
    <w:rsid w:val="00492007"/>
    <w:rsid w:val="00492912"/>
    <w:rsid w:val="004A0B0D"/>
    <w:rsid w:val="004A4009"/>
    <w:rsid w:val="004A457F"/>
    <w:rsid w:val="004D0039"/>
    <w:rsid w:val="004D24AE"/>
    <w:rsid w:val="004D52BE"/>
    <w:rsid w:val="00505207"/>
    <w:rsid w:val="00507808"/>
    <w:rsid w:val="00536F26"/>
    <w:rsid w:val="005661C3"/>
    <w:rsid w:val="00581D8E"/>
    <w:rsid w:val="00582E02"/>
    <w:rsid w:val="0059610A"/>
    <w:rsid w:val="005A24D9"/>
    <w:rsid w:val="005A4C7F"/>
    <w:rsid w:val="005B5BED"/>
    <w:rsid w:val="005B6884"/>
    <w:rsid w:val="005D4022"/>
    <w:rsid w:val="005F32D8"/>
    <w:rsid w:val="00621372"/>
    <w:rsid w:val="00672936"/>
    <w:rsid w:val="00674B9E"/>
    <w:rsid w:val="006770A4"/>
    <w:rsid w:val="006A3D72"/>
    <w:rsid w:val="006B15C9"/>
    <w:rsid w:val="006B4E3C"/>
    <w:rsid w:val="006D152D"/>
    <w:rsid w:val="006E766F"/>
    <w:rsid w:val="0073318C"/>
    <w:rsid w:val="00742B20"/>
    <w:rsid w:val="00772E2D"/>
    <w:rsid w:val="00776196"/>
    <w:rsid w:val="00787C1F"/>
    <w:rsid w:val="007C524B"/>
    <w:rsid w:val="007C62D7"/>
    <w:rsid w:val="007E042B"/>
    <w:rsid w:val="007F4E02"/>
    <w:rsid w:val="00804744"/>
    <w:rsid w:val="0085004F"/>
    <w:rsid w:val="008616BD"/>
    <w:rsid w:val="0088008C"/>
    <w:rsid w:val="008A2C59"/>
    <w:rsid w:val="008A3456"/>
    <w:rsid w:val="008A6DD8"/>
    <w:rsid w:val="008B2401"/>
    <w:rsid w:val="008C271A"/>
    <w:rsid w:val="008E38B4"/>
    <w:rsid w:val="008E725B"/>
    <w:rsid w:val="008F55A2"/>
    <w:rsid w:val="009015F5"/>
    <w:rsid w:val="00926125"/>
    <w:rsid w:val="00982B17"/>
    <w:rsid w:val="009B324A"/>
    <w:rsid w:val="00A032A9"/>
    <w:rsid w:val="00A21675"/>
    <w:rsid w:val="00A5463B"/>
    <w:rsid w:val="00A55F21"/>
    <w:rsid w:val="00A6645E"/>
    <w:rsid w:val="00A75A3C"/>
    <w:rsid w:val="00A91EDD"/>
    <w:rsid w:val="00A97E39"/>
    <w:rsid w:val="00AA2EF2"/>
    <w:rsid w:val="00AB2C0F"/>
    <w:rsid w:val="00AC0C0F"/>
    <w:rsid w:val="00AF5584"/>
    <w:rsid w:val="00B064B6"/>
    <w:rsid w:val="00B22272"/>
    <w:rsid w:val="00B25E59"/>
    <w:rsid w:val="00B42CBF"/>
    <w:rsid w:val="00B438F8"/>
    <w:rsid w:val="00B462F6"/>
    <w:rsid w:val="00B56CE1"/>
    <w:rsid w:val="00B56DFA"/>
    <w:rsid w:val="00B631B4"/>
    <w:rsid w:val="00B847DC"/>
    <w:rsid w:val="00B920AE"/>
    <w:rsid w:val="00BA4ECC"/>
    <w:rsid w:val="00BB2B79"/>
    <w:rsid w:val="00BB58DD"/>
    <w:rsid w:val="00BB7C32"/>
    <w:rsid w:val="00BD2C79"/>
    <w:rsid w:val="00BF1B08"/>
    <w:rsid w:val="00C21343"/>
    <w:rsid w:val="00C22D97"/>
    <w:rsid w:val="00C43D39"/>
    <w:rsid w:val="00C73374"/>
    <w:rsid w:val="00C96AE4"/>
    <w:rsid w:val="00CA0BD6"/>
    <w:rsid w:val="00CA5B53"/>
    <w:rsid w:val="00CA6065"/>
    <w:rsid w:val="00CB2FBB"/>
    <w:rsid w:val="00CC2C53"/>
    <w:rsid w:val="00CF21EB"/>
    <w:rsid w:val="00CF3B08"/>
    <w:rsid w:val="00CF3CDE"/>
    <w:rsid w:val="00CF688F"/>
    <w:rsid w:val="00D146C7"/>
    <w:rsid w:val="00D41639"/>
    <w:rsid w:val="00D56FE9"/>
    <w:rsid w:val="00D73036"/>
    <w:rsid w:val="00DA225C"/>
    <w:rsid w:val="00DA38BC"/>
    <w:rsid w:val="00DB4363"/>
    <w:rsid w:val="00DB7031"/>
    <w:rsid w:val="00DC2F9F"/>
    <w:rsid w:val="00DD1744"/>
    <w:rsid w:val="00DE4A86"/>
    <w:rsid w:val="00DF768B"/>
    <w:rsid w:val="00E01595"/>
    <w:rsid w:val="00E204B1"/>
    <w:rsid w:val="00E35243"/>
    <w:rsid w:val="00E41C3D"/>
    <w:rsid w:val="00E43C0D"/>
    <w:rsid w:val="00E46DF4"/>
    <w:rsid w:val="00E83BC3"/>
    <w:rsid w:val="00EC7C67"/>
    <w:rsid w:val="00ED1B36"/>
    <w:rsid w:val="00ED720C"/>
    <w:rsid w:val="00EF479F"/>
    <w:rsid w:val="00F06591"/>
    <w:rsid w:val="00F3013F"/>
    <w:rsid w:val="00F51F1D"/>
    <w:rsid w:val="00F61ABB"/>
    <w:rsid w:val="00F7156C"/>
    <w:rsid w:val="00F904E0"/>
    <w:rsid w:val="00F9632D"/>
    <w:rsid w:val="00FD1C50"/>
    <w:rsid w:val="00FE1A49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CC434"/>
  <w15:docId w15:val="{18C4D266-5BAA-49F5-B2E6-EB7AF6E9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R63.22 postanowienie o wszczęciu postępowania rozpoznawczego z dnia 5.10.2022 r.  wersja cyfrowa [opublikowano w BIP w dniu 21.10.2022 r.]</vt:lpstr>
    </vt:vector>
  </TitlesOfParts>
  <Company>MS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R63.22 postanowienie o wszczęciu postępowania rozpoznawczego z dnia 5.10.2022 r.  wersja cyfrowa [opublikowano w BIP w dniu 21.10.2022 r.]</dc:title>
  <dc:subject/>
  <dc:creator>Stachoń-Burtek Joanna  (DPA)</dc:creator>
  <cp:keywords/>
  <cp:lastModifiedBy>Rzewińska Dorota  (DPA)</cp:lastModifiedBy>
  <cp:revision>7</cp:revision>
  <cp:lastPrinted>2022-09-14T07:41:00Z</cp:lastPrinted>
  <dcterms:created xsi:type="dcterms:W3CDTF">2022-10-20T12:40:00Z</dcterms:created>
  <dcterms:modified xsi:type="dcterms:W3CDTF">2022-10-21T08:18:00Z</dcterms:modified>
</cp:coreProperties>
</file>