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F11A52" w:rsidRDefault="00F11A52" w:rsidP="00BB5118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827A8B">
        <w:rPr>
          <w:rFonts w:ascii="Arial" w:hAnsi="Arial" w:cs="Arial"/>
          <w:sz w:val="20"/>
          <w:szCs w:val="20"/>
        </w:rPr>
        <w:t>BOU.V.272.</w:t>
      </w:r>
      <w:r w:rsidR="00351A3C">
        <w:rPr>
          <w:rFonts w:ascii="Arial" w:hAnsi="Arial" w:cs="Arial"/>
          <w:sz w:val="20"/>
          <w:szCs w:val="20"/>
        </w:rPr>
        <w:t>2</w:t>
      </w:r>
      <w:r w:rsidR="00A93A84">
        <w:rPr>
          <w:rFonts w:ascii="Arial" w:hAnsi="Arial" w:cs="Arial"/>
          <w:sz w:val="20"/>
          <w:szCs w:val="20"/>
        </w:rPr>
        <w:t>8</w:t>
      </w:r>
      <w:r w:rsidR="00B21F76">
        <w:rPr>
          <w:rFonts w:ascii="Arial" w:hAnsi="Arial" w:cs="Arial"/>
          <w:sz w:val="20"/>
          <w:szCs w:val="20"/>
        </w:rPr>
        <w:t>.2020</w:t>
      </w:r>
      <w:r w:rsidRPr="00827A8B">
        <w:rPr>
          <w:rFonts w:ascii="Arial" w:hAnsi="Arial" w:cs="Arial"/>
          <w:sz w:val="20"/>
          <w:szCs w:val="20"/>
        </w:rPr>
        <w:t>.</w:t>
      </w:r>
      <w:r w:rsidR="00351A3C">
        <w:rPr>
          <w:rFonts w:ascii="Arial" w:hAnsi="Arial" w:cs="Arial"/>
          <w:sz w:val="20"/>
          <w:szCs w:val="20"/>
        </w:rPr>
        <w:t>AO</w:t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  <w:t xml:space="preserve">Opole, dnia </w:t>
      </w:r>
      <w:r w:rsidR="00A93A84">
        <w:rPr>
          <w:rFonts w:ascii="Arial" w:hAnsi="Arial" w:cs="Arial"/>
          <w:sz w:val="20"/>
          <w:szCs w:val="20"/>
        </w:rPr>
        <w:t>2</w:t>
      </w:r>
      <w:r w:rsidR="00E175F3">
        <w:rPr>
          <w:rFonts w:ascii="Arial" w:hAnsi="Arial" w:cs="Arial"/>
          <w:sz w:val="20"/>
          <w:szCs w:val="20"/>
        </w:rPr>
        <w:t>9</w:t>
      </w:r>
      <w:r w:rsidR="00351A3C">
        <w:rPr>
          <w:rFonts w:ascii="Arial" w:hAnsi="Arial" w:cs="Arial"/>
          <w:sz w:val="20"/>
          <w:szCs w:val="20"/>
        </w:rPr>
        <w:t xml:space="preserve"> września 2020</w:t>
      </w:r>
      <w:r w:rsidR="004F25E3">
        <w:rPr>
          <w:rFonts w:ascii="Arial" w:hAnsi="Arial" w:cs="Arial"/>
          <w:sz w:val="20"/>
          <w:szCs w:val="20"/>
        </w:rPr>
        <w:t xml:space="preserve"> </w:t>
      </w:r>
      <w:r w:rsidRPr="00827A8B">
        <w:rPr>
          <w:rFonts w:ascii="Arial" w:hAnsi="Arial" w:cs="Arial"/>
          <w:sz w:val="20"/>
          <w:szCs w:val="20"/>
        </w:rPr>
        <w:t>r.</w:t>
      </w:r>
    </w:p>
    <w:p w:rsidR="00F77C9D" w:rsidRDefault="00F77C9D" w:rsidP="00BB5118">
      <w:pPr>
        <w:spacing w:after="120" w:line="276" w:lineRule="auto"/>
        <w:rPr>
          <w:rFonts w:ascii="Arial" w:hAnsi="Arial" w:cs="Arial"/>
        </w:rPr>
      </w:pPr>
    </w:p>
    <w:p w:rsidR="00F11A52" w:rsidRPr="005A1642" w:rsidRDefault="00F11A52" w:rsidP="00BB5118">
      <w:pPr>
        <w:spacing w:after="120" w:line="276" w:lineRule="auto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Wykonawcy</w:t>
      </w:r>
      <w:r w:rsidR="00677A1A">
        <w:rPr>
          <w:rFonts w:ascii="Arial" w:hAnsi="Arial" w:cs="Arial"/>
          <w:b/>
        </w:rPr>
        <w:t>,</w:t>
      </w:r>
    </w:p>
    <w:p w:rsidR="00F11A52" w:rsidRPr="005A1642" w:rsidRDefault="00F11A52" w:rsidP="00BB5118">
      <w:pPr>
        <w:spacing w:after="120" w:line="276" w:lineRule="auto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którzy pobrali Specyfikację</w:t>
      </w:r>
    </w:p>
    <w:p w:rsidR="00F11A52" w:rsidRPr="005A1642" w:rsidRDefault="00A528C1" w:rsidP="00BB5118">
      <w:pPr>
        <w:spacing w:after="120" w:line="276" w:lineRule="auto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Istotnych W</w:t>
      </w:r>
      <w:r w:rsidR="00F11A52" w:rsidRPr="005A1642">
        <w:rPr>
          <w:rFonts w:ascii="Arial" w:hAnsi="Arial" w:cs="Arial"/>
          <w:b/>
        </w:rPr>
        <w:t xml:space="preserve">arunków </w:t>
      </w:r>
      <w:r>
        <w:rPr>
          <w:rFonts w:ascii="Arial" w:hAnsi="Arial" w:cs="Arial"/>
          <w:b/>
        </w:rPr>
        <w:t>Z</w:t>
      </w:r>
      <w:r w:rsidR="00F11A52" w:rsidRPr="005A1642">
        <w:rPr>
          <w:rFonts w:ascii="Arial" w:hAnsi="Arial" w:cs="Arial"/>
          <w:b/>
        </w:rPr>
        <w:t>amówienia</w:t>
      </w:r>
    </w:p>
    <w:p w:rsidR="00F11A52" w:rsidRDefault="00F11A52" w:rsidP="00BB5118">
      <w:pPr>
        <w:spacing w:after="120" w:line="276" w:lineRule="auto"/>
        <w:ind w:left="4963"/>
        <w:rPr>
          <w:rFonts w:ascii="Arial" w:hAnsi="Arial" w:cs="Arial"/>
          <w:b/>
          <w:sz w:val="24"/>
          <w:szCs w:val="24"/>
        </w:rPr>
      </w:pPr>
    </w:p>
    <w:p w:rsidR="00351A3C" w:rsidRDefault="00F11A52" w:rsidP="00BB5118">
      <w:pPr>
        <w:autoSpaceDE w:val="0"/>
        <w:autoSpaceDN w:val="0"/>
        <w:adjustRightInd w:val="0"/>
        <w:spacing w:line="276" w:lineRule="auto"/>
        <w:ind w:left="993" w:hanging="993"/>
        <w:rPr>
          <w:rFonts w:ascii="Arial" w:hAnsi="Arial" w:cs="Arial"/>
        </w:rPr>
      </w:pPr>
      <w:r w:rsidRPr="00A93A84">
        <w:rPr>
          <w:rFonts w:ascii="Arial" w:hAnsi="Arial" w:cs="Arial"/>
          <w:b/>
          <w:u w:val="single"/>
        </w:rPr>
        <w:t>Dotyczy:</w:t>
      </w:r>
      <w:r w:rsidRPr="00A93A84">
        <w:rPr>
          <w:rFonts w:ascii="Arial" w:hAnsi="Arial" w:cs="Arial"/>
        </w:rPr>
        <w:t xml:space="preserve"> przetargu</w:t>
      </w:r>
      <w:r w:rsidR="000E0FEF" w:rsidRPr="00A93A84">
        <w:rPr>
          <w:rFonts w:ascii="Arial" w:hAnsi="Arial" w:cs="Arial"/>
        </w:rPr>
        <w:t xml:space="preserve"> nieograniczonego</w:t>
      </w:r>
      <w:r w:rsidR="00A93A84">
        <w:rPr>
          <w:rFonts w:ascii="Arial" w:hAnsi="Arial" w:cs="Arial"/>
        </w:rPr>
        <w:t xml:space="preserve"> pn.: </w:t>
      </w:r>
      <w:r w:rsidR="004E10EE" w:rsidRPr="00A93A84">
        <w:rPr>
          <w:rFonts w:ascii="Arial" w:hAnsi="Arial" w:cs="Arial"/>
        </w:rPr>
        <w:t>„</w:t>
      </w:r>
      <w:r w:rsidR="00A93A84" w:rsidRPr="00A93A84">
        <w:rPr>
          <w:rFonts w:ascii="Arial" w:hAnsi="Arial" w:cs="Arial"/>
          <w:bCs/>
        </w:rPr>
        <w:t>Przebudowa budynku nr 2 w Wojewódzkiej Bazie Sprzętu Obrony Cywilnej w Luboszycach, etap II.”</w:t>
      </w:r>
      <w:r w:rsidR="00A93A84" w:rsidRPr="00A93A84">
        <w:rPr>
          <w:rFonts w:ascii="Arial" w:hAnsi="Arial" w:cs="Arial"/>
          <w:bCs/>
          <w:lang w:eastAsia="x-none"/>
        </w:rPr>
        <w:br/>
      </w:r>
    </w:p>
    <w:p w:rsidR="00CF7496" w:rsidRPr="00B07ABE" w:rsidRDefault="00CF7496" w:rsidP="00BB5118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677A1A">
        <w:rPr>
          <w:rFonts w:ascii="Arial" w:hAnsi="Arial" w:cs="Arial"/>
        </w:rPr>
        <w:t>Zamawiający – Opolski Urząd Wojewódzki w Opolu</w:t>
      </w:r>
      <w:r w:rsidR="00F25DD9">
        <w:rPr>
          <w:rFonts w:ascii="Arial" w:hAnsi="Arial" w:cs="Arial"/>
        </w:rPr>
        <w:t>,</w:t>
      </w:r>
      <w:r w:rsidRPr="00677A1A">
        <w:rPr>
          <w:rFonts w:ascii="Arial" w:hAnsi="Arial" w:cs="Arial"/>
        </w:rPr>
        <w:t xml:space="preserve"> działając na podstawie art. </w:t>
      </w:r>
      <w:r w:rsidR="00677A1A" w:rsidRPr="00677A1A">
        <w:rPr>
          <w:rFonts w:ascii="Arial" w:hAnsi="Arial" w:cs="Arial"/>
        </w:rPr>
        <w:t>38 ust. 1</w:t>
      </w:r>
      <w:r w:rsidR="00677A1A">
        <w:rPr>
          <w:rFonts w:ascii="Arial" w:hAnsi="Arial" w:cs="Arial"/>
        </w:rPr>
        <w:t xml:space="preserve"> </w:t>
      </w:r>
      <w:r w:rsidRPr="00677A1A">
        <w:rPr>
          <w:rFonts w:ascii="Arial" w:hAnsi="Arial" w:cs="Arial"/>
        </w:rPr>
        <w:t xml:space="preserve">ustawy </w:t>
      </w:r>
      <w:r w:rsidR="00677A1A" w:rsidRPr="00677A1A">
        <w:rPr>
          <w:rFonts w:ascii="Arial" w:hAnsi="Arial" w:cs="Arial"/>
        </w:rPr>
        <w:t>z dnia 29 stycznia 2004 roku Prawo zam</w:t>
      </w:r>
      <w:r w:rsidR="000C5B91">
        <w:rPr>
          <w:rFonts w:ascii="Arial" w:hAnsi="Arial" w:cs="Arial"/>
        </w:rPr>
        <w:t>ówień publicznych (Dz. U. z 2019 r. poz. 1843</w:t>
      </w:r>
      <w:r w:rsidR="00351A3C">
        <w:rPr>
          <w:rFonts w:ascii="Arial" w:hAnsi="Arial" w:cs="Arial"/>
        </w:rPr>
        <w:t xml:space="preserve"> ze zm.</w:t>
      </w:r>
      <w:r w:rsidR="00677A1A" w:rsidRPr="00677A1A">
        <w:rPr>
          <w:rFonts w:ascii="Arial" w:hAnsi="Arial" w:cs="Arial"/>
        </w:rPr>
        <w:t>)</w:t>
      </w:r>
      <w:r w:rsidRPr="00677A1A">
        <w:rPr>
          <w:rFonts w:ascii="Arial" w:hAnsi="Arial" w:cs="Arial"/>
        </w:rPr>
        <w:t xml:space="preserve"> </w:t>
      </w:r>
      <w:r w:rsidR="00677A1A" w:rsidRPr="00B07ABE">
        <w:rPr>
          <w:rFonts w:ascii="Arial" w:hAnsi="Arial" w:cs="Arial"/>
        </w:rPr>
        <w:t xml:space="preserve">udziela wyjaśnień na </w:t>
      </w:r>
      <w:r w:rsidR="00266F73" w:rsidRPr="00B07ABE">
        <w:rPr>
          <w:rFonts w:ascii="Arial" w:hAnsi="Arial" w:cs="Arial"/>
        </w:rPr>
        <w:t>za</w:t>
      </w:r>
      <w:r w:rsidR="00677A1A" w:rsidRPr="00B07ABE">
        <w:rPr>
          <w:rFonts w:ascii="Arial" w:hAnsi="Arial" w:cs="Arial"/>
        </w:rPr>
        <w:t xml:space="preserve">pytanie </w:t>
      </w:r>
      <w:r w:rsidR="00266F73" w:rsidRPr="00B07ABE">
        <w:rPr>
          <w:rFonts w:ascii="Arial" w:hAnsi="Arial" w:cs="Arial"/>
        </w:rPr>
        <w:t xml:space="preserve">Wykonawcy </w:t>
      </w:r>
      <w:r w:rsidR="00677A1A" w:rsidRPr="00B07ABE">
        <w:rPr>
          <w:rFonts w:ascii="Arial" w:hAnsi="Arial" w:cs="Arial"/>
        </w:rPr>
        <w:t xml:space="preserve">do </w:t>
      </w:r>
      <w:r w:rsidRPr="00B07ABE">
        <w:rPr>
          <w:rFonts w:ascii="Arial" w:hAnsi="Arial" w:cs="Arial"/>
        </w:rPr>
        <w:t>treści SIWZ</w:t>
      </w:r>
      <w:r w:rsidR="00B07ABE" w:rsidRPr="00B07ABE">
        <w:rPr>
          <w:rFonts w:ascii="Arial" w:hAnsi="Arial" w:cs="Arial"/>
        </w:rPr>
        <w:t>, cytowane poniżej</w:t>
      </w:r>
      <w:r w:rsidRPr="00B07ABE">
        <w:rPr>
          <w:rFonts w:ascii="Arial" w:hAnsi="Arial" w:cs="Arial"/>
        </w:rPr>
        <w:t>:</w:t>
      </w:r>
    </w:p>
    <w:p w:rsidR="00A93A84" w:rsidRPr="00BB5118" w:rsidRDefault="004F25E3" w:rsidP="00BB5118">
      <w:pPr>
        <w:pStyle w:val="Bezodstpw"/>
        <w:spacing w:line="276" w:lineRule="auto"/>
        <w:rPr>
          <w:b/>
        </w:rPr>
      </w:pPr>
      <w:r w:rsidRPr="00BB5118">
        <w:rPr>
          <w:b/>
        </w:rPr>
        <w:t>Pytanie 1:</w:t>
      </w:r>
    </w:p>
    <w:p w:rsidR="004F25E3" w:rsidRPr="00A93A84" w:rsidRDefault="00A93A84" w:rsidP="00D3075F">
      <w:pPr>
        <w:pStyle w:val="Bezodstpw"/>
        <w:spacing w:line="276" w:lineRule="auto"/>
      </w:pPr>
      <w:r w:rsidRPr="00A93A84">
        <w:rPr>
          <w:rFonts w:eastAsia="Times New Roman"/>
        </w:rPr>
        <w:t xml:space="preserve">Jakiej kategorii mają być przewody dla instalacji okablowania strukturalnego? W opisie występują rozbieżności. </w:t>
      </w:r>
    </w:p>
    <w:p w:rsidR="007A5100" w:rsidRPr="00BB5118" w:rsidRDefault="007A5100" w:rsidP="00BB5118">
      <w:pPr>
        <w:pStyle w:val="Bezodstpw"/>
        <w:spacing w:line="276" w:lineRule="auto"/>
        <w:rPr>
          <w:b/>
        </w:rPr>
      </w:pPr>
      <w:r w:rsidRPr="00BB5118">
        <w:rPr>
          <w:b/>
        </w:rPr>
        <w:t>Odpowiedź</w:t>
      </w:r>
      <w:r w:rsidR="004F25E3" w:rsidRPr="00BB5118">
        <w:rPr>
          <w:b/>
        </w:rPr>
        <w:t xml:space="preserve"> 1:</w:t>
      </w:r>
    </w:p>
    <w:p w:rsidR="00004F2D" w:rsidRPr="00A93A84" w:rsidRDefault="00A93A84" w:rsidP="00BB5118">
      <w:pPr>
        <w:pStyle w:val="Bezodstpw"/>
        <w:spacing w:line="276" w:lineRule="auto"/>
      </w:pPr>
      <w:r w:rsidRPr="00A93A84">
        <w:t>Zamawiający wskazuje kategorię 6.</w:t>
      </w:r>
    </w:p>
    <w:p w:rsidR="00A93A84" w:rsidRPr="00A93A84" w:rsidRDefault="00A93A84" w:rsidP="00BB5118">
      <w:pPr>
        <w:pStyle w:val="Bezodstpw"/>
        <w:spacing w:line="276" w:lineRule="auto"/>
      </w:pPr>
    </w:p>
    <w:p w:rsidR="00A93A84" w:rsidRPr="00BB5118" w:rsidRDefault="00A93A84" w:rsidP="00BB5118">
      <w:pPr>
        <w:pStyle w:val="Bezodstpw"/>
        <w:spacing w:line="276" w:lineRule="auto"/>
        <w:rPr>
          <w:b/>
        </w:rPr>
      </w:pPr>
      <w:r w:rsidRPr="00BB5118">
        <w:rPr>
          <w:b/>
        </w:rPr>
        <w:t>Pytanie 2:</w:t>
      </w:r>
    </w:p>
    <w:p w:rsidR="00A93A84" w:rsidRPr="00A93A84" w:rsidRDefault="00A93A84" w:rsidP="00BB5118">
      <w:pPr>
        <w:pStyle w:val="Bezodstpw"/>
        <w:spacing w:line="276" w:lineRule="auto"/>
        <w:rPr>
          <w:rFonts w:eastAsia="Times New Roman"/>
        </w:rPr>
      </w:pPr>
      <w:r w:rsidRPr="00A93A84">
        <w:rPr>
          <w:rFonts w:eastAsia="Times New Roman"/>
        </w:rPr>
        <w:t>Kto dostarcza i montuje serwery oraz UPS-y?</w:t>
      </w:r>
    </w:p>
    <w:p w:rsidR="005B7E40" w:rsidRPr="00BB5118" w:rsidRDefault="00A93A84" w:rsidP="00BB5118">
      <w:pPr>
        <w:pStyle w:val="Bezodstpw"/>
        <w:spacing w:line="276" w:lineRule="auto"/>
        <w:rPr>
          <w:b/>
        </w:rPr>
      </w:pPr>
      <w:r w:rsidRPr="00BB5118">
        <w:rPr>
          <w:b/>
        </w:rPr>
        <w:t>Odpowiedź 2:</w:t>
      </w:r>
    </w:p>
    <w:p w:rsidR="00A93A84" w:rsidRPr="00A93A84" w:rsidRDefault="00A93A84" w:rsidP="00BB5118">
      <w:pPr>
        <w:pStyle w:val="Bezodstpw"/>
        <w:spacing w:after="120" w:line="276" w:lineRule="auto"/>
      </w:pPr>
      <w:r w:rsidRPr="00A93A84">
        <w:t>Inwestor będzie dostarczał serwery i UPS-y we własnym  zakresie.</w:t>
      </w:r>
    </w:p>
    <w:p w:rsidR="00A93A84" w:rsidRPr="00BB5118" w:rsidRDefault="00A93A84" w:rsidP="00BB5118">
      <w:pPr>
        <w:pStyle w:val="Bezodstpw"/>
        <w:spacing w:line="276" w:lineRule="auto"/>
        <w:rPr>
          <w:b/>
        </w:rPr>
      </w:pPr>
      <w:r w:rsidRPr="00BB5118">
        <w:rPr>
          <w:b/>
        </w:rPr>
        <w:t>Pytanie 3:</w:t>
      </w:r>
    </w:p>
    <w:p w:rsidR="00A93A84" w:rsidRDefault="00A93A84" w:rsidP="00BB5118">
      <w:pPr>
        <w:pStyle w:val="Bezodstpw"/>
        <w:spacing w:line="276" w:lineRule="auto"/>
        <w:rPr>
          <w:rFonts w:eastAsia="Times New Roman"/>
        </w:rPr>
      </w:pPr>
      <w:r w:rsidRPr="00A93A84">
        <w:rPr>
          <w:rFonts w:eastAsia="Times New Roman"/>
        </w:rPr>
        <w:t>Czy w terenie należy montować słupy oświetleniowe z oprawami, jeżeli tak proszę o wskazanie lokalizacji montażu na PZT oraz podać typy i wysokości słupów</w:t>
      </w:r>
      <w:r w:rsidR="00BB5118">
        <w:rPr>
          <w:rFonts w:eastAsia="Times New Roman"/>
        </w:rPr>
        <w:t>?</w:t>
      </w:r>
    </w:p>
    <w:p w:rsidR="00A93A84" w:rsidRPr="00BB5118" w:rsidRDefault="00A93A84" w:rsidP="00BB5118">
      <w:pPr>
        <w:pStyle w:val="Bezodstpw"/>
        <w:spacing w:line="276" w:lineRule="auto"/>
        <w:rPr>
          <w:rFonts w:eastAsia="Times New Roman"/>
          <w:b/>
        </w:rPr>
      </w:pPr>
      <w:r w:rsidRPr="00BB5118">
        <w:rPr>
          <w:rFonts w:eastAsia="Times New Roman"/>
          <w:b/>
        </w:rPr>
        <w:t>Odpowiedź 3:</w:t>
      </w:r>
    </w:p>
    <w:p w:rsidR="00A93A84" w:rsidRPr="00A93A84" w:rsidRDefault="00AE61A1" w:rsidP="00BB5118">
      <w:pPr>
        <w:pStyle w:val="Bezodstpw"/>
        <w:spacing w:line="276" w:lineRule="auto"/>
      </w:pPr>
      <w:r>
        <w:t>W terenie nie należy montować słupów. Lampy do oświetlenia schodów zewnętrznych, oznaczone w dokumentacji jako LK1, mają być zamontowane do elewacji.</w:t>
      </w:r>
    </w:p>
    <w:p w:rsidR="00A93A84" w:rsidRPr="00BB5118" w:rsidRDefault="00A93A84" w:rsidP="00BB5118">
      <w:pPr>
        <w:pStyle w:val="Bezodstpw"/>
        <w:spacing w:line="276" w:lineRule="auto"/>
        <w:rPr>
          <w:b/>
        </w:rPr>
      </w:pPr>
    </w:p>
    <w:p w:rsidR="00A93A84" w:rsidRPr="00BB5118" w:rsidRDefault="00A93A84" w:rsidP="00BB5118">
      <w:pPr>
        <w:pStyle w:val="Bezodstpw"/>
        <w:spacing w:line="276" w:lineRule="auto"/>
        <w:rPr>
          <w:b/>
        </w:rPr>
      </w:pPr>
      <w:r w:rsidRPr="00BB5118">
        <w:rPr>
          <w:b/>
        </w:rPr>
        <w:t>Pytanie 4:</w:t>
      </w:r>
    </w:p>
    <w:p w:rsidR="00A93A84" w:rsidRDefault="00A93A84" w:rsidP="00BB5118">
      <w:pPr>
        <w:pStyle w:val="Bezodstpw"/>
        <w:spacing w:line="276" w:lineRule="auto"/>
        <w:rPr>
          <w:rFonts w:eastAsia="Times New Roman"/>
        </w:rPr>
      </w:pPr>
      <w:r w:rsidRPr="00A93A84">
        <w:rPr>
          <w:rFonts w:eastAsia="Times New Roman"/>
        </w:rPr>
        <w:t>Czy w kotłowni należy montować system detekcji gazu?</w:t>
      </w:r>
    </w:p>
    <w:p w:rsidR="00A93A84" w:rsidRPr="00BB5118" w:rsidRDefault="00A93A84" w:rsidP="00BB5118">
      <w:pPr>
        <w:pStyle w:val="Bezodstpw"/>
        <w:spacing w:line="276" w:lineRule="auto"/>
        <w:rPr>
          <w:rFonts w:eastAsia="Times New Roman"/>
          <w:b/>
        </w:rPr>
      </w:pPr>
      <w:r w:rsidRPr="00BB5118">
        <w:rPr>
          <w:rFonts w:eastAsia="Times New Roman"/>
          <w:b/>
        </w:rPr>
        <w:t>Odpowiedź 4:</w:t>
      </w:r>
    </w:p>
    <w:p w:rsidR="004D6F25" w:rsidRDefault="00AE61A1" w:rsidP="00AE61A1">
      <w:pPr>
        <w:pStyle w:val="Bezodstpw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Zgodnie z punktem 3.2.1. SIWZ zakres zamówienia </w:t>
      </w:r>
      <w:r w:rsidRPr="00AE61A1">
        <w:rPr>
          <w:rFonts w:eastAsia="Times New Roman"/>
          <w:b/>
        </w:rPr>
        <w:t>nie obejmuje</w:t>
      </w:r>
      <w:r>
        <w:rPr>
          <w:rFonts w:eastAsia="Times New Roman"/>
        </w:rPr>
        <w:t xml:space="preserve"> montażu systemu detekcji </w:t>
      </w:r>
    </w:p>
    <w:p w:rsidR="00A93A84" w:rsidRDefault="00AE61A1" w:rsidP="00AE61A1">
      <w:pPr>
        <w:pStyle w:val="Bezodstpw"/>
        <w:spacing w:line="276" w:lineRule="auto"/>
        <w:rPr>
          <w:rFonts w:eastAsia="Times New Roman"/>
        </w:rPr>
      </w:pPr>
      <w:r>
        <w:rPr>
          <w:rFonts w:eastAsia="Times New Roman"/>
        </w:rPr>
        <w:t>gazu.</w:t>
      </w:r>
    </w:p>
    <w:p w:rsidR="004D6F25" w:rsidRDefault="004D6F25" w:rsidP="00AE61A1">
      <w:pPr>
        <w:pStyle w:val="Bezodstpw"/>
        <w:spacing w:line="276" w:lineRule="auto"/>
        <w:rPr>
          <w:rFonts w:eastAsia="Times New Roman"/>
        </w:rPr>
      </w:pPr>
    </w:p>
    <w:p w:rsidR="004D6F25" w:rsidRPr="00A93A84" w:rsidRDefault="004D6F25" w:rsidP="00AE61A1">
      <w:pPr>
        <w:pStyle w:val="Bezodstpw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Jednocześnie zamawiający informuje o zmianie terminu składania ofert z dnia 1.10.2020 r. godz. 10:00 </w:t>
      </w:r>
      <w:r w:rsidRPr="004D6F25">
        <w:rPr>
          <w:rFonts w:eastAsia="Times New Roman"/>
          <w:b/>
        </w:rPr>
        <w:t>na 5.10.2020 r. godz.10:00.</w:t>
      </w:r>
    </w:p>
    <w:p w:rsidR="005B7E40" w:rsidRPr="005B7E40" w:rsidRDefault="005B7E40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Arial" w:hAnsi="Arial" w:cs="Arial"/>
          <w:b/>
          <w:bCs/>
        </w:rPr>
        <w:t xml:space="preserve"> </w:t>
      </w:r>
      <w:r w:rsidRPr="005B7E40">
        <w:rPr>
          <w:rFonts w:ascii="Century Gothic" w:hAnsi="Century Gothic"/>
          <w:sz w:val="20"/>
        </w:rPr>
        <w:t>wz. Dyrektora Generalnego Urzędu</w:t>
      </w:r>
    </w:p>
    <w:p w:rsidR="005B7E40" w:rsidRPr="005B7E40" w:rsidRDefault="00BB5118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       </w:t>
      </w:r>
      <w:r w:rsidR="005B7E40" w:rsidRPr="005B7E40">
        <w:rPr>
          <w:rFonts w:ascii="Century Gothic" w:hAnsi="Century Gothic"/>
          <w:sz w:val="20"/>
        </w:rPr>
        <w:t xml:space="preserve"> /-/</w:t>
      </w:r>
    </w:p>
    <w:p w:rsidR="005B7E40" w:rsidRPr="005B7E40" w:rsidRDefault="00BB5118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</w:t>
      </w:r>
      <w:r w:rsidR="005B7E40" w:rsidRPr="005B7E40">
        <w:rPr>
          <w:rFonts w:ascii="Century Gothic" w:hAnsi="Century Gothic"/>
          <w:sz w:val="20"/>
        </w:rPr>
        <w:t>Ewa Zalewska</w:t>
      </w:r>
    </w:p>
    <w:p w:rsidR="005B7E40" w:rsidRPr="005B7E40" w:rsidRDefault="00BB5118" w:rsidP="004D6F25">
      <w:pPr>
        <w:pStyle w:val="Tekstpodstawowy"/>
        <w:spacing w:after="600"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</w:t>
      </w:r>
      <w:r w:rsidR="005B7E40" w:rsidRPr="005B7E40">
        <w:rPr>
          <w:rFonts w:ascii="Century Gothic" w:hAnsi="Century Gothic"/>
          <w:sz w:val="20"/>
        </w:rPr>
        <w:t>Dyrektor Biura Obsługi Urzędu</w:t>
      </w:r>
      <w:bookmarkStart w:id="0" w:name="_GoBack"/>
      <w:bookmarkEnd w:id="0"/>
    </w:p>
    <w:p w:rsidR="007A5100" w:rsidRPr="00952C30" w:rsidRDefault="00620227" w:rsidP="00BB5118">
      <w:pPr>
        <w:spacing w:after="120" w:line="276" w:lineRule="auto"/>
        <w:jc w:val="both"/>
        <w:rPr>
          <w:rFonts w:ascii="Arial" w:hAnsi="Arial" w:cs="Arial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 w:rsidR="00004F2D">
        <w:rPr>
          <w:rFonts w:ascii="Arial" w:hAnsi="Arial" w:cs="Arial"/>
          <w:sz w:val="16"/>
          <w:szCs w:val="16"/>
        </w:rPr>
        <w:t>Alicja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 w:rsidR="00004F2D">
        <w:rPr>
          <w:rFonts w:ascii="Arial" w:hAnsi="Arial" w:cs="Arial"/>
          <w:sz w:val="16"/>
          <w:szCs w:val="16"/>
        </w:rPr>
        <w:t>Inspektor Wojewódzki</w:t>
      </w:r>
      <w:r>
        <w:rPr>
          <w:rFonts w:ascii="Arial" w:hAnsi="Arial" w:cs="Arial"/>
          <w:sz w:val="16"/>
          <w:szCs w:val="16"/>
        </w:rPr>
        <w:t>, Biuro</w:t>
      </w:r>
      <w:r w:rsidR="00136938">
        <w:rPr>
          <w:rFonts w:ascii="Arial" w:hAnsi="Arial" w:cs="Arial"/>
          <w:sz w:val="16"/>
          <w:szCs w:val="16"/>
        </w:rPr>
        <w:t xml:space="preserve"> Obsługi Urzędu, tel.: 77 45 24</w:t>
      </w:r>
      <w:r w:rsidR="007A5100">
        <w:rPr>
          <w:rFonts w:ascii="Arial" w:hAnsi="Arial" w:cs="Arial"/>
          <w:sz w:val="16"/>
          <w:szCs w:val="16"/>
        </w:rPr>
        <w:t> </w:t>
      </w:r>
      <w:r w:rsidR="00004F2D">
        <w:rPr>
          <w:rFonts w:ascii="Arial" w:hAnsi="Arial" w:cs="Arial"/>
          <w:sz w:val="16"/>
          <w:szCs w:val="16"/>
        </w:rPr>
        <w:t>221</w:t>
      </w:r>
    </w:p>
    <w:sectPr w:rsidR="007A5100" w:rsidRPr="00952C3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1976A9E4" wp14:editId="7860427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E33A6F" wp14:editId="6B456E64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4D6F2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4D6F25" w:rsidRPr="004D6F2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7D3BF2CB" wp14:editId="7FDE417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16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20"/>
  </w:num>
  <w:num w:numId="6">
    <w:abstractNumId w:val="19"/>
  </w:num>
  <w:num w:numId="7">
    <w:abstractNumId w:val="14"/>
  </w:num>
  <w:num w:numId="8">
    <w:abstractNumId w:val="21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45945"/>
    <w:rsid w:val="0015465A"/>
    <w:rsid w:val="00171479"/>
    <w:rsid w:val="00172D9C"/>
    <w:rsid w:val="00175341"/>
    <w:rsid w:val="001A58E6"/>
    <w:rsid w:val="001B10E8"/>
    <w:rsid w:val="001C3F02"/>
    <w:rsid w:val="001C5A89"/>
    <w:rsid w:val="001C5C7B"/>
    <w:rsid w:val="001D7A2C"/>
    <w:rsid w:val="001E4012"/>
    <w:rsid w:val="001E6AF1"/>
    <w:rsid w:val="00207609"/>
    <w:rsid w:val="002125BF"/>
    <w:rsid w:val="0022103C"/>
    <w:rsid w:val="00255998"/>
    <w:rsid w:val="00257207"/>
    <w:rsid w:val="00266F73"/>
    <w:rsid w:val="00275F91"/>
    <w:rsid w:val="00286CAB"/>
    <w:rsid w:val="00290149"/>
    <w:rsid w:val="002951C5"/>
    <w:rsid w:val="002B2756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E1F16"/>
    <w:rsid w:val="003E7017"/>
    <w:rsid w:val="00420760"/>
    <w:rsid w:val="00421E62"/>
    <w:rsid w:val="00422211"/>
    <w:rsid w:val="00426637"/>
    <w:rsid w:val="00437FC1"/>
    <w:rsid w:val="00440133"/>
    <w:rsid w:val="004619DA"/>
    <w:rsid w:val="0046722F"/>
    <w:rsid w:val="00486030"/>
    <w:rsid w:val="00487FB3"/>
    <w:rsid w:val="004A5EE3"/>
    <w:rsid w:val="004D3870"/>
    <w:rsid w:val="004D6F25"/>
    <w:rsid w:val="004E10EE"/>
    <w:rsid w:val="004F25E3"/>
    <w:rsid w:val="004F59DD"/>
    <w:rsid w:val="00505985"/>
    <w:rsid w:val="00525021"/>
    <w:rsid w:val="005352F9"/>
    <w:rsid w:val="00550209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65E05"/>
    <w:rsid w:val="00667BE8"/>
    <w:rsid w:val="00677A1A"/>
    <w:rsid w:val="006C457B"/>
    <w:rsid w:val="006E16D2"/>
    <w:rsid w:val="0070195F"/>
    <w:rsid w:val="00701979"/>
    <w:rsid w:val="007028F2"/>
    <w:rsid w:val="007133DE"/>
    <w:rsid w:val="007303D0"/>
    <w:rsid w:val="007407B0"/>
    <w:rsid w:val="00750CDF"/>
    <w:rsid w:val="00754796"/>
    <w:rsid w:val="007720E2"/>
    <w:rsid w:val="007976C0"/>
    <w:rsid w:val="007A5100"/>
    <w:rsid w:val="007A7892"/>
    <w:rsid w:val="007B28D1"/>
    <w:rsid w:val="007C5F84"/>
    <w:rsid w:val="007F1A9B"/>
    <w:rsid w:val="00802DE2"/>
    <w:rsid w:val="00807AAA"/>
    <w:rsid w:val="00821230"/>
    <w:rsid w:val="00827A8B"/>
    <w:rsid w:val="0083189B"/>
    <w:rsid w:val="00850422"/>
    <w:rsid w:val="00855B55"/>
    <w:rsid w:val="00860EBC"/>
    <w:rsid w:val="0087636F"/>
    <w:rsid w:val="00882AC9"/>
    <w:rsid w:val="0088469A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72D8"/>
    <w:rsid w:val="009D779A"/>
    <w:rsid w:val="009E1ED8"/>
    <w:rsid w:val="009E225F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70172"/>
    <w:rsid w:val="00A72736"/>
    <w:rsid w:val="00A7523C"/>
    <w:rsid w:val="00A832E4"/>
    <w:rsid w:val="00A856AD"/>
    <w:rsid w:val="00A856E7"/>
    <w:rsid w:val="00A93A84"/>
    <w:rsid w:val="00A97CF6"/>
    <w:rsid w:val="00AC2B35"/>
    <w:rsid w:val="00AC7290"/>
    <w:rsid w:val="00AD42A0"/>
    <w:rsid w:val="00AE513E"/>
    <w:rsid w:val="00AE61A1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B5118"/>
    <w:rsid w:val="00BE7715"/>
    <w:rsid w:val="00C13E3B"/>
    <w:rsid w:val="00C27AE1"/>
    <w:rsid w:val="00C325A9"/>
    <w:rsid w:val="00C34849"/>
    <w:rsid w:val="00C65FE2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214A5"/>
    <w:rsid w:val="00D2200B"/>
    <w:rsid w:val="00D3056A"/>
    <w:rsid w:val="00D3075F"/>
    <w:rsid w:val="00D3311C"/>
    <w:rsid w:val="00D501A6"/>
    <w:rsid w:val="00D714F9"/>
    <w:rsid w:val="00D72B4A"/>
    <w:rsid w:val="00DB63A8"/>
    <w:rsid w:val="00DF6531"/>
    <w:rsid w:val="00E175F3"/>
    <w:rsid w:val="00E317A6"/>
    <w:rsid w:val="00E328EB"/>
    <w:rsid w:val="00E436A9"/>
    <w:rsid w:val="00E47EF7"/>
    <w:rsid w:val="00E84B28"/>
    <w:rsid w:val="00E8637C"/>
    <w:rsid w:val="00E95866"/>
    <w:rsid w:val="00EA0C0F"/>
    <w:rsid w:val="00EA4AFE"/>
    <w:rsid w:val="00EA651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7275-B13F-4C03-A8F8-189685FF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2020-09-28T12:26:00Z</dcterms:created>
  <dcterms:modified xsi:type="dcterms:W3CDTF">2020-09-29T05:56:00Z</dcterms:modified>
</cp:coreProperties>
</file>