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0708" w14:textId="77777777" w:rsidR="00D5365A" w:rsidRDefault="00D5365A" w:rsidP="00FD61C0">
      <w:pPr>
        <w:pStyle w:val="Teksttreci1"/>
        <w:shd w:val="clear" w:color="auto" w:fill="auto"/>
        <w:spacing w:line="278" w:lineRule="exact"/>
        <w:ind w:firstLine="0"/>
        <w:jc w:val="left"/>
        <w:rPr>
          <w:b/>
          <w:sz w:val="24"/>
          <w:szCs w:val="24"/>
        </w:rPr>
      </w:pPr>
    </w:p>
    <w:p w14:paraId="7A2878B9" w14:textId="77777777" w:rsidR="00D5365A" w:rsidRPr="005E46B7" w:rsidRDefault="00D5365A" w:rsidP="00A43AFD">
      <w:pPr>
        <w:pStyle w:val="Teksttreci1"/>
        <w:shd w:val="clear" w:color="auto" w:fill="auto"/>
        <w:spacing w:line="278" w:lineRule="exact"/>
        <w:ind w:left="566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6</w:t>
      </w:r>
    </w:p>
    <w:p w14:paraId="7DAC4199" w14:textId="77777777" w:rsidR="00D5365A" w:rsidRPr="005E46B7" w:rsidRDefault="00D5365A" w:rsidP="00271F6B">
      <w:pPr>
        <w:pStyle w:val="Teksttreci1"/>
        <w:shd w:val="clear" w:color="auto" w:fill="auto"/>
        <w:spacing w:line="278" w:lineRule="exact"/>
        <w:ind w:left="5664" w:firstLine="0"/>
        <w:jc w:val="left"/>
        <w:rPr>
          <w:b/>
          <w:sz w:val="24"/>
          <w:szCs w:val="24"/>
        </w:rPr>
      </w:pPr>
      <w:r w:rsidRPr="005E46B7">
        <w:rPr>
          <w:b/>
          <w:sz w:val="24"/>
          <w:szCs w:val="24"/>
        </w:rPr>
        <w:t>do ogłoszenia o naborze do służby</w:t>
      </w:r>
    </w:p>
    <w:p w14:paraId="545D761A" w14:textId="77777777" w:rsidR="00D5365A" w:rsidRPr="005E46B7" w:rsidRDefault="00D5365A" w:rsidP="00271F6B">
      <w:pPr>
        <w:pStyle w:val="Teksttreci1"/>
        <w:shd w:val="clear" w:color="auto" w:fill="auto"/>
        <w:spacing w:line="278" w:lineRule="exact"/>
        <w:ind w:left="5664" w:firstLine="0"/>
        <w:jc w:val="left"/>
        <w:rPr>
          <w:b/>
          <w:sz w:val="24"/>
          <w:szCs w:val="24"/>
        </w:rPr>
      </w:pPr>
      <w:r w:rsidRPr="005E46B7">
        <w:rPr>
          <w:b/>
          <w:sz w:val="24"/>
          <w:szCs w:val="24"/>
        </w:rPr>
        <w:t>w Państwowej Straży Pożarnej</w:t>
      </w:r>
    </w:p>
    <w:p w14:paraId="2088B676" w14:textId="77777777" w:rsidR="00D5365A" w:rsidRPr="005E46B7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37CC9FBD" w14:textId="77777777" w:rsidR="00D5365A" w:rsidRPr="005E46B7" w:rsidRDefault="00D5365A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  <w:r w:rsidRPr="005E46B7">
        <w:rPr>
          <w:b/>
          <w:sz w:val="24"/>
          <w:szCs w:val="24"/>
        </w:rPr>
        <w:t>SYSTEM PUNKTOWY STOSOWANY DO OCENY PREFERENCJI Z TYTUŁU POSIADANEGO PRZEZ KANDYDATÓW DO SŁUŻBY W PAŃSTWOWEJ STRAŻY POŻARNEJ WYKSZTAŁCENIA, WYSZKOLENIA LUB POSIADANYCH UMIEJĘTNOŚCI:</w:t>
      </w:r>
    </w:p>
    <w:p w14:paraId="4018EB74" w14:textId="77777777" w:rsidR="00D5365A" w:rsidRPr="005E46B7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  <w:r w:rsidRPr="005E46B7">
        <w:rPr>
          <w:b/>
          <w:sz w:val="24"/>
          <w:szCs w:val="24"/>
        </w:rPr>
        <w:t>Preferencje, za które obligatoryjnie są przyznawane punkty:</w:t>
      </w:r>
    </w:p>
    <w:p w14:paraId="170D9A29" w14:textId="77777777" w:rsidR="00D5365A" w:rsidRPr="005E46B7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</w:p>
    <w:p w14:paraId="7FDFC246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E46B7">
        <w:rPr>
          <w:sz w:val="24"/>
          <w:szCs w:val="24"/>
        </w:rPr>
        <w:t>zkolenie podstawowe w zawodzie strażak - 20 punktów;</w:t>
      </w:r>
    </w:p>
    <w:p w14:paraId="462CFE27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technik pożarnictwa - 25 punktów;</w:t>
      </w:r>
    </w:p>
    <w:p w14:paraId="471EE86C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inżynier pożarnictwa - 30 punktów;</w:t>
      </w:r>
    </w:p>
    <w:p w14:paraId="07C7514D" w14:textId="77777777" w:rsidR="00D5365A" w:rsidRPr="007A4CD1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4CD1">
        <w:rPr>
          <w:rFonts w:ascii="Times New Roman" w:hAnsi="Times New Roman" w:cs="Times New Roman"/>
          <w:sz w:val="24"/>
          <w:szCs w:val="24"/>
        </w:rPr>
        <w:t>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punktów;</w:t>
      </w:r>
    </w:p>
    <w:p w14:paraId="0486B731" w14:textId="53BF063F" w:rsidR="00D5365A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A4CD1">
        <w:rPr>
          <w:sz w:val="24"/>
          <w:szCs w:val="24"/>
        </w:rPr>
        <w:t>zyskanie kwalifikacji ratownika, o których mowa w art. 13 ustawy z dnia 8 września 2006 r. o Państwowym Ratownictwie Medycznym</w:t>
      </w:r>
      <w:r>
        <w:rPr>
          <w:sz w:val="24"/>
          <w:szCs w:val="24"/>
        </w:rPr>
        <w:t xml:space="preserve"> </w:t>
      </w:r>
      <w:r w:rsidRPr="007A4CD1">
        <w:rPr>
          <w:sz w:val="24"/>
          <w:szCs w:val="24"/>
          <w:lang w:eastAsia="en-US"/>
        </w:rPr>
        <w:t>(Dz. U. z 202</w:t>
      </w:r>
      <w:r w:rsidR="00D57A98">
        <w:rPr>
          <w:sz w:val="24"/>
          <w:szCs w:val="24"/>
          <w:lang w:eastAsia="en-US"/>
        </w:rPr>
        <w:t>2</w:t>
      </w:r>
      <w:r w:rsidRPr="007A4CD1">
        <w:rPr>
          <w:sz w:val="24"/>
          <w:szCs w:val="24"/>
          <w:lang w:eastAsia="en-US"/>
        </w:rPr>
        <w:t xml:space="preserve"> r. poz. </w:t>
      </w:r>
      <w:r w:rsidR="00D57A98">
        <w:rPr>
          <w:sz w:val="24"/>
          <w:szCs w:val="24"/>
          <w:lang w:eastAsia="en-US"/>
        </w:rPr>
        <w:t>1720</w:t>
      </w:r>
      <w:r w:rsidRPr="007A4CD1">
        <w:rPr>
          <w:sz w:val="24"/>
          <w:szCs w:val="24"/>
          <w:lang w:eastAsia="en-US"/>
        </w:rPr>
        <w:t xml:space="preserve"> oraz z 202</w:t>
      </w:r>
      <w:r w:rsidR="00D57A98">
        <w:rPr>
          <w:sz w:val="24"/>
          <w:szCs w:val="24"/>
          <w:lang w:eastAsia="en-US"/>
        </w:rPr>
        <w:t>2</w:t>
      </w:r>
      <w:r w:rsidRPr="007A4CD1">
        <w:rPr>
          <w:sz w:val="24"/>
          <w:szCs w:val="24"/>
          <w:lang w:eastAsia="en-US"/>
        </w:rPr>
        <w:t xml:space="preserve"> r. poz. 1</w:t>
      </w:r>
      <w:r w:rsidR="00D57A98">
        <w:rPr>
          <w:sz w:val="24"/>
          <w:szCs w:val="24"/>
          <w:lang w:eastAsia="en-US"/>
        </w:rPr>
        <w:t>733</w:t>
      </w:r>
      <w:r w:rsidRPr="007A4CD1">
        <w:rPr>
          <w:sz w:val="24"/>
          <w:szCs w:val="24"/>
          <w:lang w:eastAsia="en-US"/>
        </w:rPr>
        <w:t xml:space="preserve">) </w:t>
      </w:r>
      <w:r w:rsidRPr="007A4CD1">
        <w:rPr>
          <w:sz w:val="24"/>
          <w:szCs w:val="24"/>
        </w:rPr>
        <w:t>- 5 punktów;</w:t>
      </w:r>
    </w:p>
    <w:p w14:paraId="3F2E7977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uprawnienia do wykonywania zawodu ratownika medycznego, o których mowa w art. 10 ustawy z dnia 8 września 2006 r. o Państwowym Ratownictwie Medycznym - 15 punktów;</w:t>
      </w:r>
    </w:p>
    <w:p w14:paraId="74F69994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- 5 punktów;</w:t>
      </w:r>
    </w:p>
    <w:p w14:paraId="336EAA51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 - 10 punktów;</w:t>
      </w:r>
    </w:p>
    <w:p w14:paraId="3788C077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SP+RT+RW - 15 punktów;</w:t>
      </w:r>
    </w:p>
    <w:p w14:paraId="144C634F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według programu z dnia 17 listopada 2015 r. - 15 punktów;</w:t>
      </w:r>
    </w:p>
    <w:p w14:paraId="518A8B84" w14:textId="77777777" w:rsidR="00D5365A" w:rsidRPr="00255053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punktów;</w:t>
      </w:r>
    </w:p>
    <w:p w14:paraId="4B171B2C" w14:textId="77777777" w:rsidR="00D5365A" w:rsidRPr="005E46B7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b/>
          <w:sz w:val="24"/>
          <w:szCs w:val="24"/>
        </w:rPr>
      </w:pPr>
    </w:p>
    <w:p w14:paraId="507A471E" w14:textId="77777777" w:rsidR="00D5365A" w:rsidRPr="005E7B21" w:rsidRDefault="00D5365A" w:rsidP="00973BE0">
      <w:pPr>
        <w:pStyle w:val="Teksttreci1"/>
        <w:shd w:val="clear" w:color="auto" w:fill="auto"/>
        <w:spacing w:line="274" w:lineRule="exact"/>
        <w:ind w:left="360" w:firstLine="0"/>
        <w:jc w:val="both"/>
        <w:rPr>
          <w:sz w:val="22"/>
          <w:szCs w:val="22"/>
        </w:rPr>
      </w:pPr>
    </w:p>
    <w:p w14:paraId="7E072575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B35427">
        <w:rPr>
          <w:b/>
          <w:sz w:val="24"/>
          <w:szCs w:val="24"/>
        </w:rPr>
        <w:t>Preferencje, za które są przyznawane punkty, o ile preferencje znajdą się w ogłoszeniu:</w:t>
      </w:r>
    </w:p>
    <w:p w14:paraId="7334F85B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14:paraId="5228A8D4" w14:textId="77777777" w:rsidR="00D5365A" w:rsidRPr="0004074F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04074F">
        <w:rPr>
          <w:color w:val="000000"/>
          <w:sz w:val="24"/>
          <w:szCs w:val="24"/>
        </w:rPr>
        <w:t>prawo jazdy kat. C – 5 punktów;</w:t>
      </w:r>
    </w:p>
    <w:p w14:paraId="7CE1AAE6" w14:textId="77777777" w:rsidR="00D5365A" w:rsidRPr="0004074F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04074F">
        <w:rPr>
          <w:color w:val="000000"/>
          <w:sz w:val="24"/>
          <w:szCs w:val="24"/>
        </w:rPr>
        <w:t>prawo jazdy kat. C+E – 10 punktów;</w:t>
      </w:r>
    </w:p>
    <w:p w14:paraId="78662A3E" w14:textId="77777777" w:rsidR="00D5365A" w:rsidRPr="0004074F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04074F">
        <w:rPr>
          <w:color w:val="000000"/>
          <w:sz w:val="24"/>
          <w:szCs w:val="24"/>
        </w:rPr>
        <w:t xml:space="preserve">uprawnienia do obsługi urządzeń transportu bliskiego – podesty ruchome: przejezdne samojezdne montowane na pojeździe – wydane przez Urząd Dozoru Technicznego (powyżej </w:t>
      </w:r>
      <w:smartTag w:uri="urn:schemas-microsoft-com:office:smarttags" w:element="metricconverter">
        <w:smartTagPr>
          <w:attr w:name="ProductID" w:val="25 m"/>
        </w:smartTagPr>
        <w:r w:rsidRPr="0004074F">
          <w:rPr>
            <w:color w:val="000000"/>
            <w:sz w:val="24"/>
            <w:szCs w:val="24"/>
          </w:rPr>
          <w:t>25 m</w:t>
        </w:r>
      </w:smartTag>
      <w:r w:rsidRPr="0004074F">
        <w:rPr>
          <w:color w:val="000000"/>
          <w:sz w:val="24"/>
          <w:szCs w:val="24"/>
        </w:rPr>
        <w:t>) – 5 punktów;</w:t>
      </w:r>
    </w:p>
    <w:p w14:paraId="026F93EC" w14:textId="77777777" w:rsidR="00D5365A" w:rsidRPr="0004074F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bookmarkStart w:id="0" w:name="_Hlk21507425"/>
      <w:r w:rsidRPr="0004074F">
        <w:rPr>
          <w:color w:val="000000"/>
          <w:sz w:val="24"/>
          <w:szCs w:val="24"/>
        </w:rPr>
        <w:t>uprawnienia do obsługi agregatów prądotwórczych   – 2 punkty;</w:t>
      </w:r>
    </w:p>
    <w:p w14:paraId="0D8A80E8" w14:textId="77777777" w:rsidR="00D5365A" w:rsidRPr="00255053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255053">
        <w:rPr>
          <w:color w:val="000000"/>
          <w:sz w:val="24"/>
          <w:szCs w:val="24"/>
        </w:rPr>
        <w:t>uprawnienia do obsługi i napełniania zbiorników wysaokociśnieniowych – 3 punkty;</w:t>
      </w:r>
    </w:p>
    <w:p w14:paraId="157FF24B" w14:textId="77777777" w:rsidR="00D5365A" w:rsidRDefault="00D5365A" w:rsidP="0078060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255053">
        <w:rPr>
          <w:color w:val="000000"/>
          <w:sz w:val="24"/>
          <w:szCs w:val="24"/>
        </w:rPr>
        <w:t>patent sternika</w:t>
      </w:r>
      <w:r w:rsidRPr="00B35427">
        <w:rPr>
          <w:sz w:val="24"/>
          <w:szCs w:val="24"/>
        </w:rPr>
        <w:t xml:space="preserve"> motorowodnego lub stermotorzysty – 5 punktów.</w:t>
      </w:r>
      <w:bookmarkEnd w:id="0"/>
    </w:p>
    <w:p w14:paraId="687EDF97" w14:textId="77777777" w:rsidR="00D5365A" w:rsidRPr="0078060C" w:rsidRDefault="00D5365A" w:rsidP="0078060C">
      <w:pPr>
        <w:pStyle w:val="Teksttreci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E46B7">
        <w:rPr>
          <w:b/>
          <w:sz w:val="24"/>
          <w:szCs w:val="24"/>
        </w:rPr>
        <w:lastRenderedPageBreak/>
        <w:t>Sposób liczenia punktów:</w:t>
      </w:r>
    </w:p>
    <w:p w14:paraId="66549478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1-3 przyznaje się punkty jedynie z jednego tytułu, z wyższą wartością punktową;</w:t>
      </w:r>
    </w:p>
    <w:p w14:paraId="55D0C005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5 i 6 przyznaje się punkty jedynie z jednego tytułu, z wyższą wartością punktową;</w:t>
      </w:r>
    </w:p>
    <w:p w14:paraId="44636665" w14:textId="77777777" w:rsidR="00D5365A" w:rsidRPr="0043581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 xml:space="preserve">za kwalifikacje wymienione w pkt 7-10 przyznaje się punkty jedynie z jednego tytułu, </w:t>
      </w:r>
      <w:r w:rsidRPr="0043581B">
        <w:rPr>
          <w:sz w:val="24"/>
          <w:szCs w:val="24"/>
        </w:rPr>
        <w:t>z wyższą wartością punktową;</w:t>
      </w:r>
    </w:p>
    <w:p w14:paraId="345BFDB8" w14:textId="77777777" w:rsidR="00D5365A" w:rsidRDefault="00D5365A" w:rsidP="0043581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81B">
        <w:rPr>
          <w:rFonts w:ascii="Times New Roman" w:hAnsi="Times New Roman" w:cs="Times New Roman"/>
          <w:sz w:val="24"/>
          <w:szCs w:val="24"/>
        </w:rPr>
        <w:t>za kwalifikacje wymienione w pkt 7 – 10 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– w działaniach ratowniczo – gaśniczych lub ćwiczeniach organizowanych przez jednostkę organizacyjną Państwowej Straży Pożarnej (w okresie jednego roku poprzedzającego datę publikacji ogłoszenia, tj. terminu składania dokumentów, o których mowa w § 5 ust. 4 pkt 3 rozporządzenia);</w:t>
      </w:r>
    </w:p>
    <w:p w14:paraId="48214B31" w14:textId="77777777" w:rsidR="00D5365A" w:rsidRDefault="00D5365A" w:rsidP="0078060C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przypadku posiadania przez kandydata kwalifikacji wymienionych w pkt 12-17, punkty sumuje się, z zastrzeżeniem, że nie można łączyć pkt 12 i 13;</w:t>
      </w:r>
    </w:p>
    <w:p w14:paraId="404E7E5A" w14:textId="77777777" w:rsidR="00D5365A" w:rsidRPr="0043581B" w:rsidRDefault="00D5365A" w:rsidP="0078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21D96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45C3A1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81B">
        <w:rPr>
          <w:rFonts w:ascii="Times New Roman" w:hAnsi="Times New Roman" w:cs="Times New Roman"/>
          <w:b/>
          <w:sz w:val="24"/>
          <w:szCs w:val="24"/>
        </w:rPr>
        <w:t>Objaśnienia użytych skrótów:</w:t>
      </w:r>
    </w:p>
    <w:p w14:paraId="426EE3E9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podstawowe strażaków-ratowników ochotniczej straży pożarnej;</w:t>
      </w:r>
    </w:p>
    <w:p w14:paraId="332A351E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RT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z zakresu ratownictwa technicznego dla strażaków-ratowników ochotniczej straży pożarnej;</w:t>
      </w:r>
    </w:p>
    <w:p w14:paraId="754480B5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RW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strażaków-ratowników ochotniczej straży pożarnej z zakresu działań przeciwpowodziowych oraz ratownictwa na wodach.</w:t>
      </w:r>
    </w:p>
    <w:p w14:paraId="600AA486" w14:textId="77777777" w:rsidR="00D5365A" w:rsidRPr="00F532F7" w:rsidRDefault="00D5365A" w:rsidP="00F532F7">
      <w:pPr>
        <w:pStyle w:val="Teksttreci1"/>
        <w:shd w:val="clear" w:color="auto" w:fill="auto"/>
        <w:spacing w:line="230" w:lineRule="exact"/>
        <w:ind w:firstLine="0"/>
        <w:jc w:val="both"/>
        <w:rPr>
          <w:b/>
          <w:sz w:val="24"/>
          <w:szCs w:val="24"/>
        </w:rPr>
        <w:sectPr w:rsidR="00D5365A" w:rsidRPr="00F532F7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</w:p>
    <w:p w14:paraId="1356A3CA" w14:textId="77777777" w:rsidR="00D5365A" w:rsidRPr="007F4208" w:rsidRDefault="00D5365A" w:rsidP="00FF70BA">
      <w:pPr>
        <w:spacing w:after="0" w:line="240" w:lineRule="auto"/>
        <w:rPr>
          <w:lang w:eastAsia="pl-PL"/>
        </w:rPr>
      </w:pPr>
    </w:p>
    <w:sectPr w:rsidR="00D5365A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EA7C" w14:textId="77777777" w:rsidR="00D5365A" w:rsidRDefault="00D5365A">
      <w:r>
        <w:separator/>
      </w:r>
    </w:p>
  </w:endnote>
  <w:endnote w:type="continuationSeparator" w:id="0">
    <w:p w14:paraId="67A0AE8A" w14:textId="77777777" w:rsidR="00D5365A" w:rsidRDefault="00D5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4090" w14:textId="77777777" w:rsidR="00D5365A" w:rsidRDefault="00D5365A">
      <w:r>
        <w:separator/>
      </w:r>
    </w:p>
  </w:footnote>
  <w:footnote w:type="continuationSeparator" w:id="0">
    <w:p w14:paraId="54CFCA4D" w14:textId="77777777" w:rsidR="00D5365A" w:rsidRDefault="00D53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8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613714">
    <w:abstractNumId w:val="4"/>
  </w:num>
  <w:num w:numId="2" w16cid:durableId="538590837">
    <w:abstractNumId w:val="0"/>
  </w:num>
  <w:num w:numId="3" w16cid:durableId="1149009483">
    <w:abstractNumId w:val="7"/>
  </w:num>
  <w:num w:numId="4" w16cid:durableId="1910311963">
    <w:abstractNumId w:val="16"/>
  </w:num>
  <w:num w:numId="5" w16cid:durableId="1928928182">
    <w:abstractNumId w:val="5"/>
  </w:num>
  <w:num w:numId="6" w16cid:durableId="1367945607">
    <w:abstractNumId w:val="34"/>
  </w:num>
  <w:num w:numId="7" w16cid:durableId="1348603064">
    <w:abstractNumId w:val="15"/>
  </w:num>
  <w:num w:numId="8" w16cid:durableId="973604495">
    <w:abstractNumId w:val="32"/>
  </w:num>
  <w:num w:numId="9" w16cid:durableId="1406681256">
    <w:abstractNumId w:val="26"/>
  </w:num>
  <w:num w:numId="10" w16cid:durableId="1322004387">
    <w:abstractNumId w:val="37"/>
  </w:num>
  <w:num w:numId="11" w16cid:durableId="1654143636">
    <w:abstractNumId w:val="12"/>
  </w:num>
  <w:num w:numId="12" w16cid:durableId="1165051150">
    <w:abstractNumId w:val="36"/>
  </w:num>
  <w:num w:numId="13" w16cid:durableId="1310935410">
    <w:abstractNumId w:val="29"/>
  </w:num>
  <w:num w:numId="14" w16cid:durableId="658583937">
    <w:abstractNumId w:val="1"/>
  </w:num>
  <w:num w:numId="15" w16cid:durableId="1893418695">
    <w:abstractNumId w:val="24"/>
  </w:num>
  <w:num w:numId="16" w16cid:durableId="310912416">
    <w:abstractNumId w:val="38"/>
  </w:num>
  <w:num w:numId="17" w16cid:durableId="1282759106">
    <w:abstractNumId w:val="20"/>
  </w:num>
  <w:num w:numId="18" w16cid:durableId="2048524478">
    <w:abstractNumId w:val="35"/>
  </w:num>
  <w:num w:numId="19" w16cid:durableId="19776845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8558973">
    <w:abstractNumId w:val="12"/>
  </w:num>
  <w:num w:numId="21" w16cid:durableId="1829397474">
    <w:abstractNumId w:val="28"/>
  </w:num>
  <w:num w:numId="22" w16cid:durableId="976778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8055809">
    <w:abstractNumId w:val="6"/>
  </w:num>
  <w:num w:numId="24" w16cid:durableId="2744114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834294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450049927">
    <w:abstractNumId w:val="11"/>
  </w:num>
  <w:num w:numId="27" w16cid:durableId="82381308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188329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045479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5306800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717638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11800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552546217">
    <w:abstractNumId w:val="14"/>
  </w:num>
  <w:num w:numId="34" w16cid:durableId="1658681329">
    <w:abstractNumId w:val="2"/>
  </w:num>
  <w:num w:numId="35" w16cid:durableId="1743061076">
    <w:abstractNumId w:val="30"/>
  </w:num>
  <w:num w:numId="36" w16cid:durableId="1596787421">
    <w:abstractNumId w:val="23"/>
  </w:num>
  <w:num w:numId="37" w16cid:durableId="1005478375">
    <w:abstractNumId w:val="25"/>
  </w:num>
  <w:num w:numId="38" w16cid:durableId="1373193613">
    <w:abstractNumId w:val="22"/>
  </w:num>
  <w:num w:numId="39" w16cid:durableId="1395349960">
    <w:abstractNumId w:val="13"/>
  </w:num>
  <w:num w:numId="40" w16cid:durableId="1511330519">
    <w:abstractNumId w:val="27"/>
  </w:num>
  <w:num w:numId="41" w16cid:durableId="4413385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346061629">
    <w:abstractNumId w:val="8"/>
  </w:num>
  <w:num w:numId="43" w16cid:durableId="2063020840">
    <w:abstractNumId w:val="9"/>
  </w:num>
  <w:num w:numId="44" w16cid:durableId="214538843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074F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5E5A"/>
    <w:rsid w:val="000E608D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DC8"/>
    <w:rsid w:val="002414F1"/>
    <w:rsid w:val="00244E64"/>
    <w:rsid w:val="00246A4A"/>
    <w:rsid w:val="00251CE0"/>
    <w:rsid w:val="002531F9"/>
    <w:rsid w:val="00253673"/>
    <w:rsid w:val="0025505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A25A8"/>
    <w:rsid w:val="003A3F73"/>
    <w:rsid w:val="003A75E1"/>
    <w:rsid w:val="003A7A81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EA1"/>
    <w:rsid w:val="00412BD8"/>
    <w:rsid w:val="00414D73"/>
    <w:rsid w:val="00414FE8"/>
    <w:rsid w:val="004173CE"/>
    <w:rsid w:val="00420007"/>
    <w:rsid w:val="00425313"/>
    <w:rsid w:val="0042653F"/>
    <w:rsid w:val="00426DB7"/>
    <w:rsid w:val="004303DC"/>
    <w:rsid w:val="00430620"/>
    <w:rsid w:val="00431DF8"/>
    <w:rsid w:val="0043581B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83067"/>
    <w:rsid w:val="004A1FEB"/>
    <w:rsid w:val="004A2EE8"/>
    <w:rsid w:val="004A48B8"/>
    <w:rsid w:val="004A4CC3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5DBE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C725E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060C"/>
    <w:rsid w:val="007812F9"/>
    <w:rsid w:val="00781CE6"/>
    <w:rsid w:val="00782B61"/>
    <w:rsid w:val="00787254"/>
    <w:rsid w:val="00792C93"/>
    <w:rsid w:val="00796560"/>
    <w:rsid w:val="00797B9D"/>
    <w:rsid w:val="007A442E"/>
    <w:rsid w:val="007A4CD1"/>
    <w:rsid w:val="007A5170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5086"/>
    <w:rsid w:val="008D667F"/>
    <w:rsid w:val="008D761D"/>
    <w:rsid w:val="008E3A59"/>
    <w:rsid w:val="008E5F76"/>
    <w:rsid w:val="008E60F9"/>
    <w:rsid w:val="008F1180"/>
    <w:rsid w:val="008F2350"/>
    <w:rsid w:val="008F77F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6208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4C55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875A6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17A3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526E"/>
    <w:rsid w:val="00C56246"/>
    <w:rsid w:val="00C6220E"/>
    <w:rsid w:val="00C63DC9"/>
    <w:rsid w:val="00C64E6A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365A"/>
    <w:rsid w:val="00D55C8C"/>
    <w:rsid w:val="00D56DD7"/>
    <w:rsid w:val="00D57809"/>
    <w:rsid w:val="00D57A98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6E03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32F7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61C0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A22E3D"/>
  <w15:docId w15:val="{144C48D5-769E-4939-B82B-68C0D4C3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basedOn w:val="Teksttre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basedOn w:val="Domylnaczcionkaakapitu"/>
    <w:uiPriority w:val="99"/>
    <w:rsid w:val="00C124A6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basedOn w:val="Domylnaczcionkaakapitu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3</Pages>
  <Words>556</Words>
  <Characters>3340</Characters>
  <Application>Microsoft Office Word</Application>
  <DocSecurity>0</DocSecurity>
  <Lines>27</Lines>
  <Paragraphs>7</Paragraphs>
  <ScaleCrop>false</ScaleCrop>
  <Company>Wałcz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Bartłomiej Kozicki</cp:lastModifiedBy>
  <cp:revision>192</cp:revision>
  <cp:lastPrinted>2022-02-03T11:48:00Z</cp:lastPrinted>
  <dcterms:created xsi:type="dcterms:W3CDTF">2018-09-26T11:37:00Z</dcterms:created>
  <dcterms:modified xsi:type="dcterms:W3CDTF">2022-10-18T10:34:00Z</dcterms:modified>
</cp:coreProperties>
</file>