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146110" w:rsidRPr="00C422FD">
        <w:rPr>
          <w:rFonts w:ascii="Arial" w:hAnsi="Arial" w:cs="Arial"/>
          <w:b/>
          <w:sz w:val="28"/>
          <w:szCs w:val="28"/>
        </w:rPr>
        <w:t>Miejska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C422FD" w:rsidRDefault="00C422FD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Gorzowie Wlkp.</w:t>
      </w:r>
    </w:p>
    <w:p w:rsidR="00C422FD" w:rsidRDefault="00C422FD" w:rsidP="00C422FD">
      <w:pPr>
        <w:ind w:left="496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ul. Dąbrowskiego 3</w:t>
      </w:r>
    </w:p>
    <w:p w:rsidR="00C422FD" w:rsidRDefault="00C422FD" w:rsidP="00C422FD">
      <w:pPr>
        <w:ind w:left="496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66-400 Gorzów Wlkp.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C422FD" w:rsidRDefault="00AC7D27" w:rsidP="00E75703">
      <w:pPr>
        <w:spacing w:after="120" w:line="276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C422FD">
        <w:rPr>
          <w:rFonts w:ascii="Arial" w:hAnsi="Arial" w:cs="Arial"/>
          <w:sz w:val="22"/>
          <w:szCs w:val="24"/>
        </w:rPr>
        <w:t>Na podstawie a</w:t>
      </w:r>
      <w:r w:rsidR="00437A10">
        <w:rPr>
          <w:rFonts w:ascii="Arial" w:hAnsi="Arial" w:cs="Arial"/>
          <w:sz w:val="22"/>
          <w:szCs w:val="24"/>
        </w:rPr>
        <w:t>rt. 56 ustawy – Prawo budowlane</w:t>
      </w:r>
      <w:r w:rsidR="004D1BBE" w:rsidRPr="00C422FD">
        <w:rPr>
          <w:rFonts w:ascii="Arial" w:hAnsi="Arial" w:cs="Arial"/>
          <w:iCs/>
          <w:sz w:val="22"/>
          <w:szCs w:val="24"/>
        </w:rPr>
        <w:t xml:space="preserve"> </w:t>
      </w:r>
      <w:r w:rsidR="008060D7" w:rsidRPr="00C422FD">
        <w:rPr>
          <w:rFonts w:ascii="Arial" w:hAnsi="Arial" w:cs="Arial"/>
          <w:sz w:val="22"/>
          <w:szCs w:val="24"/>
        </w:rPr>
        <w:t>zawiadamiam o zakończeniu budowy</w:t>
      </w:r>
      <w:r w:rsidRPr="00C422FD">
        <w:rPr>
          <w:rFonts w:ascii="Arial" w:hAnsi="Arial" w:cs="Arial"/>
          <w:sz w:val="22"/>
          <w:szCs w:val="24"/>
        </w:rPr>
        <w:t>:</w:t>
      </w:r>
    </w:p>
    <w:p w:rsidR="008060D7" w:rsidRPr="00C422FD" w:rsidRDefault="008060D7">
      <w:pPr>
        <w:rPr>
          <w:rFonts w:ascii="Arial" w:hAnsi="Arial" w:cs="Arial"/>
          <w:sz w:val="22"/>
          <w:szCs w:val="24"/>
        </w:rPr>
      </w:pPr>
      <w:r w:rsidRPr="00C422FD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…………………………………………………………………………………………………….</w:t>
      </w:r>
    </w:p>
    <w:p w:rsidR="008060D7" w:rsidRPr="00C422FD" w:rsidRDefault="008060D7">
      <w:pPr>
        <w:spacing w:line="480" w:lineRule="auto"/>
        <w:jc w:val="center"/>
        <w:rPr>
          <w:rFonts w:ascii="Arial" w:hAnsi="Arial" w:cs="Arial"/>
          <w:sz w:val="18"/>
          <w:szCs w:val="24"/>
        </w:rPr>
      </w:pPr>
      <w:r w:rsidRPr="00C422FD">
        <w:rPr>
          <w:rFonts w:ascii="Arial" w:hAnsi="Arial" w:cs="Arial"/>
          <w:sz w:val="18"/>
          <w:szCs w:val="24"/>
        </w:rPr>
        <w:t>(nazwa obiektu – inwestycji)</w:t>
      </w:r>
    </w:p>
    <w:p w:rsidR="008060D7" w:rsidRPr="00C422FD" w:rsidRDefault="008060D7">
      <w:pPr>
        <w:rPr>
          <w:rFonts w:ascii="Arial" w:hAnsi="Arial" w:cs="Arial"/>
          <w:sz w:val="22"/>
          <w:szCs w:val="24"/>
        </w:rPr>
      </w:pPr>
      <w:r w:rsidRPr="00C422FD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………………………………………………………………………………………………….</w:t>
      </w:r>
    </w:p>
    <w:p w:rsidR="008060D7" w:rsidRPr="00C422FD" w:rsidRDefault="008060D7">
      <w:pPr>
        <w:spacing w:line="480" w:lineRule="auto"/>
        <w:jc w:val="center"/>
        <w:rPr>
          <w:rFonts w:ascii="Arial" w:hAnsi="Arial" w:cs="Arial"/>
          <w:sz w:val="18"/>
          <w:szCs w:val="24"/>
        </w:rPr>
      </w:pPr>
      <w:r w:rsidRPr="00C422FD">
        <w:rPr>
          <w:rFonts w:ascii="Arial" w:hAnsi="Arial" w:cs="Arial"/>
          <w:sz w:val="18"/>
          <w:szCs w:val="24"/>
        </w:rPr>
        <w:t>(adres)</w:t>
      </w:r>
      <w:bookmarkStart w:id="0" w:name="_GoBack"/>
      <w:bookmarkEnd w:id="0"/>
    </w:p>
    <w:p w:rsidR="00D50D02" w:rsidRPr="00C422FD" w:rsidRDefault="00D50D02" w:rsidP="00D50D02">
      <w:pPr>
        <w:rPr>
          <w:rFonts w:ascii="Arial" w:hAnsi="Arial" w:cs="Arial"/>
          <w:sz w:val="22"/>
          <w:szCs w:val="24"/>
        </w:rPr>
      </w:pPr>
      <w:r w:rsidRPr="00C422FD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…………………………………………………………………………………………………….</w:t>
      </w:r>
    </w:p>
    <w:p w:rsidR="00D50D02" w:rsidRPr="00C422FD" w:rsidRDefault="00D50D02" w:rsidP="00D50D02">
      <w:pPr>
        <w:spacing w:line="480" w:lineRule="auto"/>
        <w:jc w:val="center"/>
        <w:rPr>
          <w:rFonts w:ascii="Arial" w:hAnsi="Arial" w:cs="Arial"/>
          <w:sz w:val="18"/>
          <w:szCs w:val="24"/>
        </w:rPr>
      </w:pPr>
      <w:r w:rsidRPr="00C422FD">
        <w:rPr>
          <w:rFonts w:ascii="Arial" w:hAnsi="Arial" w:cs="Arial"/>
          <w:sz w:val="18"/>
          <w:szCs w:val="24"/>
        </w:rPr>
        <w:t>(nr działki budowlanej w obrębie nr)</w:t>
      </w:r>
    </w:p>
    <w:p w:rsidR="008060D7" w:rsidRPr="00C422FD" w:rsidRDefault="008060D7" w:rsidP="00D84BC6">
      <w:pPr>
        <w:spacing w:line="276" w:lineRule="auto"/>
        <w:jc w:val="both"/>
        <w:rPr>
          <w:rFonts w:ascii="Arial" w:hAnsi="Arial" w:cs="Arial"/>
          <w:szCs w:val="24"/>
        </w:rPr>
      </w:pPr>
      <w:r w:rsidRPr="00C422FD">
        <w:rPr>
          <w:rFonts w:ascii="Arial" w:hAnsi="Arial" w:cs="Arial"/>
          <w:szCs w:val="24"/>
        </w:rPr>
        <w:t xml:space="preserve">i zamiarze przystąpienia do użytkowania w celu zajęcia </w:t>
      </w:r>
      <w:r w:rsidR="00D84BC6" w:rsidRPr="00C422FD">
        <w:rPr>
          <w:rFonts w:ascii="Arial" w:hAnsi="Arial" w:cs="Arial"/>
          <w:szCs w:val="24"/>
        </w:rPr>
        <w:t xml:space="preserve">zgodnie z właściwością </w:t>
      </w:r>
      <w:r w:rsidRPr="00C422FD">
        <w:rPr>
          <w:rFonts w:ascii="Arial" w:hAnsi="Arial" w:cs="Arial"/>
          <w:szCs w:val="24"/>
        </w:rPr>
        <w:t xml:space="preserve">stanowiska </w:t>
      </w:r>
      <w:r w:rsidR="00D84BC6" w:rsidRPr="00C422FD">
        <w:rPr>
          <w:rFonts w:ascii="Arial" w:hAnsi="Arial" w:cs="Arial"/>
          <w:szCs w:val="24"/>
        </w:rPr>
        <w:t>w sprawie zgodności wykonania obiektu budowlanego z projektem budowlanym</w:t>
      </w:r>
      <w:r w:rsidRPr="00C422FD">
        <w:rPr>
          <w:rFonts w:ascii="Arial" w:hAnsi="Arial" w:cs="Arial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4D1BBE" w:rsidP="00C422FD">
      <w:pPr>
        <w:spacing w:befor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4A" w:rsidRDefault="00446A4A" w:rsidP="00AC7D27">
      <w:r>
        <w:separator/>
      </w:r>
    </w:p>
  </w:endnote>
  <w:endnote w:type="continuationSeparator" w:id="0">
    <w:p w:rsidR="00446A4A" w:rsidRDefault="00446A4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C422FD">
    <w:pPr>
      <w:pBdr>
        <w:top w:val="single" w:sz="4" w:space="0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4A" w:rsidRDefault="00446A4A" w:rsidP="00AC7D27">
      <w:r>
        <w:separator/>
      </w:r>
    </w:p>
  </w:footnote>
  <w:footnote w:type="continuationSeparator" w:id="0">
    <w:p w:rsidR="00446A4A" w:rsidRDefault="00446A4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37A10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AA212A"/>
    <w:rsid w:val="00AC7D27"/>
    <w:rsid w:val="00B92BEA"/>
    <w:rsid w:val="00C422FD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6809CC-1589-481B-AD6D-55ACDADF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Jacek Aszyjczyk</cp:lastModifiedBy>
  <cp:revision>10</cp:revision>
  <cp:lastPrinted>2007-01-17T07:41:00Z</cp:lastPrinted>
  <dcterms:created xsi:type="dcterms:W3CDTF">2017-12-12T14:40:00Z</dcterms:created>
  <dcterms:modified xsi:type="dcterms:W3CDTF">2019-02-12T13:43:00Z</dcterms:modified>
</cp:coreProperties>
</file>