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DE" w:rsidRPr="00D60326" w:rsidRDefault="008F5323">
      <w:pPr>
        <w:jc w:val="center"/>
      </w:pPr>
      <w:bookmarkStart w:id="0" w:name="_GoBack"/>
      <w:bookmarkEnd w:id="0"/>
      <w:r w:rsidRPr="008F5323">
        <w:rPr>
          <w:b/>
        </w:rPr>
        <w:t>Załącznik  nr 1</w:t>
      </w:r>
      <w:r>
        <w:t xml:space="preserve"> - </w:t>
      </w:r>
      <w:r w:rsidR="00A47BDE" w:rsidRPr="00D60326">
        <w:t>Informacja o stanie zatrudnienia w miesiącu ............................................</w:t>
      </w:r>
    </w:p>
    <w:tbl>
      <w:tblPr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701"/>
        <w:gridCol w:w="2268"/>
        <w:gridCol w:w="1276"/>
        <w:gridCol w:w="1842"/>
        <w:gridCol w:w="2127"/>
        <w:gridCol w:w="2693"/>
        <w:gridCol w:w="2268"/>
      </w:tblGrid>
      <w:tr w:rsidR="00060C76" w:rsidRPr="00F6397A">
        <w:trPr>
          <w:cantSplit/>
          <w:trHeight w:val="380"/>
        </w:trPr>
        <w:tc>
          <w:tcPr>
            <w:tcW w:w="1204" w:type="dxa"/>
            <w:vMerge w:val="restart"/>
          </w:tcPr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</w:p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</w:p>
          <w:p w:rsidR="00060C76" w:rsidRPr="00F6397A" w:rsidRDefault="00060C76" w:rsidP="00705192">
            <w:pPr>
              <w:pStyle w:val="Nagwek1"/>
              <w:jc w:val="left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>Data</w:t>
            </w:r>
          </w:p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</w:tcPr>
          <w:p w:rsidR="00060C76" w:rsidRPr="00F6397A" w:rsidRDefault="00060C76">
            <w:pPr>
              <w:pStyle w:val="Nagwek1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>Zatrudnienie w osobach</w:t>
            </w:r>
          </w:p>
        </w:tc>
        <w:tc>
          <w:tcPr>
            <w:tcW w:w="5245" w:type="dxa"/>
            <w:gridSpan w:val="3"/>
          </w:tcPr>
          <w:p w:rsidR="00060C76" w:rsidRPr="00F6397A" w:rsidRDefault="00060C76">
            <w:pPr>
              <w:pStyle w:val="Nagwek1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>Zatrudnienie w etatach</w:t>
            </w:r>
          </w:p>
        </w:tc>
        <w:tc>
          <w:tcPr>
            <w:tcW w:w="2693" w:type="dxa"/>
            <w:vMerge w:val="restart"/>
          </w:tcPr>
          <w:p w:rsidR="00060C76" w:rsidRPr="00060C76" w:rsidRDefault="00060C76" w:rsidP="00060C7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060C76">
              <w:rPr>
                <w:sz w:val="18"/>
                <w:szCs w:val="18"/>
              </w:rPr>
              <w:t>Wskaźnik liczony zgodnie z  art. 29 ust. 1 p</w:t>
            </w:r>
            <w:r>
              <w:rPr>
                <w:sz w:val="18"/>
                <w:szCs w:val="18"/>
              </w:rPr>
              <w:t xml:space="preserve">kt 1 </w:t>
            </w:r>
            <w:r w:rsidRPr="00060C76">
              <w:rPr>
                <w:sz w:val="18"/>
                <w:szCs w:val="18"/>
              </w:rPr>
              <w:t>ustawy - co najmniej 70% ogółu osób zatrudnionych w tej jednostce stanowią osoby niepełnosprawne, w szczególności skierowane do pracy przez powiatowe urzędy pracy:</w:t>
            </w:r>
          </w:p>
          <w:p w:rsidR="00060C76" w:rsidRPr="00060C76" w:rsidRDefault="00060C76" w:rsidP="00060C7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060C76">
              <w:rPr>
                <w:sz w:val="18"/>
                <w:szCs w:val="18"/>
              </w:rPr>
              <w:t>        a) zaliczone do znacznego stopnia niepełnosprawności,</w:t>
            </w:r>
          </w:p>
          <w:p w:rsidR="00060C76" w:rsidRPr="00060C76" w:rsidRDefault="00060C76" w:rsidP="00060C7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060C76">
              <w:rPr>
                <w:sz w:val="18"/>
                <w:szCs w:val="18"/>
              </w:rPr>
              <w:t>        b) zaliczone do umiarkowanego stopnia niepełnosprawności, u których stwierdzono autyzm, upośledzenie umysłowe lub chorobę psychiczną, w tym osób, w stosunku do których rada programowa, o której mowa w art. 10a ust. 4, zajęła stanowisko uzasadniające podjęcie zatrudnienia i kontynuowanie rehabilitacji zawodowej w warunkach pracy chronionej;</w:t>
            </w:r>
          </w:p>
          <w:p w:rsidR="00060C76" w:rsidRPr="00060C76" w:rsidRDefault="00060C76" w:rsidP="00060C76">
            <w:pPr>
              <w:pStyle w:val="Nagwek1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4F0DF3" w:rsidRDefault="00060C76" w:rsidP="00060C76">
            <w:pPr>
              <w:pStyle w:val="Nagwek1"/>
              <w:rPr>
                <w:sz w:val="18"/>
                <w:szCs w:val="18"/>
              </w:rPr>
            </w:pPr>
            <w:r w:rsidRPr="00060C76">
              <w:rPr>
                <w:sz w:val="18"/>
                <w:szCs w:val="18"/>
              </w:rPr>
              <w:t>Wskaźnik liczony zgodnie z  art. 29 ust. 1</w:t>
            </w:r>
            <w:r>
              <w:rPr>
                <w:sz w:val="18"/>
                <w:szCs w:val="18"/>
              </w:rPr>
              <w:t>a</w:t>
            </w:r>
            <w:r w:rsidR="004F0D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60C76">
              <w:rPr>
                <w:sz w:val="18"/>
                <w:szCs w:val="18"/>
              </w:rPr>
              <w:t>ustawy</w:t>
            </w:r>
            <w:r w:rsidR="004F0DF3">
              <w:rPr>
                <w:sz w:val="18"/>
                <w:szCs w:val="18"/>
              </w:rPr>
              <w:t xml:space="preserve"> – </w:t>
            </w:r>
          </w:p>
          <w:p w:rsidR="00060C76" w:rsidRPr="00F6397A" w:rsidRDefault="00060C76" w:rsidP="00060C76">
            <w:pPr>
              <w:pStyle w:val="Nagwek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stan zatrudnienia osób niepełnosprawnych </w:t>
            </w:r>
            <w:r w:rsidRPr="00060C76">
              <w:rPr>
                <w:sz w:val="18"/>
                <w:szCs w:val="18"/>
              </w:rPr>
              <w:t>zaliczon</w:t>
            </w:r>
            <w:r>
              <w:rPr>
                <w:sz w:val="18"/>
                <w:szCs w:val="18"/>
              </w:rPr>
              <w:t>ych</w:t>
            </w:r>
            <w:r w:rsidRPr="00060C76">
              <w:rPr>
                <w:sz w:val="18"/>
                <w:szCs w:val="18"/>
              </w:rPr>
              <w:t xml:space="preserve"> do umiarkowanego stopnia niepełnosprawności, u których stwierdzono autyzm, upośledzenie umysłowe lub chorobę psychiczną, w tym osób, w stosunku do których rada programowa, o której mowa w art. 10a ust. 4, zajęła stanowisko uzasadniające podjęcie zatrudnienia i kontynuowanie rehabilitacji zawodowej w warunkach pracy chronionej</w:t>
            </w:r>
            <w:r>
              <w:rPr>
                <w:sz w:val="18"/>
                <w:szCs w:val="18"/>
              </w:rPr>
              <w:t xml:space="preserve"> </w:t>
            </w:r>
            <w:r w:rsidRPr="00060C76">
              <w:rPr>
                <w:sz w:val="18"/>
                <w:szCs w:val="18"/>
              </w:rPr>
              <w:t>nie może być wyższy niż 35% ogółu zatrudnionych</w:t>
            </w:r>
          </w:p>
        </w:tc>
      </w:tr>
      <w:tr w:rsidR="00060C76" w:rsidRPr="00F6397A">
        <w:trPr>
          <w:cantSplit/>
          <w:trHeight w:val="260"/>
        </w:trPr>
        <w:tc>
          <w:tcPr>
            <w:tcW w:w="1204" w:type="dxa"/>
            <w:vMerge/>
          </w:tcPr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</w:p>
          <w:p w:rsidR="00060C76" w:rsidRPr="00F6397A" w:rsidRDefault="00060C76">
            <w:pPr>
              <w:pStyle w:val="Nagwek1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 xml:space="preserve">Ogółem </w:t>
            </w:r>
          </w:p>
        </w:tc>
        <w:tc>
          <w:tcPr>
            <w:tcW w:w="3969" w:type="dxa"/>
            <w:gridSpan w:val="2"/>
          </w:tcPr>
          <w:p w:rsidR="00060C76" w:rsidRPr="00F6397A" w:rsidRDefault="00060C76">
            <w:pPr>
              <w:jc w:val="center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>w tym</w:t>
            </w:r>
            <w:r w:rsidR="00AD1035">
              <w:rPr>
                <w:sz w:val="18"/>
                <w:szCs w:val="18"/>
              </w:rPr>
              <w:t xml:space="preserve"> osoby  niepełnosprawne</w:t>
            </w:r>
            <w:r w:rsidRPr="00F6397A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</w:tcPr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</w:p>
          <w:p w:rsidR="00060C76" w:rsidRPr="00F6397A" w:rsidRDefault="00060C76">
            <w:pPr>
              <w:pStyle w:val="Nagwek1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 xml:space="preserve">Ogółem </w:t>
            </w:r>
          </w:p>
        </w:tc>
        <w:tc>
          <w:tcPr>
            <w:tcW w:w="3969" w:type="dxa"/>
            <w:gridSpan w:val="2"/>
          </w:tcPr>
          <w:p w:rsidR="00060C76" w:rsidRPr="00F6397A" w:rsidRDefault="00060C76">
            <w:pPr>
              <w:jc w:val="center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>W tym</w:t>
            </w:r>
            <w:r w:rsidR="00AD1035">
              <w:rPr>
                <w:sz w:val="18"/>
                <w:szCs w:val="18"/>
              </w:rPr>
              <w:t xml:space="preserve"> osoby niepełnosprawne</w:t>
            </w:r>
            <w:r w:rsidRPr="00F6397A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vMerge/>
          </w:tcPr>
          <w:p w:rsidR="00060C76" w:rsidRPr="00060C76" w:rsidRDefault="00060C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60C76" w:rsidRPr="00F6397A" w:rsidRDefault="00060C76">
            <w:pPr>
              <w:jc w:val="center"/>
              <w:rPr>
                <w:sz w:val="18"/>
                <w:szCs w:val="18"/>
              </w:rPr>
            </w:pPr>
          </w:p>
        </w:tc>
      </w:tr>
      <w:tr w:rsidR="00705192" w:rsidRPr="00F6397A">
        <w:trPr>
          <w:cantSplit/>
          <w:trHeight w:val="440"/>
        </w:trPr>
        <w:tc>
          <w:tcPr>
            <w:tcW w:w="1204" w:type="dxa"/>
            <w:vMerge/>
          </w:tcPr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 xml:space="preserve">Osoby o znacznym stopniu niepełnosprawności </w:t>
            </w:r>
            <w:r>
              <w:rPr>
                <w:sz w:val="18"/>
                <w:szCs w:val="18"/>
              </w:rPr>
              <w:br/>
              <w:t>(art. 29 ust. 1 p</w:t>
            </w:r>
            <w:r w:rsidRPr="00F6397A">
              <w:rPr>
                <w:sz w:val="18"/>
                <w:szCs w:val="18"/>
              </w:rPr>
              <w:t>kt 1 lit a ustawy o rehabilitacji)</w:t>
            </w:r>
          </w:p>
        </w:tc>
        <w:tc>
          <w:tcPr>
            <w:tcW w:w="2268" w:type="dxa"/>
          </w:tcPr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 xml:space="preserve">o umiarkowanym stopniu niepełnosprawności, u których stwierdzono autyzm, upośledzanie umysłowe lub chorobę psychiczną </w:t>
            </w:r>
          </w:p>
          <w:p w:rsidR="00060C76" w:rsidRPr="00F6397A" w:rsidRDefault="00060C76" w:rsidP="00350CDD">
            <w:pPr>
              <w:jc w:val="both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 xml:space="preserve">(art. 29 ust. 1 </w:t>
            </w:r>
            <w:r w:rsidR="00350CDD">
              <w:rPr>
                <w:sz w:val="18"/>
                <w:szCs w:val="18"/>
              </w:rPr>
              <w:t>p</w:t>
            </w:r>
            <w:r w:rsidRPr="00F6397A">
              <w:rPr>
                <w:sz w:val="18"/>
                <w:szCs w:val="18"/>
              </w:rPr>
              <w:t>kt 1 lit b ustawy o rehabilitacji)</w:t>
            </w:r>
          </w:p>
        </w:tc>
        <w:tc>
          <w:tcPr>
            <w:tcW w:w="1276" w:type="dxa"/>
            <w:vMerge/>
          </w:tcPr>
          <w:p w:rsidR="00060C76" w:rsidRPr="00F6397A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60C76" w:rsidRPr="00F6397A" w:rsidRDefault="00060C76" w:rsidP="00F6397A">
            <w:pPr>
              <w:jc w:val="both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>Osoby o znacznym stopniu niep</w:t>
            </w:r>
            <w:r w:rsidR="00350CDD">
              <w:rPr>
                <w:sz w:val="18"/>
                <w:szCs w:val="18"/>
              </w:rPr>
              <w:t>ełnosprawności (art. 29 ust. 1 p</w:t>
            </w:r>
            <w:r w:rsidRPr="00F6397A">
              <w:rPr>
                <w:sz w:val="18"/>
                <w:szCs w:val="18"/>
              </w:rPr>
              <w:t>kt 1 lit a ustawy o rehabilitacji)</w:t>
            </w:r>
          </w:p>
        </w:tc>
        <w:tc>
          <w:tcPr>
            <w:tcW w:w="2127" w:type="dxa"/>
          </w:tcPr>
          <w:p w:rsidR="00060C76" w:rsidRPr="00F6397A" w:rsidRDefault="00060C76" w:rsidP="00F6397A">
            <w:pPr>
              <w:jc w:val="both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 xml:space="preserve">o umiarkowanym stopniu niepełnosprawności, u których stwierdzono autyzm, upośledzanie umysłowe lub chorobę psychiczną </w:t>
            </w:r>
          </w:p>
          <w:p w:rsidR="00060C76" w:rsidRPr="00F6397A" w:rsidRDefault="00060C76" w:rsidP="00350CDD">
            <w:pPr>
              <w:jc w:val="both"/>
              <w:rPr>
                <w:sz w:val="18"/>
                <w:szCs w:val="18"/>
              </w:rPr>
            </w:pPr>
            <w:r w:rsidRPr="00F6397A">
              <w:rPr>
                <w:sz w:val="18"/>
                <w:szCs w:val="18"/>
              </w:rPr>
              <w:t xml:space="preserve">(art. 29 ust. 1 </w:t>
            </w:r>
            <w:r w:rsidR="00350CDD">
              <w:rPr>
                <w:sz w:val="18"/>
                <w:szCs w:val="18"/>
              </w:rPr>
              <w:t>p</w:t>
            </w:r>
            <w:r w:rsidRPr="00F6397A">
              <w:rPr>
                <w:sz w:val="18"/>
                <w:szCs w:val="18"/>
              </w:rPr>
              <w:t>kt 1 lit b ustawy o rehabilitacji)</w:t>
            </w:r>
          </w:p>
        </w:tc>
        <w:tc>
          <w:tcPr>
            <w:tcW w:w="2693" w:type="dxa"/>
            <w:vMerge/>
          </w:tcPr>
          <w:p w:rsidR="00060C76" w:rsidRPr="00060C76" w:rsidRDefault="00060C76" w:rsidP="00F639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60C76" w:rsidRPr="00F6397A" w:rsidRDefault="00060C76" w:rsidP="00F6397A">
            <w:pPr>
              <w:jc w:val="both"/>
              <w:rPr>
                <w:sz w:val="18"/>
                <w:szCs w:val="18"/>
              </w:rPr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01.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02.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03.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04.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05.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06.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07.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08.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09.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10.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11.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12.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13.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14.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15.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16.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17.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18.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19.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20.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21.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lastRenderedPageBreak/>
              <w:t>22.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23.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24.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25.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26.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27.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28.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29.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705192" w:rsidRPr="00D60326">
        <w:tc>
          <w:tcPr>
            <w:tcW w:w="1204" w:type="dxa"/>
          </w:tcPr>
          <w:p w:rsidR="00060C76" w:rsidRPr="00D60326" w:rsidRDefault="00060C76">
            <w:pPr>
              <w:jc w:val="both"/>
            </w:pPr>
            <w:r w:rsidRPr="00D60326">
              <w:t>30.</w:t>
            </w:r>
          </w:p>
        </w:tc>
        <w:tc>
          <w:tcPr>
            <w:tcW w:w="85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0C76" w:rsidRPr="00D60326" w:rsidRDefault="00060C76">
            <w:pPr>
              <w:jc w:val="both"/>
            </w:pPr>
          </w:p>
        </w:tc>
      </w:tr>
      <w:tr w:rsidR="00060C76" w:rsidRPr="00D60326">
        <w:tc>
          <w:tcPr>
            <w:tcW w:w="1204" w:type="dxa"/>
            <w:tcBorders>
              <w:bottom w:val="single" w:sz="4" w:space="0" w:color="auto"/>
            </w:tcBorders>
          </w:tcPr>
          <w:p w:rsidR="00060C76" w:rsidRPr="00D60326" w:rsidRDefault="00060C76">
            <w:pPr>
              <w:jc w:val="both"/>
            </w:pPr>
            <w:r w:rsidRPr="00D60326">
              <w:t>31.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C76" w:rsidRPr="00D60326" w:rsidRDefault="00060C76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C76" w:rsidRPr="00D60326" w:rsidRDefault="00060C76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0C76" w:rsidRPr="00D60326" w:rsidRDefault="00060C76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C76" w:rsidRPr="00D60326" w:rsidRDefault="00060C76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C76" w:rsidRPr="00D60326" w:rsidRDefault="00060C76">
            <w:pPr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60C76" w:rsidRPr="00D60326" w:rsidRDefault="00060C7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0C76" w:rsidRPr="00060C76" w:rsidRDefault="00060C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0C76" w:rsidRPr="00D60326" w:rsidRDefault="00060C76">
            <w:pPr>
              <w:jc w:val="both"/>
            </w:pPr>
          </w:p>
        </w:tc>
      </w:tr>
      <w:tr w:rsidR="00060C76" w:rsidRPr="00060C7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C76" w:rsidRPr="00060C76" w:rsidRDefault="00060C76">
            <w:pPr>
              <w:jc w:val="both"/>
              <w:rPr>
                <w:b/>
              </w:rPr>
            </w:pPr>
            <w:r w:rsidRPr="00060C76">
              <w:rPr>
                <w:b/>
              </w:rPr>
              <w:t>przeciętnie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C76" w:rsidRPr="00060C76" w:rsidRDefault="00060C76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C76" w:rsidRPr="00060C76" w:rsidRDefault="00060C76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C76" w:rsidRPr="00060C76" w:rsidRDefault="00060C7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C76" w:rsidRPr="00060C76" w:rsidRDefault="00060C76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C76" w:rsidRPr="00060C76" w:rsidRDefault="00060C7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C76" w:rsidRPr="00060C76" w:rsidRDefault="00060C76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C76" w:rsidRPr="00060C76" w:rsidRDefault="00060C7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0C76" w:rsidRPr="00060C76" w:rsidRDefault="00060C76">
            <w:pPr>
              <w:jc w:val="both"/>
              <w:rPr>
                <w:b/>
              </w:rPr>
            </w:pPr>
          </w:p>
        </w:tc>
      </w:tr>
    </w:tbl>
    <w:p w:rsidR="00060C76" w:rsidRDefault="00060C76" w:rsidP="001E2E85">
      <w:pPr>
        <w:tabs>
          <w:tab w:val="num" w:pos="284"/>
        </w:tabs>
        <w:ind w:left="284" w:hanging="426"/>
        <w:jc w:val="both"/>
      </w:pPr>
    </w:p>
    <w:p w:rsidR="00AD1035" w:rsidRDefault="00AD1035" w:rsidP="001E2E85">
      <w:pPr>
        <w:tabs>
          <w:tab w:val="num" w:pos="284"/>
        </w:tabs>
        <w:ind w:left="284" w:hanging="426"/>
        <w:jc w:val="both"/>
      </w:pPr>
    </w:p>
    <w:p w:rsidR="00AD1035" w:rsidRDefault="00AD1035" w:rsidP="00AD1035">
      <w:pPr>
        <w:tabs>
          <w:tab w:val="num" w:pos="284"/>
        </w:tabs>
        <w:ind w:left="284"/>
        <w:jc w:val="both"/>
      </w:pPr>
      <w:r>
        <w:rPr>
          <w:sz w:val="18"/>
          <w:szCs w:val="18"/>
        </w:rPr>
        <w:t xml:space="preserve">Ustalając </w:t>
      </w:r>
      <w:r w:rsidRPr="001332FF">
        <w:rPr>
          <w:sz w:val="18"/>
          <w:szCs w:val="18"/>
        </w:rPr>
        <w:t xml:space="preserve">zatrudnienie w miesiącu uwzględnij informacje zawarte </w:t>
      </w:r>
      <w:r>
        <w:rPr>
          <w:sz w:val="18"/>
          <w:szCs w:val="18"/>
        </w:rPr>
        <w:t xml:space="preserve"> </w:t>
      </w:r>
      <w:r w:rsidRPr="001332FF">
        <w:rPr>
          <w:sz w:val="18"/>
          <w:szCs w:val="18"/>
        </w:rPr>
        <w:t xml:space="preserve">w załączniku Nr 1 do rozporządzenia Ministra Pracy i Polityki Społecznej </w:t>
      </w:r>
      <w:r w:rsidRPr="001332FF">
        <w:rPr>
          <w:bCs/>
          <w:sz w:val="18"/>
          <w:szCs w:val="18"/>
        </w:rPr>
        <w:t>w sprawie określenia wzorów informacji przedstawianych przez prowadzącego zakład pracy chronionej lub zakład aktywności zawodowej oraz sposobu ich przedstawiania</w:t>
      </w:r>
      <w:r w:rsidRPr="001332FF">
        <w:rPr>
          <w:sz w:val="18"/>
          <w:szCs w:val="18"/>
        </w:rPr>
        <w:t xml:space="preserve">  z dnia 22 lutego 2011 r. (</w:t>
      </w:r>
      <w:r w:rsidRPr="001332FF">
        <w:rPr>
          <w:bCs/>
          <w:sz w:val="18"/>
          <w:szCs w:val="18"/>
        </w:rPr>
        <w:t>Dz.</w:t>
      </w:r>
      <w:r w:rsidR="004F0DF3">
        <w:rPr>
          <w:bCs/>
          <w:sz w:val="18"/>
          <w:szCs w:val="18"/>
        </w:rPr>
        <w:t xml:space="preserve"> </w:t>
      </w:r>
      <w:r w:rsidRPr="001332FF">
        <w:rPr>
          <w:bCs/>
          <w:sz w:val="18"/>
          <w:szCs w:val="18"/>
        </w:rPr>
        <w:t>U. z 2011 r., Nr 44., poz. 232)</w:t>
      </w:r>
    </w:p>
    <w:p w:rsidR="00AD1035" w:rsidRDefault="00AD1035" w:rsidP="001E2E85">
      <w:pPr>
        <w:tabs>
          <w:tab w:val="num" w:pos="284"/>
        </w:tabs>
        <w:ind w:left="284" w:hanging="426"/>
        <w:jc w:val="both"/>
      </w:pPr>
    </w:p>
    <w:p w:rsidR="00AD1035" w:rsidRDefault="00F6397A" w:rsidP="001E2E85">
      <w:pPr>
        <w:tabs>
          <w:tab w:val="num" w:pos="284"/>
        </w:tabs>
        <w:ind w:left="284" w:hanging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75E0">
        <w:t xml:space="preserve">              </w:t>
      </w:r>
      <w:r w:rsidR="00AD1035">
        <w:tab/>
      </w:r>
      <w:r w:rsidR="00AD1035">
        <w:tab/>
      </w:r>
      <w:r w:rsidR="00AD1035">
        <w:tab/>
      </w:r>
      <w:r w:rsidR="00AD1035">
        <w:tab/>
      </w:r>
      <w:r w:rsidR="00AD1035">
        <w:tab/>
      </w:r>
      <w:r w:rsidR="00AD1035">
        <w:tab/>
      </w:r>
      <w:r w:rsidR="00AD1035">
        <w:tab/>
      </w:r>
    </w:p>
    <w:p w:rsidR="00AD1035" w:rsidRDefault="00AD1035" w:rsidP="001E2E85">
      <w:pPr>
        <w:tabs>
          <w:tab w:val="num" w:pos="284"/>
        </w:tabs>
        <w:ind w:left="284" w:hanging="426"/>
        <w:jc w:val="both"/>
      </w:pPr>
    </w:p>
    <w:p w:rsidR="00A47BDE" w:rsidRPr="00D60326" w:rsidRDefault="00AD1035" w:rsidP="001E2E85">
      <w:pPr>
        <w:tabs>
          <w:tab w:val="num" w:pos="284"/>
        </w:tabs>
        <w:ind w:left="284" w:hanging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75E0">
        <w:t xml:space="preserve">  </w:t>
      </w:r>
      <w:r w:rsidR="00A47BDE" w:rsidRPr="00D60326">
        <w:t>...............................................</w:t>
      </w:r>
    </w:p>
    <w:p w:rsidR="00A47BDE" w:rsidRPr="00D60326" w:rsidRDefault="001332FF" w:rsidP="001332FF">
      <w:pPr>
        <w:ind w:left="-142"/>
        <w:jc w:val="both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92A" w:rsidRPr="00D60326">
        <w:t>Data, p</w:t>
      </w:r>
      <w:r w:rsidR="00F6397A">
        <w:t>odpis i pieczęć organizatora</w:t>
      </w:r>
    </w:p>
    <w:sectPr w:rsidR="00A47BDE" w:rsidRPr="00D60326" w:rsidSect="002C0D90">
      <w:pgSz w:w="16840" w:h="11907" w:orient="landscape" w:code="9"/>
      <w:pgMar w:top="1021" w:right="567" w:bottom="79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45E5"/>
    <w:multiLevelType w:val="hybridMultilevel"/>
    <w:tmpl w:val="36ACE748"/>
    <w:lvl w:ilvl="0" w:tplc="C4C40498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506452EC"/>
    <w:multiLevelType w:val="hybridMultilevel"/>
    <w:tmpl w:val="10E21A1C"/>
    <w:lvl w:ilvl="0" w:tplc="9926B5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A30CC"/>
    <w:multiLevelType w:val="hybridMultilevel"/>
    <w:tmpl w:val="824AC558"/>
    <w:lvl w:ilvl="0" w:tplc="C4C40498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7F"/>
    <w:rsid w:val="00060C76"/>
    <w:rsid w:val="00066633"/>
    <w:rsid w:val="000A4261"/>
    <w:rsid w:val="001332FF"/>
    <w:rsid w:val="001A292B"/>
    <w:rsid w:val="001E2E85"/>
    <w:rsid w:val="002C0D90"/>
    <w:rsid w:val="00350CDD"/>
    <w:rsid w:val="0035130D"/>
    <w:rsid w:val="004F0DF3"/>
    <w:rsid w:val="005726BC"/>
    <w:rsid w:val="00705192"/>
    <w:rsid w:val="007675E0"/>
    <w:rsid w:val="008D647F"/>
    <w:rsid w:val="008F5323"/>
    <w:rsid w:val="00915B3F"/>
    <w:rsid w:val="00A47BDE"/>
    <w:rsid w:val="00AD1035"/>
    <w:rsid w:val="00D60326"/>
    <w:rsid w:val="00D8692A"/>
    <w:rsid w:val="00E50735"/>
    <w:rsid w:val="00EC35DA"/>
    <w:rsid w:val="00F6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A4FA04-CF20-4591-AB0F-AF605E28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0735"/>
  </w:style>
  <w:style w:type="paragraph" w:styleId="Nagwek1">
    <w:name w:val="heading 1"/>
    <w:basedOn w:val="Normalny"/>
    <w:next w:val="Normalny"/>
    <w:qFormat/>
    <w:rsid w:val="00E50735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D647F"/>
    <w:rPr>
      <w:rFonts w:ascii="Tahoma" w:hAnsi="Tahoma" w:cs="Tahoma"/>
      <w:sz w:val="16"/>
      <w:szCs w:val="16"/>
    </w:rPr>
  </w:style>
  <w:style w:type="character" w:customStyle="1" w:styleId="luchililuchiliselected">
    <w:name w:val="luc_hili luc_hili_selected"/>
    <w:basedOn w:val="Domylnaczcionkaakapitu"/>
    <w:rsid w:val="0035130D"/>
  </w:style>
  <w:style w:type="character" w:styleId="Pogrubienie">
    <w:name w:val="Strong"/>
    <w:basedOn w:val="Domylnaczcionkaakapitu"/>
    <w:qFormat/>
    <w:rsid w:val="001E2E85"/>
    <w:rPr>
      <w:b/>
      <w:bCs/>
    </w:rPr>
  </w:style>
  <w:style w:type="paragraph" w:styleId="NormalnyWeb">
    <w:name w:val="Normal (Web)"/>
    <w:basedOn w:val="Normalny"/>
    <w:uiPriority w:val="99"/>
    <w:unhideWhenUsed/>
    <w:rsid w:val="00060C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stanie zatrudnienia w miesiącu</vt:lpstr>
    </vt:vector>
  </TitlesOfParts>
  <Company>wps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stanie zatrudnienia w miesiącu</dc:title>
  <dc:subject/>
  <dc:creator>a</dc:creator>
  <cp:keywords/>
  <cp:lastModifiedBy>Sylwia Łuczkowska</cp:lastModifiedBy>
  <cp:revision>2</cp:revision>
  <cp:lastPrinted>2013-08-28T11:00:00Z</cp:lastPrinted>
  <dcterms:created xsi:type="dcterms:W3CDTF">2023-02-10T09:31:00Z</dcterms:created>
  <dcterms:modified xsi:type="dcterms:W3CDTF">2023-02-10T09:31:00Z</dcterms:modified>
</cp:coreProperties>
</file>