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4D0C9E3F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71047D">
        <w:rPr>
          <w:rFonts w:ascii="Arial" w:hAnsi="Arial" w:cs="Arial"/>
          <w:b/>
          <w:i/>
          <w:sz w:val="16"/>
          <w:szCs w:val="16"/>
        </w:rPr>
        <w:t>1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4F556747" w14:textId="7670A3E4" w:rsidR="00841939" w:rsidRPr="00841939" w:rsidRDefault="00841939" w:rsidP="003D40BB">
      <w:pPr>
        <w:spacing w:after="120" w:line="23" w:lineRule="atLeast"/>
        <w:rPr>
          <w:rFonts w:cs="Arial"/>
          <w:b/>
        </w:rPr>
      </w:pPr>
      <w:r>
        <w:rPr>
          <w:rFonts w:cs="Arial"/>
          <w:b/>
        </w:rPr>
        <w:t>Zakup 12 laptopów na potrzeby wyposażenia stanowisk komputerowych w COC Opolskiego Urzędu Wojewódzki</w:t>
      </w:r>
      <w:r w:rsidRPr="00841939">
        <w:rPr>
          <w:rFonts w:cs="Arial"/>
          <w:b/>
        </w:rPr>
        <w:t>ego</w:t>
      </w:r>
      <w:r>
        <w:rPr>
          <w:rFonts w:cs="Arial"/>
          <w:b/>
        </w:rPr>
        <w:t>.</w:t>
      </w:r>
    </w:p>
    <w:p w14:paraId="762DEC38" w14:textId="1A67FD8A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F4050" w14:textId="77777777" w:rsidR="003A4C55" w:rsidRDefault="003A4C55" w:rsidP="005D3548">
      <w:pPr>
        <w:spacing w:after="0" w:line="240" w:lineRule="auto"/>
      </w:pPr>
      <w:r>
        <w:separator/>
      </w:r>
    </w:p>
  </w:endnote>
  <w:endnote w:type="continuationSeparator" w:id="0">
    <w:p w14:paraId="510077D2" w14:textId="77777777" w:rsidR="003A4C55" w:rsidRDefault="003A4C55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8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CE6DD" w14:textId="77777777" w:rsidR="003A4C55" w:rsidRDefault="003A4C55" w:rsidP="005D3548">
      <w:pPr>
        <w:spacing w:after="0" w:line="240" w:lineRule="auto"/>
      </w:pPr>
      <w:r>
        <w:separator/>
      </w:r>
    </w:p>
  </w:footnote>
  <w:footnote w:type="continuationSeparator" w:id="0">
    <w:p w14:paraId="03D9876C" w14:textId="77777777" w:rsidR="003A4C55" w:rsidRDefault="003A4C55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D705" w14:textId="77777777" w:rsidR="003B073A" w:rsidRDefault="003B073A" w:rsidP="003B073A">
    <w:pPr>
      <w:pStyle w:val="Nagwek"/>
    </w:pPr>
    <w:r>
      <w:rPr>
        <w:noProof/>
      </w:rPr>
      <w:drawing>
        <wp:inline distT="0" distB="0" distL="0" distR="0" wp14:anchorId="6C9174D5" wp14:editId="233C09D0">
          <wp:extent cx="2276475" cy="4857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D897E1" w14:textId="77777777" w:rsidR="003B073A" w:rsidRDefault="003B073A" w:rsidP="003B073A">
    <w:pPr>
      <w:pStyle w:val="Nagwek"/>
    </w:pPr>
  </w:p>
  <w:p w14:paraId="7947945C" w14:textId="77777777" w:rsidR="003B073A" w:rsidRPr="00AC44AC" w:rsidRDefault="003B073A" w:rsidP="003B073A">
    <w:pPr>
      <w:pStyle w:val="Nagwek"/>
      <w:jc w:val="center"/>
      <w:rPr>
        <w:rFonts w:cs="Arial"/>
        <w:sz w:val="20"/>
      </w:rPr>
    </w:pPr>
    <w:r w:rsidRPr="00AC44AC">
      <w:rPr>
        <w:rFonts w:cs="Arial"/>
        <w:sz w:val="20"/>
      </w:rPr>
      <w:t xml:space="preserve">Projekt nr </w:t>
    </w:r>
    <w:r>
      <w:rPr>
        <w:rFonts w:cs="Arial"/>
        <w:sz w:val="20"/>
      </w:rPr>
      <w:t>4</w:t>
    </w:r>
    <w:r w:rsidRPr="00AC44AC">
      <w:rPr>
        <w:rFonts w:cs="Arial"/>
        <w:sz w:val="20"/>
      </w:rPr>
      <w:t>/1</w:t>
    </w:r>
    <w:r>
      <w:rPr>
        <w:rFonts w:cs="Arial"/>
        <w:sz w:val="20"/>
      </w:rPr>
      <w:t>4</w:t>
    </w:r>
    <w:r w:rsidRPr="00AC44AC">
      <w:rPr>
        <w:rFonts w:cs="Arial"/>
        <w:sz w:val="20"/>
      </w:rPr>
      <w:t>-20</w:t>
    </w:r>
    <w:r>
      <w:rPr>
        <w:rFonts w:cs="Arial"/>
        <w:sz w:val="20"/>
      </w:rPr>
      <w:t>22</w:t>
    </w:r>
    <w:r w:rsidRPr="00AC44AC">
      <w:rPr>
        <w:rFonts w:cs="Arial"/>
        <w:sz w:val="20"/>
      </w:rPr>
      <w:t>/OG-FAMI pn. „</w:t>
    </w:r>
    <w:r w:rsidRPr="00BA1044">
      <w:rPr>
        <w:rFonts w:cs="Arial"/>
        <w:sz w:val="20"/>
      </w:rPr>
      <w:t>Opolskie – bezpieczne miejsce dla uchodźców wojennych</w:t>
    </w:r>
    <w:r w:rsidRPr="00AC44AC">
      <w:rPr>
        <w:rFonts w:cs="Arial"/>
        <w:sz w:val="20"/>
      </w:rPr>
      <w:t>”, współfinansowany z Programu Krajowego Funduszu Azylu, Migracji i Integracji</w:t>
    </w:r>
  </w:p>
  <w:p w14:paraId="4A1396EA" w14:textId="77777777" w:rsidR="003B073A" w:rsidRDefault="003B073A" w:rsidP="003B073A">
    <w:pPr>
      <w:pStyle w:val="Nagwek"/>
      <w:jc w:val="center"/>
      <w:rPr>
        <w:rFonts w:cs="Arial"/>
        <w:b/>
        <w:sz w:val="20"/>
      </w:rPr>
    </w:pPr>
    <w:r w:rsidRPr="00AC44AC">
      <w:rPr>
        <w:rFonts w:cs="Arial"/>
        <w:b/>
        <w:sz w:val="20"/>
      </w:rPr>
      <w:t>Bezpieczna przystań</w:t>
    </w:r>
  </w:p>
  <w:p w14:paraId="407FF980" w14:textId="77777777" w:rsidR="003B073A" w:rsidRDefault="003B0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326AE9"/>
    <w:rsid w:val="0034503C"/>
    <w:rsid w:val="003A4C55"/>
    <w:rsid w:val="003B073A"/>
    <w:rsid w:val="003D14E8"/>
    <w:rsid w:val="003D40BB"/>
    <w:rsid w:val="00444173"/>
    <w:rsid w:val="00463B09"/>
    <w:rsid w:val="0049622D"/>
    <w:rsid w:val="004C2322"/>
    <w:rsid w:val="00501A75"/>
    <w:rsid w:val="005211CD"/>
    <w:rsid w:val="0055462E"/>
    <w:rsid w:val="005564C2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1047D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41939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31681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20DB-D1B7-4293-986A-5C2BFB57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2022-12-07T14:26:00Z</dcterms:created>
  <dcterms:modified xsi:type="dcterms:W3CDTF">2022-12-07T14:26:00Z</dcterms:modified>
</cp:coreProperties>
</file>