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513D" w14:textId="10AC57B5" w:rsidR="001507D8" w:rsidRPr="00615A5E" w:rsidRDefault="00615A5E" w:rsidP="00615A5E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615A5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23B40F31" w14:textId="101B1F02" w:rsidR="006856DC" w:rsidRPr="00615A5E" w:rsidRDefault="006856DC" w:rsidP="00615A5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15A5E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dnia </w:t>
      </w:r>
      <w:r w:rsidR="00922DCF" w:rsidRPr="00615A5E">
        <w:rPr>
          <w:rFonts w:ascii="Arial" w:hAnsi="Arial" w:cs="Arial"/>
          <w:color w:val="000000"/>
          <w:sz w:val="24"/>
          <w:szCs w:val="24"/>
          <w:lang w:eastAsia="pl-PL"/>
        </w:rPr>
        <w:t>22 czerwca</w:t>
      </w:r>
      <w:r w:rsidR="0051279A" w:rsidRPr="00615A5E">
        <w:rPr>
          <w:rFonts w:ascii="Arial" w:hAnsi="Arial" w:cs="Arial"/>
          <w:color w:val="000000"/>
          <w:sz w:val="24"/>
          <w:szCs w:val="24"/>
          <w:lang w:eastAsia="pl-PL"/>
        </w:rPr>
        <w:t xml:space="preserve"> 202</w:t>
      </w:r>
      <w:r w:rsidR="00922DCF" w:rsidRPr="00615A5E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615A5E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</w:p>
    <w:p w14:paraId="4DB795A7" w14:textId="677C3E99" w:rsidR="006856DC" w:rsidRPr="00615A5E" w:rsidRDefault="006856DC" w:rsidP="00615A5E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15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615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15A5E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615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15A5E">
        <w:rPr>
          <w:rFonts w:ascii="Arial" w:hAnsi="Arial" w:cs="Arial"/>
          <w:b/>
          <w:color w:val="000000"/>
          <w:sz w:val="24"/>
          <w:szCs w:val="24"/>
          <w:lang w:eastAsia="pl-PL"/>
        </w:rPr>
        <w:t>II</w:t>
      </w:r>
      <w:r w:rsidR="0051279A" w:rsidRPr="00615A5E">
        <w:rPr>
          <w:rFonts w:ascii="Arial" w:hAnsi="Arial" w:cs="Arial"/>
          <w:b/>
          <w:color w:val="000000"/>
          <w:sz w:val="24"/>
          <w:szCs w:val="24"/>
          <w:lang w:eastAsia="pl-PL"/>
        </w:rPr>
        <w:t>I</w:t>
      </w:r>
      <w:r w:rsidRPr="00615A5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R</w:t>
      </w:r>
      <w:r w:rsidR="00A44825" w:rsidRPr="00615A5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2</w:t>
      </w:r>
      <w:r w:rsidR="00922DCF" w:rsidRPr="00615A5E"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 w:rsidR="00615A5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ukośnik </w:t>
      </w:r>
      <w:r w:rsidR="00A44825" w:rsidRPr="00615A5E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922DCF" w:rsidRPr="00615A5E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</w:p>
    <w:p w14:paraId="43428B03" w14:textId="42210995" w:rsidR="00FA1A5B" w:rsidRPr="00615A5E" w:rsidRDefault="00FA1A5B" w:rsidP="00615A5E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15A5E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</w:t>
      </w:r>
      <w:r w:rsidR="00AC66B9" w:rsidRPr="00615A5E"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 w:rsidRPr="00615A5E">
        <w:rPr>
          <w:rFonts w:ascii="Arial" w:hAnsi="Arial" w:cs="Arial"/>
          <w:b/>
          <w:color w:val="000000"/>
          <w:sz w:val="24"/>
          <w:szCs w:val="24"/>
          <w:lang w:eastAsia="pl-PL"/>
        </w:rPr>
        <w:t>.202</w:t>
      </w:r>
      <w:r w:rsidR="00AC66B9" w:rsidRPr="00615A5E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</w:p>
    <w:p w14:paraId="28DB8B8C" w14:textId="5A7F8571" w:rsidR="006856DC" w:rsidRPr="00615A5E" w:rsidRDefault="006856DC" w:rsidP="00615A5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615A5E">
        <w:rPr>
          <w:rFonts w:ascii="Arial" w:hAnsi="Arial" w:cs="Arial"/>
          <w:b/>
          <w:bCs/>
          <w:sz w:val="24"/>
          <w:szCs w:val="24"/>
        </w:rPr>
        <w:t>P</w:t>
      </w:r>
      <w:r w:rsidR="00615A5E">
        <w:rPr>
          <w:rFonts w:ascii="Arial" w:hAnsi="Arial" w:cs="Arial"/>
          <w:b/>
          <w:bCs/>
          <w:sz w:val="24"/>
          <w:szCs w:val="24"/>
        </w:rPr>
        <w:t xml:space="preserve">ostanowienie </w:t>
      </w:r>
    </w:p>
    <w:p w14:paraId="09853D60" w14:textId="77777777" w:rsidR="006856DC" w:rsidRPr="00615A5E" w:rsidRDefault="006856DC" w:rsidP="00615A5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15A5E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5790323D" w14:textId="77777777" w:rsidR="006856DC" w:rsidRPr="00615A5E" w:rsidRDefault="006856DC" w:rsidP="00615A5E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15A5E">
        <w:rPr>
          <w:rFonts w:ascii="Arial" w:hAnsi="Arial" w:cs="Arial"/>
          <w:b/>
          <w:sz w:val="24"/>
          <w:szCs w:val="24"/>
        </w:rPr>
        <w:t>Przewodniczący Komisji:</w:t>
      </w:r>
    </w:p>
    <w:p w14:paraId="51E42800" w14:textId="4DF0984A" w:rsidR="006856DC" w:rsidRPr="00615A5E" w:rsidRDefault="006856DC" w:rsidP="00615A5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15A5E">
        <w:rPr>
          <w:rFonts w:ascii="Arial" w:eastAsia="Calibri" w:hAnsi="Arial" w:cs="Arial"/>
          <w:sz w:val="24"/>
          <w:szCs w:val="24"/>
        </w:rPr>
        <w:t>Sebastian Kaleta</w:t>
      </w:r>
    </w:p>
    <w:p w14:paraId="38DF59AC" w14:textId="77777777" w:rsidR="006856DC" w:rsidRPr="00615A5E" w:rsidRDefault="006856DC" w:rsidP="00615A5E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15A5E">
        <w:rPr>
          <w:rFonts w:ascii="Arial" w:hAnsi="Arial" w:cs="Arial"/>
          <w:b/>
          <w:sz w:val="24"/>
          <w:szCs w:val="24"/>
        </w:rPr>
        <w:t xml:space="preserve">Członkowie Komisji: </w:t>
      </w:r>
    </w:p>
    <w:p w14:paraId="1D5F945B" w14:textId="2A512F19" w:rsidR="00E47014" w:rsidRPr="00615A5E" w:rsidRDefault="00BE1F86" w:rsidP="00615A5E">
      <w:pPr>
        <w:pStyle w:val="Standard"/>
        <w:spacing w:after="480" w:line="360" w:lineRule="auto"/>
        <w:rPr>
          <w:rFonts w:ascii="Arial" w:hAnsi="Arial" w:cs="Arial"/>
          <w:sz w:val="24"/>
          <w:szCs w:val="24"/>
        </w:rPr>
      </w:pPr>
      <w:r w:rsidRPr="00615A5E">
        <w:rPr>
          <w:rFonts w:ascii="Arial" w:eastAsia="Calibri" w:hAnsi="Arial" w:cs="Arial"/>
          <w:sz w:val="24"/>
          <w:szCs w:val="24"/>
        </w:rPr>
        <w:t xml:space="preserve">Wiktor </w:t>
      </w:r>
      <w:proofErr w:type="spellStart"/>
      <w:r w:rsidRPr="00615A5E">
        <w:rPr>
          <w:rFonts w:ascii="Arial" w:eastAsia="Calibri" w:hAnsi="Arial" w:cs="Arial"/>
          <w:sz w:val="24"/>
          <w:szCs w:val="24"/>
        </w:rPr>
        <w:t>Klimiuk</w:t>
      </w:r>
      <w:proofErr w:type="spellEnd"/>
      <w:r w:rsidRPr="00615A5E">
        <w:rPr>
          <w:rFonts w:ascii="Arial" w:eastAsia="Calibri" w:hAnsi="Arial" w:cs="Arial"/>
          <w:sz w:val="24"/>
          <w:szCs w:val="24"/>
        </w:rPr>
        <w:t xml:space="preserve">, Łukasz </w:t>
      </w:r>
      <w:proofErr w:type="spellStart"/>
      <w:r w:rsidRPr="00615A5E">
        <w:rPr>
          <w:rFonts w:ascii="Arial" w:eastAsia="Calibri" w:hAnsi="Arial" w:cs="Arial"/>
          <w:sz w:val="24"/>
          <w:szCs w:val="24"/>
        </w:rPr>
        <w:t>Kondratko</w:t>
      </w:r>
      <w:proofErr w:type="spellEnd"/>
      <w:r w:rsidRPr="00615A5E">
        <w:rPr>
          <w:rFonts w:ascii="Arial" w:eastAsia="Calibri" w:hAnsi="Arial" w:cs="Arial"/>
          <w:sz w:val="24"/>
          <w:szCs w:val="24"/>
        </w:rPr>
        <w:t xml:space="preserve">, Robert Kropiwnicki, Paweł Lisiecki, Bartłomiej Opaliński, </w:t>
      </w:r>
      <w:r w:rsidR="00551906" w:rsidRPr="00615A5E">
        <w:rPr>
          <w:rFonts w:ascii="Arial" w:eastAsia="Calibri" w:hAnsi="Arial" w:cs="Arial"/>
          <w:sz w:val="24"/>
          <w:szCs w:val="24"/>
        </w:rPr>
        <w:t>Jan Mosiński</w:t>
      </w:r>
    </w:p>
    <w:p w14:paraId="25B2E5A9" w14:textId="06A7B965" w:rsidR="0047346E" w:rsidRPr="00615A5E" w:rsidRDefault="0047346E" w:rsidP="00615A5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15A5E">
        <w:rPr>
          <w:rFonts w:ascii="Arial" w:hAnsi="Arial" w:cs="Arial"/>
          <w:sz w:val="24"/>
          <w:szCs w:val="24"/>
        </w:rPr>
        <w:t xml:space="preserve">po rozpoznaniu </w:t>
      </w:r>
      <w:r w:rsidR="006856DC" w:rsidRPr="00615A5E">
        <w:rPr>
          <w:rFonts w:ascii="Arial" w:hAnsi="Arial" w:cs="Arial"/>
          <w:bCs/>
          <w:sz w:val="24"/>
          <w:szCs w:val="24"/>
        </w:rPr>
        <w:t xml:space="preserve">w dniu </w:t>
      </w:r>
      <w:r w:rsidR="00E50B91" w:rsidRPr="00615A5E">
        <w:rPr>
          <w:rFonts w:ascii="Arial" w:hAnsi="Arial" w:cs="Arial"/>
          <w:bCs/>
          <w:sz w:val="24"/>
          <w:szCs w:val="24"/>
        </w:rPr>
        <w:t>22</w:t>
      </w:r>
      <w:r w:rsidR="00CA495A" w:rsidRPr="00615A5E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E50B91" w:rsidRPr="00615A5E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czerwca </w:t>
      </w:r>
      <w:r w:rsidR="0051279A" w:rsidRPr="00615A5E">
        <w:rPr>
          <w:rFonts w:ascii="Arial" w:hAnsi="Arial" w:cs="Arial"/>
          <w:bCs/>
          <w:color w:val="000000"/>
          <w:sz w:val="24"/>
          <w:szCs w:val="24"/>
          <w:lang w:eastAsia="pl-PL"/>
        </w:rPr>
        <w:t>202</w:t>
      </w:r>
      <w:r w:rsidR="00E50B91" w:rsidRPr="00615A5E">
        <w:rPr>
          <w:rFonts w:ascii="Arial" w:hAnsi="Arial" w:cs="Arial"/>
          <w:bCs/>
          <w:color w:val="000000"/>
          <w:sz w:val="24"/>
          <w:szCs w:val="24"/>
          <w:lang w:eastAsia="pl-PL"/>
        </w:rPr>
        <w:t>2</w:t>
      </w:r>
      <w:r w:rsidR="006856DC" w:rsidRPr="00615A5E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r.</w:t>
      </w:r>
      <w:r w:rsidR="006856DC" w:rsidRPr="00615A5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615A5E">
        <w:rPr>
          <w:rFonts w:ascii="Arial" w:hAnsi="Arial" w:cs="Arial"/>
          <w:sz w:val="24"/>
          <w:szCs w:val="24"/>
        </w:rPr>
        <w:t>na posiedzeniu niejawnym</w:t>
      </w:r>
    </w:p>
    <w:p w14:paraId="7257BA4C" w14:textId="516D0A71" w:rsidR="00030FF0" w:rsidRPr="00615A5E" w:rsidRDefault="0092306D" w:rsidP="00615A5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15A5E">
        <w:rPr>
          <w:rFonts w:ascii="Arial" w:hAnsi="Arial" w:cs="Arial"/>
          <w:bCs/>
          <w:sz w:val="24"/>
          <w:szCs w:val="24"/>
        </w:rPr>
        <w:t>w </w:t>
      </w:r>
      <w:r w:rsidRPr="00615A5E">
        <w:rPr>
          <w:rFonts w:ascii="Arial" w:eastAsia="Calibri" w:hAnsi="Arial" w:cs="Arial"/>
          <w:sz w:val="24"/>
          <w:szCs w:val="24"/>
        </w:rPr>
        <w:t xml:space="preserve">przedmiocie </w:t>
      </w:r>
      <w:bookmarkStart w:id="0" w:name="_Hlk84945271"/>
      <w:r w:rsidR="00B805A1" w:rsidRPr="00615A5E">
        <w:rPr>
          <w:rFonts w:ascii="Arial" w:eastAsia="Calibri" w:hAnsi="Arial" w:cs="Arial"/>
          <w:sz w:val="24"/>
          <w:szCs w:val="24"/>
        </w:rPr>
        <w:t xml:space="preserve">decyzji </w:t>
      </w:r>
      <w:bookmarkEnd w:id="0"/>
      <w:r w:rsidR="00E50B91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Prezydenta m.st. Warszawy nr </w:t>
      </w:r>
      <w:r w:rsid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 </w:t>
      </w:r>
      <w:r w:rsidR="00E50B91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z </w:t>
      </w:r>
      <w:proofErr w:type="gramStart"/>
      <w:r w:rsidR="00E50B91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dnia  marca</w:t>
      </w:r>
      <w:proofErr w:type="gramEnd"/>
      <w:r w:rsidR="00E50B91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2015</w:t>
      </w:r>
      <w:r w:rsidR="00030FF0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 </w:t>
      </w:r>
      <w:r w:rsidR="00E50B91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r</w:t>
      </w:r>
      <w:r w:rsidR="00030FF0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.</w:t>
      </w:r>
      <w:r w:rsidR="00E50B91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, ustanawiającej prawo użytkowania wieczystego do</w:t>
      </w:r>
      <w:r w:rsidR="00E50B91" w:rsidRPr="00615A5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="00E50B91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zabudowanej nieruchomości położonej w Warszawie przy ul. Młynarskiej 48, oznaczonej jako działka ewidencyjna nr </w:t>
      </w:r>
      <w:r w:rsid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</w:t>
      </w:r>
      <w:r w:rsidR="00E50B91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w</w:t>
      </w:r>
      <w:r w:rsidR="00030FF0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 </w:t>
      </w:r>
      <w:r w:rsidR="00E50B91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obrębie</w:t>
      </w:r>
      <w:r w:rsidR="00030FF0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</w:t>
      </w:r>
      <w:r w:rsidR="00E50B91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o powierzchni</w:t>
      </w:r>
      <w:r w:rsid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</w:t>
      </w:r>
      <w:r w:rsidR="00E50B91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m</w:t>
      </w:r>
      <w:r w:rsidR="00E50B91" w:rsidRPr="00615A5E"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>2</w:t>
      </w:r>
      <w:r w:rsidR="00E50B91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, dla której Sąd Rejonowy dla Warszawy-Mokotowa w Warszawie prowadzi księgę wieczystą nr</w:t>
      </w:r>
      <w:r w:rsidR="00DF2CBA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  </w:t>
      </w:r>
      <w:r w:rsidR="00E50B91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, dawne oznaczenie wykazem hipotecznym nr</w:t>
      </w:r>
      <w:r w:rsidR="00DF2CBA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  </w:t>
      </w:r>
      <w:r w:rsidR="00030FF0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2937B053" w14:textId="7F281582" w:rsidR="00E50B91" w:rsidRPr="00615A5E" w:rsidRDefault="00E50B91" w:rsidP="00615A5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z udziałem stron: Miasta Stołecznego Warszawy, Prokuratora Regionalnego we Wrocławiu,</w:t>
      </w:r>
      <w:r w:rsidR="00030FF0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P </w:t>
      </w:r>
      <w:proofErr w:type="gramStart"/>
      <w:r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V</w:t>
      </w:r>
      <w:r w:rsidR="00DF2CBA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Spółki</w:t>
      </w:r>
      <w:proofErr w:type="gramEnd"/>
      <w:r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 ograniczoną odpowiedzialnością z</w:t>
      </w:r>
      <w:r w:rsidR="00030FF0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 </w:t>
      </w:r>
      <w:r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siedzibą w </w:t>
      </w:r>
      <w:proofErr w:type="spellStart"/>
      <w:r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proofErr w:type="spellEnd"/>
      <w:r w:rsidR="00DF2CBA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</w:t>
      </w:r>
      <w:r w:rsidR="00B3548C" w:rsidRPr="00615A5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="00B3548C" w:rsidRPr="00615A5E">
        <w:rPr>
          <w:rFonts w:ascii="Arial" w:eastAsia="Times New Roman" w:hAnsi="Arial" w:cs="Arial"/>
          <w:sz w:val="24"/>
          <w:szCs w:val="24"/>
          <w:lang w:eastAsia="zh-CN"/>
        </w:rPr>
        <w:t>W</w:t>
      </w:r>
      <w:r w:rsidR="00DF2CB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3548C" w:rsidRPr="00615A5E">
        <w:rPr>
          <w:rFonts w:ascii="Arial" w:eastAsia="Times New Roman" w:hAnsi="Arial" w:cs="Arial"/>
          <w:sz w:val="24"/>
          <w:szCs w:val="24"/>
          <w:lang w:eastAsia="zh-CN"/>
        </w:rPr>
        <w:t xml:space="preserve"> B</w:t>
      </w:r>
      <w:r w:rsidR="00DF2CB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3548C" w:rsidRPr="00615A5E">
        <w:rPr>
          <w:rFonts w:ascii="Arial" w:eastAsia="Times New Roman" w:hAnsi="Arial" w:cs="Arial"/>
          <w:sz w:val="24"/>
          <w:szCs w:val="24"/>
          <w:lang w:eastAsia="zh-CN"/>
        </w:rPr>
        <w:t xml:space="preserve"> Spółdzielcz</w:t>
      </w:r>
      <w:r w:rsidR="00F94A7A" w:rsidRPr="00615A5E">
        <w:rPr>
          <w:rFonts w:ascii="Arial" w:eastAsia="Times New Roman" w:hAnsi="Arial" w:cs="Arial"/>
          <w:sz w:val="24"/>
          <w:szCs w:val="24"/>
          <w:lang w:eastAsia="zh-CN"/>
        </w:rPr>
        <w:t>ego</w:t>
      </w:r>
      <w:r w:rsidR="00B3548C" w:rsidRPr="00615A5E">
        <w:rPr>
          <w:rFonts w:ascii="Arial" w:eastAsia="Times New Roman" w:hAnsi="Arial" w:cs="Arial"/>
          <w:sz w:val="24"/>
          <w:szCs w:val="24"/>
          <w:lang w:eastAsia="zh-CN"/>
        </w:rPr>
        <w:t xml:space="preserve"> z siedzibą w</w:t>
      </w:r>
      <w:r w:rsidR="00030FF0" w:rsidRPr="00615A5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="00B3548C" w:rsidRPr="00615A5E">
        <w:rPr>
          <w:rFonts w:ascii="Arial" w:eastAsia="Times New Roman" w:hAnsi="Arial" w:cs="Arial"/>
          <w:sz w:val="24"/>
          <w:szCs w:val="24"/>
          <w:lang w:eastAsia="zh-CN"/>
        </w:rPr>
        <w:t>W</w:t>
      </w:r>
      <w:proofErr w:type="spellEnd"/>
      <w:r w:rsidR="00DF2CBA"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030FF0" w:rsidRPr="00615A5E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5F1636C" w14:textId="7F9D5D8A" w:rsidR="00030FF0" w:rsidRPr="00615A5E" w:rsidRDefault="00CA495A" w:rsidP="00615A5E">
      <w:pPr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15A5E">
        <w:rPr>
          <w:rFonts w:ascii="Arial" w:eastAsia="Calibri" w:hAnsi="Arial" w:cs="Arial"/>
          <w:sz w:val="24"/>
          <w:szCs w:val="24"/>
        </w:rPr>
        <w:t>na podstawie art. 123 </w:t>
      </w:r>
      <w:r w:rsidR="00615A5E">
        <w:rPr>
          <w:rFonts w:ascii="Arial" w:eastAsia="Calibri" w:hAnsi="Arial" w:cs="Arial"/>
          <w:sz w:val="24"/>
          <w:szCs w:val="24"/>
        </w:rPr>
        <w:t>paragraf</w:t>
      </w:r>
      <w:r w:rsidRPr="00615A5E">
        <w:rPr>
          <w:rFonts w:ascii="Arial" w:eastAsia="Calibri" w:hAnsi="Arial" w:cs="Arial"/>
          <w:sz w:val="24"/>
          <w:szCs w:val="24"/>
        </w:rPr>
        <w:t xml:space="preserve"> 1 w związku z art. 75 </w:t>
      </w:r>
      <w:r w:rsidR="00615A5E">
        <w:rPr>
          <w:rFonts w:ascii="Arial" w:eastAsia="Calibri" w:hAnsi="Arial" w:cs="Arial"/>
          <w:sz w:val="24"/>
          <w:szCs w:val="24"/>
        </w:rPr>
        <w:t>paragraf</w:t>
      </w:r>
      <w:r w:rsidRPr="00615A5E">
        <w:rPr>
          <w:rFonts w:ascii="Arial" w:eastAsia="Calibri" w:hAnsi="Arial" w:cs="Arial"/>
          <w:sz w:val="24"/>
          <w:szCs w:val="24"/>
        </w:rPr>
        <w:t xml:space="preserve"> 1 i art. 84 </w:t>
      </w:r>
      <w:r w:rsidR="00615A5E">
        <w:rPr>
          <w:rFonts w:ascii="Arial" w:eastAsia="Calibri" w:hAnsi="Arial" w:cs="Arial"/>
          <w:sz w:val="24"/>
          <w:szCs w:val="24"/>
        </w:rPr>
        <w:t>paragraf</w:t>
      </w:r>
      <w:r w:rsidRPr="00615A5E">
        <w:rPr>
          <w:rFonts w:ascii="Arial" w:eastAsia="Calibri" w:hAnsi="Arial" w:cs="Arial"/>
          <w:sz w:val="24"/>
          <w:szCs w:val="24"/>
        </w:rPr>
        <w:t xml:space="preserve"> 1 ustawy z dnia 14 czerwca</w:t>
      </w:r>
      <w:r w:rsidR="00030FF0" w:rsidRPr="00615A5E">
        <w:rPr>
          <w:rFonts w:ascii="Arial" w:eastAsia="Calibri" w:hAnsi="Arial" w:cs="Arial"/>
          <w:sz w:val="24"/>
          <w:szCs w:val="24"/>
        </w:rPr>
        <w:t xml:space="preserve"> </w:t>
      </w:r>
      <w:r w:rsidRPr="00615A5E">
        <w:rPr>
          <w:rFonts w:ascii="Arial" w:eastAsia="Calibri" w:hAnsi="Arial" w:cs="Arial"/>
          <w:sz w:val="24"/>
          <w:szCs w:val="24"/>
        </w:rPr>
        <w:t xml:space="preserve">1960 r. </w:t>
      </w:r>
      <w:r w:rsidR="00A76F24" w:rsidRPr="00615A5E">
        <w:rPr>
          <w:rFonts w:ascii="Arial" w:eastAsia="Calibri" w:hAnsi="Arial" w:cs="Arial"/>
          <w:sz w:val="24"/>
          <w:szCs w:val="24"/>
        </w:rPr>
        <w:t>–</w:t>
      </w:r>
      <w:r w:rsidRPr="00615A5E">
        <w:rPr>
          <w:rFonts w:ascii="Arial" w:eastAsia="Calibri" w:hAnsi="Arial" w:cs="Arial"/>
          <w:sz w:val="24"/>
          <w:szCs w:val="24"/>
        </w:rPr>
        <w:t xml:space="preserve"> Kodeks postępowania administracyjnego (Dz.</w:t>
      </w:r>
      <w:r w:rsidR="00645817" w:rsidRPr="00615A5E">
        <w:rPr>
          <w:rFonts w:ascii="Arial" w:eastAsia="Calibri" w:hAnsi="Arial" w:cs="Arial"/>
          <w:sz w:val="24"/>
          <w:szCs w:val="24"/>
        </w:rPr>
        <w:t xml:space="preserve"> </w:t>
      </w:r>
      <w:r w:rsidRPr="00615A5E">
        <w:rPr>
          <w:rFonts w:ascii="Arial" w:eastAsia="Calibri" w:hAnsi="Arial" w:cs="Arial"/>
          <w:sz w:val="24"/>
          <w:szCs w:val="24"/>
        </w:rPr>
        <w:t>U. z 2021 r. poz. 735) w związku z</w:t>
      </w:r>
      <w:r w:rsidR="00A76F24" w:rsidRPr="00615A5E">
        <w:rPr>
          <w:rFonts w:ascii="Arial" w:eastAsia="Calibri" w:hAnsi="Arial" w:cs="Arial"/>
          <w:sz w:val="24"/>
          <w:szCs w:val="24"/>
        </w:rPr>
        <w:t> </w:t>
      </w:r>
      <w:r w:rsidRPr="00615A5E">
        <w:rPr>
          <w:rFonts w:ascii="Arial" w:eastAsia="Calibri" w:hAnsi="Arial" w:cs="Arial"/>
          <w:sz w:val="24"/>
          <w:szCs w:val="24"/>
        </w:rPr>
        <w:t>art.</w:t>
      </w:r>
      <w:r w:rsidR="00A76F24" w:rsidRPr="00615A5E">
        <w:rPr>
          <w:rFonts w:ascii="Arial" w:eastAsia="Calibri" w:hAnsi="Arial" w:cs="Arial"/>
          <w:sz w:val="24"/>
          <w:szCs w:val="24"/>
        </w:rPr>
        <w:t> </w:t>
      </w:r>
      <w:r w:rsidRPr="00615A5E">
        <w:rPr>
          <w:rFonts w:ascii="Arial" w:eastAsia="Calibri" w:hAnsi="Arial" w:cs="Arial"/>
          <w:sz w:val="24"/>
          <w:szCs w:val="24"/>
        </w:rPr>
        <w:t>38 ust.</w:t>
      </w:r>
      <w:r w:rsidR="00030FF0" w:rsidRPr="00615A5E">
        <w:rPr>
          <w:rFonts w:ascii="Arial" w:eastAsia="Calibri" w:hAnsi="Arial" w:cs="Arial"/>
          <w:sz w:val="24"/>
          <w:szCs w:val="24"/>
        </w:rPr>
        <w:t> </w:t>
      </w:r>
      <w:r w:rsidRPr="00615A5E">
        <w:rPr>
          <w:rFonts w:ascii="Arial" w:eastAsia="Calibri" w:hAnsi="Arial" w:cs="Arial"/>
          <w:sz w:val="24"/>
          <w:szCs w:val="24"/>
        </w:rPr>
        <w:t>1 ustawy z dnia 9 marca 2017 r. o szczególnych zasadach usuwania skutków prawnych decyzji reprywatyzacyjnych dotyczących nieruchomości warszawskich, wydanych z naruszeniem prawa (Dz.</w:t>
      </w:r>
      <w:r w:rsidR="00F00F71" w:rsidRPr="00615A5E">
        <w:rPr>
          <w:rFonts w:ascii="Arial" w:eastAsia="Calibri" w:hAnsi="Arial" w:cs="Arial"/>
          <w:sz w:val="24"/>
          <w:szCs w:val="24"/>
        </w:rPr>
        <w:t xml:space="preserve"> </w:t>
      </w:r>
      <w:r w:rsidRPr="00615A5E">
        <w:rPr>
          <w:rFonts w:ascii="Arial" w:eastAsia="Calibri" w:hAnsi="Arial" w:cs="Arial"/>
          <w:sz w:val="24"/>
          <w:szCs w:val="24"/>
        </w:rPr>
        <w:t>U. z 2021 r. poz. 795)</w:t>
      </w:r>
    </w:p>
    <w:p w14:paraId="32CA8733" w14:textId="4ED31392" w:rsidR="00CA495A" w:rsidRPr="00615A5E" w:rsidRDefault="00CA495A" w:rsidP="00615A5E">
      <w:pPr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b/>
          <w:sz w:val="24"/>
          <w:szCs w:val="24"/>
        </w:rPr>
      </w:pPr>
      <w:r w:rsidRPr="00615A5E">
        <w:rPr>
          <w:rFonts w:ascii="Arial" w:eastAsia="Calibri" w:hAnsi="Arial" w:cs="Arial"/>
          <w:b/>
          <w:sz w:val="24"/>
          <w:szCs w:val="24"/>
        </w:rPr>
        <w:t>postanawia:</w:t>
      </w:r>
    </w:p>
    <w:p w14:paraId="791EB725" w14:textId="40C2723D" w:rsidR="006278F8" w:rsidRPr="00615A5E" w:rsidRDefault="00CB1839" w:rsidP="00615A5E">
      <w:pPr>
        <w:numPr>
          <w:ilvl w:val="0"/>
          <w:numId w:val="7"/>
        </w:numPr>
        <w:spacing w:after="48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15A5E">
        <w:rPr>
          <w:rFonts w:ascii="Arial" w:hAnsi="Arial" w:cs="Arial"/>
          <w:sz w:val="24"/>
          <w:szCs w:val="24"/>
        </w:rPr>
        <w:t>dopuścić dowód z opinii biegłego rzeczoznawcy majątkowego na okoliczność ustalenia</w:t>
      </w:r>
      <w:r w:rsidR="00615A5E">
        <w:rPr>
          <w:rFonts w:ascii="Arial" w:hAnsi="Arial" w:cs="Arial"/>
          <w:sz w:val="24"/>
          <w:szCs w:val="24"/>
        </w:rPr>
        <w:t xml:space="preserve"> </w:t>
      </w:r>
      <w:r w:rsidRPr="00615A5E">
        <w:rPr>
          <w:rFonts w:ascii="Arial" w:hAnsi="Arial" w:cs="Arial"/>
          <w:sz w:val="24"/>
          <w:szCs w:val="24"/>
        </w:rPr>
        <w:t xml:space="preserve">wartości rynkowej prawa użytkowania wieczystego do </w:t>
      </w:r>
      <w:r w:rsidR="006278F8" w:rsidRPr="00615A5E">
        <w:rPr>
          <w:rFonts w:ascii="Arial" w:hAnsi="Arial" w:cs="Arial"/>
          <w:sz w:val="24"/>
          <w:szCs w:val="24"/>
        </w:rPr>
        <w:t xml:space="preserve">zabudowanej nieruchomości, położonej w Warszawie przy ul. Młynarskiej 48, oznaczonej jako działka </w:t>
      </w:r>
      <w:proofErr w:type="gramStart"/>
      <w:r w:rsidR="006278F8" w:rsidRPr="00615A5E">
        <w:rPr>
          <w:rFonts w:ascii="Arial" w:hAnsi="Arial" w:cs="Arial"/>
          <w:sz w:val="24"/>
          <w:szCs w:val="24"/>
        </w:rPr>
        <w:t xml:space="preserve">nr </w:t>
      </w:r>
      <w:r w:rsidR="00DF2CBA">
        <w:rPr>
          <w:rFonts w:ascii="Arial" w:hAnsi="Arial" w:cs="Arial"/>
          <w:sz w:val="24"/>
          <w:szCs w:val="24"/>
        </w:rPr>
        <w:t xml:space="preserve"> </w:t>
      </w:r>
      <w:r w:rsidR="006278F8" w:rsidRPr="00615A5E">
        <w:rPr>
          <w:rFonts w:ascii="Arial" w:hAnsi="Arial" w:cs="Arial"/>
          <w:sz w:val="24"/>
          <w:szCs w:val="24"/>
        </w:rPr>
        <w:t>w</w:t>
      </w:r>
      <w:proofErr w:type="gramEnd"/>
      <w:r w:rsidR="006278F8" w:rsidRPr="00615A5E">
        <w:rPr>
          <w:rFonts w:ascii="Arial" w:hAnsi="Arial" w:cs="Arial"/>
          <w:sz w:val="24"/>
          <w:szCs w:val="24"/>
        </w:rPr>
        <w:t xml:space="preserve"> obrębie </w:t>
      </w:r>
      <w:r w:rsidR="00DF2CBA">
        <w:rPr>
          <w:rFonts w:ascii="Arial" w:hAnsi="Arial" w:cs="Arial"/>
          <w:sz w:val="24"/>
          <w:szCs w:val="24"/>
        </w:rPr>
        <w:t xml:space="preserve">  </w:t>
      </w:r>
      <w:r w:rsidR="006278F8" w:rsidRPr="00615A5E">
        <w:rPr>
          <w:rFonts w:ascii="Arial" w:hAnsi="Arial" w:cs="Arial"/>
          <w:sz w:val="24"/>
          <w:szCs w:val="24"/>
        </w:rPr>
        <w:t xml:space="preserve">o pow. </w:t>
      </w:r>
      <w:r w:rsidR="00030FF0" w:rsidRPr="00615A5E">
        <w:rPr>
          <w:rFonts w:ascii="Arial" w:hAnsi="Arial" w:cs="Arial"/>
          <w:sz w:val="24"/>
          <w:szCs w:val="24"/>
        </w:rPr>
        <w:t xml:space="preserve"> </w:t>
      </w:r>
      <w:r w:rsidR="006278F8" w:rsidRPr="00615A5E">
        <w:rPr>
          <w:rFonts w:ascii="Arial" w:hAnsi="Arial" w:cs="Arial"/>
          <w:sz w:val="24"/>
          <w:szCs w:val="24"/>
        </w:rPr>
        <w:t>m</w:t>
      </w:r>
      <w:r w:rsidR="006278F8" w:rsidRPr="00615A5E">
        <w:rPr>
          <w:rFonts w:ascii="Arial" w:hAnsi="Arial" w:cs="Arial"/>
          <w:sz w:val="24"/>
          <w:szCs w:val="24"/>
          <w:vertAlign w:val="superscript"/>
        </w:rPr>
        <w:t>2</w:t>
      </w:r>
      <w:r w:rsidR="006278F8" w:rsidRPr="00615A5E">
        <w:rPr>
          <w:rFonts w:ascii="Arial" w:hAnsi="Arial" w:cs="Arial"/>
          <w:sz w:val="24"/>
          <w:szCs w:val="24"/>
        </w:rPr>
        <w:t>, dla której prowadzona jest księga wieczysta nr</w:t>
      </w:r>
      <w:r w:rsidR="00DF2CBA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proofErr w:type="gramStart"/>
      <w:r w:rsidR="00DF2CBA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</w:t>
      </w:r>
      <w:r w:rsidR="006278F8" w:rsidRPr="00615A5E">
        <w:rPr>
          <w:rFonts w:ascii="Arial" w:hAnsi="Arial" w:cs="Arial"/>
          <w:sz w:val="24"/>
          <w:szCs w:val="24"/>
        </w:rPr>
        <w:t>,</w:t>
      </w:r>
      <w:proofErr w:type="gramEnd"/>
      <w:r w:rsidR="00030FF0" w:rsidRPr="00615A5E">
        <w:rPr>
          <w:rFonts w:ascii="Arial" w:hAnsi="Arial" w:cs="Arial"/>
          <w:sz w:val="24"/>
          <w:szCs w:val="24"/>
        </w:rPr>
        <w:t xml:space="preserve"> </w:t>
      </w:r>
      <w:r w:rsidR="006278F8" w:rsidRPr="00615A5E">
        <w:rPr>
          <w:rFonts w:ascii="Arial" w:hAnsi="Arial" w:cs="Arial"/>
          <w:sz w:val="24"/>
          <w:szCs w:val="24"/>
        </w:rPr>
        <w:t xml:space="preserve">według stanu na dzień </w:t>
      </w:r>
      <w:r w:rsidR="00DF2CBA">
        <w:rPr>
          <w:rFonts w:ascii="Arial" w:hAnsi="Arial" w:cs="Arial"/>
          <w:sz w:val="24"/>
          <w:szCs w:val="24"/>
        </w:rPr>
        <w:t xml:space="preserve"> </w:t>
      </w:r>
      <w:r w:rsidR="006278F8" w:rsidRPr="00615A5E">
        <w:rPr>
          <w:rFonts w:ascii="Arial" w:hAnsi="Arial" w:cs="Arial"/>
          <w:sz w:val="24"/>
          <w:szCs w:val="24"/>
        </w:rPr>
        <w:t xml:space="preserve"> </w:t>
      </w:r>
      <w:r w:rsidR="000E2123" w:rsidRPr="00615A5E">
        <w:rPr>
          <w:rFonts w:ascii="Arial" w:hAnsi="Arial" w:cs="Arial"/>
          <w:sz w:val="24"/>
          <w:szCs w:val="24"/>
        </w:rPr>
        <w:t>marca 2015 r. (tj. na dzień wydania decyzji Prezydenta m.st. Warszawy nr</w:t>
      </w:r>
      <w:r w:rsidR="00DF2CBA">
        <w:rPr>
          <w:rFonts w:ascii="Arial" w:hAnsi="Arial" w:cs="Arial"/>
          <w:sz w:val="24"/>
          <w:szCs w:val="24"/>
        </w:rPr>
        <w:t xml:space="preserve">      </w:t>
      </w:r>
      <w:r w:rsidR="000E2123" w:rsidRPr="00615A5E">
        <w:rPr>
          <w:rFonts w:ascii="Arial" w:hAnsi="Arial" w:cs="Arial"/>
          <w:sz w:val="24"/>
          <w:szCs w:val="24"/>
        </w:rPr>
        <w:t>) – zgodnie z przepisami ustawy z dnia 21 sierpnia 1997 r. o gospodarce nieruchomościami;</w:t>
      </w:r>
    </w:p>
    <w:p w14:paraId="1A14F32B" w14:textId="66FCF4E5" w:rsidR="00615A5E" w:rsidRPr="00615A5E" w:rsidRDefault="00CB1839" w:rsidP="00615A5E">
      <w:pPr>
        <w:numPr>
          <w:ilvl w:val="0"/>
          <w:numId w:val="7"/>
        </w:numPr>
        <w:spacing w:after="48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15A5E">
        <w:rPr>
          <w:rFonts w:ascii="Arial" w:hAnsi="Arial" w:cs="Arial"/>
          <w:sz w:val="24"/>
          <w:szCs w:val="24"/>
        </w:rPr>
        <w:t>na podstawie art. 16 ust. 3 i ust. 4 ustawy z 9 marca 2017 r., zawiadomić o wydaniu niniejszego postanowienia poprzez ogłoszenie w Biuletynie Informacji Publicznej, na stronie podmiotowej urzędu obsługującego Ministra Sprawiedliwości.</w:t>
      </w:r>
    </w:p>
    <w:p w14:paraId="6256FB3A" w14:textId="77777777" w:rsidR="00615A5E" w:rsidRDefault="00615A5E" w:rsidP="00615A5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A58A061" w14:textId="4F78A4CC" w:rsidR="00CA495A" w:rsidRPr="00615A5E" w:rsidRDefault="00CA495A" w:rsidP="00615A5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615A5E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24DB5353" w14:textId="30C172FE" w:rsidR="00030FF0" w:rsidRPr="00615A5E" w:rsidRDefault="00CA495A" w:rsidP="00615A5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615A5E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7E4A4CC1" w14:textId="0EFB86E4" w:rsidR="00CA495A" w:rsidRPr="00615A5E" w:rsidRDefault="00CA495A" w:rsidP="00615A5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615A5E">
        <w:rPr>
          <w:rFonts w:ascii="Arial" w:hAnsi="Arial" w:cs="Arial"/>
          <w:b/>
          <w:bCs/>
          <w:sz w:val="24"/>
          <w:szCs w:val="24"/>
        </w:rPr>
        <w:t>Pouczenie:</w:t>
      </w:r>
    </w:p>
    <w:p w14:paraId="62728436" w14:textId="77777777" w:rsidR="00030FF0" w:rsidRPr="00615A5E" w:rsidRDefault="00030FF0" w:rsidP="00615A5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E9F418B" w14:textId="77777777" w:rsidR="00942211" w:rsidRPr="00615A5E" w:rsidRDefault="00942211" w:rsidP="00615A5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615A5E">
        <w:rPr>
          <w:rFonts w:ascii="Arial" w:hAnsi="Arial" w:cs="Arial"/>
          <w:bCs/>
          <w:sz w:val="24"/>
          <w:szCs w:val="24"/>
        </w:rPr>
        <w:lastRenderedPageBreak/>
        <w:t xml:space="preserve">Zgodnie z art. 10 ust. 4 ustawy z dnia 9 marca 2017 r. o szczególnych zasadach usuwania skutków prawnych decyzji reprywatyzacyjnych dotyczących nieruchomości warszawskich, wydanych z naruszeniem prawa (Dz. U. z 2021 r. poz. 795) od niniejszego postanowienia </w:t>
      </w:r>
      <w:r w:rsidRPr="00615A5E">
        <w:rPr>
          <w:rFonts w:ascii="Arial" w:hAnsi="Arial" w:cs="Arial"/>
          <w:b/>
          <w:bCs/>
          <w:sz w:val="24"/>
          <w:szCs w:val="24"/>
        </w:rPr>
        <w:t>nie przysługuje środek zaskarżenia.</w:t>
      </w:r>
    </w:p>
    <w:p w14:paraId="4B2ACDE1" w14:textId="5F8E86A0" w:rsidR="00B92C68" w:rsidRPr="00615A5E" w:rsidRDefault="00942211" w:rsidP="00615A5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15A5E">
        <w:rPr>
          <w:rFonts w:ascii="Arial" w:hAnsi="Arial" w:cs="Arial"/>
          <w:bCs/>
          <w:sz w:val="24"/>
          <w:szCs w:val="24"/>
        </w:rPr>
        <w:t>Zgodnie z art. 16 ust. 4 tej ustawy zawiadomienie o wydaniu postanowienia uważa się za dokonane po upływie 7</w:t>
      </w:r>
      <w:r w:rsidR="00ED0C1E" w:rsidRPr="00615A5E">
        <w:rPr>
          <w:rFonts w:ascii="Arial" w:hAnsi="Arial" w:cs="Arial"/>
          <w:bCs/>
          <w:sz w:val="24"/>
          <w:szCs w:val="24"/>
        </w:rPr>
        <w:t> </w:t>
      </w:r>
      <w:r w:rsidRPr="00615A5E">
        <w:rPr>
          <w:rFonts w:ascii="Arial" w:hAnsi="Arial" w:cs="Arial"/>
          <w:bCs/>
          <w:sz w:val="24"/>
          <w:szCs w:val="24"/>
        </w:rPr>
        <w:t>dni od dnia publicznego ogłoszenia.</w:t>
      </w:r>
    </w:p>
    <w:sectPr w:rsidR="00B92C68" w:rsidRPr="00615A5E" w:rsidSect="009567D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74F6" w14:textId="77777777" w:rsidR="00B96A8A" w:rsidRDefault="00B96A8A">
      <w:pPr>
        <w:spacing w:after="0" w:line="240" w:lineRule="auto"/>
      </w:pPr>
      <w:r>
        <w:separator/>
      </w:r>
    </w:p>
  </w:endnote>
  <w:endnote w:type="continuationSeparator" w:id="0">
    <w:p w14:paraId="6DEC7E69" w14:textId="77777777" w:rsidR="00B96A8A" w:rsidRDefault="00B9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8E9A" w14:textId="77777777" w:rsidR="00B96A8A" w:rsidRDefault="00B96A8A">
      <w:pPr>
        <w:spacing w:after="0" w:line="240" w:lineRule="auto"/>
      </w:pPr>
      <w:r>
        <w:separator/>
      </w:r>
    </w:p>
  </w:footnote>
  <w:footnote w:type="continuationSeparator" w:id="0">
    <w:p w14:paraId="4DE19B85" w14:textId="77777777" w:rsidR="00B96A8A" w:rsidRDefault="00B9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A236" w14:textId="77777777" w:rsidR="00A86319" w:rsidRDefault="00B96A8A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3A58" w14:textId="77777777" w:rsidR="009567DE" w:rsidRDefault="00AF411C" w:rsidP="002003B5">
    <w:pPr>
      <w:pStyle w:val="Nagwek"/>
    </w:pPr>
    <w:r>
      <w:rPr>
        <w:noProof/>
        <w:lang w:eastAsia="pl-PL"/>
      </w:rPr>
      <w:drawing>
        <wp:inline distT="0" distB="0" distL="0" distR="0" wp14:anchorId="2680E9E6" wp14:editId="2CE1904E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54EF"/>
    <w:multiLevelType w:val="hybridMultilevel"/>
    <w:tmpl w:val="020A9878"/>
    <w:lvl w:ilvl="0" w:tplc="22521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C41C4"/>
    <w:multiLevelType w:val="hybridMultilevel"/>
    <w:tmpl w:val="8D36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6B11"/>
    <w:multiLevelType w:val="hybridMultilevel"/>
    <w:tmpl w:val="B1E42976"/>
    <w:lvl w:ilvl="0" w:tplc="96C6C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A4E3BD0">
      <w:start w:val="1"/>
      <w:numFmt w:val="lowerLetter"/>
      <w:lvlText w:val="%2)"/>
      <w:lvlJc w:val="left"/>
      <w:pPr>
        <w:ind w:left="13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97876">
    <w:abstractNumId w:val="6"/>
  </w:num>
  <w:num w:numId="2" w16cid:durableId="1926064118">
    <w:abstractNumId w:val="0"/>
  </w:num>
  <w:num w:numId="3" w16cid:durableId="964046254">
    <w:abstractNumId w:val="5"/>
  </w:num>
  <w:num w:numId="4" w16cid:durableId="1772705160">
    <w:abstractNumId w:val="3"/>
  </w:num>
  <w:num w:numId="5" w16cid:durableId="380591687">
    <w:abstractNumId w:val="2"/>
  </w:num>
  <w:num w:numId="6" w16cid:durableId="401030540">
    <w:abstractNumId w:val="1"/>
  </w:num>
  <w:num w:numId="7" w16cid:durableId="74397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30FF0"/>
    <w:rsid w:val="000443FC"/>
    <w:rsid w:val="0006064E"/>
    <w:rsid w:val="000A564F"/>
    <w:rsid w:val="000B4D51"/>
    <w:rsid w:val="000C1343"/>
    <w:rsid w:val="000C34AF"/>
    <w:rsid w:val="000E2123"/>
    <w:rsid w:val="000E64E0"/>
    <w:rsid w:val="000F2C65"/>
    <w:rsid w:val="00111D79"/>
    <w:rsid w:val="0012077B"/>
    <w:rsid w:val="001507D8"/>
    <w:rsid w:val="00166794"/>
    <w:rsid w:val="00172BF8"/>
    <w:rsid w:val="001820D7"/>
    <w:rsid w:val="002003B5"/>
    <w:rsid w:val="00217F1A"/>
    <w:rsid w:val="0022568B"/>
    <w:rsid w:val="00230E74"/>
    <w:rsid w:val="00231698"/>
    <w:rsid w:val="00233E08"/>
    <w:rsid w:val="00245296"/>
    <w:rsid w:val="00260E43"/>
    <w:rsid w:val="00283BF7"/>
    <w:rsid w:val="00286F38"/>
    <w:rsid w:val="00297954"/>
    <w:rsid w:val="002A4C2E"/>
    <w:rsid w:val="00306005"/>
    <w:rsid w:val="00316515"/>
    <w:rsid w:val="00320FC7"/>
    <w:rsid w:val="0033130C"/>
    <w:rsid w:val="00331C29"/>
    <w:rsid w:val="0033444C"/>
    <w:rsid w:val="00335460"/>
    <w:rsid w:val="00350E67"/>
    <w:rsid w:val="00357D2A"/>
    <w:rsid w:val="00365BC7"/>
    <w:rsid w:val="00390750"/>
    <w:rsid w:val="00397EBC"/>
    <w:rsid w:val="003B09A9"/>
    <w:rsid w:val="003D18FF"/>
    <w:rsid w:val="003D6E7E"/>
    <w:rsid w:val="003F5EC1"/>
    <w:rsid w:val="004003BD"/>
    <w:rsid w:val="00412FC9"/>
    <w:rsid w:val="004471F4"/>
    <w:rsid w:val="0044768D"/>
    <w:rsid w:val="0047346E"/>
    <w:rsid w:val="004A5E26"/>
    <w:rsid w:val="004F1672"/>
    <w:rsid w:val="0051279A"/>
    <w:rsid w:val="00521C81"/>
    <w:rsid w:val="00536774"/>
    <w:rsid w:val="0053793C"/>
    <w:rsid w:val="00544068"/>
    <w:rsid w:val="00545BDF"/>
    <w:rsid w:val="005475FF"/>
    <w:rsid w:val="00551906"/>
    <w:rsid w:val="00567878"/>
    <w:rsid w:val="00573753"/>
    <w:rsid w:val="00584684"/>
    <w:rsid w:val="00594968"/>
    <w:rsid w:val="00597DC4"/>
    <w:rsid w:val="00615A5E"/>
    <w:rsid w:val="006278F8"/>
    <w:rsid w:val="00637E99"/>
    <w:rsid w:val="00645817"/>
    <w:rsid w:val="00682370"/>
    <w:rsid w:val="006828C2"/>
    <w:rsid w:val="006856DC"/>
    <w:rsid w:val="00696F64"/>
    <w:rsid w:val="006B017F"/>
    <w:rsid w:val="006C2F08"/>
    <w:rsid w:val="006F121B"/>
    <w:rsid w:val="00714792"/>
    <w:rsid w:val="00714E57"/>
    <w:rsid w:val="00732B04"/>
    <w:rsid w:val="00754586"/>
    <w:rsid w:val="00755E56"/>
    <w:rsid w:val="00764988"/>
    <w:rsid w:val="007733A6"/>
    <w:rsid w:val="00776039"/>
    <w:rsid w:val="007C1241"/>
    <w:rsid w:val="007C7ED3"/>
    <w:rsid w:val="007D3B47"/>
    <w:rsid w:val="007D479F"/>
    <w:rsid w:val="007E514E"/>
    <w:rsid w:val="007F4F4D"/>
    <w:rsid w:val="00813DB1"/>
    <w:rsid w:val="0082703A"/>
    <w:rsid w:val="0085349B"/>
    <w:rsid w:val="0086643F"/>
    <w:rsid w:val="00885C6E"/>
    <w:rsid w:val="00887892"/>
    <w:rsid w:val="00890F73"/>
    <w:rsid w:val="008978EB"/>
    <w:rsid w:val="008C7539"/>
    <w:rsid w:val="008D31A8"/>
    <w:rsid w:val="008E08BA"/>
    <w:rsid w:val="008E453B"/>
    <w:rsid w:val="008E71F0"/>
    <w:rsid w:val="00912EAC"/>
    <w:rsid w:val="00922DCF"/>
    <w:rsid w:val="0092306D"/>
    <w:rsid w:val="0092570D"/>
    <w:rsid w:val="00942211"/>
    <w:rsid w:val="009439B2"/>
    <w:rsid w:val="009567DE"/>
    <w:rsid w:val="00980B3D"/>
    <w:rsid w:val="009A024E"/>
    <w:rsid w:val="009A4078"/>
    <w:rsid w:val="009B3759"/>
    <w:rsid w:val="009C47F9"/>
    <w:rsid w:val="009D3E90"/>
    <w:rsid w:val="00A0045B"/>
    <w:rsid w:val="00A44825"/>
    <w:rsid w:val="00A469AC"/>
    <w:rsid w:val="00A54132"/>
    <w:rsid w:val="00A76F24"/>
    <w:rsid w:val="00A9493B"/>
    <w:rsid w:val="00AB1AB5"/>
    <w:rsid w:val="00AC2CD7"/>
    <w:rsid w:val="00AC5D6C"/>
    <w:rsid w:val="00AC66B9"/>
    <w:rsid w:val="00AE78AD"/>
    <w:rsid w:val="00AF411C"/>
    <w:rsid w:val="00B25D9E"/>
    <w:rsid w:val="00B33377"/>
    <w:rsid w:val="00B3548C"/>
    <w:rsid w:val="00B42434"/>
    <w:rsid w:val="00B51226"/>
    <w:rsid w:val="00B53213"/>
    <w:rsid w:val="00B67DEF"/>
    <w:rsid w:val="00B71732"/>
    <w:rsid w:val="00B75130"/>
    <w:rsid w:val="00B805A1"/>
    <w:rsid w:val="00B86589"/>
    <w:rsid w:val="00B92C68"/>
    <w:rsid w:val="00B96A8A"/>
    <w:rsid w:val="00BA0EC2"/>
    <w:rsid w:val="00BA1F17"/>
    <w:rsid w:val="00BD3B15"/>
    <w:rsid w:val="00BE1F86"/>
    <w:rsid w:val="00BF1CA4"/>
    <w:rsid w:val="00C1358F"/>
    <w:rsid w:val="00C1640C"/>
    <w:rsid w:val="00C218B4"/>
    <w:rsid w:val="00C270D5"/>
    <w:rsid w:val="00C353C2"/>
    <w:rsid w:val="00C72A28"/>
    <w:rsid w:val="00C915FC"/>
    <w:rsid w:val="00CA495A"/>
    <w:rsid w:val="00CB0181"/>
    <w:rsid w:val="00CB1839"/>
    <w:rsid w:val="00CC1442"/>
    <w:rsid w:val="00CD45D9"/>
    <w:rsid w:val="00CE1544"/>
    <w:rsid w:val="00CE695A"/>
    <w:rsid w:val="00D16AF9"/>
    <w:rsid w:val="00D2113E"/>
    <w:rsid w:val="00D3735E"/>
    <w:rsid w:val="00D61A71"/>
    <w:rsid w:val="00D676F9"/>
    <w:rsid w:val="00D67F95"/>
    <w:rsid w:val="00D96065"/>
    <w:rsid w:val="00DF2CBA"/>
    <w:rsid w:val="00E005C0"/>
    <w:rsid w:val="00E01271"/>
    <w:rsid w:val="00E02F4B"/>
    <w:rsid w:val="00E47014"/>
    <w:rsid w:val="00E50B91"/>
    <w:rsid w:val="00E70300"/>
    <w:rsid w:val="00EA4695"/>
    <w:rsid w:val="00EB0727"/>
    <w:rsid w:val="00EB5CD8"/>
    <w:rsid w:val="00ED0C1E"/>
    <w:rsid w:val="00ED5E69"/>
    <w:rsid w:val="00EF35B8"/>
    <w:rsid w:val="00EF718B"/>
    <w:rsid w:val="00F00F71"/>
    <w:rsid w:val="00F12456"/>
    <w:rsid w:val="00F16A9E"/>
    <w:rsid w:val="00F566E4"/>
    <w:rsid w:val="00F57AEE"/>
    <w:rsid w:val="00F642C8"/>
    <w:rsid w:val="00F94A7A"/>
    <w:rsid w:val="00F955BC"/>
    <w:rsid w:val="00F95C41"/>
    <w:rsid w:val="00FA03AE"/>
    <w:rsid w:val="00FA1A5B"/>
    <w:rsid w:val="00FA4EED"/>
    <w:rsid w:val="00FB42A3"/>
    <w:rsid w:val="00FB604D"/>
    <w:rsid w:val="00FC1287"/>
    <w:rsid w:val="00FD1287"/>
    <w:rsid w:val="00FD32DC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E4B3"/>
  <w15:docId w15:val="{B3CA02D3-3BB1-4CD8-A732-D2D6F8EF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FontStyle39">
    <w:name w:val="Font Style39"/>
    <w:uiPriority w:val="99"/>
    <w:rsid w:val="006856D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28-22 ul. Młynarska 48 postanowienie o dopuszczeniu dowodu z opinii biegłego rzeczoznawcy majątkowego - wersja cyfrowa [udostępnino w BIP 1.07.2022 r.]</dc:title>
  <dc:creator>Dalkowska Anna  (DWOiP)</dc:creator>
  <cp:lastModifiedBy>Stępień Katarzyna  (DPA)</cp:lastModifiedBy>
  <cp:revision>3</cp:revision>
  <cp:lastPrinted>2017-06-21T12:33:00Z</cp:lastPrinted>
  <dcterms:created xsi:type="dcterms:W3CDTF">2022-07-01T09:20:00Z</dcterms:created>
  <dcterms:modified xsi:type="dcterms:W3CDTF">2022-07-01T09:34:00Z</dcterms:modified>
</cp:coreProperties>
</file>