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5F8BA1B1" w:rsidR="00B0669F" w:rsidRPr="00B0669F" w:rsidRDefault="001D1DE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Pr="0037399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73991" w:rsidRPr="00373991">
        <w:rPr>
          <w:rFonts w:ascii="Times New Roman" w:hAnsi="Times New Roman" w:cs="Times New Roman"/>
          <w:b/>
          <w:sz w:val="24"/>
          <w:szCs w:val="24"/>
        </w:rPr>
        <w:t>48</w:t>
      </w:r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bookmarkStart w:id="0" w:name="_GoBack"/>
      <w:bookmarkEnd w:id="0"/>
    </w:p>
    <w:p w14:paraId="771F8E83" w14:textId="0477D08C" w:rsidR="00B0669F" w:rsidRPr="00B0669F" w:rsidRDefault="00FF14A4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373991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373991" w:rsidRPr="00373991">
        <w:rPr>
          <w:rFonts w:ascii="Times New Roman" w:hAnsi="Times New Roman" w:cs="Times New Roman"/>
          <w:b/>
          <w:sz w:val="24"/>
          <w:szCs w:val="24"/>
        </w:rPr>
        <w:t>30 kwietnia 2021</w:t>
      </w:r>
      <w:r w:rsidRPr="0037399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0AB1CE5" w14:textId="4B6B3E81" w:rsidR="00B0669F" w:rsidRPr="00B0669F" w:rsidRDefault="00B0669F" w:rsidP="00990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C5A91" w:rsidRPr="00FC5A91">
        <w:rPr>
          <w:rFonts w:ascii="Times New Roman" w:hAnsi="Times New Roman" w:cs="Times New Roman"/>
          <w:b/>
          <w:sz w:val="24"/>
          <w:szCs w:val="24"/>
        </w:rPr>
        <w:t>projekt</w:t>
      </w:r>
      <w:r w:rsidR="00FC5A91">
        <w:rPr>
          <w:rFonts w:ascii="Times New Roman" w:hAnsi="Times New Roman" w:cs="Times New Roman"/>
          <w:b/>
          <w:sz w:val="24"/>
          <w:szCs w:val="24"/>
        </w:rPr>
        <w:t>u</w:t>
      </w:r>
      <w:r w:rsidR="001D1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131">
        <w:rPr>
          <w:rFonts w:ascii="Times New Roman" w:hAnsi="Times New Roman" w:cs="Times New Roman"/>
          <w:b/>
          <w:sz w:val="24"/>
          <w:szCs w:val="24"/>
        </w:rPr>
        <w:t>rozporządzenia Przewodniczącego Komitetu do spraw Pożytku Publicznego w sprawie określenia innego terminu w zakresie zamieszczenia przez organizacje pożytku publicznego sprawozdania merytorycznego z działalności i sprawozdania finansowego w roku 2021</w:t>
      </w:r>
      <w:r w:rsidR="00FC5A91" w:rsidRPr="00FC5A91">
        <w:rPr>
          <w:rFonts w:ascii="Times New Roman" w:hAnsi="Times New Roman" w:cs="Times New Roman"/>
          <w:b/>
          <w:sz w:val="24"/>
          <w:szCs w:val="24"/>
        </w:rPr>
        <w:t>.</w:t>
      </w:r>
    </w:p>
    <w:p w14:paraId="0F8046D9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ABB83" w14:textId="73F34570" w:rsidR="00B0669F" w:rsidRPr="00B0669F" w:rsidRDefault="00B0669F" w:rsidP="00B0669F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</w:t>
      </w:r>
      <w:r w:rsidR="00D349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D349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wolontar</w:t>
      </w:r>
      <w:r w:rsidR="00D349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iacie (Dz. U. z 2020 r. poz. 1057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), uchwala się stanowisko Rady Dialogu z Młodym Pokoleniem w sprawie</w:t>
      </w:r>
      <w:r w:rsidR="009901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projektu rozporządzenia Przewodniczącego Komitetu do spraw Pożytku Publicznego w sprawie określenia innego terminu w zakresie zamieszczenia przez organizacje pożytku publicznego sprawozdania merytorycznego z działalności i sprawozdania finansowego w roku 2021</w:t>
      </w:r>
      <w:r w:rsidR="00FC5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4D6871C5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182F6" w14:textId="77777777" w:rsidR="00B0669F" w:rsidRPr="00B0669F" w:rsidRDefault="00B0669F" w:rsidP="001D1DEF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7ED678F1" w14:textId="3C7E88CC" w:rsidR="00FC5A91" w:rsidRPr="00B0669F" w:rsidRDefault="00B0669F" w:rsidP="00FC5A91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hAnsi="Times New Roman" w:cs="Times New Roman"/>
          <w:sz w:val="24"/>
          <w:szCs w:val="24"/>
        </w:rPr>
        <w:t xml:space="preserve">Rada Dialogu z Młodym Pokoleniem pozytywnie opiniuje proponowany projekt </w:t>
      </w:r>
      <w:r w:rsidR="009901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rozporządzenia Przewodniczącego Komitetu do spraw Pożytku Publicznego w sprawie określenia innego terminu w zakresie zamieszczenia przez organizacje pożytku publicznego sprawozdania merytorycznego z działalności i sprawozdania finansowego w roku 2021</w:t>
      </w:r>
      <w:r w:rsidR="00FC5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7869DC86" w14:textId="04EAAA5E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DF39F" w14:textId="77777777" w:rsidR="00B0669F" w:rsidRPr="00B0669F" w:rsidRDefault="00B0669F" w:rsidP="001D1DEF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33B7E6D1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/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1D1DEF"/>
    <w:rsid w:val="00243555"/>
    <w:rsid w:val="00373991"/>
    <w:rsid w:val="0044587D"/>
    <w:rsid w:val="007F6069"/>
    <w:rsid w:val="00990131"/>
    <w:rsid w:val="00B0669F"/>
    <w:rsid w:val="00BD6C54"/>
    <w:rsid w:val="00C52541"/>
    <w:rsid w:val="00D34921"/>
    <w:rsid w:val="00E560E5"/>
    <w:rsid w:val="00FC5A91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Miłkowski Tomasz</cp:lastModifiedBy>
  <cp:revision>4</cp:revision>
  <dcterms:created xsi:type="dcterms:W3CDTF">2021-04-21T11:56:00Z</dcterms:created>
  <dcterms:modified xsi:type="dcterms:W3CDTF">2021-04-30T11:36:00Z</dcterms:modified>
</cp:coreProperties>
</file>