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C1CF" wp14:editId="36EC0D7F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:rsidR="00297AE7" w:rsidRPr="00BB6913" w:rsidRDefault="00297AE7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Default="00822C38" w:rsidP="00AC5117">
      <w:pPr>
        <w:pStyle w:val="punkty"/>
        <w:numPr>
          <w:ilvl w:val="0"/>
          <w:numId w:val="23"/>
        </w:numPr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AC5117" w:rsidRPr="006B5CA8" w:rsidRDefault="00E329CD" w:rsidP="00AC5117">
      <w:pPr>
        <w:pStyle w:val="punkty"/>
        <w:numPr>
          <w:ilvl w:val="0"/>
          <w:numId w:val="23"/>
        </w:numPr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chorobowych sugerujących </w:t>
      </w:r>
      <w:r w:rsidR="00A621B5" w:rsidRPr="006B5CA8">
        <w:t>infekcję dróg</w:t>
      </w:r>
      <w:r w:rsidR="00822C38" w:rsidRPr="006B5CA8">
        <w:t xml:space="preserve"> </w:t>
      </w:r>
      <w:r w:rsidR="0087631C" w:rsidRPr="006B5CA8">
        <w:t>oddechowych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455424" w:rsidRPr="006B5CA8">
        <w:t xml:space="preserve"> (m.in. stosowanie środków ochronnych: osłona ust i nosa)</w:t>
      </w:r>
      <w:r w:rsidR="00AC5117" w:rsidRPr="006B5CA8">
        <w:t>.</w:t>
      </w:r>
    </w:p>
    <w:p w:rsidR="00AC5117" w:rsidRPr="006B5CA8" w:rsidRDefault="003E5648" w:rsidP="00AC5117">
      <w:pPr>
        <w:pStyle w:val="punkty"/>
        <w:numPr>
          <w:ilvl w:val="0"/>
          <w:numId w:val="23"/>
        </w:numPr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osłona ust i nosa, rękawiczki jednorazowe lub </w:t>
      </w:r>
      <w:r w:rsidRPr="006B5CA8">
        <w:rPr>
          <w:lang w:bidi="pl-PL"/>
        </w:rPr>
        <w:t>dezynfekcja rąk).</w:t>
      </w:r>
    </w:p>
    <w:p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>Rodzice dziecka mają obowiązek zaopatrzyć dziecko w indywidualną osłonę nosa i ust do zastosowania w przestrzeni wspólnej szkoły oraz w przestrzeni publicznej – zgodnie z aktualnymi przepisami prawa.</w:t>
      </w:r>
    </w:p>
    <w:p w:rsidR="00AC5117" w:rsidRDefault="00333C9B" w:rsidP="00AC5117">
      <w:pPr>
        <w:pStyle w:val="punkty"/>
        <w:numPr>
          <w:ilvl w:val="0"/>
          <w:numId w:val="23"/>
        </w:numPr>
      </w:pPr>
      <w:r w:rsidRPr="006B5CA8">
        <w:t>W miarę możliwości należy ograniczyć przebywanie</w:t>
      </w:r>
      <w:r w:rsidRPr="00BB6913">
        <w:t xml:space="preserve"> w szkole osób z zewnątrz do niezbędnego minimum</w:t>
      </w:r>
      <w:r w:rsidR="000E37EF" w:rsidRPr="00BB6913">
        <w:t xml:space="preserve"> </w:t>
      </w:r>
      <w:r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Pr="00BB6913">
        <w:t>dróg oddechowych) i w wyznaczonych obszarach.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:rsidR="00AC5117" w:rsidRPr="006B5CA8" w:rsidRDefault="00E25736" w:rsidP="00AC5117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</w:p>
    <w:p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 przerw (nie rzadziej niż co 45 min),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ze stołówki szkolnej,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zajęć na boisku.</w:t>
      </w:r>
    </w:p>
    <w:p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Default="00F3654E" w:rsidP="00075D99">
      <w:pPr>
        <w:pStyle w:val="punkty"/>
        <w:numPr>
          <w:ilvl w:val="0"/>
          <w:numId w:val="23"/>
        </w:numPr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</w:t>
      </w:r>
      <w:r w:rsidR="00CD3600">
        <w:t xml:space="preserve"> przyjściu do szkoły należy bezz</w:t>
      </w:r>
      <w:r w:rsidR="00E613E8" w:rsidRPr="00BB6913">
        <w:t>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posiada szafki. Uczniowie nie powinni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 xml:space="preserve">Infrastruktura szkoły i sprzęt sportowy powinny być regularnie czyszczone z użyciem detergentu lub innych środków dezynfekujących. </w:t>
      </w:r>
      <w:r w:rsidR="00FE4175"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075D99">
        <w:t>o każdych zajęciach</w:t>
      </w:r>
      <w:r w:rsidR="00FE4175" w:rsidRPr="00BB6913">
        <w:t xml:space="preserve">.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lastRenderedPageBreak/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180D24" w:rsidRPr="00BB6913">
        <w:t>.</w:t>
      </w:r>
    </w:p>
    <w:p w:rsidR="00075D99" w:rsidRDefault="0080268B" w:rsidP="00075D99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Pr="006B5CA8" w:rsidRDefault="00AC5117" w:rsidP="00075D99">
      <w:pPr>
        <w:pStyle w:val="punkty"/>
        <w:numPr>
          <w:ilvl w:val="0"/>
          <w:numId w:val="23"/>
        </w:numPr>
      </w:pPr>
      <w:r w:rsidRPr="006B5CA8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>, aby kontakt dzieci z różnych klas był jak najmniejszy</w:t>
      </w:r>
      <w:r w:rsidR="00907613"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075D99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</w:p>
    <w:p w:rsidR="00075D99" w:rsidRPr="000C6748" w:rsidRDefault="001073BA" w:rsidP="00075D99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Po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BA0CBC" w:rsidP="00075D99">
      <w:pPr>
        <w:pStyle w:val="punkty"/>
        <w:numPr>
          <w:ilvl w:val="0"/>
          <w:numId w:val="23"/>
        </w:numPr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075D99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 xml:space="preserve">. </w:t>
      </w:r>
      <w:r w:rsidRPr="006B5CA8">
        <w:t xml:space="preserve"> Na stronie internetowej Ministerstwa Zdrowia: https://www.gov.pl/web/zdrowie/wytycznedla-poszczegolnych-zakresow-i-rodzajow-swiadczen  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075D99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8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075D99">
        <w:rPr>
          <w:color w:val="000000"/>
          <w:lang w:bidi="pl-PL"/>
        </w:rPr>
        <w:t>.</w:t>
      </w:r>
    </w:p>
    <w:p w:rsidR="00075D99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AC5117">
        <w:t>aktualizuje</w:t>
      </w:r>
      <w:r w:rsidRPr="00BB6913">
        <w:t xml:space="preserve"> </w:t>
      </w:r>
      <w:r w:rsidR="000267F9">
        <w:t xml:space="preserve">i upowszechnia </w:t>
      </w:r>
      <w:r w:rsidRPr="00BB6913">
        <w:t xml:space="preserve">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="00FE0562" w:rsidRPr="00BB6913">
        <w:rPr>
          <w:color w:val="000000"/>
          <w:lang w:bidi="pl-PL"/>
        </w:rPr>
        <w:t xml:space="preserve"> 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</w:t>
      </w:r>
      <w:r w:rsidR="00B715FA" w:rsidRPr="000C6748">
        <w:rPr>
          <w:color w:val="000000"/>
          <w:lang w:bidi="pl-PL"/>
        </w:rPr>
        <w:lastRenderedPageBreak/>
        <w:t xml:space="preserve">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Pr="006B5CA8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623A2E">
        <w:rPr>
          <w:color w:val="000000"/>
          <w:lang w:bidi="pl-PL"/>
        </w:rPr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dróg oddechowych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  objawami sugerującymi zakażenie koronawirusem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2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>dezynfekcji rąk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3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maseczki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4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rękawiczek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5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791FF5" w:rsidRDefault="00CF4F72" w:rsidP="00075D99">
      <w:pPr>
        <w:spacing w:before="120" w:after="0" w:line="240" w:lineRule="auto"/>
        <w:ind w:left="360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075D99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18CE9F2D" wp14:editId="49BD334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72" w:rsidRDefault="00CF4F72" w:rsidP="00143D7D">
      <w:pPr>
        <w:spacing w:after="0" w:line="240" w:lineRule="auto"/>
      </w:pPr>
      <w:r>
        <w:separator/>
      </w:r>
    </w:p>
  </w:endnote>
  <w:endnote w:type="continuationSeparator" w:id="0">
    <w:p w:rsidR="00CF4F72" w:rsidRDefault="00CF4F72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72" w:rsidRDefault="00CF4F72" w:rsidP="00143D7D">
      <w:pPr>
        <w:spacing w:after="0" w:line="240" w:lineRule="auto"/>
      </w:pPr>
      <w:r>
        <w:separator/>
      </w:r>
    </w:p>
  </w:footnote>
  <w:footnote w:type="continuationSeparator" w:id="0">
    <w:p w:rsidR="00CF4F72" w:rsidRDefault="00CF4F72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F08EE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43D7D"/>
    <w:rsid w:val="00152465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D08CC"/>
    <w:rsid w:val="002F5CB2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B4752"/>
    <w:rsid w:val="004B4863"/>
    <w:rsid w:val="004B7564"/>
    <w:rsid w:val="004C1973"/>
    <w:rsid w:val="004D02B0"/>
    <w:rsid w:val="004D105E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22644"/>
    <w:rsid w:val="00822C38"/>
    <w:rsid w:val="00833EDC"/>
    <w:rsid w:val="008418B6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CF4F72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58D7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.gov.pl/zdrowie/zasady-prawidlowego-mycia-rak/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://bip.urpl.gov.pl/pl/biuletyny-i-wykazy/produkty-biob%C3%B3jc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koronawirus-jak-prawidlowo-nalozyc-i-zdjac-rekawice/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gov.pl/koronawi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gis.gov.pl/aktualnosci/jak-prawidlowo-nalozyc-i-zdjac-masecz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2536-1856-4D80-9532-C140703E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Zdzisław Westa</cp:lastModifiedBy>
  <cp:revision>2</cp:revision>
  <cp:lastPrinted>2020-12-18T14:39:00Z</cp:lastPrinted>
  <dcterms:created xsi:type="dcterms:W3CDTF">2021-01-20T12:54:00Z</dcterms:created>
  <dcterms:modified xsi:type="dcterms:W3CDTF">2021-01-20T12:54:00Z</dcterms:modified>
</cp:coreProperties>
</file>