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"/>
        <w:gridCol w:w="1134"/>
        <w:gridCol w:w="1984"/>
        <w:gridCol w:w="5954"/>
        <w:gridCol w:w="4961"/>
        <w:gridCol w:w="934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B350C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8442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166160" w:rsidRPr="00166160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projektu uchwały Rady Ministrów w sprawie ustanowienia programu rządowego pod nazwą „Program Rozwoju Kompetencji Cyfrowych” (ID 136)</w:t>
            </w:r>
          </w:p>
        </w:tc>
      </w:tr>
      <w:tr w:rsidR="00A06425" w:rsidRPr="00A06425" w:rsidTr="00781633">
        <w:tc>
          <w:tcPr>
            <w:tcW w:w="421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934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:rsidTr="00781633">
        <w:tc>
          <w:tcPr>
            <w:tcW w:w="421" w:type="dxa"/>
            <w:shd w:val="clear" w:color="auto" w:fill="auto"/>
          </w:tcPr>
          <w:p w:rsidR="00A06425" w:rsidRPr="00905F83" w:rsidRDefault="00A06425" w:rsidP="00905F83">
            <w:pPr>
              <w:spacing w:before="120" w:after="120"/>
              <w:jc w:val="both"/>
              <w:rPr>
                <w:rFonts w:asciiTheme="minorHAnsi" w:hAnsiTheme="minorHAnsi" w:cstheme="minorHAnsi"/>
                <w:b/>
              </w:rPr>
            </w:pPr>
            <w:r w:rsidRPr="00905F83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06425" w:rsidRPr="00905F83" w:rsidRDefault="00781633" w:rsidP="00905F83">
            <w:pPr>
              <w:spacing w:before="60" w:after="60"/>
              <w:jc w:val="both"/>
              <w:rPr>
                <w:rFonts w:asciiTheme="minorHAnsi" w:hAnsiTheme="minorHAnsi" w:cstheme="minorHAnsi"/>
                <w:b/>
              </w:rPr>
            </w:pPr>
            <w:r w:rsidRPr="00905F83">
              <w:rPr>
                <w:rFonts w:asciiTheme="minorHAnsi" w:hAnsiTheme="minorHAnsi" w:cstheme="minorHAnsi"/>
                <w:b/>
              </w:rPr>
              <w:t>RCL</w:t>
            </w:r>
          </w:p>
        </w:tc>
        <w:tc>
          <w:tcPr>
            <w:tcW w:w="1984" w:type="dxa"/>
            <w:shd w:val="clear" w:color="auto" w:fill="auto"/>
          </w:tcPr>
          <w:p w:rsidR="00A06425" w:rsidRPr="00905F83" w:rsidRDefault="00502F3D" w:rsidP="00905F83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Projekt uchwały - d</w:t>
            </w:r>
            <w:r w:rsidR="00781633" w:rsidRPr="00905F83">
              <w:rPr>
                <w:rFonts w:asciiTheme="minorHAnsi" w:hAnsiTheme="minorHAnsi" w:cstheme="minorHAnsi"/>
              </w:rPr>
              <w:t xml:space="preserve">odanie </w:t>
            </w:r>
            <w:r w:rsidR="00905F83">
              <w:rPr>
                <w:rFonts w:asciiTheme="minorHAnsi" w:hAnsiTheme="minorHAnsi" w:cstheme="minorHAnsi"/>
              </w:rPr>
              <w:t xml:space="preserve">w </w:t>
            </w:r>
            <w:r w:rsidR="00905F83" w:rsidRPr="00905F83">
              <w:rPr>
                <w:rFonts w:asciiTheme="minorHAnsi" w:hAnsiTheme="minorHAnsi" w:cstheme="minorHAnsi"/>
              </w:rPr>
              <w:t>§</w:t>
            </w:r>
            <w:r w:rsidR="00905F83">
              <w:rPr>
                <w:rFonts w:asciiTheme="minorHAnsi" w:hAnsiTheme="minorHAnsi" w:cstheme="minorHAnsi"/>
              </w:rPr>
              <w:t xml:space="preserve"> </w:t>
            </w:r>
            <w:r w:rsidR="00905F83" w:rsidRPr="00905F83">
              <w:rPr>
                <w:rFonts w:asciiTheme="minorHAnsi" w:hAnsiTheme="minorHAnsi" w:cstheme="minorHAnsi"/>
              </w:rPr>
              <w:t>3</w:t>
            </w:r>
            <w:r w:rsidR="00905F83">
              <w:rPr>
                <w:rFonts w:asciiTheme="minorHAnsi" w:hAnsiTheme="minorHAnsi" w:cstheme="minorHAnsi"/>
              </w:rPr>
              <w:t xml:space="preserve"> ust. 2</w:t>
            </w:r>
          </w:p>
        </w:tc>
        <w:tc>
          <w:tcPr>
            <w:tcW w:w="5954" w:type="dxa"/>
            <w:shd w:val="clear" w:color="auto" w:fill="auto"/>
          </w:tcPr>
          <w:p w:rsidR="00A06425" w:rsidRPr="00905F83" w:rsidRDefault="00781633" w:rsidP="00905F83">
            <w:pPr>
              <w:jc w:val="both"/>
              <w:rPr>
                <w:rFonts w:asciiTheme="minorHAnsi" w:hAnsiTheme="minorHAnsi" w:cstheme="minorHAnsi"/>
              </w:rPr>
            </w:pPr>
            <w:r w:rsidRPr="00905F83">
              <w:rPr>
                <w:rFonts w:ascii="Calibri" w:eastAsia="Calibri" w:hAnsi="Calibri"/>
                <w:bCs/>
                <w:lang w:eastAsia="en-US"/>
              </w:rPr>
              <w:t>Część normatywną projektu uchwały należ</w:t>
            </w:r>
            <w:r w:rsidR="00E87C04">
              <w:rPr>
                <w:rFonts w:ascii="Calibri" w:eastAsia="Calibri" w:hAnsi="Calibri"/>
                <w:bCs/>
                <w:lang w:eastAsia="en-US"/>
              </w:rPr>
              <w:t>y uzupełnić o wskazanie</w:t>
            </w:r>
            <w:r w:rsidRPr="00905F83">
              <w:rPr>
                <w:rFonts w:ascii="Calibri" w:eastAsia="Calibri" w:hAnsi="Calibri"/>
                <w:bCs/>
                <w:lang w:eastAsia="en-US"/>
              </w:rPr>
              <w:t xml:space="preserve"> </w:t>
            </w:r>
            <w:r w:rsidR="00E87C04">
              <w:rPr>
                <w:rFonts w:ascii="Calibri" w:eastAsia="Calibri" w:hAnsi="Calibri"/>
                <w:bCs/>
                <w:u w:val="single"/>
                <w:lang w:eastAsia="en-US"/>
              </w:rPr>
              <w:t>wysokości</w:t>
            </w:r>
            <w:r w:rsidRPr="00905F83">
              <w:rPr>
                <w:rFonts w:ascii="Calibri" w:eastAsia="Calibri" w:hAnsi="Calibri"/>
                <w:bCs/>
                <w:u w:val="single"/>
                <w:lang w:eastAsia="en-US"/>
              </w:rPr>
              <w:t xml:space="preserve"> wydatków </w:t>
            </w:r>
            <w:r w:rsidRPr="00502F3D">
              <w:rPr>
                <w:rFonts w:ascii="Calibri" w:eastAsia="Calibri" w:hAnsi="Calibri"/>
                <w:bCs/>
                <w:lang w:eastAsia="en-US"/>
              </w:rPr>
              <w:t>w danym roku budżetowym oraz</w:t>
            </w:r>
            <w:r w:rsidRPr="00905F83">
              <w:rPr>
                <w:rFonts w:ascii="Calibri" w:eastAsia="Calibri" w:hAnsi="Calibri"/>
                <w:bCs/>
                <w:u w:val="single"/>
                <w:lang w:eastAsia="en-US"/>
              </w:rPr>
              <w:t xml:space="preserve"> w kolejnych latach na realizację Programu</w:t>
            </w:r>
            <w:r w:rsidRPr="00905F83">
              <w:rPr>
                <w:rFonts w:ascii="Calibri" w:eastAsia="Calibri" w:hAnsi="Calibri"/>
                <w:bCs/>
                <w:lang w:eastAsia="en-US"/>
              </w:rPr>
              <w:t xml:space="preserve">. </w:t>
            </w:r>
            <w:r w:rsidR="00E87C04">
              <w:rPr>
                <w:rFonts w:ascii="Calibri" w:eastAsia="Calibri" w:hAnsi="Calibri"/>
                <w:bCs/>
                <w:lang w:eastAsia="en-US"/>
              </w:rPr>
              <w:t xml:space="preserve">Uwaga </w:t>
            </w:r>
            <w:r w:rsidR="0070180C">
              <w:rPr>
                <w:rFonts w:ascii="Calibri" w:eastAsia="Calibri" w:hAnsi="Calibri"/>
                <w:bCs/>
                <w:lang w:eastAsia="en-US"/>
              </w:rPr>
              <w:t>RCL</w:t>
            </w:r>
            <w:r w:rsidR="00E87C04">
              <w:rPr>
                <w:rFonts w:ascii="Calibri" w:eastAsia="Calibri" w:hAnsi="Calibri"/>
                <w:bCs/>
                <w:lang w:eastAsia="en-US"/>
              </w:rPr>
              <w:t xml:space="preserve"> </w:t>
            </w:r>
            <w:r w:rsidR="0070180C">
              <w:rPr>
                <w:rFonts w:ascii="Calibri" w:eastAsia="Calibri" w:hAnsi="Calibri"/>
                <w:bCs/>
                <w:lang w:eastAsia="en-US"/>
              </w:rPr>
              <w:t>nawiązuje do</w:t>
            </w:r>
            <w:r w:rsidR="00E87C04">
              <w:rPr>
                <w:rFonts w:ascii="Calibri" w:eastAsia="Calibri" w:hAnsi="Calibri"/>
                <w:bCs/>
                <w:lang w:eastAsia="en-US"/>
              </w:rPr>
              <w:t xml:space="preserve"> uwag</w:t>
            </w:r>
            <w:r w:rsidR="0070180C">
              <w:rPr>
                <w:rFonts w:ascii="Calibri" w:eastAsia="Calibri" w:hAnsi="Calibri"/>
                <w:bCs/>
                <w:lang w:eastAsia="en-US"/>
              </w:rPr>
              <w:t>i</w:t>
            </w:r>
            <w:r w:rsidR="00E87C04">
              <w:rPr>
                <w:rFonts w:ascii="Calibri" w:eastAsia="Calibri" w:hAnsi="Calibri"/>
                <w:bCs/>
                <w:lang w:eastAsia="en-US"/>
              </w:rPr>
              <w:t xml:space="preserve"> Ministerstwa</w:t>
            </w:r>
            <w:r w:rsidRPr="00905F83">
              <w:rPr>
                <w:rFonts w:ascii="Calibri" w:eastAsia="Calibri" w:hAnsi="Calibri"/>
                <w:bCs/>
                <w:lang w:eastAsia="en-US"/>
              </w:rPr>
              <w:t xml:space="preserve"> Finansów (uwaga nr 11)</w:t>
            </w:r>
            <w:r w:rsidR="00E87C04">
              <w:rPr>
                <w:rFonts w:ascii="Calibri" w:eastAsia="Calibri" w:hAnsi="Calibri"/>
                <w:bCs/>
                <w:lang w:eastAsia="en-US"/>
              </w:rPr>
              <w:t>, które również</w:t>
            </w:r>
            <w:r w:rsidRPr="00905F83">
              <w:rPr>
                <w:rFonts w:ascii="Calibri" w:eastAsia="Calibri" w:hAnsi="Calibri"/>
                <w:bCs/>
                <w:lang w:eastAsia="en-US"/>
              </w:rPr>
              <w:t xml:space="preserve"> zwraca się o uzupełnienie projektu uchwały o limity wydatków w ramach Programu w poszczególnych latach jego realizacji, a także podział wysokości środków ze względu na źródła finansowania</w:t>
            </w:r>
            <w:r w:rsidR="00E87C04">
              <w:rPr>
                <w:rFonts w:ascii="Calibri" w:eastAsia="Calibri" w:hAnsi="Calibri"/>
                <w:bCs/>
                <w:lang w:eastAsia="en-US"/>
              </w:rPr>
              <w:t>.</w:t>
            </w:r>
          </w:p>
        </w:tc>
        <w:tc>
          <w:tcPr>
            <w:tcW w:w="4961" w:type="dxa"/>
            <w:shd w:val="clear" w:color="auto" w:fill="auto"/>
          </w:tcPr>
          <w:p w:rsidR="00A06425" w:rsidRPr="00905F83" w:rsidRDefault="00781633" w:rsidP="00905F83">
            <w:pPr>
              <w:jc w:val="both"/>
              <w:rPr>
                <w:rFonts w:asciiTheme="minorHAnsi" w:hAnsiTheme="minorHAnsi" w:cstheme="minorHAnsi"/>
              </w:rPr>
            </w:pPr>
            <w:r w:rsidRPr="00905F83">
              <w:rPr>
                <w:rFonts w:asciiTheme="minorHAnsi" w:hAnsiTheme="minorHAnsi" w:cstheme="minorHAnsi"/>
                <w:bCs/>
              </w:rPr>
              <w:t xml:space="preserve">Przykład prawidłowego określenia w uchwale elementów dotyczących finansowania programu jest zawarty, w szczególności w § 2 uchwały nr 173 Rady Ministrów z dnia 16 sierpnia 2022 r. </w:t>
            </w:r>
            <w:r w:rsidRPr="00905F83">
              <w:rPr>
                <w:rFonts w:asciiTheme="minorHAnsi" w:hAnsiTheme="minorHAnsi" w:cstheme="minorHAnsi"/>
                <w:bCs/>
                <w:i/>
              </w:rPr>
              <w:t>w sprawie ustanowienia programu inwestycyjnego pod nazwą „Program inwestycyjny modernizacji podmiotów leczniczych”</w:t>
            </w:r>
            <w:r w:rsidRPr="00905F83">
              <w:rPr>
                <w:rFonts w:asciiTheme="minorHAnsi" w:hAnsiTheme="minorHAnsi" w:cstheme="minorHAnsi"/>
                <w:bCs/>
              </w:rPr>
              <w:t xml:space="preserve"> (M.P. poz. 908).</w:t>
            </w:r>
          </w:p>
        </w:tc>
        <w:tc>
          <w:tcPr>
            <w:tcW w:w="934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781633">
        <w:tc>
          <w:tcPr>
            <w:tcW w:w="421" w:type="dxa"/>
            <w:shd w:val="clear" w:color="auto" w:fill="auto"/>
          </w:tcPr>
          <w:p w:rsidR="00A06425" w:rsidRPr="00905F83" w:rsidRDefault="00A06425" w:rsidP="00905F83">
            <w:pPr>
              <w:spacing w:before="120" w:after="120"/>
              <w:jc w:val="both"/>
              <w:rPr>
                <w:rFonts w:asciiTheme="minorHAnsi" w:hAnsiTheme="minorHAnsi" w:cstheme="minorHAnsi"/>
                <w:b/>
              </w:rPr>
            </w:pPr>
            <w:r w:rsidRPr="00905F83"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A06425" w:rsidRPr="00905F83" w:rsidRDefault="00781633" w:rsidP="00905F83">
            <w:pPr>
              <w:spacing w:before="60" w:after="60"/>
              <w:jc w:val="both"/>
              <w:rPr>
                <w:rFonts w:asciiTheme="minorHAnsi" w:hAnsiTheme="minorHAnsi" w:cstheme="minorHAnsi"/>
                <w:b/>
              </w:rPr>
            </w:pPr>
            <w:r w:rsidRPr="00905F83">
              <w:rPr>
                <w:rFonts w:asciiTheme="minorHAnsi" w:hAnsiTheme="minorHAnsi" w:cstheme="minorHAnsi"/>
                <w:b/>
              </w:rPr>
              <w:t xml:space="preserve">RCL </w:t>
            </w:r>
          </w:p>
        </w:tc>
        <w:tc>
          <w:tcPr>
            <w:tcW w:w="1984" w:type="dxa"/>
            <w:shd w:val="clear" w:color="auto" w:fill="auto"/>
          </w:tcPr>
          <w:p w:rsidR="00A06425" w:rsidRPr="00905F83" w:rsidRDefault="00781633" w:rsidP="00905F83">
            <w:pPr>
              <w:jc w:val="both"/>
              <w:rPr>
                <w:rFonts w:asciiTheme="minorHAnsi" w:hAnsiTheme="minorHAnsi" w:cstheme="minorHAnsi"/>
              </w:rPr>
            </w:pPr>
            <w:r w:rsidRPr="00905F83">
              <w:rPr>
                <w:rFonts w:asciiTheme="minorHAnsi" w:hAnsiTheme="minorHAnsi" w:cstheme="minorHAnsi"/>
              </w:rPr>
              <w:t>Dodanie dodatkowego elementu do załącznika</w:t>
            </w:r>
          </w:p>
        </w:tc>
        <w:tc>
          <w:tcPr>
            <w:tcW w:w="5954" w:type="dxa"/>
            <w:shd w:val="clear" w:color="auto" w:fill="auto"/>
          </w:tcPr>
          <w:p w:rsidR="00A06425" w:rsidRPr="00905F83" w:rsidRDefault="00781633" w:rsidP="00905F83">
            <w:pPr>
              <w:jc w:val="both"/>
              <w:rPr>
                <w:rFonts w:asciiTheme="minorHAnsi" w:hAnsiTheme="minorHAnsi" w:cstheme="minorHAnsi"/>
              </w:rPr>
            </w:pPr>
            <w:r w:rsidRPr="00905F83">
              <w:rPr>
                <w:rFonts w:asciiTheme="minorHAnsi" w:hAnsiTheme="minorHAnsi" w:cstheme="minorHAnsi"/>
              </w:rPr>
              <w:t>Projekt załącznika należy uzupełnić o mierniki, określające stopień realizacji celu. Wymóg określenia mierników stopnia realizacji celu Programu wynika z treści art. 122 ust. 2 pkt 8 ustawy z dnia 27 sierpnia 2009 r. o finansach publicznych</w:t>
            </w:r>
            <w:r w:rsidR="00E87C04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4961" w:type="dxa"/>
            <w:shd w:val="clear" w:color="auto" w:fill="auto"/>
          </w:tcPr>
          <w:p w:rsidR="00A06425" w:rsidRPr="00905F83" w:rsidRDefault="00781633" w:rsidP="00905F83">
            <w:pPr>
              <w:jc w:val="both"/>
              <w:rPr>
                <w:rFonts w:asciiTheme="minorHAnsi" w:hAnsiTheme="minorHAnsi" w:cstheme="minorHAnsi"/>
              </w:rPr>
            </w:pPr>
            <w:r w:rsidRPr="00905F83">
              <w:rPr>
                <w:rFonts w:asciiTheme="minorHAnsi" w:hAnsiTheme="minorHAnsi" w:cstheme="minorHAnsi"/>
              </w:rPr>
              <w:t xml:space="preserve">Przeniesienie </w:t>
            </w:r>
            <w:r w:rsidR="00E42A57" w:rsidRPr="00905F83">
              <w:rPr>
                <w:rFonts w:asciiTheme="minorHAnsi" w:hAnsiTheme="minorHAnsi" w:cstheme="minorHAnsi"/>
              </w:rPr>
              <w:t xml:space="preserve">mierników wskazanych w pkt 12 oceny skutków regulacji </w:t>
            </w:r>
            <w:r w:rsidR="00502F3D">
              <w:rPr>
                <w:rFonts w:asciiTheme="minorHAnsi" w:hAnsiTheme="minorHAnsi" w:cstheme="minorHAnsi"/>
              </w:rPr>
              <w:t xml:space="preserve">projektu </w:t>
            </w:r>
            <w:r w:rsidR="00E42A57" w:rsidRPr="00905F83">
              <w:rPr>
                <w:rFonts w:asciiTheme="minorHAnsi" w:hAnsiTheme="minorHAnsi" w:cstheme="minorHAnsi"/>
              </w:rPr>
              <w:t>do treści załącznika</w:t>
            </w:r>
          </w:p>
        </w:tc>
        <w:tc>
          <w:tcPr>
            <w:tcW w:w="934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42A57" w:rsidRPr="00A06425" w:rsidTr="00781633">
        <w:tc>
          <w:tcPr>
            <w:tcW w:w="421" w:type="dxa"/>
            <w:shd w:val="clear" w:color="auto" w:fill="auto"/>
          </w:tcPr>
          <w:p w:rsidR="00E42A57" w:rsidRPr="00905F83" w:rsidRDefault="00E42A57" w:rsidP="00905F83">
            <w:pPr>
              <w:spacing w:before="120" w:after="120"/>
              <w:jc w:val="both"/>
              <w:rPr>
                <w:rFonts w:asciiTheme="minorHAnsi" w:hAnsiTheme="minorHAnsi" w:cstheme="minorHAnsi"/>
                <w:b/>
              </w:rPr>
            </w:pPr>
            <w:r w:rsidRPr="00905F83"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E42A57" w:rsidRPr="00905F83" w:rsidRDefault="00E42A57" w:rsidP="00905F83">
            <w:pPr>
              <w:spacing w:before="60" w:after="60"/>
              <w:jc w:val="both"/>
              <w:rPr>
                <w:rFonts w:asciiTheme="minorHAnsi" w:hAnsiTheme="minorHAnsi" w:cstheme="minorHAnsi"/>
                <w:b/>
              </w:rPr>
            </w:pPr>
            <w:r w:rsidRPr="00905F83">
              <w:rPr>
                <w:rFonts w:asciiTheme="minorHAnsi" w:hAnsiTheme="minorHAnsi" w:cstheme="minorHAnsi"/>
                <w:b/>
              </w:rPr>
              <w:t>RCL</w:t>
            </w:r>
          </w:p>
        </w:tc>
        <w:tc>
          <w:tcPr>
            <w:tcW w:w="1984" w:type="dxa"/>
            <w:shd w:val="clear" w:color="auto" w:fill="auto"/>
          </w:tcPr>
          <w:p w:rsidR="00E42A57" w:rsidRPr="00905F83" w:rsidRDefault="00905F83" w:rsidP="00905F83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Uzasadnienie</w:t>
            </w:r>
            <w:r w:rsidR="00E42A57" w:rsidRPr="00905F83">
              <w:rPr>
                <w:rFonts w:asciiTheme="minorHAnsi" w:hAnsiTheme="minorHAnsi" w:cstheme="minorHAnsi"/>
              </w:rPr>
              <w:t xml:space="preserve"> </w:t>
            </w:r>
            <w:r w:rsidR="00E87C04">
              <w:rPr>
                <w:rFonts w:asciiTheme="minorHAnsi" w:hAnsiTheme="minorHAnsi" w:cstheme="minorHAnsi"/>
              </w:rPr>
              <w:t xml:space="preserve">projektu uchwały </w:t>
            </w:r>
            <w:r w:rsidR="00E42A57" w:rsidRPr="00905F83">
              <w:rPr>
                <w:rFonts w:asciiTheme="minorHAnsi" w:hAnsiTheme="minorHAnsi" w:cstheme="minorHAnsi"/>
              </w:rPr>
              <w:t>pkt 6</w:t>
            </w:r>
          </w:p>
        </w:tc>
        <w:tc>
          <w:tcPr>
            <w:tcW w:w="5954" w:type="dxa"/>
            <w:shd w:val="clear" w:color="auto" w:fill="auto"/>
          </w:tcPr>
          <w:p w:rsidR="00E42A57" w:rsidRPr="00905F83" w:rsidRDefault="00E42A57" w:rsidP="00905F83">
            <w:pPr>
              <w:jc w:val="both"/>
              <w:rPr>
                <w:rFonts w:asciiTheme="minorHAnsi" w:hAnsiTheme="minorHAnsi" w:cstheme="minorHAnsi"/>
              </w:rPr>
            </w:pPr>
            <w:r w:rsidRPr="00905F83">
              <w:rPr>
                <w:rFonts w:asciiTheme="minorHAnsi" w:hAnsiTheme="minorHAnsi" w:cstheme="minorHAnsi"/>
              </w:rPr>
              <w:t xml:space="preserve">Punkt 6 uzasadnienia </w:t>
            </w:r>
            <w:r w:rsidR="00502F3D">
              <w:rPr>
                <w:rFonts w:asciiTheme="minorHAnsi" w:hAnsiTheme="minorHAnsi" w:cstheme="minorHAnsi"/>
              </w:rPr>
              <w:t xml:space="preserve">projektu </w:t>
            </w:r>
            <w:r w:rsidRPr="00905F83">
              <w:rPr>
                <w:rFonts w:asciiTheme="minorHAnsi" w:hAnsiTheme="minorHAnsi" w:cstheme="minorHAnsi"/>
              </w:rPr>
              <w:t xml:space="preserve">nie może </w:t>
            </w:r>
            <w:r w:rsidR="00502F3D">
              <w:rPr>
                <w:rFonts w:asciiTheme="minorHAnsi" w:hAnsiTheme="minorHAnsi" w:cstheme="minorHAnsi"/>
              </w:rPr>
              <w:t xml:space="preserve">już </w:t>
            </w:r>
            <w:r w:rsidRPr="00905F83">
              <w:rPr>
                <w:rFonts w:asciiTheme="minorHAnsi" w:hAnsiTheme="minorHAnsi" w:cstheme="minorHAnsi"/>
              </w:rPr>
              <w:t xml:space="preserve">stanowić celu Programu Rozwoju Kompetencji Cyfrowych, ponieważ dotyczy III kwartału 2022 r. </w:t>
            </w:r>
          </w:p>
        </w:tc>
        <w:tc>
          <w:tcPr>
            <w:tcW w:w="4961" w:type="dxa"/>
            <w:shd w:val="clear" w:color="auto" w:fill="auto"/>
          </w:tcPr>
          <w:p w:rsidR="00E42A57" w:rsidRPr="00905F83" w:rsidRDefault="00E42A57" w:rsidP="00905F83">
            <w:pPr>
              <w:jc w:val="both"/>
              <w:rPr>
                <w:rFonts w:asciiTheme="minorHAnsi" w:hAnsiTheme="minorHAnsi" w:cstheme="minorHAnsi"/>
              </w:rPr>
            </w:pPr>
            <w:r w:rsidRPr="00905F83">
              <w:rPr>
                <w:rFonts w:asciiTheme="minorHAnsi" w:hAnsiTheme="minorHAnsi" w:cstheme="minorHAnsi"/>
              </w:rPr>
              <w:t>Skreślenie pkt 6 w uzasadnieniu projektu uchwały.</w:t>
            </w:r>
          </w:p>
        </w:tc>
        <w:tc>
          <w:tcPr>
            <w:tcW w:w="934" w:type="dxa"/>
          </w:tcPr>
          <w:p w:rsidR="00E42A57" w:rsidRPr="00A06425" w:rsidRDefault="00E42A57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42A57" w:rsidRPr="00A06425" w:rsidTr="00781633">
        <w:tc>
          <w:tcPr>
            <w:tcW w:w="421" w:type="dxa"/>
            <w:shd w:val="clear" w:color="auto" w:fill="auto"/>
          </w:tcPr>
          <w:p w:rsidR="00E42A57" w:rsidRPr="00905F83" w:rsidRDefault="00E42A57" w:rsidP="00905F83">
            <w:pPr>
              <w:spacing w:before="120" w:after="120"/>
              <w:jc w:val="both"/>
              <w:rPr>
                <w:rFonts w:asciiTheme="minorHAnsi" w:hAnsiTheme="minorHAnsi" w:cstheme="minorHAnsi"/>
                <w:b/>
              </w:rPr>
            </w:pPr>
            <w:r w:rsidRPr="00905F83"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E42A57" w:rsidRPr="00905F83" w:rsidRDefault="00E42A57" w:rsidP="00905F83">
            <w:pPr>
              <w:spacing w:before="60" w:after="60"/>
              <w:jc w:val="both"/>
              <w:rPr>
                <w:rFonts w:asciiTheme="minorHAnsi" w:hAnsiTheme="minorHAnsi" w:cstheme="minorHAnsi"/>
                <w:b/>
              </w:rPr>
            </w:pPr>
            <w:r w:rsidRPr="00905F83">
              <w:rPr>
                <w:rFonts w:asciiTheme="minorHAnsi" w:hAnsiTheme="minorHAnsi" w:cstheme="minorHAnsi"/>
                <w:b/>
              </w:rPr>
              <w:t xml:space="preserve">RCL </w:t>
            </w:r>
          </w:p>
        </w:tc>
        <w:tc>
          <w:tcPr>
            <w:tcW w:w="1984" w:type="dxa"/>
            <w:shd w:val="clear" w:color="auto" w:fill="auto"/>
          </w:tcPr>
          <w:p w:rsidR="00E42A57" w:rsidRPr="00905F83" w:rsidRDefault="00E42A57" w:rsidP="00905F83">
            <w:pPr>
              <w:jc w:val="both"/>
              <w:rPr>
                <w:rFonts w:asciiTheme="minorHAnsi" w:hAnsiTheme="minorHAnsi" w:cstheme="minorHAnsi"/>
              </w:rPr>
            </w:pPr>
            <w:r w:rsidRPr="00905F83">
              <w:rPr>
                <w:rFonts w:asciiTheme="minorHAnsi" w:hAnsiTheme="minorHAnsi" w:cstheme="minorHAnsi"/>
              </w:rPr>
              <w:t xml:space="preserve">Całość projektu </w:t>
            </w:r>
            <w:r w:rsidR="00502F3D">
              <w:rPr>
                <w:rFonts w:asciiTheme="minorHAnsi" w:hAnsiTheme="minorHAnsi" w:cstheme="minorHAnsi"/>
              </w:rPr>
              <w:t>uchwały</w:t>
            </w:r>
          </w:p>
        </w:tc>
        <w:tc>
          <w:tcPr>
            <w:tcW w:w="5954" w:type="dxa"/>
            <w:shd w:val="clear" w:color="auto" w:fill="auto"/>
          </w:tcPr>
          <w:p w:rsidR="00E42A57" w:rsidRPr="00905F83" w:rsidRDefault="00E42A57" w:rsidP="00905F83">
            <w:pPr>
              <w:jc w:val="both"/>
              <w:rPr>
                <w:rFonts w:asciiTheme="minorHAnsi" w:hAnsiTheme="minorHAnsi" w:cstheme="minorHAnsi"/>
              </w:rPr>
            </w:pPr>
            <w:r w:rsidRPr="00905F83">
              <w:rPr>
                <w:rFonts w:asciiTheme="minorHAnsi" w:hAnsiTheme="minorHAnsi" w:cstheme="minorHAnsi"/>
              </w:rPr>
              <w:t xml:space="preserve">Z dołączonego do projektu </w:t>
            </w:r>
            <w:r w:rsidR="00502F3D">
              <w:rPr>
                <w:rFonts w:asciiTheme="minorHAnsi" w:hAnsiTheme="minorHAnsi" w:cstheme="minorHAnsi"/>
              </w:rPr>
              <w:t xml:space="preserve">uchwały </w:t>
            </w:r>
            <w:r w:rsidRPr="00905F83">
              <w:rPr>
                <w:rFonts w:asciiTheme="minorHAnsi" w:hAnsiTheme="minorHAnsi" w:cstheme="minorHAnsi"/>
              </w:rPr>
              <w:t>protokołu rozbieżności wynika, że nie doszło do uzgodnienia stanowisk w znacznych obszarach projektowanej regulacji</w:t>
            </w:r>
            <w:r w:rsidR="00905F83" w:rsidRPr="00905F83">
              <w:rPr>
                <w:rFonts w:asciiTheme="minorHAnsi" w:hAnsiTheme="minorHAnsi" w:cstheme="minorHAnsi"/>
              </w:rPr>
              <w:t>,</w:t>
            </w:r>
            <w:r w:rsidRPr="00905F83">
              <w:rPr>
                <w:rFonts w:asciiTheme="minorHAnsi" w:hAnsiTheme="minorHAnsi" w:cstheme="minorHAnsi"/>
              </w:rPr>
              <w:t xml:space="preserve"> w zakresie objętym właściwości</w:t>
            </w:r>
            <w:r w:rsidR="00905F83" w:rsidRPr="00905F83">
              <w:rPr>
                <w:rFonts w:asciiTheme="minorHAnsi" w:hAnsiTheme="minorHAnsi" w:cstheme="minorHAnsi"/>
              </w:rPr>
              <w:t>ą Komitetu. W takiej sytuacji</w:t>
            </w:r>
            <w:r w:rsidRPr="00905F83">
              <w:rPr>
                <w:rFonts w:asciiTheme="minorHAnsi" w:hAnsiTheme="minorHAnsi" w:cstheme="minorHAnsi"/>
              </w:rPr>
              <w:t xml:space="preserve"> Przewodniczący </w:t>
            </w:r>
            <w:r w:rsidR="00905F83" w:rsidRPr="00905F83">
              <w:rPr>
                <w:rFonts w:asciiTheme="minorHAnsi" w:hAnsiTheme="minorHAnsi" w:cstheme="minorHAnsi"/>
              </w:rPr>
              <w:t xml:space="preserve">Komitetu </w:t>
            </w:r>
            <w:r w:rsidRPr="00905F83">
              <w:rPr>
                <w:rFonts w:asciiTheme="minorHAnsi" w:hAnsiTheme="minorHAnsi" w:cstheme="minorHAnsi"/>
              </w:rPr>
              <w:t>może zwrócić projekt dokumentu rządowego organowi wnioskującemu, zobowiązuj</w:t>
            </w:r>
            <w:r w:rsidR="00905F83" w:rsidRPr="00905F83">
              <w:rPr>
                <w:rFonts w:asciiTheme="minorHAnsi" w:hAnsiTheme="minorHAnsi" w:cstheme="minorHAnsi"/>
              </w:rPr>
              <w:t>ąc go</w:t>
            </w:r>
            <w:r w:rsidRPr="00905F83">
              <w:rPr>
                <w:rFonts w:asciiTheme="minorHAnsi" w:hAnsiTheme="minorHAnsi" w:cstheme="minorHAnsi"/>
              </w:rPr>
              <w:t xml:space="preserve"> do zorganizowania konferencji uzgodnieniowej.</w:t>
            </w:r>
            <w:bookmarkStart w:id="0" w:name="_GoBack"/>
            <w:bookmarkEnd w:id="0"/>
          </w:p>
        </w:tc>
        <w:tc>
          <w:tcPr>
            <w:tcW w:w="4961" w:type="dxa"/>
            <w:shd w:val="clear" w:color="auto" w:fill="auto"/>
          </w:tcPr>
          <w:p w:rsidR="00E42A57" w:rsidRPr="00905F83" w:rsidRDefault="00E42A57" w:rsidP="00905F83">
            <w:pPr>
              <w:jc w:val="both"/>
              <w:rPr>
                <w:rFonts w:asciiTheme="minorHAnsi" w:hAnsiTheme="minorHAnsi" w:cstheme="minorHAnsi"/>
              </w:rPr>
            </w:pPr>
            <w:r w:rsidRPr="00905F83">
              <w:rPr>
                <w:rFonts w:asciiTheme="minorHAnsi" w:hAnsiTheme="minorHAnsi" w:cstheme="minorHAnsi"/>
              </w:rPr>
              <w:t>Zastosowanie §</w:t>
            </w:r>
            <w:r w:rsidR="00E87C04">
              <w:rPr>
                <w:rFonts w:asciiTheme="minorHAnsi" w:hAnsiTheme="minorHAnsi" w:cstheme="minorHAnsi"/>
              </w:rPr>
              <w:t xml:space="preserve"> </w:t>
            </w:r>
            <w:r w:rsidRPr="00905F83">
              <w:rPr>
                <w:rFonts w:asciiTheme="minorHAnsi" w:hAnsiTheme="minorHAnsi" w:cstheme="minorHAnsi"/>
              </w:rPr>
              <w:t>10 ust. 1 zarządzenia nr 48 Prezesa Rady Ministrów z dnia 12 kwietnia 2016 r. w sprawie Komitetu Rady Ministrów do spraw Cyfryzacji i rozważenie zalecenia przeprowadzenia konferencji uzgodnieniowej.</w:t>
            </w:r>
          </w:p>
        </w:tc>
        <w:tc>
          <w:tcPr>
            <w:tcW w:w="934" w:type="dxa"/>
          </w:tcPr>
          <w:p w:rsidR="00E42A57" w:rsidRPr="00A06425" w:rsidRDefault="00E42A57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140BE8"/>
    <w:rsid w:val="00166160"/>
    <w:rsid w:val="0019648E"/>
    <w:rsid w:val="002715B2"/>
    <w:rsid w:val="003124D1"/>
    <w:rsid w:val="003B4105"/>
    <w:rsid w:val="004D086F"/>
    <w:rsid w:val="00502F3D"/>
    <w:rsid w:val="005F6527"/>
    <w:rsid w:val="006705EC"/>
    <w:rsid w:val="006E16E9"/>
    <w:rsid w:val="0070180C"/>
    <w:rsid w:val="00781633"/>
    <w:rsid w:val="0078442E"/>
    <w:rsid w:val="00807385"/>
    <w:rsid w:val="00905F83"/>
    <w:rsid w:val="00944932"/>
    <w:rsid w:val="009E5FDB"/>
    <w:rsid w:val="00A06425"/>
    <w:rsid w:val="00AC7796"/>
    <w:rsid w:val="00B350C6"/>
    <w:rsid w:val="00B871B6"/>
    <w:rsid w:val="00C64B1B"/>
    <w:rsid w:val="00CC69DA"/>
    <w:rsid w:val="00CD5EB0"/>
    <w:rsid w:val="00E14C33"/>
    <w:rsid w:val="00E42A57"/>
    <w:rsid w:val="00E87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CDAF1F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28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328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Trojanowska Barbara</cp:lastModifiedBy>
  <cp:revision>8</cp:revision>
  <dcterms:created xsi:type="dcterms:W3CDTF">2022-11-17T09:21:00Z</dcterms:created>
  <dcterms:modified xsi:type="dcterms:W3CDTF">2022-11-17T12:38:00Z</dcterms:modified>
</cp:coreProperties>
</file>