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76C5" w14:textId="2A984666" w:rsidR="009D31E9" w:rsidRDefault="009D31E9" w:rsidP="008940D8">
      <w:pPr>
        <w:jc w:val="both"/>
      </w:pPr>
    </w:p>
    <w:p w14:paraId="0603581D" w14:textId="6D44E451" w:rsidR="00EF05B2" w:rsidRPr="003C66AB" w:rsidRDefault="00EF05B2" w:rsidP="008940D8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Kozienice, dnia </w:t>
      </w:r>
      <w:r w:rsidR="003C66A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31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.0</w:t>
      </w:r>
      <w:r w:rsidR="00C21C6F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5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.202</w:t>
      </w:r>
      <w:r w:rsidR="00C21C6F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r.</w:t>
      </w:r>
    </w:p>
    <w:p w14:paraId="49580955" w14:textId="77777777" w:rsidR="00EF05B2" w:rsidRPr="00EF05B2" w:rsidRDefault="00EF05B2" w:rsidP="00EF05B2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</w:p>
    <w:p w14:paraId="516ACF94" w14:textId="77777777" w:rsidR="00EF05B2" w:rsidRPr="00EF05B2" w:rsidRDefault="00EF05B2" w:rsidP="00EF05B2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KOMUNIKAT </w:t>
      </w:r>
    </w:p>
    <w:p w14:paraId="09AA4878" w14:textId="77777777" w:rsidR="00EF05B2" w:rsidRPr="00EF05B2" w:rsidRDefault="00EF05B2" w:rsidP="00EF05B2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Państwowego Powiatowego Inspektora Sanitarnego w Kozienicach</w:t>
      </w:r>
    </w:p>
    <w:p w14:paraId="64AAE60E" w14:textId="77777777" w:rsidR="00EF05B2" w:rsidRPr="00EF05B2" w:rsidRDefault="00EF05B2" w:rsidP="00EF05B2">
      <w:pPr>
        <w:suppressAutoHyphens/>
        <w:autoSpaceDN w:val="0"/>
        <w:spacing w:after="140" w:line="276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zh-CN"/>
        </w:rPr>
        <w:t>o stwierdzeniu przydatności wody do spożycia</w:t>
      </w:r>
    </w:p>
    <w:p w14:paraId="0B488559" w14:textId="77777777" w:rsidR="00EF05B2" w:rsidRPr="00EF05B2" w:rsidRDefault="00EF05B2" w:rsidP="00EF05B2">
      <w:pPr>
        <w:suppressAutoHyphens/>
        <w:autoSpaceDN w:val="0"/>
        <w:spacing w:after="140" w:line="276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z wodociągu publicznego w Mniszewie gmina Magnuszew pow. Kozienice zaopatrującego miejscowości: Mniszew, Rękowice, Gruszczyn, Chmielew, Zagroby, Rozniszew, Boguszów, Anielin.</w:t>
      </w:r>
    </w:p>
    <w:p w14:paraId="78306E23" w14:textId="77777777" w:rsidR="00EF05B2" w:rsidRPr="00EF05B2" w:rsidRDefault="00EF05B2" w:rsidP="00EF05B2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74FE2781" w14:textId="2623CD46" w:rsidR="00EF05B2" w:rsidRPr="00EF05B2" w:rsidRDefault="00EF05B2" w:rsidP="00EF05B2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Po zapoznaniu się z wynikami badań próbk</w:t>
      </w:r>
      <w:r w:rsidR="008940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i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wody pobran</w:t>
      </w:r>
      <w:r w:rsidR="008940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ej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w dni</w:t>
      </w:r>
      <w:r w:rsidR="008940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u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="003C66A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2</w:t>
      </w:r>
      <w:r w:rsidR="008940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8.0</w:t>
      </w:r>
      <w:r w:rsidR="003C66A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5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.202</w:t>
      </w:r>
      <w:r w:rsidR="003C66A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r. Państwowy Powiatowy Inspektor Sanitarny w Kozienicach </w:t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stwierdził, że woda z wodociągu publicznego</w:t>
      </w:r>
      <w:r w:rsidR="008940D8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w miejscowości Mniszew, spełnia wymagania rozporządzenia Ministra Zdrowia z dnia </w:t>
      </w:r>
      <w:r w:rsidR="008940D8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br/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7 grudnia 2017 r. w sprawie jakości wody przeznaczonej do spożycia przez ludzi (Dz. U. z 2017 r., poz. 2294 z późn.zm.). </w:t>
      </w:r>
    </w:p>
    <w:p w14:paraId="553E6431" w14:textId="77777777" w:rsidR="00EF05B2" w:rsidRPr="00EF05B2" w:rsidRDefault="00EF05B2" w:rsidP="00EF05B2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55968E08" w14:textId="77777777" w:rsidR="00EF05B2" w:rsidRPr="00EF05B2" w:rsidRDefault="00EF05B2" w:rsidP="00EF05B2">
      <w:pPr>
        <w:suppressAutoHyphens/>
        <w:autoSpaceDN w:val="0"/>
        <w:spacing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 związku z powyższym:</w:t>
      </w:r>
    </w:p>
    <w:p w14:paraId="0BD3A7C5" w14:textId="77777777" w:rsidR="00EF05B2" w:rsidRPr="00EF05B2" w:rsidRDefault="00EF05B2" w:rsidP="00EF05B2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z kranu może być spożywana i używana do przygotowania posiłków.</w:t>
      </w:r>
    </w:p>
    <w:p w14:paraId="51D7E265" w14:textId="77777777" w:rsidR="00EF05B2" w:rsidRPr="00EF05B2" w:rsidRDefault="00EF05B2" w:rsidP="00EF05B2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może być używana do mycia owoców, warzyw, naczyń kuchennych i prania.</w:t>
      </w:r>
    </w:p>
    <w:p w14:paraId="62150E83" w14:textId="77777777" w:rsidR="00EF05B2" w:rsidRPr="00EF05B2" w:rsidRDefault="00EF05B2" w:rsidP="00EF05B2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nadaje się do kąpieli, mycia zębów, przemywania otwartych zranień.</w:t>
      </w:r>
    </w:p>
    <w:p w14:paraId="5CDA9EEA" w14:textId="77777777" w:rsidR="00EF05B2" w:rsidRPr="00EF05B2" w:rsidRDefault="00EF05B2" w:rsidP="00EF05B2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może być wykorzystywana do celów sanitarnych, tj. WC.</w:t>
      </w:r>
    </w:p>
    <w:p w14:paraId="4A0F635B" w14:textId="77777777" w:rsidR="00EF05B2" w:rsidRPr="00EF05B2" w:rsidRDefault="00EF05B2" w:rsidP="00EF05B2">
      <w:pPr>
        <w:suppressAutoHyphens/>
        <w:autoSpaceDN w:val="0"/>
        <w:spacing w:line="276" w:lineRule="auto"/>
        <w:ind w:left="720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</w:p>
    <w:p w14:paraId="4B63668F" w14:textId="126EA097" w:rsidR="00EF05B2" w:rsidRPr="00EF05B2" w:rsidRDefault="00EF05B2" w:rsidP="00EF05B2">
      <w:pPr>
        <w:spacing w:after="160" w:line="259" w:lineRule="auto"/>
      </w:pPr>
      <w:r w:rsidRPr="00EF05B2">
        <w:rPr>
          <w:noProof/>
        </w:rPr>
        <w:drawing>
          <wp:inline distT="0" distB="0" distL="0" distR="0" wp14:anchorId="1935A128" wp14:editId="41206279">
            <wp:extent cx="4333875" cy="1181100"/>
            <wp:effectExtent l="0" t="0" r="9525" b="0"/>
            <wp:docPr id="1" name="Obraz 1" descr="Obraz zawierający tekst, talerz, naczy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talerz, naczy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1BA7" w14:textId="77777777" w:rsidR="003C66AB" w:rsidRPr="007F47F0" w:rsidRDefault="003C66AB" w:rsidP="003C66AB">
      <w:pPr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</w:t>
      </w:r>
      <w:r w:rsidRPr="007F47F0">
        <w:rPr>
          <w:rFonts w:ascii="Times New Roman" w:hAnsi="Times New Roman"/>
        </w:rPr>
        <w:t xml:space="preserve">Państwowy Powiatowy </w:t>
      </w:r>
    </w:p>
    <w:p w14:paraId="53C1A252" w14:textId="51D1349F" w:rsidR="003C66AB" w:rsidRPr="007F47F0" w:rsidRDefault="003C66AB" w:rsidP="003C66AB">
      <w:pPr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7F47F0">
        <w:rPr>
          <w:rFonts w:ascii="Times New Roman" w:hAnsi="Times New Roman"/>
        </w:rPr>
        <w:t xml:space="preserve">Inspektor Sanitarny </w:t>
      </w:r>
    </w:p>
    <w:p w14:paraId="467CF6A9" w14:textId="35ACEC31" w:rsidR="003C66AB" w:rsidRPr="007F47F0" w:rsidRDefault="003C66AB" w:rsidP="003C66AB">
      <w:pPr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F47F0">
        <w:rPr>
          <w:rFonts w:ascii="Times New Roman" w:hAnsi="Times New Roman"/>
        </w:rPr>
        <w:t>w Kozienicach</w:t>
      </w:r>
    </w:p>
    <w:p w14:paraId="430F8730" w14:textId="77777777" w:rsidR="003C66AB" w:rsidRPr="007F47F0" w:rsidRDefault="003C66AB" w:rsidP="003C66AB">
      <w:pPr>
        <w:jc w:val="both"/>
        <w:rPr>
          <w:rFonts w:ascii="Times New Roman" w:hAnsi="Times New Roman"/>
        </w:rPr>
      </w:pPr>
      <w:r w:rsidRPr="007F47F0">
        <w:rPr>
          <w:rFonts w:ascii="Times New Roman" w:hAnsi="Times New Roman"/>
        </w:rPr>
        <w:tab/>
      </w:r>
      <w:r w:rsidRPr="007F47F0">
        <w:rPr>
          <w:rFonts w:ascii="Times New Roman" w:hAnsi="Times New Roman"/>
        </w:rPr>
        <w:tab/>
      </w:r>
      <w:r w:rsidRPr="007F47F0">
        <w:rPr>
          <w:rFonts w:ascii="Times New Roman" w:hAnsi="Times New Roman"/>
        </w:rPr>
        <w:tab/>
      </w:r>
      <w:r w:rsidRPr="007F47F0">
        <w:rPr>
          <w:rFonts w:ascii="Times New Roman" w:hAnsi="Times New Roman"/>
        </w:rPr>
        <w:tab/>
      </w:r>
      <w:r w:rsidRPr="007F47F0">
        <w:rPr>
          <w:rFonts w:ascii="Times New Roman" w:hAnsi="Times New Roman"/>
        </w:rPr>
        <w:tab/>
      </w:r>
      <w:r w:rsidRPr="007F47F0">
        <w:rPr>
          <w:rFonts w:ascii="Times New Roman" w:hAnsi="Times New Roman"/>
        </w:rPr>
        <w:tab/>
      </w:r>
      <w:r w:rsidRPr="007F47F0">
        <w:rPr>
          <w:rFonts w:ascii="Times New Roman" w:hAnsi="Times New Roman"/>
        </w:rPr>
        <w:tab/>
      </w:r>
      <w:r w:rsidRPr="007F47F0">
        <w:rPr>
          <w:rFonts w:ascii="Times New Roman" w:hAnsi="Times New Roman"/>
        </w:rPr>
        <w:tab/>
      </w:r>
      <w:r w:rsidRPr="007F47F0">
        <w:rPr>
          <w:rFonts w:ascii="Times New Roman" w:hAnsi="Times New Roman"/>
        </w:rPr>
        <w:tab/>
        <w:t>Krystyna Wilkowska</w:t>
      </w:r>
    </w:p>
    <w:p w14:paraId="147F0492" w14:textId="45C21574" w:rsidR="009D31E9" w:rsidRDefault="009D31E9" w:rsidP="008940D8">
      <w:pPr>
        <w:jc w:val="both"/>
      </w:pPr>
    </w:p>
    <w:sectPr w:rsidR="009D31E9" w:rsidSect="00A76967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9643F" w14:textId="77777777" w:rsidR="00841CBB" w:rsidRDefault="00841CBB" w:rsidP="009D31E9">
      <w:pPr>
        <w:spacing w:line="240" w:lineRule="auto"/>
      </w:pPr>
      <w:r>
        <w:separator/>
      </w:r>
    </w:p>
  </w:endnote>
  <w:endnote w:type="continuationSeparator" w:id="0">
    <w:p w14:paraId="596AA989" w14:textId="77777777" w:rsidR="00841CBB" w:rsidRDefault="00841CBB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1EB5F" w14:textId="77777777" w:rsidR="00841CBB" w:rsidRDefault="00841CBB" w:rsidP="009D31E9">
      <w:pPr>
        <w:spacing w:line="240" w:lineRule="auto"/>
      </w:pPr>
      <w:r>
        <w:separator/>
      </w:r>
    </w:p>
  </w:footnote>
  <w:footnote w:type="continuationSeparator" w:id="0">
    <w:p w14:paraId="421BA3FD" w14:textId="77777777" w:rsidR="00841CBB" w:rsidRDefault="00841CBB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790F4EDB" w:rsidR="00A76967" w:rsidRDefault="00884E0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512D14" wp14:editId="65054D65">
          <wp:simplePos x="0" y="0"/>
          <wp:positionH relativeFrom="margin">
            <wp:posOffset>-779780</wp:posOffset>
          </wp:positionH>
          <wp:positionV relativeFrom="margin">
            <wp:posOffset>-1725295</wp:posOffset>
          </wp:positionV>
          <wp:extent cx="7297420" cy="1514475"/>
          <wp:effectExtent l="0" t="0" r="0" b="9525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2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501DC"/>
    <w:multiLevelType w:val="multilevel"/>
    <w:tmpl w:val="019E5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5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1F3DC7"/>
    <w:rsid w:val="00226B36"/>
    <w:rsid w:val="003C66AB"/>
    <w:rsid w:val="00535379"/>
    <w:rsid w:val="00547666"/>
    <w:rsid w:val="005A5371"/>
    <w:rsid w:val="005C1411"/>
    <w:rsid w:val="00643479"/>
    <w:rsid w:val="006568B5"/>
    <w:rsid w:val="007B38C1"/>
    <w:rsid w:val="00821736"/>
    <w:rsid w:val="00841CBB"/>
    <w:rsid w:val="00864120"/>
    <w:rsid w:val="00884E0B"/>
    <w:rsid w:val="008940D8"/>
    <w:rsid w:val="009D31E9"/>
    <w:rsid w:val="00A76967"/>
    <w:rsid w:val="00B03FFA"/>
    <w:rsid w:val="00B06778"/>
    <w:rsid w:val="00C0657C"/>
    <w:rsid w:val="00C21C6F"/>
    <w:rsid w:val="00DB69D4"/>
    <w:rsid w:val="00DD2825"/>
    <w:rsid w:val="00E4378B"/>
    <w:rsid w:val="00E47958"/>
    <w:rsid w:val="00E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Kozienice - Edyta Angliś</cp:lastModifiedBy>
  <cp:revision>8</cp:revision>
  <cp:lastPrinted>2024-05-31T09:38:00Z</cp:lastPrinted>
  <dcterms:created xsi:type="dcterms:W3CDTF">2022-06-14T07:19:00Z</dcterms:created>
  <dcterms:modified xsi:type="dcterms:W3CDTF">2024-05-31T09:38:00Z</dcterms:modified>
</cp:coreProperties>
</file>