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E5C2B" w14:textId="6D22FAA9" w:rsidR="0056251B" w:rsidRPr="0056251B" w:rsidRDefault="0056251B" w:rsidP="0056251B">
      <w:pPr>
        <w:rPr>
          <w:b/>
          <w:bCs/>
        </w:rPr>
      </w:pPr>
      <w:r w:rsidRPr="0056251B">
        <w:rPr>
          <w:b/>
          <w:bCs/>
        </w:rPr>
        <w:t>P</w:t>
      </w:r>
      <w:r w:rsidRPr="0056251B">
        <w:rPr>
          <w:b/>
          <w:bCs/>
        </w:rPr>
        <w:t>ytanie:</w:t>
      </w:r>
    </w:p>
    <w:p w14:paraId="49D2D4FB" w14:textId="77777777" w:rsidR="0056251B" w:rsidRDefault="0056251B" w:rsidP="0056251B">
      <w:r>
        <w:t xml:space="preserve">[…] </w:t>
      </w:r>
    </w:p>
    <w:p w14:paraId="38418896" w14:textId="77777777" w:rsidR="0056251B" w:rsidRDefault="0056251B" w:rsidP="0056251B">
      <w:pPr>
        <w:rPr>
          <w:i/>
          <w:iCs/>
        </w:rPr>
      </w:pPr>
      <w:r>
        <w:t>„</w:t>
      </w:r>
      <w:r>
        <w:rPr>
          <w:i/>
          <w:iCs/>
        </w:rPr>
        <w:t xml:space="preserve">w nawiązaniu do opublikowanego szacowania wartości zamówienia </w:t>
      </w:r>
      <w:proofErr w:type="spellStart"/>
      <w:r>
        <w:rPr>
          <w:i/>
          <w:iCs/>
        </w:rPr>
        <w:t>pn</w:t>
      </w:r>
      <w:proofErr w:type="spellEnd"/>
      <w:r>
        <w:rPr>
          <w:i/>
          <w:iCs/>
        </w:rPr>
        <w:t>: „Dostawa rozwiązania informatycznego obejmującego funkcjonalność systemu zarządzania informacją i zdarzeniami bezpieczeństwa SIEM/SOAR oraz świadczenie innych usług”, zwracam się z prośbą o odpowiedź na następujące pytania:</w:t>
      </w:r>
    </w:p>
    <w:p w14:paraId="4521AF72" w14:textId="77777777" w:rsidR="0056251B" w:rsidRDefault="0056251B" w:rsidP="0056251B">
      <w:pPr>
        <w:rPr>
          <w:i/>
          <w:iCs/>
        </w:rPr>
      </w:pPr>
    </w:p>
    <w:p w14:paraId="385470CC" w14:textId="77777777" w:rsidR="0056251B" w:rsidRDefault="0056251B" w:rsidP="0056251B">
      <w:pPr>
        <w:rPr>
          <w:i/>
          <w:iCs/>
        </w:rPr>
      </w:pPr>
      <w:r>
        <w:rPr>
          <w:i/>
          <w:iCs/>
        </w:rPr>
        <w:t>1)           Prosimy o podanie liczby urządzeń, które mają być monitorowane;</w:t>
      </w:r>
    </w:p>
    <w:p w14:paraId="1A78076C" w14:textId="77777777" w:rsidR="0056251B" w:rsidRDefault="0056251B" w:rsidP="0056251B">
      <w:r>
        <w:rPr>
          <w:i/>
          <w:iCs/>
        </w:rPr>
        <w:t>2)           Prosimy o podanie liczby serwerów Windows</w:t>
      </w:r>
      <w:r>
        <w:t>.”</w:t>
      </w:r>
    </w:p>
    <w:p w14:paraId="09C16E63" w14:textId="77777777" w:rsidR="0056251B" w:rsidRDefault="0056251B" w:rsidP="0056251B">
      <w:r>
        <w:t>[…]</w:t>
      </w:r>
    </w:p>
    <w:p w14:paraId="5CB48FA0" w14:textId="71F725E5" w:rsidR="0056251B" w:rsidRDefault="0056251B" w:rsidP="0056251B"/>
    <w:p w14:paraId="3175AFD0" w14:textId="1FA7F99C" w:rsidR="0056251B" w:rsidRPr="0056251B" w:rsidRDefault="0056251B" w:rsidP="0056251B">
      <w:pPr>
        <w:rPr>
          <w:b/>
          <w:bCs/>
        </w:rPr>
      </w:pPr>
      <w:r w:rsidRPr="0056251B">
        <w:rPr>
          <w:b/>
          <w:bCs/>
        </w:rPr>
        <w:t>Odpowied</w:t>
      </w:r>
      <w:r>
        <w:rPr>
          <w:b/>
          <w:bCs/>
        </w:rPr>
        <w:t>ź</w:t>
      </w:r>
      <w:r w:rsidRPr="0056251B">
        <w:rPr>
          <w:b/>
          <w:bCs/>
        </w:rPr>
        <w:t>:</w:t>
      </w:r>
    </w:p>
    <w:p w14:paraId="610BE183" w14:textId="77777777" w:rsidR="0056251B" w:rsidRDefault="0056251B" w:rsidP="0056251B"/>
    <w:p w14:paraId="15F6C7CB" w14:textId="77777777" w:rsidR="0056251B" w:rsidRDefault="0056251B" w:rsidP="0056251B">
      <w:r>
        <w:t xml:space="preserve">Zamawiający szacuje poniższą ilość serwerów i usług, która będzie źródłem danych dla  Systemu. Przy czym należy podkreślić, iż wartości te są przewidywanymi szacunkami, które mogą ulec zmianie. Dodatkowo w opinii Zamawiającego opieranie się na ilości serwerów i urządzeń (sztukach) nie jest obiektywnym wskaźnikiem ze względu na różną ilość generowanych danych w jednostce czasu przez poszczególne systemy źródłowe np. inny zakres i poziom generowanych danych będzie dla serwera Windows (typu serwer plików) a zupełnie inny dla urządzenia sieciowego typu </w:t>
      </w:r>
      <w:proofErr w:type="spellStart"/>
      <w:r>
        <w:t>FireWall</w:t>
      </w:r>
      <w:proofErr w:type="spellEnd"/>
      <w:r>
        <w:t xml:space="preserve"> (np.. brzegowego FW obsługującego ruch sieciowy do/z Internetu) w tej samej jednostce czasu. Tym samym celem zachowania możliwości porównawczych potencjalnych ofert przyjęto za wskaźnik wielkość EPS i ilość danych w określonej jednostce czasu.</w:t>
      </w:r>
    </w:p>
    <w:p w14:paraId="375B61FB" w14:textId="77777777" w:rsidR="0056251B" w:rsidRDefault="0056251B" w:rsidP="0056251B"/>
    <w:p w14:paraId="47CAAC9B" w14:textId="77777777" w:rsidR="0056251B" w:rsidRDefault="0056251B" w:rsidP="0056251B"/>
    <w:tbl>
      <w:tblPr>
        <w:tblW w:w="55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0"/>
        <w:gridCol w:w="2040"/>
        <w:gridCol w:w="146"/>
        <w:gridCol w:w="6"/>
      </w:tblGrid>
      <w:tr w:rsidR="0056251B" w14:paraId="12C126D3" w14:textId="77777777" w:rsidTr="0056251B">
        <w:trPr>
          <w:trHeight w:val="177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4C88A8" w14:textId="77777777" w:rsidR="0056251B" w:rsidRDefault="0056251B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Zasoby serwerowe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236069" w14:textId="77777777" w:rsidR="0056251B" w:rsidRDefault="0056251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7C366BA4" w14:textId="77777777" w:rsidR="0056251B" w:rsidRDefault="0056251B">
            <w:r>
              <w:t> </w:t>
            </w:r>
          </w:p>
        </w:tc>
        <w:tc>
          <w:tcPr>
            <w:tcW w:w="6" w:type="dxa"/>
            <w:vAlign w:val="center"/>
            <w:hideMark/>
          </w:tcPr>
          <w:p w14:paraId="4ECC6811" w14:textId="77777777" w:rsidR="0056251B" w:rsidRDefault="0056251B"/>
        </w:tc>
      </w:tr>
      <w:tr w:rsidR="0056251B" w14:paraId="3C5D67B1" w14:textId="77777777" w:rsidTr="0056251B">
        <w:trPr>
          <w:trHeight w:val="290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FB2D8B" w14:textId="77777777" w:rsidR="0056251B" w:rsidRDefault="0056251B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Serwery Windows 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0EEC83" w14:textId="77777777" w:rsidR="0056251B" w:rsidRDefault="0056251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60</w:t>
            </w:r>
          </w:p>
        </w:tc>
        <w:tc>
          <w:tcPr>
            <w:tcW w:w="30" w:type="dxa"/>
            <w:vAlign w:val="center"/>
            <w:hideMark/>
          </w:tcPr>
          <w:p w14:paraId="00942E38" w14:textId="77777777" w:rsidR="0056251B" w:rsidRDefault="0056251B">
            <w:r>
              <w:t> </w:t>
            </w:r>
          </w:p>
        </w:tc>
        <w:tc>
          <w:tcPr>
            <w:tcW w:w="6" w:type="dxa"/>
            <w:vAlign w:val="center"/>
            <w:hideMark/>
          </w:tcPr>
          <w:p w14:paraId="4FBDB88A" w14:textId="77777777" w:rsidR="0056251B" w:rsidRDefault="0056251B"/>
        </w:tc>
      </w:tr>
      <w:tr w:rsidR="0056251B" w14:paraId="5DCC6458" w14:textId="77777777" w:rsidTr="0056251B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FC345" w14:textId="77777777" w:rsidR="0056251B" w:rsidRDefault="0056251B">
            <w:pPr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D32355" w14:textId="77777777" w:rsidR="0056251B" w:rsidRDefault="0056251B">
            <w:pPr>
              <w:rPr>
                <w:color w:val="000000"/>
                <w:lang w:eastAsia="pl-PL"/>
              </w:rPr>
            </w:pPr>
          </w:p>
        </w:tc>
        <w:tc>
          <w:tcPr>
            <w:tcW w:w="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FF319E" w14:textId="77777777" w:rsidR="0056251B" w:rsidRDefault="005625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" w:type="dxa"/>
            <w:vAlign w:val="center"/>
            <w:hideMark/>
          </w:tcPr>
          <w:p w14:paraId="711F6E03" w14:textId="77777777" w:rsidR="0056251B" w:rsidRDefault="005625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251B" w14:paraId="492CFADA" w14:textId="77777777" w:rsidTr="0056251B">
        <w:trPr>
          <w:trHeight w:val="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327C88" w14:textId="77777777" w:rsidR="0056251B" w:rsidRDefault="0056251B">
            <w:pPr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02AD8" w14:textId="77777777" w:rsidR="0056251B" w:rsidRDefault="0056251B">
            <w:pPr>
              <w:rPr>
                <w:color w:val="000000"/>
                <w:lang w:eastAsia="pl-PL"/>
              </w:rPr>
            </w:pPr>
          </w:p>
        </w:tc>
        <w:tc>
          <w:tcPr>
            <w:tcW w:w="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D89E93" w14:textId="77777777" w:rsidR="0056251B" w:rsidRDefault="005625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" w:type="dxa"/>
            <w:vAlign w:val="center"/>
            <w:hideMark/>
          </w:tcPr>
          <w:p w14:paraId="17483BDB" w14:textId="77777777" w:rsidR="0056251B" w:rsidRDefault="005625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251B" w14:paraId="02AB25B3" w14:textId="77777777" w:rsidTr="0056251B">
        <w:trPr>
          <w:trHeight w:val="2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A0632C" w14:textId="77777777" w:rsidR="0056251B" w:rsidRDefault="0056251B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Serwery Linux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0970FD" w14:textId="77777777" w:rsidR="0056251B" w:rsidRDefault="0056251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30</w:t>
            </w:r>
          </w:p>
        </w:tc>
        <w:tc>
          <w:tcPr>
            <w:tcW w:w="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408A3B" w14:textId="77777777" w:rsidR="0056251B" w:rsidRDefault="0056251B">
            <w:pPr>
              <w:rPr>
                <w:color w:val="000000"/>
                <w:lang w:eastAsia="pl-PL"/>
              </w:rPr>
            </w:pPr>
          </w:p>
        </w:tc>
        <w:tc>
          <w:tcPr>
            <w:tcW w:w="6" w:type="dxa"/>
            <w:vAlign w:val="center"/>
            <w:hideMark/>
          </w:tcPr>
          <w:p w14:paraId="2D03B7B3" w14:textId="77777777" w:rsidR="0056251B" w:rsidRDefault="005625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251B" w14:paraId="771CB7B6" w14:textId="77777777" w:rsidTr="0056251B">
        <w:trPr>
          <w:trHeight w:val="2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D1E511" w14:textId="77777777" w:rsidR="0056251B" w:rsidRDefault="0056251B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Serwery bazodanowe /bazy danych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4DC15A" w14:textId="77777777" w:rsidR="0056251B" w:rsidRDefault="0056251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30</w:t>
            </w:r>
          </w:p>
        </w:tc>
        <w:tc>
          <w:tcPr>
            <w:tcW w:w="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FF7421" w14:textId="77777777" w:rsidR="0056251B" w:rsidRDefault="0056251B">
            <w:pPr>
              <w:rPr>
                <w:color w:val="000000"/>
                <w:lang w:eastAsia="pl-PL"/>
              </w:rPr>
            </w:pPr>
          </w:p>
        </w:tc>
        <w:tc>
          <w:tcPr>
            <w:tcW w:w="6" w:type="dxa"/>
            <w:vAlign w:val="center"/>
            <w:hideMark/>
          </w:tcPr>
          <w:p w14:paraId="29171F69" w14:textId="77777777" w:rsidR="0056251B" w:rsidRDefault="005625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251B" w14:paraId="3EEE7C3F" w14:textId="77777777" w:rsidTr="0056251B">
        <w:trPr>
          <w:trHeight w:val="2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C0C6A4" w14:textId="77777777" w:rsidR="0056251B" w:rsidRDefault="0056251B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Serwery DNS / DHCP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914F6E" w14:textId="77777777" w:rsidR="0056251B" w:rsidRDefault="0056251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</w:t>
            </w:r>
          </w:p>
        </w:tc>
        <w:tc>
          <w:tcPr>
            <w:tcW w:w="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A0FE3D" w14:textId="77777777" w:rsidR="0056251B" w:rsidRDefault="0056251B">
            <w:pPr>
              <w:rPr>
                <w:color w:val="000000"/>
                <w:lang w:eastAsia="pl-PL"/>
              </w:rPr>
            </w:pPr>
          </w:p>
        </w:tc>
        <w:tc>
          <w:tcPr>
            <w:tcW w:w="6" w:type="dxa"/>
            <w:vAlign w:val="center"/>
            <w:hideMark/>
          </w:tcPr>
          <w:p w14:paraId="15462462" w14:textId="77777777" w:rsidR="0056251B" w:rsidRDefault="005625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251B" w14:paraId="46BAEB11" w14:textId="77777777" w:rsidTr="0056251B">
        <w:trPr>
          <w:trHeight w:val="2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216303" w14:textId="77777777" w:rsidR="0056251B" w:rsidRDefault="0056251B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Serwery pocztowe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E05A08" w14:textId="77777777" w:rsidR="0056251B" w:rsidRDefault="0056251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</w:t>
            </w:r>
          </w:p>
        </w:tc>
        <w:tc>
          <w:tcPr>
            <w:tcW w:w="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EACCFB" w14:textId="77777777" w:rsidR="0056251B" w:rsidRDefault="0056251B">
            <w:pPr>
              <w:rPr>
                <w:color w:val="000000"/>
                <w:lang w:eastAsia="pl-PL"/>
              </w:rPr>
            </w:pPr>
          </w:p>
        </w:tc>
        <w:tc>
          <w:tcPr>
            <w:tcW w:w="6" w:type="dxa"/>
            <w:vAlign w:val="center"/>
            <w:hideMark/>
          </w:tcPr>
          <w:p w14:paraId="08C69E7E" w14:textId="77777777" w:rsidR="0056251B" w:rsidRDefault="005625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251B" w14:paraId="18311B77" w14:textId="77777777" w:rsidTr="0056251B">
        <w:trPr>
          <w:trHeight w:val="2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D8B3DC" w14:textId="77777777" w:rsidR="0056251B" w:rsidRDefault="0056251B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Usługi i aplikacje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78B9BE" w14:textId="77777777" w:rsidR="0056251B" w:rsidRDefault="0056251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100</w:t>
            </w:r>
          </w:p>
        </w:tc>
        <w:tc>
          <w:tcPr>
            <w:tcW w:w="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7A780E" w14:textId="77777777" w:rsidR="0056251B" w:rsidRDefault="0056251B">
            <w:pPr>
              <w:rPr>
                <w:color w:val="000000"/>
                <w:lang w:eastAsia="pl-PL"/>
              </w:rPr>
            </w:pPr>
          </w:p>
        </w:tc>
        <w:tc>
          <w:tcPr>
            <w:tcW w:w="6" w:type="dxa"/>
            <w:vAlign w:val="center"/>
            <w:hideMark/>
          </w:tcPr>
          <w:p w14:paraId="0A5C7640" w14:textId="77777777" w:rsidR="0056251B" w:rsidRDefault="005625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251B" w14:paraId="367EFEC3" w14:textId="77777777" w:rsidTr="0056251B">
        <w:trPr>
          <w:trHeight w:val="2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F77022" w14:textId="77777777" w:rsidR="0056251B" w:rsidRDefault="0056251B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Zasoby sieciowe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95A243" w14:textId="77777777" w:rsidR="0056251B" w:rsidRDefault="0056251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7EE358" w14:textId="77777777" w:rsidR="0056251B" w:rsidRDefault="0056251B">
            <w:pPr>
              <w:rPr>
                <w:color w:val="000000"/>
                <w:lang w:eastAsia="pl-PL"/>
              </w:rPr>
            </w:pPr>
          </w:p>
        </w:tc>
        <w:tc>
          <w:tcPr>
            <w:tcW w:w="6" w:type="dxa"/>
            <w:vAlign w:val="center"/>
            <w:hideMark/>
          </w:tcPr>
          <w:p w14:paraId="76E47C3C" w14:textId="77777777" w:rsidR="0056251B" w:rsidRDefault="005625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251B" w14:paraId="0305DA69" w14:textId="77777777" w:rsidTr="0056251B">
        <w:trPr>
          <w:trHeight w:val="2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004725" w14:textId="77777777" w:rsidR="0056251B" w:rsidRDefault="0056251B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Firewall brzegowe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B63B25" w14:textId="77777777" w:rsidR="0056251B" w:rsidRDefault="0056251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15</w:t>
            </w:r>
          </w:p>
        </w:tc>
        <w:tc>
          <w:tcPr>
            <w:tcW w:w="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07D913" w14:textId="77777777" w:rsidR="0056251B" w:rsidRDefault="0056251B">
            <w:pPr>
              <w:rPr>
                <w:color w:val="000000"/>
                <w:lang w:eastAsia="pl-PL"/>
              </w:rPr>
            </w:pPr>
          </w:p>
        </w:tc>
        <w:tc>
          <w:tcPr>
            <w:tcW w:w="6" w:type="dxa"/>
            <w:vAlign w:val="center"/>
            <w:hideMark/>
          </w:tcPr>
          <w:p w14:paraId="1C1F978E" w14:textId="77777777" w:rsidR="0056251B" w:rsidRDefault="005625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251B" w14:paraId="277306D3" w14:textId="77777777" w:rsidTr="0056251B">
        <w:trPr>
          <w:trHeight w:val="2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98ADFD" w14:textId="77777777" w:rsidR="0056251B" w:rsidRDefault="0056251B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Firewall wewnętrzne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576D1A" w14:textId="77777777" w:rsidR="0056251B" w:rsidRDefault="0056251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30</w:t>
            </w:r>
          </w:p>
        </w:tc>
        <w:tc>
          <w:tcPr>
            <w:tcW w:w="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012CAD" w14:textId="77777777" w:rsidR="0056251B" w:rsidRDefault="0056251B">
            <w:pPr>
              <w:rPr>
                <w:color w:val="000000"/>
                <w:lang w:eastAsia="pl-PL"/>
              </w:rPr>
            </w:pPr>
          </w:p>
        </w:tc>
        <w:tc>
          <w:tcPr>
            <w:tcW w:w="6" w:type="dxa"/>
            <w:vAlign w:val="center"/>
            <w:hideMark/>
          </w:tcPr>
          <w:p w14:paraId="3F1BC576" w14:textId="77777777" w:rsidR="0056251B" w:rsidRDefault="005625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251B" w14:paraId="169D2965" w14:textId="77777777" w:rsidTr="0056251B">
        <w:trPr>
          <w:trHeight w:val="2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D9A705" w14:textId="77777777" w:rsidR="0056251B" w:rsidRDefault="0056251B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Serwery Proxy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E9208A" w14:textId="77777777" w:rsidR="0056251B" w:rsidRDefault="0056251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</w:t>
            </w:r>
          </w:p>
        </w:tc>
        <w:tc>
          <w:tcPr>
            <w:tcW w:w="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92310A" w14:textId="77777777" w:rsidR="0056251B" w:rsidRDefault="0056251B">
            <w:pPr>
              <w:rPr>
                <w:color w:val="000000"/>
                <w:lang w:eastAsia="pl-PL"/>
              </w:rPr>
            </w:pPr>
          </w:p>
        </w:tc>
        <w:tc>
          <w:tcPr>
            <w:tcW w:w="6" w:type="dxa"/>
            <w:vAlign w:val="center"/>
            <w:hideMark/>
          </w:tcPr>
          <w:p w14:paraId="2770348F" w14:textId="77777777" w:rsidR="0056251B" w:rsidRDefault="005625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251B" w14:paraId="39897A02" w14:textId="77777777" w:rsidTr="0056251B">
        <w:trPr>
          <w:trHeight w:val="2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49BA32" w14:textId="77777777" w:rsidR="0056251B" w:rsidRDefault="0056251B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Serwery VPN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78D3F9" w14:textId="77777777" w:rsidR="0056251B" w:rsidRDefault="0056251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</w:t>
            </w:r>
          </w:p>
        </w:tc>
        <w:tc>
          <w:tcPr>
            <w:tcW w:w="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68E00F" w14:textId="77777777" w:rsidR="0056251B" w:rsidRDefault="0056251B">
            <w:pPr>
              <w:rPr>
                <w:color w:val="000000"/>
                <w:lang w:eastAsia="pl-PL"/>
              </w:rPr>
            </w:pPr>
          </w:p>
        </w:tc>
        <w:tc>
          <w:tcPr>
            <w:tcW w:w="6" w:type="dxa"/>
            <w:vAlign w:val="center"/>
            <w:hideMark/>
          </w:tcPr>
          <w:p w14:paraId="4D6868CE" w14:textId="77777777" w:rsidR="0056251B" w:rsidRDefault="005625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251B" w14:paraId="532FDE7E" w14:textId="77777777" w:rsidTr="0056251B">
        <w:trPr>
          <w:trHeight w:val="2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1A6A07" w14:textId="77777777" w:rsidR="0056251B" w:rsidRDefault="0056251B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Switch </w:t>
            </w:r>
            <w:proofErr w:type="spellStart"/>
            <w:r>
              <w:rPr>
                <w:color w:val="000000"/>
                <w:lang w:eastAsia="pl-PL"/>
              </w:rPr>
              <w:t>core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627D71" w14:textId="77777777" w:rsidR="0056251B" w:rsidRDefault="0056251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6</w:t>
            </w:r>
          </w:p>
        </w:tc>
        <w:tc>
          <w:tcPr>
            <w:tcW w:w="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7304EE" w14:textId="77777777" w:rsidR="0056251B" w:rsidRDefault="0056251B">
            <w:pPr>
              <w:rPr>
                <w:color w:val="000000"/>
                <w:lang w:eastAsia="pl-PL"/>
              </w:rPr>
            </w:pPr>
          </w:p>
        </w:tc>
        <w:tc>
          <w:tcPr>
            <w:tcW w:w="6" w:type="dxa"/>
            <w:vAlign w:val="center"/>
            <w:hideMark/>
          </w:tcPr>
          <w:p w14:paraId="42911718" w14:textId="77777777" w:rsidR="0056251B" w:rsidRDefault="005625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251B" w14:paraId="5A54A102" w14:textId="77777777" w:rsidTr="0056251B">
        <w:trPr>
          <w:trHeight w:val="2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775B64" w14:textId="77777777" w:rsidR="0056251B" w:rsidRDefault="0056251B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Switch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FA0070" w14:textId="77777777" w:rsidR="0056251B" w:rsidRDefault="0056251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150</w:t>
            </w:r>
          </w:p>
        </w:tc>
        <w:tc>
          <w:tcPr>
            <w:tcW w:w="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EFC54B" w14:textId="77777777" w:rsidR="0056251B" w:rsidRDefault="0056251B">
            <w:pPr>
              <w:rPr>
                <w:color w:val="000000"/>
                <w:lang w:eastAsia="pl-PL"/>
              </w:rPr>
            </w:pPr>
          </w:p>
        </w:tc>
        <w:tc>
          <w:tcPr>
            <w:tcW w:w="6" w:type="dxa"/>
            <w:vAlign w:val="center"/>
            <w:hideMark/>
          </w:tcPr>
          <w:p w14:paraId="0170AAC9" w14:textId="77777777" w:rsidR="0056251B" w:rsidRDefault="005625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251B" w14:paraId="69A0B0DE" w14:textId="77777777" w:rsidTr="0056251B">
        <w:trPr>
          <w:trHeight w:val="2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B1A836" w14:textId="77777777" w:rsidR="0056251B" w:rsidRDefault="0056251B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Stacje robocze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8F06CB" w14:textId="77777777" w:rsidR="0056251B" w:rsidRDefault="0056251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1700</w:t>
            </w:r>
          </w:p>
        </w:tc>
        <w:tc>
          <w:tcPr>
            <w:tcW w:w="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04783B" w14:textId="77777777" w:rsidR="0056251B" w:rsidRDefault="0056251B">
            <w:pPr>
              <w:rPr>
                <w:color w:val="000000"/>
                <w:lang w:eastAsia="pl-PL"/>
              </w:rPr>
            </w:pPr>
          </w:p>
        </w:tc>
        <w:tc>
          <w:tcPr>
            <w:tcW w:w="6" w:type="dxa"/>
            <w:vAlign w:val="center"/>
            <w:hideMark/>
          </w:tcPr>
          <w:p w14:paraId="59854B25" w14:textId="77777777" w:rsidR="0056251B" w:rsidRDefault="005625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4AE1A1A" w14:textId="77777777" w:rsidR="0056251B" w:rsidRDefault="0056251B" w:rsidP="0056251B"/>
    <w:p w14:paraId="362C2F0A" w14:textId="77777777" w:rsidR="0056251B" w:rsidRDefault="0056251B" w:rsidP="0056251B"/>
    <w:p w14:paraId="14556C4A" w14:textId="77777777" w:rsidR="0056251B" w:rsidRDefault="0056251B"/>
    <w:sectPr w:rsidR="00562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AADF8" w14:textId="77777777" w:rsidR="00134476" w:rsidRDefault="00134476" w:rsidP="00EB7AF5">
      <w:r>
        <w:separator/>
      </w:r>
    </w:p>
  </w:endnote>
  <w:endnote w:type="continuationSeparator" w:id="0">
    <w:p w14:paraId="199D2BDF" w14:textId="77777777" w:rsidR="00134476" w:rsidRDefault="00134476" w:rsidP="00EB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168D" w14:textId="77777777" w:rsidR="00134476" w:rsidRDefault="00134476" w:rsidP="00EB7AF5">
      <w:r>
        <w:separator/>
      </w:r>
    </w:p>
  </w:footnote>
  <w:footnote w:type="continuationSeparator" w:id="0">
    <w:p w14:paraId="1CD97378" w14:textId="77777777" w:rsidR="00134476" w:rsidRDefault="00134476" w:rsidP="00EB7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1B"/>
    <w:rsid w:val="00134476"/>
    <w:rsid w:val="0056251B"/>
    <w:rsid w:val="00EB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717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51B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7A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7AF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EB7A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7AF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2021-09-03T08:14:00Z</dcterms:created>
  <dcterms:modified xsi:type="dcterms:W3CDTF">2021-09-03T08:14:00Z</dcterms:modified>
</cp:coreProperties>
</file>