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D0CB3" w14:textId="00027038" w:rsidR="00E82979" w:rsidRPr="00C97878" w:rsidRDefault="00E82979" w:rsidP="00E82979">
      <w:pPr>
        <w:pStyle w:val="Nagwek"/>
        <w:spacing w:before="100" w:beforeAutospacing="1" w:after="100" w:afterAutospacing="1" w:line="276" w:lineRule="auto"/>
        <w:jc w:val="center"/>
        <w:rPr>
          <w:b/>
          <w:sz w:val="24"/>
          <w:szCs w:val="24"/>
        </w:rPr>
      </w:pPr>
      <w:r w:rsidRPr="00C97878">
        <w:rPr>
          <w:b/>
          <w:sz w:val="24"/>
          <w:szCs w:val="24"/>
        </w:rPr>
        <w:t>SPECYFIKACJA ISTOTNYCH WARUNKÓW ZAMÓWIENIA</w:t>
      </w:r>
    </w:p>
    <w:p w14:paraId="7DDD16F3" w14:textId="77777777" w:rsidR="00E82979" w:rsidRPr="00C97878" w:rsidRDefault="00E82979" w:rsidP="00E82979">
      <w:pPr>
        <w:spacing w:before="100" w:beforeAutospacing="1" w:after="100" w:afterAutospacing="1" w:line="276" w:lineRule="auto"/>
        <w:jc w:val="center"/>
        <w:rPr>
          <w:b/>
          <w:sz w:val="24"/>
          <w:szCs w:val="24"/>
          <w:vertAlign w:val="superscript"/>
        </w:rPr>
      </w:pPr>
      <w:r w:rsidRPr="00C97878">
        <w:rPr>
          <w:b/>
          <w:sz w:val="24"/>
          <w:szCs w:val="24"/>
        </w:rPr>
        <w:t>- dalej zwana „SIWZ”</w:t>
      </w:r>
    </w:p>
    <w:p w14:paraId="25C66602" w14:textId="77777777" w:rsidR="00E82979" w:rsidRPr="00C97878" w:rsidRDefault="00E82979" w:rsidP="00E82979">
      <w:pPr>
        <w:pStyle w:val="pkt"/>
        <w:spacing w:before="100" w:beforeAutospacing="1" w:after="100" w:afterAutospacing="1" w:line="276" w:lineRule="auto"/>
        <w:ind w:left="0" w:firstLine="0"/>
      </w:pPr>
    </w:p>
    <w:p w14:paraId="47442CC6" w14:textId="447AB17D" w:rsidR="00E82979" w:rsidRPr="00C97878" w:rsidRDefault="00E82979" w:rsidP="00E82979">
      <w:pPr>
        <w:pStyle w:val="pkt"/>
        <w:spacing w:before="100" w:beforeAutospacing="1" w:after="100" w:afterAutospacing="1" w:line="276" w:lineRule="auto"/>
        <w:ind w:left="0" w:firstLine="0"/>
      </w:pPr>
      <w:r w:rsidRPr="00C97878">
        <w:t>Postępowanie o udzielenie zamówienia publicznego - dalej zwane „postępowaniem” - jest prowadzone zgodnie z przepisami ustawy z dnia 29 stycznia 2004 r. - Prawo zamówień publicznych (</w:t>
      </w:r>
      <w:r w:rsidR="00C66063" w:rsidRPr="00C97878">
        <w:t>tj.</w:t>
      </w:r>
      <w:r w:rsidRPr="00C97878">
        <w:t xml:space="preserve"> Dz. U. z 2015 r. poz. 2164, z</w:t>
      </w:r>
      <w:r w:rsidR="001241DC" w:rsidRPr="00C97878">
        <w:t>e</w:t>
      </w:r>
      <w:r w:rsidRPr="00C97878">
        <w:t xml:space="preserve"> zm.), dalej zwanej „</w:t>
      </w:r>
      <w:proofErr w:type="spellStart"/>
      <w:r w:rsidRPr="00C97878">
        <w:t>Pzp</w:t>
      </w:r>
      <w:proofErr w:type="spellEnd"/>
      <w:r w:rsidRPr="00C97878">
        <w:t xml:space="preserve">”. </w:t>
      </w:r>
    </w:p>
    <w:p w14:paraId="1D767DCD" w14:textId="77777777" w:rsidR="00E82979" w:rsidRPr="00C97878" w:rsidRDefault="00E82979" w:rsidP="00E82979">
      <w:pPr>
        <w:pStyle w:val="pkt"/>
        <w:spacing w:before="100" w:beforeAutospacing="1" w:after="100" w:afterAutospacing="1" w:line="276" w:lineRule="auto"/>
        <w:ind w:left="0" w:firstLine="0"/>
      </w:pPr>
    </w:p>
    <w:p w14:paraId="65C4DB17" w14:textId="77777777" w:rsidR="00E82979" w:rsidRPr="00C97878" w:rsidRDefault="00E82979" w:rsidP="00E82979">
      <w:pPr>
        <w:spacing w:before="100" w:beforeAutospacing="1" w:after="100" w:afterAutospacing="1" w:line="276" w:lineRule="auto"/>
        <w:jc w:val="both"/>
        <w:rPr>
          <w:sz w:val="24"/>
          <w:szCs w:val="24"/>
        </w:rPr>
      </w:pPr>
      <w:r w:rsidRPr="00C97878">
        <w:rPr>
          <w:sz w:val="24"/>
          <w:szCs w:val="24"/>
        </w:rPr>
        <w:t xml:space="preserve">Postępowanie o udzielenie zamówienia prowadzi się w języku polskim i zamawiający nie wyraża zgody na złożenie oświadczeń, oferty oraz innych dokumentów w języku obcym. </w:t>
      </w:r>
    </w:p>
    <w:p w14:paraId="4C15F558" w14:textId="77777777" w:rsidR="00E82979" w:rsidRPr="00C97878" w:rsidRDefault="00E82979" w:rsidP="00E82979">
      <w:pPr>
        <w:spacing w:before="100" w:beforeAutospacing="1" w:after="100" w:afterAutospacing="1" w:line="276" w:lineRule="auto"/>
        <w:rPr>
          <w:sz w:val="24"/>
          <w:szCs w:val="24"/>
        </w:rPr>
      </w:pPr>
    </w:p>
    <w:p w14:paraId="017211B5" w14:textId="77777777" w:rsidR="00E82979" w:rsidRPr="00C97878" w:rsidRDefault="00E82979" w:rsidP="00E82979">
      <w:pPr>
        <w:spacing w:before="100" w:beforeAutospacing="1" w:after="100" w:afterAutospacing="1" w:line="276" w:lineRule="auto"/>
        <w:rPr>
          <w:sz w:val="24"/>
          <w:szCs w:val="24"/>
        </w:rPr>
      </w:pPr>
    </w:p>
    <w:p w14:paraId="101DECFA" w14:textId="77777777" w:rsidR="00E82979" w:rsidRPr="00C97878" w:rsidRDefault="00E82979" w:rsidP="00E82979">
      <w:pPr>
        <w:pStyle w:val="pkt"/>
        <w:autoSpaceDE w:val="0"/>
        <w:autoSpaceDN w:val="0"/>
        <w:spacing w:before="100" w:beforeAutospacing="1" w:after="100" w:afterAutospacing="1" w:line="276" w:lineRule="auto"/>
        <w:ind w:left="0" w:firstLine="0"/>
        <w:jc w:val="center"/>
        <w:rPr>
          <w:b/>
        </w:rPr>
      </w:pPr>
      <w:r w:rsidRPr="00C97878">
        <w:rPr>
          <w:b/>
        </w:rPr>
        <w:t xml:space="preserve">Nazwa nadana zamówieniu: </w:t>
      </w:r>
    </w:p>
    <w:p w14:paraId="1B65303D" w14:textId="77777777" w:rsidR="00577D1B" w:rsidRPr="00C97878" w:rsidRDefault="00577D1B" w:rsidP="00577D1B">
      <w:pPr>
        <w:pStyle w:val="Tekstblokowy"/>
        <w:ind w:left="0" w:right="0"/>
        <w:jc w:val="center"/>
        <w:rPr>
          <w:b/>
        </w:rPr>
      </w:pPr>
      <w:r w:rsidRPr="00C97878">
        <w:rPr>
          <w:b/>
          <w:bCs/>
          <w:lang w:eastAsia="ar-SA"/>
        </w:rPr>
        <w:t>„</w:t>
      </w:r>
      <w:r w:rsidRPr="00C97878">
        <w:rPr>
          <w:b/>
        </w:rPr>
        <w:t>Ochrona osób i mienia w budynku: Prokuratury Okręgowej w Tarnobrzegu przy ulicy Konstytucji 3 Maja 29, Prokuratury Rejonowej w Nisku przy ulicy Sandomierskiej 19 oraz Prokuratury Rejonowej w Mielcu przy ulicy Skłodowskiej 2”</w:t>
      </w:r>
    </w:p>
    <w:p w14:paraId="41E307CD" w14:textId="77777777" w:rsidR="00E82979" w:rsidRPr="00C97878" w:rsidRDefault="00E82979" w:rsidP="00E82979">
      <w:pPr>
        <w:jc w:val="center"/>
        <w:outlineLvl w:val="0"/>
        <w:rPr>
          <w:sz w:val="24"/>
          <w:szCs w:val="24"/>
        </w:rPr>
      </w:pPr>
      <w:r w:rsidRPr="00C97878">
        <w:rPr>
          <w:b/>
          <w:sz w:val="24"/>
          <w:szCs w:val="24"/>
        </w:rPr>
        <w:t>Oznaczenie sprawy (numer referencyjny):</w:t>
      </w:r>
    </w:p>
    <w:p w14:paraId="3DAF0CC1" w14:textId="409394BE" w:rsidR="00E82979" w:rsidRPr="00C97878" w:rsidRDefault="00F14C89" w:rsidP="00E82979">
      <w:pPr>
        <w:jc w:val="center"/>
        <w:outlineLvl w:val="0"/>
        <w:rPr>
          <w:sz w:val="24"/>
          <w:szCs w:val="24"/>
        </w:rPr>
      </w:pPr>
      <w:r w:rsidRPr="00C97878">
        <w:rPr>
          <w:sz w:val="24"/>
          <w:szCs w:val="24"/>
        </w:rPr>
        <w:t xml:space="preserve">PO VII WBA </w:t>
      </w:r>
      <w:r w:rsidR="00EC2F4B" w:rsidRPr="00C97878">
        <w:rPr>
          <w:sz w:val="24"/>
          <w:szCs w:val="24"/>
        </w:rPr>
        <w:t>261.7.2020</w:t>
      </w:r>
    </w:p>
    <w:p w14:paraId="7F891450" w14:textId="77777777" w:rsidR="00E82979" w:rsidRPr="00C97878" w:rsidRDefault="00E82979" w:rsidP="00E82979">
      <w:pPr>
        <w:pStyle w:val="pkt"/>
        <w:autoSpaceDE w:val="0"/>
        <w:autoSpaceDN w:val="0"/>
        <w:spacing w:before="100" w:beforeAutospacing="1" w:after="100" w:afterAutospacing="1" w:line="276" w:lineRule="auto"/>
        <w:ind w:left="0" w:firstLine="0"/>
        <w:jc w:val="center"/>
        <w:rPr>
          <w:b/>
        </w:rPr>
      </w:pPr>
    </w:p>
    <w:p w14:paraId="48DD36D9" w14:textId="77777777" w:rsidR="00E82979" w:rsidRPr="00C97878" w:rsidRDefault="00E82979" w:rsidP="00E82979">
      <w:pPr>
        <w:spacing w:before="100" w:beforeAutospacing="1" w:after="100" w:afterAutospacing="1" w:line="276" w:lineRule="auto"/>
        <w:rPr>
          <w:sz w:val="24"/>
          <w:szCs w:val="24"/>
        </w:rPr>
      </w:pPr>
    </w:p>
    <w:p w14:paraId="698E1159" w14:textId="77777777" w:rsidR="00E82979" w:rsidRPr="00C97878" w:rsidRDefault="00E82979" w:rsidP="00E82979">
      <w:pPr>
        <w:spacing w:before="100" w:beforeAutospacing="1" w:after="100" w:afterAutospacing="1" w:line="276" w:lineRule="auto"/>
        <w:rPr>
          <w:sz w:val="24"/>
          <w:szCs w:val="24"/>
        </w:rPr>
      </w:pPr>
    </w:p>
    <w:p w14:paraId="4F69A08B" w14:textId="77777777" w:rsidR="004B51D7" w:rsidRPr="00C97878" w:rsidRDefault="004B51D7" w:rsidP="004B51D7">
      <w:pPr>
        <w:jc w:val="center"/>
        <w:outlineLvl w:val="0"/>
        <w:rPr>
          <w:sz w:val="22"/>
          <w:szCs w:val="22"/>
        </w:rPr>
      </w:pPr>
      <w:r w:rsidRPr="00C97878">
        <w:rPr>
          <w:sz w:val="22"/>
          <w:szCs w:val="22"/>
        </w:rPr>
        <w:t>Zatwierdzam</w:t>
      </w:r>
    </w:p>
    <w:p w14:paraId="2240DE5F" w14:textId="77777777" w:rsidR="004B51D7" w:rsidRPr="00C97878" w:rsidRDefault="004B51D7" w:rsidP="004B51D7">
      <w:pPr>
        <w:jc w:val="both"/>
        <w:rPr>
          <w:sz w:val="22"/>
          <w:szCs w:val="22"/>
        </w:rPr>
      </w:pPr>
    </w:p>
    <w:p w14:paraId="2D9FAF3D" w14:textId="77777777" w:rsidR="004B51D7" w:rsidRPr="00C97878" w:rsidRDefault="004B51D7" w:rsidP="004B51D7">
      <w:pPr>
        <w:jc w:val="both"/>
        <w:rPr>
          <w:sz w:val="22"/>
          <w:szCs w:val="22"/>
        </w:rPr>
      </w:pPr>
    </w:p>
    <w:p w14:paraId="621290FF" w14:textId="445865EA" w:rsidR="004B51D7" w:rsidRPr="00C97878" w:rsidRDefault="004B51D7" w:rsidP="004B51D7">
      <w:pPr>
        <w:ind w:left="2832"/>
        <w:jc w:val="both"/>
        <w:outlineLvl w:val="0"/>
        <w:rPr>
          <w:sz w:val="22"/>
          <w:szCs w:val="22"/>
        </w:rPr>
      </w:pPr>
      <w:r w:rsidRPr="00C97878">
        <w:rPr>
          <w:sz w:val="22"/>
          <w:szCs w:val="22"/>
        </w:rPr>
        <w:t xml:space="preserve">         Dnia, </w:t>
      </w:r>
      <w:r w:rsidR="00EC2F4B" w:rsidRPr="00C97878">
        <w:rPr>
          <w:sz w:val="22"/>
          <w:szCs w:val="22"/>
        </w:rPr>
        <w:t>28</w:t>
      </w:r>
      <w:r w:rsidRPr="00C97878">
        <w:rPr>
          <w:sz w:val="22"/>
          <w:szCs w:val="22"/>
        </w:rPr>
        <w:t xml:space="preserve"> </w:t>
      </w:r>
      <w:r w:rsidR="00577D1B" w:rsidRPr="00C97878">
        <w:rPr>
          <w:sz w:val="22"/>
          <w:szCs w:val="22"/>
        </w:rPr>
        <w:t>grudnia</w:t>
      </w:r>
      <w:r w:rsidR="00EC2F4B" w:rsidRPr="00C97878">
        <w:rPr>
          <w:sz w:val="22"/>
          <w:szCs w:val="22"/>
        </w:rPr>
        <w:t xml:space="preserve"> 2020</w:t>
      </w:r>
      <w:r w:rsidRPr="00C97878">
        <w:rPr>
          <w:sz w:val="22"/>
          <w:szCs w:val="22"/>
        </w:rPr>
        <w:t xml:space="preserve"> r.</w:t>
      </w:r>
    </w:p>
    <w:p w14:paraId="67D0008D" w14:textId="77777777" w:rsidR="004B51D7" w:rsidRPr="00C97878" w:rsidRDefault="004B51D7" w:rsidP="004B51D7">
      <w:pPr>
        <w:jc w:val="both"/>
        <w:outlineLvl w:val="0"/>
        <w:rPr>
          <w:sz w:val="22"/>
          <w:szCs w:val="22"/>
        </w:rPr>
      </w:pPr>
    </w:p>
    <w:p w14:paraId="19C2F8D0" w14:textId="77777777" w:rsidR="004B51D7" w:rsidRPr="00C97878" w:rsidRDefault="004B51D7" w:rsidP="004B51D7">
      <w:pPr>
        <w:jc w:val="both"/>
        <w:outlineLvl w:val="0"/>
        <w:rPr>
          <w:sz w:val="22"/>
          <w:szCs w:val="22"/>
        </w:rPr>
      </w:pPr>
    </w:p>
    <w:p w14:paraId="3A7565E0" w14:textId="765938B4" w:rsidR="004B51D7" w:rsidRPr="00C97878" w:rsidRDefault="00577D1B" w:rsidP="004B51D7">
      <w:pPr>
        <w:ind w:left="2832"/>
        <w:jc w:val="both"/>
        <w:outlineLvl w:val="0"/>
        <w:rPr>
          <w:b/>
          <w:sz w:val="22"/>
          <w:szCs w:val="22"/>
        </w:rPr>
      </w:pPr>
      <w:r w:rsidRPr="00C97878">
        <w:rPr>
          <w:b/>
          <w:sz w:val="22"/>
          <w:szCs w:val="22"/>
        </w:rPr>
        <w:t xml:space="preserve">            </w:t>
      </w:r>
      <w:r w:rsidR="004B51D7" w:rsidRPr="00C97878">
        <w:rPr>
          <w:b/>
          <w:sz w:val="22"/>
          <w:szCs w:val="22"/>
        </w:rPr>
        <w:t xml:space="preserve"> Prokurator Okręgowy </w:t>
      </w:r>
    </w:p>
    <w:p w14:paraId="44D210AD" w14:textId="77777777" w:rsidR="004B51D7" w:rsidRPr="00C97878" w:rsidRDefault="004B51D7" w:rsidP="004B51D7">
      <w:pPr>
        <w:jc w:val="both"/>
        <w:outlineLvl w:val="0"/>
        <w:rPr>
          <w:b/>
          <w:sz w:val="22"/>
          <w:szCs w:val="22"/>
        </w:rPr>
      </w:pPr>
    </w:p>
    <w:p w14:paraId="49D68F91" w14:textId="762FD223" w:rsidR="004B51D7" w:rsidRPr="00C97878" w:rsidRDefault="004B51D7" w:rsidP="004B51D7">
      <w:pPr>
        <w:jc w:val="both"/>
        <w:outlineLvl w:val="0"/>
        <w:rPr>
          <w:b/>
          <w:sz w:val="22"/>
          <w:szCs w:val="22"/>
        </w:rPr>
      </w:pPr>
      <w:r w:rsidRPr="00C97878">
        <w:rPr>
          <w:b/>
          <w:sz w:val="22"/>
          <w:szCs w:val="22"/>
        </w:rPr>
        <w:t xml:space="preserve">     </w:t>
      </w:r>
      <w:r w:rsidRPr="00C97878">
        <w:rPr>
          <w:b/>
          <w:sz w:val="22"/>
          <w:szCs w:val="22"/>
        </w:rPr>
        <w:tab/>
      </w:r>
      <w:r w:rsidRPr="00C97878">
        <w:rPr>
          <w:b/>
          <w:sz w:val="22"/>
          <w:szCs w:val="22"/>
        </w:rPr>
        <w:tab/>
      </w:r>
      <w:r w:rsidRPr="00C97878">
        <w:rPr>
          <w:b/>
          <w:sz w:val="22"/>
          <w:szCs w:val="22"/>
        </w:rPr>
        <w:tab/>
      </w:r>
      <w:r w:rsidRPr="00C97878">
        <w:rPr>
          <w:b/>
          <w:sz w:val="22"/>
          <w:szCs w:val="22"/>
        </w:rPr>
        <w:tab/>
      </w:r>
      <w:r w:rsidRPr="00C97878">
        <w:rPr>
          <w:b/>
          <w:sz w:val="22"/>
          <w:szCs w:val="22"/>
        </w:rPr>
        <w:tab/>
        <w:t xml:space="preserve">     </w:t>
      </w:r>
      <w:r w:rsidR="00577D1B" w:rsidRPr="00C97878">
        <w:rPr>
          <w:b/>
          <w:sz w:val="22"/>
          <w:szCs w:val="22"/>
        </w:rPr>
        <w:t>Janusz Woźnik</w:t>
      </w:r>
    </w:p>
    <w:p w14:paraId="0A3C8077" w14:textId="77777777" w:rsidR="00E82979" w:rsidRPr="00C97878" w:rsidRDefault="00E82979" w:rsidP="00E82979">
      <w:pPr>
        <w:spacing w:before="100" w:beforeAutospacing="1" w:after="100" w:afterAutospacing="1" w:line="276" w:lineRule="auto"/>
        <w:rPr>
          <w:sz w:val="24"/>
          <w:szCs w:val="24"/>
        </w:rPr>
      </w:pPr>
    </w:p>
    <w:p w14:paraId="4E1915BE" w14:textId="77777777" w:rsidR="00BA703A" w:rsidRPr="00C97878" w:rsidRDefault="00BA703A" w:rsidP="00E82979">
      <w:pPr>
        <w:spacing w:before="100" w:beforeAutospacing="1" w:after="100" w:afterAutospacing="1" w:line="276" w:lineRule="auto"/>
        <w:rPr>
          <w:sz w:val="24"/>
          <w:szCs w:val="24"/>
        </w:rPr>
      </w:pPr>
    </w:p>
    <w:p w14:paraId="5FB79FAC" w14:textId="77777777" w:rsidR="00E82979" w:rsidRPr="00C97878" w:rsidRDefault="00E82979" w:rsidP="00E82979">
      <w:pPr>
        <w:spacing w:before="100" w:beforeAutospacing="1" w:after="100" w:afterAutospacing="1" w:line="276" w:lineRule="auto"/>
        <w:rPr>
          <w:sz w:val="24"/>
          <w:szCs w:val="24"/>
        </w:rPr>
      </w:pPr>
    </w:p>
    <w:p w14:paraId="22756A4B" w14:textId="77777777" w:rsidR="00E82979" w:rsidRPr="00C97878" w:rsidRDefault="00E82979" w:rsidP="00C80B22">
      <w:pPr>
        <w:pStyle w:val="pkt"/>
        <w:numPr>
          <w:ilvl w:val="0"/>
          <w:numId w:val="2"/>
        </w:numPr>
        <w:tabs>
          <w:tab w:val="num" w:pos="426"/>
        </w:tabs>
        <w:autoSpaceDE w:val="0"/>
        <w:autoSpaceDN w:val="0"/>
        <w:spacing w:before="100" w:beforeAutospacing="1" w:after="100" w:afterAutospacing="1" w:line="276" w:lineRule="auto"/>
        <w:ind w:left="426" w:hanging="426"/>
        <w:rPr>
          <w:b/>
        </w:rPr>
      </w:pPr>
      <w:r w:rsidRPr="00C97878">
        <w:rPr>
          <w:b/>
        </w:rPr>
        <w:lastRenderedPageBreak/>
        <w:t>Nazwa oraz adres zamawiającego.</w:t>
      </w:r>
    </w:p>
    <w:p w14:paraId="5B8A2B24" w14:textId="093B7725" w:rsidR="00E82979" w:rsidRPr="00C97878" w:rsidRDefault="00E82979" w:rsidP="005810C2">
      <w:pPr>
        <w:jc w:val="both"/>
        <w:rPr>
          <w:sz w:val="24"/>
          <w:szCs w:val="24"/>
        </w:rPr>
      </w:pPr>
      <w:r w:rsidRPr="00C97878">
        <w:rPr>
          <w:sz w:val="24"/>
          <w:szCs w:val="24"/>
        </w:rPr>
        <w:t xml:space="preserve">Prokuratura Okręgowa w </w:t>
      </w:r>
      <w:r w:rsidR="00577D1B" w:rsidRPr="00C97878">
        <w:rPr>
          <w:sz w:val="24"/>
          <w:szCs w:val="24"/>
        </w:rPr>
        <w:t>Tarnobrzegu</w:t>
      </w:r>
      <w:r w:rsidRPr="00C97878">
        <w:rPr>
          <w:sz w:val="24"/>
          <w:szCs w:val="24"/>
        </w:rPr>
        <w:t xml:space="preserve">, adres: </w:t>
      </w:r>
      <w:r w:rsidR="00577D1B" w:rsidRPr="00C97878">
        <w:rPr>
          <w:sz w:val="24"/>
          <w:szCs w:val="24"/>
        </w:rPr>
        <w:t xml:space="preserve">Sienkiewicza 27, 39-400 Tarnobrzeg, tel. 15 8222307, fax 158228183, strona internetowa </w:t>
      </w:r>
      <w:hyperlink r:id="rId9" w:history="1">
        <w:r w:rsidR="00577D1B" w:rsidRPr="00C97878">
          <w:rPr>
            <w:rStyle w:val="Hipercze"/>
            <w:color w:val="auto"/>
            <w:sz w:val="24"/>
            <w:szCs w:val="24"/>
          </w:rPr>
          <w:t>www.tarnobrzeg.po.gov.pl</w:t>
        </w:r>
      </w:hyperlink>
      <w:r w:rsidR="00577D1B" w:rsidRPr="00C97878">
        <w:rPr>
          <w:sz w:val="24"/>
          <w:szCs w:val="24"/>
        </w:rPr>
        <w:t xml:space="preserve">, e-mail </w:t>
      </w:r>
      <w:hyperlink r:id="rId10" w:history="1">
        <w:r w:rsidR="00577D1B" w:rsidRPr="00C97878">
          <w:rPr>
            <w:rStyle w:val="Hipercze"/>
            <w:color w:val="auto"/>
            <w:sz w:val="24"/>
            <w:szCs w:val="24"/>
          </w:rPr>
          <w:t>ksiegowosc@tarnobrzeg.po.gov.pl</w:t>
        </w:r>
      </w:hyperlink>
      <w:r w:rsidR="00577D1B" w:rsidRPr="00C97878">
        <w:rPr>
          <w:sz w:val="24"/>
          <w:szCs w:val="24"/>
        </w:rPr>
        <w:t xml:space="preserve">  </w:t>
      </w:r>
    </w:p>
    <w:p w14:paraId="2069C211" w14:textId="0EF5F968" w:rsidR="00E82979" w:rsidRPr="00C97878" w:rsidRDefault="00E82979" w:rsidP="00E82979">
      <w:pPr>
        <w:jc w:val="both"/>
        <w:rPr>
          <w:sz w:val="24"/>
          <w:szCs w:val="24"/>
        </w:rPr>
      </w:pPr>
      <w:r w:rsidRPr="00C97878">
        <w:rPr>
          <w:sz w:val="24"/>
          <w:szCs w:val="24"/>
        </w:rPr>
        <w:t>Godziny urzędowania: od poniedziałku do piątku w godzinach od 7.30 do 15.30.</w:t>
      </w:r>
    </w:p>
    <w:p w14:paraId="1CEFE9E2" w14:textId="77777777" w:rsidR="005810C2" w:rsidRPr="00C97878" w:rsidRDefault="00E82979" w:rsidP="005810C2">
      <w:pPr>
        <w:pStyle w:val="pkt"/>
        <w:numPr>
          <w:ilvl w:val="0"/>
          <w:numId w:val="2"/>
        </w:numPr>
        <w:tabs>
          <w:tab w:val="num" w:pos="426"/>
        </w:tabs>
        <w:autoSpaceDE w:val="0"/>
        <w:autoSpaceDN w:val="0"/>
        <w:spacing w:before="100" w:beforeAutospacing="1" w:after="100" w:afterAutospacing="1" w:line="276" w:lineRule="auto"/>
        <w:ind w:left="0" w:firstLine="0"/>
      </w:pPr>
      <w:r w:rsidRPr="00C97878">
        <w:rPr>
          <w:b/>
        </w:rPr>
        <w:t>Tryb udzielenia zamówienia.</w:t>
      </w:r>
    </w:p>
    <w:p w14:paraId="71081D62" w14:textId="77777777" w:rsidR="003F2D9A" w:rsidRPr="00C97878" w:rsidRDefault="00E82979" w:rsidP="002D3BDC">
      <w:pPr>
        <w:pStyle w:val="pkt"/>
        <w:autoSpaceDE w:val="0"/>
        <w:autoSpaceDN w:val="0"/>
        <w:spacing w:before="100" w:beforeAutospacing="1" w:after="100" w:afterAutospacing="1" w:line="276" w:lineRule="auto"/>
        <w:ind w:left="0" w:firstLine="0"/>
        <w:rPr>
          <w:b/>
        </w:rPr>
      </w:pPr>
      <w:r w:rsidRPr="00C97878">
        <w:t>Przetarg nieograniczony.</w:t>
      </w:r>
      <w:r w:rsidR="00163246" w:rsidRPr="00C97878">
        <w:rPr>
          <w:color w:val="FF0000"/>
        </w:rPr>
        <w:t xml:space="preserve"> </w:t>
      </w:r>
      <w:r w:rsidR="003F2D9A" w:rsidRPr="00C97878">
        <w:rPr>
          <w:b/>
        </w:rPr>
        <w:t xml:space="preserve">Zostanie zastosowana procedura, o której mowa w art. 24aa ust. 1 ustawy </w:t>
      </w:r>
      <w:proofErr w:type="spellStart"/>
      <w:r w:rsidR="003F2D9A" w:rsidRPr="00C97878">
        <w:rPr>
          <w:b/>
        </w:rPr>
        <w:t>Pzp</w:t>
      </w:r>
      <w:proofErr w:type="spellEnd"/>
      <w:r w:rsidR="003F2D9A" w:rsidRPr="00C97878">
        <w:rPr>
          <w:b/>
        </w:rPr>
        <w:t>.</w:t>
      </w:r>
    </w:p>
    <w:p w14:paraId="78002673" w14:textId="55BA8EE0" w:rsidR="00E82979" w:rsidRPr="00C97878" w:rsidRDefault="00E82979" w:rsidP="003F2D9A">
      <w:pPr>
        <w:pStyle w:val="pkt"/>
        <w:autoSpaceDE w:val="0"/>
        <w:autoSpaceDN w:val="0"/>
        <w:spacing w:before="100" w:beforeAutospacing="1" w:after="100" w:afterAutospacing="1" w:line="276" w:lineRule="auto"/>
        <w:ind w:left="0" w:firstLine="0"/>
        <w:rPr>
          <w:b/>
        </w:rPr>
      </w:pPr>
      <w:r w:rsidRPr="00C97878">
        <w:rPr>
          <w:b/>
        </w:rPr>
        <w:t>Opis przedmiotu zamówienia.</w:t>
      </w:r>
    </w:p>
    <w:p w14:paraId="14DC3809" w14:textId="16D5B8DF" w:rsidR="00BC3151" w:rsidRPr="00C97878" w:rsidRDefault="00E82979" w:rsidP="00577D1B">
      <w:pPr>
        <w:jc w:val="both"/>
        <w:rPr>
          <w:sz w:val="24"/>
          <w:szCs w:val="24"/>
        </w:rPr>
      </w:pPr>
      <w:r w:rsidRPr="00C97878">
        <w:rPr>
          <w:sz w:val="24"/>
          <w:szCs w:val="24"/>
        </w:rPr>
        <w:t xml:space="preserve">1. Przedmiotem zamówienia jest stała bezpośrednia ochrona fizyczna obiektów i siedzib </w:t>
      </w:r>
      <w:r w:rsidRPr="00C97878">
        <w:rPr>
          <w:sz w:val="24"/>
          <w:szCs w:val="24"/>
        </w:rPr>
        <w:br/>
        <w:t xml:space="preserve">(osób i mienia) </w:t>
      </w:r>
      <w:r w:rsidR="00577D1B" w:rsidRPr="00C97878">
        <w:rPr>
          <w:sz w:val="24"/>
          <w:szCs w:val="24"/>
        </w:rPr>
        <w:t>Prokuratury Okręgowej w Tarnobrzegu przy ulicy Konstytucji 3 Maja 29, Prokuratury Rejonowej w Nisku przy ulicy Sandomierskiej 19 oraz Prokuratury Rejonowej w Mielcu przy ulicy Skłodowskiej</w:t>
      </w:r>
      <w:r w:rsidR="00733458" w:rsidRPr="00C97878">
        <w:rPr>
          <w:sz w:val="24"/>
          <w:szCs w:val="24"/>
        </w:rPr>
        <w:t xml:space="preserve"> 2</w:t>
      </w:r>
    </w:p>
    <w:p w14:paraId="7D1ECEFE" w14:textId="77777777" w:rsidR="00BC3151" w:rsidRPr="00C97878" w:rsidRDefault="00BC3151" w:rsidP="00BC3151">
      <w:pPr>
        <w:jc w:val="both"/>
        <w:rPr>
          <w:sz w:val="24"/>
          <w:szCs w:val="24"/>
        </w:rPr>
      </w:pPr>
      <w:r w:rsidRPr="00C97878">
        <w:rPr>
          <w:sz w:val="24"/>
          <w:szCs w:val="24"/>
        </w:rPr>
        <w:t>Wspólny słownik zamówień (CPV):</w:t>
      </w:r>
    </w:p>
    <w:p w14:paraId="21F7E415" w14:textId="77777777" w:rsidR="00BC3151" w:rsidRPr="00C97878" w:rsidRDefault="00BC3151" w:rsidP="00BC3151">
      <w:pPr>
        <w:jc w:val="both"/>
        <w:rPr>
          <w:sz w:val="24"/>
          <w:szCs w:val="24"/>
        </w:rPr>
      </w:pPr>
      <w:r w:rsidRPr="00C97878">
        <w:rPr>
          <w:sz w:val="24"/>
          <w:szCs w:val="24"/>
        </w:rPr>
        <w:t>- 79710000-4 usługi ochroniarskie</w:t>
      </w:r>
    </w:p>
    <w:p w14:paraId="354F8BBE" w14:textId="3DF5AC35" w:rsidR="00E82979" w:rsidRPr="00C97878" w:rsidRDefault="00BC3151" w:rsidP="00BC3151">
      <w:pPr>
        <w:jc w:val="both"/>
        <w:rPr>
          <w:sz w:val="24"/>
          <w:szCs w:val="24"/>
        </w:rPr>
      </w:pPr>
      <w:r w:rsidRPr="00C97878">
        <w:rPr>
          <w:sz w:val="24"/>
          <w:szCs w:val="24"/>
        </w:rPr>
        <w:t>- 79711000-1 usługi nadzoru przy użyciu alarmu</w:t>
      </w:r>
    </w:p>
    <w:p w14:paraId="5F5E6F62" w14:textId="77777777" w:rsidR="00BC3151" w:rsidRPr="00C97878" w:rsidRDefault="00BC3151" w:rsidP="00BC3151">
      <w:pPr>
        <w:jc w:val="both"/>
        <w:rPr>
          <w:sz w:val="24"/>
          <w:szCs w:val="24"/>
        </w:rPr>
      </w:pPr>
    </w:p>
    <w:p w14:paraId="47B0BBAF" w14:textId="6EBF12F9" w:rsidR="00E82979" w:rsidRPr="00C97878" w:rsidRDefault="00E82979" w:rsidP="00E82979">
      <w:pPr>
        <w:jc w:val="both"/>
        <w:rPr>
          <w:sz w:val="24"/>
          <w:szCs w:val="24"/>
        </w:rPr>
      </w:pPr>
      <w:r w:rsidRPr="00C97878">
        <w:rPr>
          <w:sz w:val="24"/>
          <w:szCs w:val="24"/>
        </w:rPr>
        <w:t>2. Ochrona mienia winna być realizowana w celu zapobieganiu przestępstwom</w:t>
      </w:r>
      <w:r w:rsidRPr="00C97878">
        <w:rPr>
          <w:sz w:val="24"/>
          <w:szCs w:val="24"/>
        </w:rPr>
        <w:br/>
        <w:t>i wykroczeniom przeciwko mieniu oraz powstaniu szkody wynikającej z tych zdarzeń oraz</w:t>
      </w:r>
      <w:r w:rsidRPr="00C97878">
        <w:rPr>
          <w:sz w:val="24"/>
          <w:szCs w:val="24"/>
        </w:rPr>
        <w:br/>
        <w:t>niedopuszczaniu do wstępu osób nieuprawnionych na teren chroniony. Ochrona osób powinna polegać na działaniach mających na celu zapewnienie bezpieczeństwa życia, zdrowia i nietykalności osobistej osób znajdujących się na terenie prokuratury</w:t>
      </w:r>
      <w:r w:rsidR="001241DC" w:rsidRPr="00C97878">
        <w:rPr>
          <w:sz w:val="24"/>
          <w:szCs w:val="24"/>
        </w:rPr>
        <w:t xml:space="preserve"> zgodnie </w:t>
      </w:r>
      <w:r w:rsidR="001241DC" w:rsidRPr="00C97878">
        <w:rPr>
          <w:sz w:val="24"/>
          <w:szCs w:val="24"/>
        </w:rPr>
        <w:br/>
        <w:t>z opracowanymi przez w</w:t>
      </w:r>
      <w:r w:rsidRPr="00C97878">
        <w:rPr>
          <w:sz w:val="24"/>
          <w:szCs w:val="24"/>
        </w:rPr>
        <w:t xml:space="preserve">ykonawcę </w:t>
      </w:r>
      <w:r w:rsidR="001241DC" w:rsidRPr="00C97878">
        <w:rPr>
          <w:sz w:val="24"/>
          <w:szCs w:val="24"/>
        </w:rPr>
        <w:t xml:space="preserve">i zatwierdzonymi przez zamawiającego  </w:t>
      </w:r>
      <w:r w:rsidRPr="00C97878">
        <w:rPr>
          <w:i/>
          <w:sz w:val="24"/>
          <w:szCs w:val="24"/>
        </w:rPr>
        <w:t>Instrukcjami ochrony obiektów</w:t>
      </w:r>
      <w:r w:rsidR="001241DC" w:rsidRPr="00C97878">
        <w:rPr>
          <w:sz w:val="24"/>
          <w:szCs w:val="24"/>
        </w:rPr>
        <w:t>.</w:t>
      </w:r>
    </w:p>
    <w:p w14:paraId="21252E4C" w14:textId="77777777" w:rsidR="00E82979" w:rsidRPr="00C97878" w:rsidRDefault="00E82979" w:rsidP="00E82979">
      <w:pPr>
        <w:jc w:val="both"/>
        <w:rPr>
          <w:sz w:val="24"/>
          <w:szCs w:val="24"/>
        </w:rPr>
      </w:pPr>
    </w:p>
    <w:p w14:paraId="2A6DE91C" w14:textId="77E2664F" w:rsidR="00E82979" w:rsidRPr="00C97878" w:rsidRDefault="00BC3151" w:rsidP="00E82979">
      <w:pPr>
        <w:jc w:val="both"/>
        <w:rPr>
          <w:sz w:val="24"/>
          <w:szCs w:val="24"/>
        </w:rPr>
      </w:pPr>
      <w:r w:rsidRPr="00C97878">
        <w:rPr>
          <w:sz w:val="24"/>
          <w:szCs w:val="24"/>
        </w:rPr>
        <w:t>3</w:t>
      </w:r>
      <w:r w:rsidR="00E82979" w:rsidRPr="00C97878">
        <w:rPr>
          <w:sz w:val="24"/>
          <w:szCs w:val="24"/>
        </w:rPr>
        <w:t xml:space="preserve">. Wymagania ogólne: </w:t>
      </w:r>
    </w:p>
    <w:p w14:paraId="3F093A6D" w14:textId="77777777" w:rsidR="003953FF" w:rsidRPr="00C97878" w:rsidRDefault="00E82979" w:rsidP="003953FF">
      <w:pPr>
        <w:numPr>
          <w:ilvl w:val="0"/>
          <w:numId w:val="3"/>
        </w:numPr>
        <w:spacing w:after="100" w:afterAutospacing="1"/>
        <w:jc w:val="both"/>
        <w:rPr>
          <w:sz w:val="24"/>
          <w:szCs w:val="24"/>
        </w:rPr>
      </w:pPr>
      <w:r w:rsidRPr="00C97878">
        <w:rPr>
          <w:sz w:val="24"/>
          <w:szCs w:val="24"/>
        </w:rPr>
        <w:t xml:space="preserve">pracownicy ochrony </w:t>
      </w:r>
      <w:r w:rsidR="00AB7EFD" w:rsidRPr="00C97878">
        <w:rPr>
          <w:sz w:val="24"/>
          <w:szCs w:val="24"/>
        </w:rPr>
        <w:t xml:space="preserve">skierowani do wykonania zamówienia </w:t>
      </w:r>
      <w:r w:rsidRPr="00C97878">
        <w:rPr>
          <w:sz w:val="24"/>
          <w:szCs w:val="24"/>
        </w:rPr>
        <w:t xml:space="preserve">winni być wpisani </w:t>
      </w:r>
      <w:r w:rsidRPr="00C97878">
        <w:rPr>
          <w:sz w:val="24"/>
          <w:szCs w:val="24"/>
          <w:shd w:val="clear" w:color="auto" w:fill="FFFFFF"/>
        </w:rPr>
        <w:t>na listę kwalifikowanych pracowników ochrony fizycznej</w:t>
      </w:r>
      <w:r w:rsidR="00631D72" w:rsidRPr="00C97878">
        <w:rPr>
          <w:sz w:val="24"/>
          <w:szCs w:val="24"/>
          <w:shd w:val="clear" w:color="auto" w:fill="FFFFFF"/>
        </w:rPr>
        <w:t xml:space="preserve">, </w:t>
      </w:r>
      <w:r w:rsidR="00631D72" w:rsidRPr="00C97878">
        <w:rPr>
          <w:sz w:val="24"/>
          <w:szCs w:val="24"/>
        </w:rPr>
        <w:t>co winno być wykazane złożeniem do oferty Wykonawcy</w:t>
      </w:r>
      <w:r w:rsidR="00612363" w:rsidRPr="00C97878">
        <w:rPr>
          <w:sz w:val="24"/>
          <w:szCs w:val="24"/>
        </w:rPr>
        <w:t xml:space="preserve"> </w:t>
      </w:r>
      <w:r w:rsidR="00631D72" w:rsidRPr="00C97878">
        <w:rPr>
          <w:sz w:val="24"/>
          <w:szCs w:val="24"/>
        </w:rPr>
        <w:t xml:space="preserve">zaświadczeń o wpisie na listę kwalifikowanych </w:t>
      </w:r>
      <w:r w:rsidR="00AB7EFD" w:rsidRPr="00C97878">
        <w:rPr>
          <w:sz w:val="24"/>
          <w:szCs w:val="24"/>
        </w:rPr>
        <w:t xml:space="preserve">pracowników ochrony fizycznej oraz złożeniem do oferty Wykonawcy wykazu i oświadczenia zgodnie </w:t>
      </w:r>
      <w:r w:rsidR="00391DC5" w:rsidRPr="00C97878">
        <w:rPr>
          <w:sz w:val="24"/>
          <w:szCs w:val="24"/>
        </w:rPr>
        <w:br/>
      </w:r>
      <w:r w:rsidR="00AB7EFD" w:rsidRPr="00C97878">
        <w:rPr>
          <w:sz w:val="24"/>
          <w:szCs w:val="24"/>
        </w:rPr>
        <w:t xml:space="preserve">z formularzem stanowiącym </w:t>
      </w:r>
      <w:r w:rsidR="00AB7EFD" w:rsidRPr="00C97878">
        <w:rPr>
          <w:b/>
          <w:sz w:val="24"/>
          <w:szCs w:val="24"/>
        </w:rPr>
        <w:t>załącznik nr 7 do SIWZ</w:t>
      </w:r>
      <w:r w:rsidR="00472175" w:rsidRPr="00C97878">
        <w:rPr>
          <w:b/>
          <w:sz w:val="24"/>
          <w:szCs w:val="24"/>
        </w:rPr>
        <w:t>;</w:t>
      </w:r>
    </w:p>
    <w:p w14:paraId="52ABF852" w14:textId="755DB07C" w:rsidR="00236787" w:rsidRPr="00C97878" w:rsidRDefault="00236787" w:rsidP="003953FF">
      <w:pPr>
        <w:numPr>
          <w:ilvl w:val="0"/>
          <w:numId w:val="3"/>
        </w:numPr>
        <w:spacing w:after="100" w:afterAutospacing="1"/>
        <w:jc w:val="both"/>
        <w:rPr>
          <w:sz w:val="24"/>
          <w:szCs w:val="24"/>
        </w:rPr>
      </w:pPr>
      <w:r w:rsidRPr="00C97878">
        <w:rPr>
          <w:sz w:val="24"/>
          <w:szCs w:val="24"/>
        </w:rPr>
        <w:t xml:space="preserve">Zamawiający wymaga aby </w:t>
      </w:r>
      <w:r w:rsidR="005C4B56" w:rsidRPr="00C97878">
        <w:rPr>
          <w:sz w:val="24"/>
          <w:szCs w:val="24"/>
        </w:rPr>
        <w:t>W</w:t>
      </w:r>
      <w:r w:rsidRPr="00C97878">
        <w:rPr>
          <w:sz w:val="24"/>
          <w:szCs w:val="24"/>
        </w:rPr>
        <w:t>ykonawca skierował do bezpośredniej realizacji zamówienia  pracowników zatrudnionych na umowę o pracę w pełnym wymiarze czasu pracy, zgodnie z postanowieniami ust. 23 SIWZ.</w:t>
      </w:r>
    </w:p>
    <w:p w14:paraId="552A98DD" w14:textId="5743F2C4" w:rsidR="00E82979" w:rsidRPr="00C97878" w:rsidRDefault="00AB7EFD" w:rsidP="00AB7EFD">
      <w:pPr>
        <w:pStyle w:val="Akapitzlist"/>
        <w:numPr>
          <w:ilvl w:val="0"/>
          <w:numId w:val="3"/>
        </w:numPr>
        <w:spacing w:after="100" w:afterAutospacing="1"/>
        <w:contextualSpacing/>
        <w:jc w:val="both"/>
        <w:rPr>
          <w:sz w:val="24"/>
          <w:szCs w:val="24"/>
        </w:rPr>
      </w:pPr>
      <w:r w:rsidRPr="00C97878" w:rsidDel="00631D72">
        <w:rPr>
          <w:sz w:val="24"/>
          <w:szCs w:val="24"/>
        </w:rPr>
        <w:t xml:space="preserve"> </w:t>
      </w:r>
      <w:r w:rsidR="005C4B56" w:rsidRPr="00C97878">
        <w:rPr>
          <w:sz w:val="24"/>
          <w:szCs w:val="24"/>
        </w:rPr>
        <w:t xml:space="preserve">Od </w:t>
      </w:r>
      <w:r w:rsidR="00A22603" w:rsidRPr="00C97878">
        <w:rPr>
          <w:sz w:val="24"/>
          <w:szCs w:val="24"/>
        </w:rPr>
        <w:t xml:space="preserve">pracowników pełniących służbę </w:t>
      </w:r>
      <w:r w:rsidR="00472175" w:rsidRPr="00C97878">
        <w:rPr>
          <w:sz w:val="24"/>
          <w:szCs w:val="24"/>
        </w:rPr>
        <w:t>wymagane jest</w:t>
      </w:r>
      <w:r w:rsidR="00E82979" w:rsidRPr="00C97878">
        <w:rPr>
          <w:sz w:val="24"/>
          <w:szCs w:val="24"/>
        </w:rPr>
        <w:t>:</w:t>
      </w:r>
    </w:p>
    <w:p w14:paraId="5E373BA9" w14:textId="77777777" w:rsidR="00E82979" w:rsidRPr="00C97878" w:rsidRDefault="00E82979" w:rsidP="00E82979">
      <w:pPr>
        <w:pStyle w:val="Akapitzlist"/>
        <w:numPr>
          <w:ilvl w:val="0"/>
          <w:numId w:val="4"/>
        </w:numPr>
        <w:spacing w:after="100" w:afterAutospacing="1"/>
        <w:contextualSpacing/>
        <w:jc w:val="both"/>
        <w:rPr>
          <w:sz w:val="24"/>
          <w:szCs w:val="24"/>
        </w:rPr>
      </w:pPr>
      <w:r w:rsidRPr="00C97878">
        <w:rPr>
          <w:sz w:val="24"/>
          <w:szCs w:val="24"/>
        </w:rPr>
        <w:t xml:space="preserve">punktualne rozpoczynanie służby; </w:t>
      </w:r>
    </w:p>
    <w:p w14:paraId="6BECA929" w14:textId="77777777" w:rsidR="00E82979" w:rsidRPr="00C97878" w:rsidRDefault="00E82979" w:rsidP="00E82979">
      <w:pPr>
        <w:numPr>
          <w:ilvl w:val="0"/>
          <w:numId w:val="4"/>
        </w:numPr>
        <w:spacing w:after="100" w:afterAutospacing="1"/>
        <w:jc w:val="both"/>
        <w:rPr>
          <w:sz w:val="24"/>
          <w:szCs w:val="24"/>
        </w:rPr>
      </w:pPr>
      <w:r w:rsidRPr="00C97878">
        <w:rPr>
          <w:sz w:val="24"/>
          <w:szCs w:val="24"/>
        </w:rPr>
        <w:t xml:space="preserve">przestrzeganie zarządzeń kierownictwa prokuratury, regulaminów wewnętrznych, instrukcji ppoż. oraz instrukcji obsługi urządzeń zabezpieczających i alarmowych; </w:t>
      </w:r>
    </w:p>
    <w:p w14:paraId="71226B73" w14:textId="64C54030" w:rsidR="00E82979" w:rsidRPr="00C97878" w:rsidRDefault="00E82979" w:rsidP="00E82979">
      <w:pPr>
        <w:numPr>
          <w:ilvl w:val="0"/>
          <w:numId w:val="4"/>
        </w:numPr>
        <w:spacing w:after="100" w:afterAutospacing="1"/>
        <w:jc w:val="both"/>
        <w:rPr>
          <w:sz w:val="24"/>
          <w:szCs w:val="24"/>
        </w:rPr>
      </w:pPr>
      <w:r w:rsidRPr="00C97878">
        <w:rPr>
          <w:sz w:val="24"/>
          <w:szCs w:val="24"/>
        </w:rPr>
        <w:t xml:space="preserve">przestrzeganie zakresu ochrony ujętego w opracowanej </w:t>
      </w:r>
      <w:r w:rsidR="005810C2" w:rsidRPr="00C97878">
        <w:rPr>
          <w:sz w:val="24"/>
          <w:szCs w:val="24"/>
        </w:rPr>
        <w:t xml:space="preserve">(oddzielnie dla każdego obiektu) </w:t>
      </w:r>
      <w:r w:rsidRPr="00C97878">
        <w:rPr>
          <w:sz w:val="24"/>
          <w:szCs w:val="24"/>
        </w:rPr>
        <w:t xml:space="preserve">przez </w:t>
      </w:r>
      <w:r w:rsidR="001241DC" w:rsidRPr="00C97878">
        <w:rPr>
          <w:sz w:val="24"/>
          <w:szCs w:val="24"/>
        </w:rPr>
        <w:t>w</w:t>
      </w:r>
      <w:r w:rsidRPr="00C97878">
        <w:rPr>
          <w:sz w:val="24"/>
          <w:szCs w:val="24"/>
        </w:rPr>
        <w:t xml:space="preserve">ykonawcę </w:t>
      </w:r>
      <w:r w:rsidR="001241DC" w:rsidRPr="00C97878">
        <w:rPr>
          <w:sz w:val="24"/>
          <w:szCs w:val="24"/>
        </w:rPr>
        <w:t xml:space="preserve">i zatwierdzonej przez zamawiającego </w:t>
      </w:r>
      <w:r w:rsidRPr="00C97878">
        <w:rPr>
          <w:sz w:val="24"/>
          <w:szCs w:val="24"/>
        </w:rPr>
        <w:t xml:space="preserve"> </w:t>
      </w:r>
      <w:r w:rsidRPr="00C97878">
        <w:rPr>
          <w:i/>
          <w:sz w:val="24"/>
          <w:szCs w:val="24"/>
        </w:rPr>
        <w:t>Instrukcji ochrony obiektów</w:t>
      </w:r>
      <w:r w:rsidRPr="00C97878">
        <w:rPr>
          <w:sz w:val="24"/>
          <w:szCs w:val="24"/>
        </w:rPr>
        <w:t>;</w:t>
      </w:r>
    </w:p>
    <w:p w14:paraId="508107CC" w14:textId="46D51EA8" w:rsidR="00E82979" w:rsidRPr="00C97878" w:rsidRDefault="00E82979" w:rsidP="00E82979">
      <w:pPr>
        <w:numPr>
          <w:ilvl w:val="0"/>
          <w:numId w:val="4"/>
        </w:numPr>
        <w:spacing w:after="100" w:afterAutospacing="1"/>
        <w:jc w:val="both"/>
        <w:rPr>
          <w:sz w:val="24"/>
          <w:szCs w:val="24"/>
        </w:rPr>
      </w:pPr>
      <w:r w:rsidRPr="00C97878">
        <w:rPr>
          <w:sz w:val="24"/>
          <w:szCs w:val="24"/>
        </w:rPr>
        <w:t xml:space="preserve">przestrzeganie przez pracowników na stanowisku ochrony ustalonego przez </w:t>
      </w:r>
      <w:r w:rsidR="005810C2" w:rsidRPr="00C97878">
        <w:rPr>
          <w:sz w:val="24"/>
          <w:szCs w:val="24"/>
        </w:rPr>
        <w:t>z</w:t>
      </w:r>
      <w:r w:rsidRPr="00C97878">
        <w:rPr>
          <w:sz w:val="24"/>
          <w:szCs w:val="24"/>
        </w:rPr>
        <w:t>amawiającego zakresu czynności;</w:t>
      </w:r>
    </w:p>
    <w:p w14:paraId="33F66D12" w14:textId="6CB016FA" w:rsidR="00690E1C" w:rsidRPr="00C97878" w:rsidRDefault="00690E1C" w:rsidP="00690E1C">
      <w:pPr>
        <w:numPr>
          <w:ilvl w:val="0"/>
          <w:numId w:val="4"/>
        </w:numPr>
        <w:spacing w:after="100" w:afterAutospacing="1"/>
        <w:jc w:val="both"/>
        <w:rPr>
          <w:sz w:val="24"/>
          <w:szCs w:val="24"/>
        </w:rPr>
      </w:pPr>
      <w:r w:rsidRPr="00C97878">
        <w:rPr>
          <w:sz w:val="24"/>
          <w:szCs w:val="24"/>
        </w:rPr>
        <w:lastRenderedPageBreak/>
        <w:t>zachowanie w tajemnicy wszystkich informacji, które mają wpływ na stan bezpieczeństwa w czasie obowiązywania umowy i po jej rozwiązaniu, w tym także zachowanie w tajemnicy informacji procesowych uzyskan</w:t>
      </w:r>
      <w:r w:rsidR="00472175" w:rsidRPr="00C97878">
        <w:rPr>
          <w:sz w:val="24"/>
          <w:szCs w:val="24"/>
        </w:rPr>
        <w:t>ych w czasie wykonywania usługi;</w:t>
      </w:r>
    </w:p>
    <w:p w14:paraId="4D32E3C3" w14:textId="3A6E61D7" w:rsidR="00690E1C" w:rsidRPr="00C97878" w:rsidRDefault="00690E1C" w:rsidP="00690E1C">
      <w:pPr>
        <w:numPr>
          <w:ilvl w:val="0"/>
          <w:numId w:val="4"/>
        </w:numPr>
        <w:spacing w:after="100" w:afterAutospacing="1"/>
        <w:jc w:val="both"/>
        <w:rPr>
          <w:sz w:val="24"/>
          <w:szCs w:val="24"/>
        </w:rPr>
      </w:pPr>
      <w:r w:rsidRPr="00C97878">
        <w:rPr>
          <w:sz w:val="24"/>
          <w:szCs w:val="24"/>
        </w:rPr>
        <w:t>minimalizacja zmian kadrowych pracowników ochrony</w:t>
      </w:r>
      <w:r w:rsidR="00472175" w:rsidRPr="00C97878">
        <w:rPr>
          <w:sz w:val="24"/>
          <w:szCs w:val="24"/>
        </w:rPr>
        <w:t>.</w:t>
      </w:r>
      <w:r w:rsidRPr="00C97878">
        <w:rPr>
          <w:sz w:val="24"/>
          <w:szCs w:val="24"/>
        </w:rPr>
        <w:t xml:space="preserve"> </w:t>
      </w:r>
    </w:p>
    <w:p w14:paraId="689E107C" w14:textId="77777777" w:rsidR="00E82979" w:rsidRPr="00C97878" w:rsidRDefault="00E82979" w:rsidP="00E82979">
      <w:pPr>
        <w:pStyle w:val="Style2"/>
        <w:widowControl/>
        <w:jc w:val="both"/>
      </w:pPr>
    </w:p>
    <w:p w14:paraId="1B469565" w14:textId="77777777" w:rsidR="00E82979" w:rsidRPr="00C97878" w:rsidRDefault="00E82979" w:rsidP="00E82979">
      <w:pPr>
        <w:pStyle w:val="Style2"/>
        <w:widowControl/>
        <w:jc w:val="both"/>
      </w:pPr>
    </w:p>
    <w:p w14:paraId="77DA3273" w14:textId="0384DE2F" w:rsidR="00690E1C" w:rsidRPr="00C97878" w:rsidRDefault="00BC3151" w:rsidP="00690E1C">
      <w:pPr>
        <w:jc w:val="both"/>
        <w:rPr>
          <w:sz w:val="24"/>
          <w:szCs w:val="24"/>
        </w:rPr>
      </w:pPr>
      <w:r w:rsidRPr="00C97878">
        <w:rPr>
          <w:sz w:val="24"/>
          <w:szCs w:val="24"/>
        </w:rPr>
        <w:t>4</w:t>
      </w:r>
      <w:r w:rsidR="00E82979" w:rsidRPr="00C97878">
        <w:rPr>
          <w:sz w:val="24"/>
          <w:szCs w:val="24"/>
        </w:rPr>
        <w:t>.</w:t>
      </w:r>
      <w:r w:rsidR="00E82979" w:rsidRPr="00C97878">
        <w:t xml:space="preserve"> </w:t>
      </w:r>
      <w:r w:rsidR="00690E1C" w:rsidRPr="00C97878">
        <w:rPr>
          <w:sz w:val="24"/>
          <w:szCs w:val="24"/>
        </w:rPr>
        <w:t>Wykonawca zobowiązany będzie do kontroli pracowników ochrony nie rzadziej niż 1x 4 dni, zgodnie ze złożoną ofertą, co winien potwierdzić każdorazowo wpisem w książce dyżurów.</w:t>
      </w:r>
    </w:p>
    <w:p w14:paraId="63C84A1B" w14:textId="5B30789C" w:rsidR="00E82979" w:rsidRPr="00C97878" w:rsidRDefault="00BC3151" w:rsidP="00E82979">
      <w:pPr>
        <w:pStyle w:val="Default"/>
        <w:jc w:val="both"/>
        <w:rPr>
          <w:rFonts w:ascii="Times New Roman" w:hAnsi="Times New Roman" w:cs="Times New Roman"/>
          <w:color w:val="auto"/>
        </w:rPr>
      </w:pPr>
      <w:r w:rsidRPr="00C97878">
        <w:rPr>
          <w:rFonts w:ascii="Times New Roman" w:hAnsi="Times New Roman" w:cs="Times New Roman"/>
          <w:color w:val="auto"/>
        </w:rPr>
        <w:t>5</w:t>
      </w:r>
      <w:r w:rsidR="00741F84" w:rsidRPr="00C97878">
        <w:rPr>
          <w:rFonts w:ascii="Times New Roman" w:hAnsi="Times New Roman" w:cs="Times New Roman"/>
          <w:color w:val="auto"/>
        </w:rPr>
        <w:t xml:space="preserve">. </w:t>
      </w:r>
      <w:r w:rsidR="00E82979" w:rsidRPr="00C97878">
        <w:rPr>
          <w:rFonts w:ascii="Times New Roman" w:hAnsi="Times New Roman" w:cs="Times New Roman"/>
          <w:color w:val="auto"/>
        </w:rPr>
        <w:t>Zamawiający dopuszcza</w:t>
      </w:r>
      <w:r w:rsidR="001241DC" w:rsidRPr="00C97878">
        <w:rPr>
          <w:rFonts w:ascii="Times New Roman" w:hAnsi="Times New Roman" w:cs="Times New Roman"/>
          <w:color w:val="auto"/>
        </w:rPr>
        <w:t xml:space="preserve"> możliwość zaangażowania przez w</w:t>
      </w:r>
      <w:r w:rsidR="00E82979" w:rsidRPr="00C97878">
        <w:rPr>
          <w:rFonts w:ascii="Times New Roman" w:hAnsi="Times New Roman" w:cs="Times New Roman"/>
          <w:color w:val="auto"/>
        </w:rPr>
        <w:t xml:space="preserve">ykonawcę do realizacji umowy </w:t>
      </w:r>
      <w:r w:rsidR="001241DC" w:rsidRPr="00C97878">
        <w:rPr>
          <w:rFonts w:ascii="Times New Roman" w:hAnsi="Times New Roman" w:cs="Times New Roman"/>
          <w:color w:val="auto"/>
        </w:rPr>
        <w:t>p</w:t>
      </w:r>
      <w:r w:rsidR="00E82979" w:rsidRPr="00C97878">
        <w:rPr>
          <w:rFonts w:ascii="Times New Roman" w:hAnsi="Times New Roman" w:cs="Times New Roman"/>
          <w:color w:val="auto"/>
        </w:rPr>
        <w:t>odwykonawcy wyłącznie w zakresie patrolu interwencyjnego i tylko</w:t>
      </w:r>
      <w:r w:rsidR="00A22603" w:rsidRPr="00C97878">
        <w:rPr>
          <w:rFonts w:ascii="Times New Roman" w:hAnsi="Times New Roman" w:cs="Times New Roman"/>
          <w:color w:val="auto"/>
        </w:rPr>
        <w:t xml:space="preserve"> </w:t>
      </w:r>
      <w:r w:rsidR="00E82979" w:rsidRPr="00C97878">
        <w:rPr>
          <w:rFonts w:ascii="Times New Roman" w:hAnsi="Times New Roman" w:cs="Times New Roman"/>
          <w:color w:val="auto"/>
        </w:rPr>
        <w:t>z zastrzeżeniem,</w:t>
      </w:r>
      <w:r w:rsidR="00A22603" w:rsidRPr="00C97878">
        <w:rPr>
          <w:rFonts w:ascii="Times New Roman" w:hAnsi="Times New Roman" w:cs="Times New Roman"/>
          <w:color w:val="auto"/>
        </w:rPr>
        <w:br/>
      </w:r>
      <w:r w:rsidR="00E82979" w:rsidRPr="00C97878">
        <w:rPr>
          <w:rFonts w:ascii="Times New Roman" w:hAnsi="Times New Roman" w:cs="Times New Roman"/>
          <w:color w:val="auto"/>
        </w:rPr>
        <w:t>że w dac</w:t>
      </w:r>
      <w:r w:rsidR="001241DC" w:rsidRPr="00C97878">
        <w:rPr>
          <w:rFonts w:ascii="Times New Roman" w:hAnsi="Times New Roman" w:cs="Times New Roman"/>
          <w:color w:val="auto"/>
        </w:rPr>
        <w:t>ie podpisania niniejszej umowy wykonawca dostarczy z</w:t>
      </w:r>
      <w:r w:rsidR="00E82979" w:rsidRPr="00C97878">
        <w:rPr>
          <w:rFonts w:ascii="Times New Roman" w:hAnsi="Times New Roman" w:cs="Times New Roman"/>
          <w:color w:val="auto"/>
        </w:rPr>
        <w:t xml:space="preserve">amawiającemu: umowę </w:t>
      </w:r>
      <w:r w:rsidR="00A22603" w:rsidRPr="00C97878">
        <w:rPr>
          <w:rFonts w:ascii="Times New Roman" w:hAnsi="Times New Roman" w:cs="Times New Roman"/>
          <w:color w:val="auto"/>
        </w:rPr>
        <w:br/>
      </w:r>
      <w:r w:rsidR="001241DC" w:rsidRPr="00C97878">
        <w:rPr>
          <w:rFonts w:ascii="Times New Roman" w:hAnsi="Times New Roman" w:cs="Times New Roman"/>
          <w:color w:val="auto"/>
        </w:rPr>
        <w:t>z p</w:t>
      </w:r>
      <w:r w:rsidR="00E82979" w:rsidRPr="00C97878">
        <w:rPr>
          <w:rFonts w:ascii="Times New Roman" w:hAnsi="Times New Roman" w:cs="Times New Roman"/>
          <w:color w:val="auto"/>
        </w:rPr>
        <w:t xml:space="preserve">odwykonawcą </w:t>
      </w:r>
      <w:r w:rsidR="00E82979" w:rsidRPr="00C97878">
        <w:rPr>
          <w:rFonts w:ascii="Times New Roman" w:hAnsi="Times New Roman" w:cs="Times New Roman"/>
          <w:i/>
          <w:color w:val="auto"/>
        </w:rPr>
        <w:t>(</w:t>
      </w:r>
      <w:r w:rsidR="00E82979" w:rsidRPr="00C97878">
        <w:rPr>
          <w:rFonts w:ascii="Times New Roman" w:hAnsi="Times New Roman" w:cs="Times New Roman"/>
          <w:i/>
          <w:color w:val="auto"/>
          <w:u w:val="single"/>
        </w:rPr>
        <w:t>określającą formę komunikacji i czas przy</w:t>
      </w:r>
      <w:r w:rsidR="005810C2" w:rsidRPr="00C97878">
        <w:rPr>
          <w:rFonts w:ascii="Times New Roman" w:hAnsi="Times New Roman" w:cs="Times New Roman"/>
          <w:i/>
          <w:color w:val="auto"/>
          <w:u w:val="single"/>
        </w:rPr>
        <w:t>bycia patrolu nie dłuższy niż 10</w:t>
      </w:r>
      <w:r w:rsidR="00E82979" w:rsidRPr="00C97878">
        <w:rPr>
          <w:rFonts w:ascii="Times New Roman" w:hAnsi="Times New Roman" w:cs="Times New Roman"/>
          <w:i/>
          <w:color w:val="auto"/>
          <w:u w:val="single"/>
        </w:rPr>
        <w:t xml:space="preserve"> min. na miejsce zdarzenia)</w:t>
      </w:r>
      <w:r w:rsidR="00E82979" w:rsidRPr="00C97878">
        <w:rPr>
          <w:rFonts w:ascii="Times New Roman" w:hAnsi="Times New Roman" w:cs="Times New Roman"/>
          <w:color w:val="auto"/>
        </w:rPr>
        <w:t xml:space="preserve">, </w:t>
      </w:r>
      <w:r w:rsidR="001241DC" w:rsidRPr="00C97878">
        <w:rPr>
          <w:rFonts w:ascii="Times New Roman" w:hAnsi="Times New Roman" w:cs="Times New Roman"/>
          <w:color w:val="auto"/>
        </w:rPr>
        <w:t>aktualny odpis KRS p</w:t>
      </w:r>
      <w:r w:rsidR="00E82979" w:rsidRPr="00C97878">
        <w:rPr>
          <w:rFonts w:ascii="Times New Roman" w:hAnsi="Times New Roman" w:cs="Times New Roman"/>
          <w:color w:val="auto"/>
        </w:rPr>
        <w:t>odwykonawcy</w:t>
      </w:r>
      <w:r w:rsidR="00A22603" w:rsidRPr="00C97878">
        <w:rPr>
          <w:rFonts w:ascii="Times New Roman" w:hAnsi="Times New Roman" w:cs="Times New Roman"/>
          <w:color w:val="auto"/>
        </w:rPr>
        <w:t xml:space="preserve"> </w:t>
      </w:r>
      <w:r w:rsidR="00E82979" w:rsidRPr="00C97878">
        <w:rPr>
          <w:rFonts w:ascii="Times New Roman" w:hAnsi="Times New Roman" w:cs="Times New Roman"/>
          <w:color w:val="auto"/>
        </w:rPr>
        <w:t>oraz dokumenty świadczące o posiadani</w:t>
      </w:r>
      <w:r w:rsidR="001241DC" w:rsidRPr="00C97878">
        <w:rPr>
          <w:rFonts w:ascii="Times New Roman" w:hAnsi="Times New Roman" w:cs="Times New Roman"/>
          <w:color w:val="auto"/>
        </w:rPr>
        <w:t>u odpowiednich uprawnień przez p</w:t>
      </w:r>
      <w:r w:rsidR="00E82979" w:rsidRPr="00C97878">
        <w:rPr>
          <w:rFonts w:ascii="Times New Roman" w:hAnsi="Times New Roman" w:cs="Times New Roman"/>
          <w:color w:val="auto"/>
        </w:rPr>
        <w:t>odwykonawcę (tj. aktualną koncesję MSWiA na prowadzenie działalności gospodarczej w zakresie ochrony osób i mienia i wykaz pracowników ochrony (</w:t>
      </w:r>
      <w:r w:rsidR="00E82979" w:rsidRPr="00C97878">
        <w:rPr>
          <w:rFonts w:ascii="Times New Roman" w:hAnsi="Times New Roman" w:cs="Times New Roman"/>
          <w:color w:val="auto"/>
          <w:shd w:val="clear" w:color="auto" w:fill="FFFFFF"/>
        </w:rPr>
        <w:t xml:space="preserve">wpisanych na listę kwalifikowanych pracowników ochrony fizycznej </w:t>
      </w:r>
      <w:r w:rsidR="00E82979" w:rsidRPr="00C97878">
        <w:rPr>
          <w:rFonts w:ascii="Times New Roman" w:hAnsi="Times New Roman" w:cs="Times New Roman"/>
          <w:color w:val="auto"/>
          <w:lang w:eastAsia="en-US"/>
        </w:rPr>
        <w:t>lub kwalifikowanych pracowników zabezpieczenia technicznego</w:t>
      </w:r>
      <w:r w:rsidR="00E82979" w:rsidRPr="00C97878">
        <w:rPr>
          <w:rFonts w:ascii="Times New Roman" w:hAnsi="Times New Roman" w:cs="Times New Roman"/>
          <w:color w:val="auto"/>
          <w:shd w:val="clear" w:color="auto" w:fill="FFFFFF"/>
        </w:rPr>
        <w:t xml:space="preserve">) </w:t>
      </w:r>
      <w:r w:rsidR="00E82979" w:rsidRPr="00C97878">
        <w:rPr>
          <w:rFonts w:ascii="Times New Roman" w:hAnsi="Times New Roman" w:cs="Times New Roman"/>
          <w:color w:val="auto"/>
        </w:rPr>
        <w:t xml:space="preserve">zgodnie z ustawą z dnia 22.08.1997 r. o ochronie osób i mienia </w:t>
      </w:r>
      <w:r w:rsidR="00C66063" w:rsidRPr="00C97878">
        <w:rPr>
          <w:rFonts w:ascii="Times New Roman" w:hAnsi="Times New Roman" w:cs="Times New Roman"/>
          <w:color w:val="auto"/>
        </w:rPr>
        <w:t>(tj</w:t>
      </w:r>
      <w:r w:rsidR="00690E1C" w:rsidRPr="00C97878">
        <w:rPr>
          <w:rFonts w:ascii="Times New Roman" w:hAnsi="Times New Roman" w:cs="Times New Roman"/>
          <w:color w:val="auto"/>
        </w:rPr>
        <w:t xml:space="preserve">. </w:t>
      </w:r>
      <w:r w:rsidR="00C66063" w:rsidRPr="00C97878">
        <w:rPr>
          <w:rFonts w:ascii="Times New Roman" w:hAnsi="Times New Roman" w:cs="Times New Roman"/>
          <w:color w:val="auto"/>
        </w:rPr>
        <w:t xml:space="preserve">Dz.U.  2016 </w:t>
      </w:r>
      <w:r w:rsidR="00115141" w:rsidRPr="00C97878">
        <w:rPr>
          <w:rFonts w:ascii="Times New Roman" w:hAnsi="Times New Roman" w:cs="Times New Roman"/>
          <w:color w:val="auto"/>
        </w:rPr>
        <w:t>,</w:t>
      </w:r>
      <w:r w:rsidR="00C66063" w:rsidRPr="00C97878">
        <w:rPr>
          <w:rFonts w:ascii="Times New Roman" w:hAnsi="Times New Roman" w:cs="Times New Roman"/>
          <w:color w:val="auto"/>
        </w:rPr>
        <w:t xml:space="preserve"> 1432, z późn. zm.)</w:t>
      </w:r>
      <w:r w:rsidR="00E82979" w:rsidRPr="00C97878">
        <w:rPr>
          <w:rFonts w:ascii="Times New Roman" w:hAnsi="Times New Roman" w:cs="Times New Roman"/>
          <w:color w:val="auto"/>
        </w:rPr>
        <w:t>. Wymienione dokumenty mogą zostać złożone w formie oryginału albo kopii poświadczon</w:t>
      </w:r>
      <w:r w:rsidR="001241DC" w:rsidRPr="00C97878">
        <w:rPr>
          <w:rFonts w:ascii="Times New Roman" w:hAnsi="Times New Roman" w:cs="Times New Roman"/>
          <w:color w:val="auto"/>
        </w:rPr>
        <w:t>ej przez w</w:t>
      </w:r>
      <w:r w:rsidR="00E82979" w:rsidRPr="00C97878">
        <w:rPr>
          <w:rFonts w:ascii="Times New Roman" w:hAnsi="Times New Roman" w:cs="Times New Roman"/>
          <w:color w:val="auto"/>
        </w:rPr>
        <w:t xml:space="preserve">ykonawcę za zgodność z oryginałem. </w:t>
      </w:r>
    </w:p>
    <w:p w14:paraId="3688FD4E" w14:textId="77777777" w:rsidR="0006326D" w:rsidRPr="00C97878" w:rsidRDefault="0006326D" w:rsidP="00E82979">
      <w:pPr>
        <w:jc w:val="both"/>
        <w:rPr>
          <w:sz w:val="24"/>
          <w:szCs w:val="24"/>
        </w:rPr>
      </w:pPr>
    </w:p>
    <w:p w14:paraId="406A5787" w14:textId="77777777" w:rsidR="0006326D" w:rsidRPr="00C97878" w:rsidRDefault="0006326D" w:rsidP="00E82979">
      <w:pPr>
        <w:jc w:val="both"/>
        <w:rPr>
          <w:sz w:val="24"/>
          <w:szCs w:val="24"/>
        </w:rPr>
      </w:pPr>
    </w:p>
    <w:p w14:paraId="61B77F9E" w14:textId="77777777" w:rsidR="00E82979" w:rsidRPr="00C97878" w:rsidRDefault="00E82979" w:rsidP="00E82979">
      <w:pPr>
        <w:jc w:val="both"/>
        <w:rPr>
          <w:sz w:val="24"/>
          <w:szCs w:val="24"/>
        </w:rPr>
      </w:pPr>
      <w:r w:rsidRPr="00C97878">
        <w:rPr>
          <w:sz w:val="24"/>
          <w:szCs w:val="24"/>
        </w:rPr>
        <w:t>6. Szczegółowe wymagania odnośnie przedmiotu zamówienia.</w:t>
      </w:r>
    </w:p>
    <w:p w14:paraId="57A7C164" w14:textId="77777777" w:rsidR="00E82979" w:rsidRPr="00C97878" w:rsidRDefault="00E82979" w:rsidP="00E82979">
      <w:pPr>
        <w:jc w:val="both"/>
        <w:rPr>
          <w:sz w:val="24"/>
          <w:szCs w:val="24"/>
        </w:rPr>
      </w:pPr>
      <w:r w:rsidRPr="00C97878">
        <w:rPr>
          <w:sz w:val="24"/>
          <w:szCs w:val="24"/>
        </w:rPr>
        <w:t xml:space="preserve"> </w:t>
      </w:r>
    </w:p>
    <w:p w14:paraId="4DAD6A61" w14:textId="77777777" w:rsidR="000469D3" w:rsidRPr="00C97878" w:rsidRDefault="000469D3" w:rsidP="00E82979">
      <w:pPr>
        <w:jc w:val="both"/>
        <w:rPr>
          <w:sz w:val="24"/>
          <w:szCs w:val="24"/>
        </w:rPr>
      </w:pPr>
    </w:p>
    <w:p w14:paraId="72E9A261" w14:textId="77777777" w:rsidR="000469D3" w:rsidRPr="00C97878" w:rsidRDefault="000469D3" w:rsidP="000469D3">
      <w:pPr>
        <w:spacing w:line="360" w:lineRule="auto"/>
        <w:ind w:left="-299"/>
        <w:jc w:val="center"/>
        <w:rPr>
          <w:b/>
          <w:bCs/>
          <w:sz w:val="24"/>
          <w:szCs w:val="24"/>
        </w:rPr>
      </w:pPr>
      <w:r w:rsidRPr="00C97878">
        <w:rPr>
          <w:b/>
          <w:bCs/>
          <w:sz w:val="24"/>
          <w:szCs w:val="24"/>
        </w:rPr>
        <w:t>Szczegółowy sposób sprawowania ochrony – specyfikacja techniczna</w:t>
      </w:r>
    </w:p>
    <w:p w14:paraId="080746AC" w14:textId="77777777" w:rsidR="000469D3" w:rsidRPr="00C97878" w:rsidRDefault="000469D3" w:rsidP="000469D3">
      <w:pPr>
        <w:spacing w:line="360" w:lineRule="auto"/>
        <w:ind w:left="-299"/>
        <w:jc w:val="center"/>
        <w:rPr>
          <w:b/>
          <w:bCs/>
          <w:sz w:val="24"/>
          <w:szCs w:val="24"/>
        </w:rPr>
      </w:pPr>
    </w:p>
    <w:p w14:paraId="1A2EE976" w14:textId="77777777" w:rsidR="000469D3" w:rsidRPr="00C97878" w:rsidRDefault="000469D3" w:rsidP="000469D3">
      <w:pPr>
        <w:spacing w:line="360" w:lineRule="auto"/>
        <w:rPr>
          <w:sz w:val="24"/>
          <w:szCs w:val="24"/>
        </w:rPr>
      </w:pPr>
      <w:r w:rsidRPr="00C97878">
        <w:rPr>
          <w:sz w:val="24"/>
          <w:szCs w:val="24"/>
        </w:rPr>
        <w:t xml:space="preserve">Przedmiot  zamówienia    pod   tytułem:  </w:t>
      </w:r>
    </w:p>
    <w:p w14:paraId="14BF1775" w14:textId="77777777" w:rsidR="000469D3" w:rsidRPr="00C97878" w:rsidRDefault="000469D3" w:rsidP="000469D3">
      <w:pPr>
        <w:pStyle w:val="Znak0"/>
        <w:jc w:val="both"/>
        <w:rPr>
          <w:rFonts w:ascii="Times New Roman" w:hAnsi="Times New Roman" w:cs="Times New Roman"/>
        </w:rPr>
      </w:pPr>
      <w:r w:rsidRPr="00C97878">
        <w:rPr>
          <w:rFonts w:ascii="Times New Roman" w:hAnsi="Times New Roman" w:cs="Times New Roman"/>
        </w:rPr>
        <w:t xml:space="preserve">„Ochrona osób i mienia w budynku: Prokuratury Okręgowej w Tarnobrzegu przy ulicy Konstytucji 3 Maja 29, Prokuratury Rejonowej w Nisku przy ulicy Sandomierskiej 19 oraz Prokuratury Rejonowej w Mielcu przy ulicy Skłodowskiej </w:t>
      </w:r>
      <w:smartTag w:uri="urn:schemas-microsoft-com:office:smarttags" w:element="metricconverter">
        <w:smartTagPr>
          <w:attr w:name="ProductID" w:val="2”"/>
        </w:smartTagPr>
        <w:r w:rsidRPr="00C97878">
          <w:rPr>
            <w:rFonts w:ascii="Times New Roman" w:hAnsi="Times New Roman" w:cs="Times New Roman"/>
          </w:rPr>
          <w:t>2”</w:t>
        </w:r>
      </w:smartTag>
      <w:r w:rsidRPr="00C97878">
        <w:rPr>
          <w:rFonts w:ascii="Times New Roman" w:hAnsi="Times New Roman" w:cs="Times New Roman"/>
        </w:rPr>
        <w:t xml:space="preserve">  oznaczony   we  Wspólnym  Słowniku Zamówień  pod numerem 79710000-4 – usługi ochroniarskie.</w:t>
      </w:r>
    </w:p>
    <w:p w14:paraId="01F390D7" w14:textId="77777777" w:rsidR="000469D3" w:rsidRPr="00C97878" w:rsidRDefault="000469D3" w:rsidP="000469D3">
      <w:pPr>
        <w:spacing w:line="360" w:lineRule="auto"/>
        <w:jc w:val="both"/>
        <w:rPr>
          <w:sz w:val="24"/>
          <w:szCs w:val="24"/>
        </w:rPr>
      </w:pPr>
      <w:r w:rsidRPr="00C97878">
        <w:rPr>
          <w:sz w:val="24"/>
          <w:szCs w:val="24"/>
        </w:rPr>
        <w:t>Ochrona  realizowana będzie w systemie ( jednoosobowo):</w:t>
      </w:r>
    </w:p>
    <w:p w14:paraId="78083775" w14:textId="77777777" w:rsidR="000469D3" w:rsidRPr="00C97878" w:rsidRDefault="000469D3" w:rsidP="000469D3">
      <w:pPr>
        <w:numPr>
          <w:ilvl w:val="0"/>
          <w:numId w:val="99"/>
        </w:numPr>
        <w:spacing w:line="360" w:lineRule="auto"/>
        <w:jc w:val="both"/>
        <w:rPr>
          <w:sz w:val="24"/>
          <w:szCs w:val="24"/>
        </w:rPr>
      </w:pPr>
      <w:r w:rsidRPr="00C97878">
        <w:rPr>
          <w:sz w:val="24"/>
          <w:szCs w:val="24"/>
        </w:rPr>
        <w:t xml:space="preserve">Prokuratura Okręgowa w Tarnobrzegu przy ulicy Konstytucji 3 Maja 29 – od poniedziałku do piątku w godzinach 7.00 – 18.00 </w:t>
      </w:r>
    </w:p>
    <w:p w14:paraId="6E447BEA" w14:textId="7F77C4FA" w:rsidR="000469D3" w:rsidRPr="00C97878" w:rsidRDefault="000469D3" w:rsidP="000469D3">
      <w:pPr>
        <w:numPr>
          <w:ilvl w:val="0"/>
          <w:numId w:val="99"/>
        </w:numPr>
        <w:spacing w:line="360" w:lineRule="auto"/>
        <w:jc w:val="both"/>
        <w:rPr>
          <w:sz w:val="24"/>
          <w:szCs w:val="24"/>
        </w:rPr>
      </w:pPr>
      <w:r w:rsidRPr="00C97878">
        <w:rPr>
          <w:sz w:val="24"/>
          <w:szCs w:val="24"/>
        </w:rPr>
        <w:t xml:space="preserve">Prokuratura Rejonowa w Mielcu przy ulicy Marii Skłodowskiej Curie 2 – od wtorku do piątku w godzinach 7.30 – 15.30 oraz w poniedziałki w godzinach 7.30 – </w:t>
      </w:r>
      <w:r w:rsidR="00163246" w:rsidRPr="00C97878">
        <w:rPr>
          <w:sz w:val="24"/>
          <w:szCs w:val="24"/>
        </w:rPr>
        <w:t>16.3</w:t>
      </w:r>
      <w:r w:rsidRPr="00C97878">
        <w:rPr>
          <w:sz w:val="24"/>
          <w:szCs w:val="24"/>
        </w:rPr>
        <w:t xml:space="preserve">0 </w:t>
      </w:r>
    </w:p>
    <w:p w14:paraId="5452ACE1" w14:textId="7B793D09" w:rsidR="000469D3" w:rsidRPr="00C97878" w:rsidRDefault="000469D3" w:rsidP="000469D3">
      <w:pPr>
        <w:numPr>
          <w:ilvl w:val="0"/>
          <w:numId w:val="99"/>
        </w:numPr>
        <w:spacing w:line="360" w:lineRule="auto"/>
        <w:jc w:val="both"/>
        <w:rPr>
          <w:sz w:val="24"/>
          <w:szCs w:val="24"/>
        </w:rPr>
      </w:pPr>
      <w:r w:rsidRPr="00C97878">
        <w:rPr>
          <w:sz w:val="24"/>
          <w:szCs w:val="24"/>
        </w:rPr>
        <w:t xml:space="preserve">Prokuratura Rejonowa w Nisku przy ulicy Sandomierskiej 19 - od wtorku do piątku w godzinach 7.30 – 15.30 oraz w poniedziałki w godzinach 7.30 – </w:t>
      </w:r>
      <w:r w:rsidR="00163246" w:rsidRPr="00C97878">
        <w:rPr>
          <w:sz w:val="24"/>
          <w:szCs w:val="24"/>
        </w:rPr>
        <w:t>16.3</w:t>
      </w:r>
      <w:r w:rsidRPr="00C97878">
        <w:rPr>
          <w:sz w:val="24"/>
          <w:szCs w:val="24"/>
        </w:rPr>
        <w:t xml:space="preserve">0 </w:t>
      </w:r>
    </w:p>
    <w:p w14:paraId="02BF0ABC" w14:textId="77777777" w:rsidR="000469D3" w:rsidRPr="00C97878" w:rsidRDefault="000469D3" w:rsidP="000469D3">
      <w:pPr>
        <w:spacing w:line="360" w:lineRule="auto"/>
        <w:ind w:left="360"/>
        <w:jc w:val="both"/>
        <w:rPr>
          <w:sz w:val="24"/>
          <w:szCs w:val="24"/>
        </w:rPr>
      </w:pPr>
    </w:p>
    <w:p w14:paraId="760B7D59" w14:textId="77777777" w:rsidR="000469D3" w:rsidRPr="00C97878" w:rsidRDefault="000469D3" w:rsidP="000469D3">
      <w:pPr>
        <w:spacing w:line="360" w:lineRule="auto"/>
        <w:jc w:val="both"/>
        <w:rPr>
          <w:sz w:val="24"/>
          <w:szCs w:val="24"/>
        </w:rPr>
      </w:pPr>
      <w:r w:rsidRPr="00C97878">
        <w:rPr>
          <w:sz w:val="24"/>
          <w:szCs w:val="24"/>
        </w:rPr>
        <w:lastRenderedPageBreak/>
        <w:t>Zadaniem pracowników  ochrony  fizycznej jest  przede  wszystkim posiadanie  znajomości  newralgicznych  punktów  ochrony  w  budynku, ich zagrożenia oraz  sposobu  zabezpieczeń  technicznych  budynku.</w:t>
      </w:r>
    </w:p>
    <w:p w14:paraId="31D4C23C" w14:textId="77777777" w:rsidR="000469D3" w:rsidRPr="00C97878" w:rsidRDefault="000469D3" w:rsidP="000469D3">
      <w:pPr>
        <w:spacing w:line="360" w:lineRule="auto"/>
        <w:jc w:val="both"/>
        <w:rPr>
          <w:sz w:val="24"/>
          <w:szCs w:val="24"/>
        </w:rPr>
      </w:pPr>
    </w:p>
    <w:p w14:paraId="4A2C4ECA" w14:textId="77777777" w:rsidR="000469D3" w:rsidRPr="00C97878" w:rsidRDefault="000469D3" w:rsidP="000469D3">
      <w:pPr>
        <w:spacing w:line="360" w:lineRule="auto"/>
        <w:jc w:val="both"/>
        <w:rPr>
          <w:sz w:val="24"/>
          <w:szCs w:val="24"/>
        </w:rPr>
      </w:pPr>
      <w:r w:rsidRPr="00C97878">
        <w:rPr>
          <w:sz w:val="24"/>
          <w:szCs w:val="24"/>
        </w:rPr>
        <w:t>Zakres  usług   jaki   Zamawiający  żądać  będzie  od  Wykonawcy:</w:t>
      </w:r>
    </w:p>
    <w:p w14:paraId="20D770CE" w14:textId="77777777" w:rsidR="000469D3" w:rsidRPr="00C97878" w:rsidRDefault="000469D3" w:rsidP="000469D3">
      <w:pPr>
        <w:numPr>
          <w:ilvl w:val="0"/>
          <w:numId w:val="97"/>
        </w:numPr>
        <w:spacing w:line="360" w:lineRule="auto"/>
        <w:jc w:val="both"/>
        <w:rPr>
          <w:bCs/>
          <w:sz w:val="24"/>
          <w:szCs w:val="24"/>
        </w:rPr>
      </w:pPr>
      <w:r w:rsidRPr="00C97878">
        <w:rPr>
          <w:bCs/>
          <w:sz w:val="24"/>
          <w:szCs w:val="24"/>
        </w:rPr>
        <w:t xml:space="preserve">ochrona   fizyczna  budynku   Prokuratury Okręgowej lub Prokuratury Rejonowej </w:t>
      </w:r>
    </w:p>
    <w:p w14:paraId="040F4503" w14:textId="77777777" w:rsidR="000469D3" w:rsidRPr="00C97878" w:rsidRDefault="000469D3" w:rsidP="000469D3">
      <w:pPr>
        <w:numPr>
          <w:ilvl w:val="0"/>
          <w:numId w:val="97"/>
        </w:numPr>
        <w:spacing w:line="360" w:lineRule="auto"/>
        <w:jc w:val="both"/>
        <w:rPr>
          <w:bCs/>
          <w:sz w:val="24"/>
          <w:szCs w:val="24"/>
        </w:rPr>
      </w:pPr>
      <w:r w:rsidRPr="00C97878">
        <w:rPr>
          <w:bCs/>
          <w:sz w:val="24"/>
          <w:szCs w:val="24"/>
        </w:rPr>
        <w:t xml:space="preserve">przeciwdziałanie  zdarzeniom  i  przestępstwom  godzącym w  dobra  przekazane do ochrony  oraz naruszeniom  porządku i bezpieczeństwa na chronionym  terenie.  </w:t>
      </w:r>
    </w:p>
    <w:p w14:paraId="58D74414" w14:textId="77777777" w:rsidR="000469D3" w:rsidRPr="00C97878" w:rsidRDefault="000469D3" w:rsidP="000469D3">
      <w:pPr>
        <w:numPr>
          <w:ilvl w:val="0"/>
          <w:numId w:val="97"/>
        </w:numPr>
        <w:spacing w:line="360" w:lineRule="auto"/>
        <w:jc w:val="both"/>
        <w:rPr>
          <w:sz w:val="24"/>
          <w:szCs w:val="24"/>
        </w:rPr>
      </w:pPr>
      <w:r w:rsidRPr="00C97878">
        <w:rPr>
          <w:sz w:val="24"/>
          <w:szCs w:val="24"/>
        </w:rPr>
        <w:t>nadzorowania otwierania i zamykania  obiektu zgodnie  z  ustalonym porządkiem</w:t>
      </w:r>
    </w:p>
    <w:p w14:paraId="555B91C0" w14:textId="77777777" w:rsidR="000469D3" w:rsidRPr="00C97878" w:rsidRDefault="000469D3" w:rsidP="000469D3">
      <w:pPr>
        <w:numPr>
          <w:ilvl w:val="0"/>
          <w:numId w:val="97"/>
        </w:numPr>
        <w:spacing w:line="360" w:lineRule="auto"/>
        <w:jc w:val="both"/>
        <w:rPr>
          <w:sz w:val="24"/>
          <w:szCs w:val="24"/>
        </w:rPr>
      </w:pPr>
      <w:r w:rsidRPr="00C97878">
        <w:rPr>
          <w:sz w:val="24"/>
          <w:szCs w:val="24"/>
        </w:rPr>
        <w:t>wykonywania systematycznych kontroli  systemu  zabezpieczenia  obiektu.</w:t>
      </w:r>
    </w:p>
    <w:p w14:paraId="34F34E77" w14:textId="77777777" w:rsidR="000469D3" w:rsidRPr="00C97878" w:rsidRDefault="000469D3" w:rsidP="000469D3">
      <w:pPr>
        <w:numPr>
          <w:ilvl w:val="0"/>
          <w:numId w:val="97"/>
        </w:numPr>
        <w:spacing w:line="360" w:lineRule="auto"/>
        <w:jc w:val="both"/>
        <w:rPr>
          <w:sz w:val="24"/>
          <w:szCs w:val="24"/>
        </w:rPr>
      </w:pPr>
      <w:r w:rsidRPr="00C97878">
        <w:rPr>
          <w:sz w:val="24"/>
          <w:szCs w:val="24"/>
        </w:rPr>
        <w:t>zapobiegania włamaniom, kradzieżom oraz  niszczenia mienia Zamawiającego,</w:t>
      </w:r>
    </w:p>
    <w:p w14:paraId="7515EB4B" w14:textId="77777777" w:rsidR="000469D3" w:rsidRPr="00C97878" w:rsidRDefault="000469D3" w:rsidP="000469D3">
      <w:pPr>
        <w:numPr>
          <w:ilvl w:val="0"/>
          <w:numId w:val="97"/>
        </w:numPr>
        <w:spacing w:line="360" w:lineRule="auto"/>
        <w:jc w:val="both"/>
        <w:rPr>
          <w:sz w:val="24"/>
          <w:szCs w:val="24"/>
        </w:rPr>
      </w:pPr>
      <w:r w:rsidRPr="00C97878">
        <w:rPr>
          <w:sz w:val="24"/>
          <w:szCs w:val="24"/>
        </w:rPr>
        <w:t xml:space="preserve">zapobiegania – w miarę możliwości – ewentualnym skutkom wypadków nadzwyczajnych  np. awaria sieci </w:t>
      </w:r>
      <w:proofErr w:type="spellStart"/>
      <w:r w:rsidRPr="00C97878">
        <w:rPr>
          <w:sz w:val="24"/>
          <w:szCs w:val="24"/>
        </w:rPr>
        <w:t>wod-kan</w:t>
      </w:r>
      <w:proofErr w:type="spellEnd"/>
      <w:r w:rsidRPr="00C97878">
        <w:rPr>
          <w:sz w:val="24"/>
          <w:szCs w:val="24"/>
        </w:rPr>
        <w:t>, co, pożarów,</w:t>
      </w:r>
    </w:p>
    <w:p w14:paraId="64F081B2" w14:textId="77777777" w:rsidR="000469D3" w:rsidRPr="00C97878" w:rsidRDefault="000469D3" w:rsidP="000469D3">
      <w:pPr>
        <w:numPr>
          <w:ilvl w:val="0"/>
          <w:numId w:val="97"/>
        </w:numPr>
        <w:spacing w:line="360" w:lineRule="auto"/>
        <w:jc w:val="both"/>
        <w:rPr>
          <w:sz w:val="24"/>
          <w:szCs w:val="24"/>
        </w:rPr>
      </w:pPr>
      <w:r w:rsidRPr="00C97878">
        <w:rPr>
          <w:sz w:val="24"/>
          <w:szCs w:val="24"/>
        </w:rPr>
        <w:t>dbania  o  utrzymanie   porządku  publicznego,</w:t>
      </w:r>
    </w:p>
    <w:p w14:paraId="79AC87C4" w14:textId="77777777" w:rsidR="000469D3" w:rsidRPr="00C97878" w:rsidRDefault="000469D3" w:rsidP="000469D3">
      <w:pPr>
        <w:numPr>
          <w:ilvl w:val="0"/>
          <w:numId w:val="97"/>
        </w:numPr>
        <w:spacing w:line="360" w:lineRule="auto"/>
        <w:jc w:val="both"/>
        <w:rPr>
          <w:sz w:val="24"/>
          <w:szCs w:val="24"/>
        </w:rPr>
      </w:pPr>
      <w:r w:rsidRPr="00C97878">
        <w:rPr>
          <w:sz w:val="24"/>
          <w:szCs w:val="24"/>
        </w:rPr>
        <w:t>uniemożliwianie  wyjścia  z   terenu  obiektu  osób  co  do  których  istnieje uzasadnione podejrzenie, ze dokonały lub  usiłowały dokonać  przestępstwa  lub  wykroczenia na   szkodę Zamawiającego – do czasu  przybycia Policji.</w:t>
      </w:r>
    </w:p>
    <w:p w14:paraId="6AE15EF0" w14:textId="77777777" w:rsidR="000469D3" w:rsidRPr="00C97878" w:rsidRDefault="000469D3" w:rsidP="000469D3">
      <w:pPr>
        <w:numPr>
          <w:ilvl w:val="0"/>
          <w:numId w:val="97"/>
        </w:numPr>
        <w:spacing w:line="360" w:lineRule="auto"/>
        <w:jc w:val="both"/>
        <w:rPr>
          <w:sz w:val="24"/>
          <w:szCs w:val="24"/>
        </w:rPr>
      </w:pPr>
      <w:r w:rsidRPr="00C97878">
        <w:rPr>
          <w:sz w:val="24"/>
          <w:szCs w:val="24"/>
        </w:rPr>
        <w:t>podejmowanie  stosownych  reakcji zapobiegającym ew. niepożądanym  zdarzeniom.</w:t>
      </w:r>
    </w:p>
    <w:p w14:paraId="63041D63" w14:textId="77777777" w:rsidR="000469D3" w:rsidRPr="00C97878" w:rsidRDefault="000469D3" w:rsidP="000469D3">
      <w:pPr>
        <w:numPr>
          <w:ilvl w:val="0"/>
          <w:numId w:val="97"/>
        </w:numPr>
        <w:spacing w:line="360" w:lineRule="auto"/>
        <w:jc w:val="both"/>
        <w:rPr>
          <w:sz w:val="24"/>
          <w:szCs w:val="24"/>
        </w:rPr>
      </w:pPr>
      <w:r w:rsidRPr="00C97878">
        <w:rPr>
          <w:sz w:val="24"/>
          <w:szCs w:val="24"/>
        </w:rPr>
        <w:t xml:space="preserve">wykonywanie  innych poleceń  z  zakresu  służby  ochronnej zlecone  przez  Prokuratora Okręgowego lub  osoby  przez  niego upoważnionej.        </w:t>
      </w:r>
    </w:p>
    <w:p w14:paraId="2FE85714" w14:textId="77777777" w:rsidR="000469D3" w:rsidRPr="00C97878" w:rsidRDefault="000469D3" w:rsidP="000469D3">
      <w:pPr>
        <w:numPr>
          <w:ilvl w:val="0"/>
          <w:numId w:val="97"/>
        </w:numPr>
        <w:spacing w:line="360" w:lineRule="auto"/>
        <w:jc w:val="both"/>
        <w:rPr>
          <w:sz w:val="24"/>
          <w:szCs w:val="24"/>
        </w:rPr>
      </w:pPr>
      <w:r w:rsidRPr="00C97878">
        <w:rPr>
          <w:sz w:val="24"/>
          <w:szCs w:val="24"/>
        </w:rPr>
        <w:t>W ramach wykonywania przedmiotu zamówienia:</w:t>
      </w:r>
    </w:p>
    <w:p w14:paraId="7F615442" w14:textId="77777777" w:rsidR="000469D3" w:rsidRPr="00C97878" w:rsidRDefault="000469D3" w:rsidP="000469D3">
      <w:pPr>
        <w:spacing w:line="360" w:lineRule="auto"/>
        <w:ind w:left="993" w:hanging="426"/>
        <w:jc w:val="both"/>
        <w:rPr>
          <w:sz w:val="24"/>
          <w:szCs w:val="24"/>
        </w:rPr>
      </w:pPr>
      <w:r w:rsidRPr="00C97878">
        <w:rPr>
          <w:sz w:val="24"/>
          <w:szCs w:val="24"/>
        </w:rPr>
        <w:t xml:space="preserve"> 11.1 Pracownik  ochrony  zobowiązany będzie  do  świadczenia  usługi  ciągłego  monitoringu systemu  działania  kamer  i  systemu  przeciw  napadowego oraz przeciw włamaniowego  zainstalowanego   w   chronionym   budynku.</w:t>
      </w:r>
    </w:p>
    <w:p w14:paraId="53EA5871" w14:textId="77777777" w:rsidR="000469D3" w:rsidRPr="00C97878" w:rsidRDefault="000469D3" w:rsidP="000469D3">
      <w:pPr>
        <w:spacing w:line="360" w:lineRule="auto"/>
        <w:ind w:left="993" w:hanging="426"/>
        <w:jc w:val="both"/>
        <w:rPr>
          <w:sz w:val="24"/>
          <w:szCs w:val="24"/>
        </w:rPr>
      </w:pPr>
      <w:r w:rsidRPr="00C97878">
        <w:rPr>
          <w:sz w:val="24"/>
          <w:szCs w:val="24"/>
        </w:rPr>
        <w:t>11.2 Wykonawca zobowiązany jest zapewnić stały całodobowy nadzór dyżurnego centrum operacyjnego.</w:t>
      </w:r>
    </w:p>
    <w:p w14:paraId="604FD99D" w14:textId="77777777" w:rsidR="000469D3" w:rsidRPr="00C97878" w:rsidRDefault="000469D3" w:rsidP="000469D3">
      <w:pPr>
        <w:spacing w:line="360" w:lineRule="auto"/>
        <w:ind w:left="993" w:hanging="426"/>
        <w:jc w:val="both"/>
        <w:rPr>
          <w:sz w:val="24"/>
          <w:szCs w:val="24"/>
        </w:rPr>
      </w:pPr>
      <w:r w:rsidRPr="00C97878">
        <w:rPr>
          <w:sz w:val="24"/>
          <w:szCs w:val="24"/>
        </w:rPr>
        <w:t>11.3 Wykonawca musi dysponować samochodem patrolowym a pracownicy ochrony muszą być wyposażeni w środki łączności bezprzewodowej zewnętrznej jak i wewnętrznej między pracownikami.</w:t>
      </w:r>
    </w:p>
    <w:p w14:paraId="725C51D2" w14:textId="00A09E8D" w:rsidR="000469D3" w:rsidRPr="00C97878" w:rsidRDefault="000469D3" w:rsidP="000469D3">
      <w:pPr>
        <w:spacing w:line="360" w:lineRule="auto"/>
        <w:ind w:left="993" w:hanging="426"/>
        <w:jc w:val="both"/>
        <w:rPr>
          <w:sz w:val="24"/>
          <w:szCs w:val="24"/>
        </w:rPr>
      </w:pPr>
      <w:r w:rsidRPr="00C97878">
        <w:rPr>
          <w:sz w:val="24"/>
          <w:szCs w:val="24"/>
        </w:rPr>
        <w:t xml:space="preserve">11.4 Wykonawca zobowiązany jest dysponować grupą interwencyjną </w:t>
      </w:r>
    </w:p>
    <w:p w14:paraId="5ABBD3CF" w14:textId="77777777" w:rsidR="000469D3" w:rsidRPr="00C97878" w:rsidRDefault="000469D3" w:rsidP="000469D3">
      <w:pPr>
        <w:spacing w:line="360" w:lineRule="auto"/>
        <w:ind w:left="993" w:hanging="426"/>
        <w:jc w:val="both"/>
        <w:rPr>
          <w:sz w:val="24"/>
          <w:szCs w:val="24"/>
        </w:rPr>
      </w:pPr>
      <w:r w:rsidRPr="00C97878">
        <w:rPr>
          <w:sz w:val="24"/>
          <w:szCs w:val="24"/>
        </w:rPr>
        <w:t xml:space="preserve">11.5 Okresowe patrolowanie terenu wokół budynku nie rzadziej niż raz na dzień i dwa razy w nocy – dot.  pomieszczeń i obszarów, w których przetwarzane są informacje niejawne ( zgodnie z Zarządzeniem Prokuratora Generalnego nr 24 z dnia 28 maja 2013 r. dot. dostosowania pomieszczeń i obszarów, w których przetwarzane są </w:t>
      </w:r>
      <w:r w:rsidRPr="00C97878">
        <w:rPr>
          <w:sz w:val="24"/>
          <w:szCs w:val="24"/>
        </w:rPr>
        <w:lastRenderedPageBreak/>
        <w:t xml:space="preserve">informacje niejawne, tj.: </w:t>
      </w:r>
      <w:r w:rsidRPr="00C97878">
        <w:rPr>
          <w:i/>
          <w:sz w:val="24"/>
          <w:szCs w:val="24"/>
        </w:rPr>
        <w:t>„objęcie wszystkich prokuratur ochroną fizyczną w postaci posterunku lub okresowym patrolowaniem terenu wokół budynku nie rzadziej niż raz w dzień i dwa razy w nocy”</w:t>
      </w:r>
      <w:r w:rsidRPr="00C97878">
        <w:rPr>
          <w:sz w:val="24"/>
          <w:szCs w:val="24"/>
        </w:rPr>
        <w:t>) dot. Prokuratury Okręgowej – Konstytucji 3 Maja 29 oraz Prokuratury Rejonowej w Mielcu – patrol min. 2 razy w nocy</w:t>
      </w:r>
    </w:p>
    <w:p w14:paraId="72B9830A" w14:textId="77777777" w:rsidR="000469D3" w:rsidRPr="00C97878" w:rsidRDefault="000469D3" w:rsidP="000469D3">
      <w:pPr>
        <w:spacing w:line="360" w:lineRule="auto"/>
        <w:ind w:left="360"/>
        <w:jc w:val="both"/>
        <w:rPr>
          <w:sz w:val="24"/>
          <w:szCs w:val="24"/>
        </w:rPr>
      </w:pPr>
    </w:p>
    <w:p w14:paraId="51E5047A" w14:textId="77777777" w:rsidR="000469D3" w:rsidRPr="00C97878" w:rsidRDefault="000469D3" w:rsidP="000469D3">
      <w:pPr>
        <w:numPr>
          <w:ilvl w:val="0"/>
          <w:numId w:val="97"/>
        </w:numPr>
        <w:spacing w:line="360" w:lineRule="auto"/>
        <w:jc w:val="both"/>
        <w:rPr>
          <w:sz w:val="24"/>
          <w:szCs w:val="24"/>
        </w:rPr>
      </w:pPr>
      <w:r w:rsidRPr="00C97878">
        <w:rPr>
          <w:sz w:val="24"/>
          <w:szCs w:val="24"/>
        </w:rPr>
        <w:t>Zamawiający  zastrzega  sobie  prawo symulacji zagrożenia ( ćwiczeń) np.  zagrożenie atakiem na prokuratora bądź  innego  pracownika.</w:t>
      </w:r>
    </w:p>
    <w:p w14:paraId="59E9A13F" w14:textId="77777777" w:rsidR="000469D3" w:rsidRPr="00C97878" w:rsidRDefault="000469D3" w:rsidP="000469D3">
      <w:pPr>
        <w:numPr>
          <w:ilvl w:val="0"/>
          <w:numId w:val="97"/>
        </w:numPr>
        <w:spacing w:line="360" w:lineRule="auto"/>
        <w:jc w:val="both"/>
        <w:rPr>
          <w:sz w:val="24"/>
          <w:szCs w:val="24"/>
        </w:rPr>
      </w:pPr>
      <w:r w:rsidRPr="00C97878">
        <w:rPr>
          <w:sz w:val="24"/>
          <w:szCs w:val="24"/>
        </w:rPr>
        <w:t>Zamawiający w ramach postepowania żąda sporządzenia planu ochrony w ramach niniejszego postepowania.</w:t>
      </w:r>
    </w:p>
    <w:p w14:paraId="60379970" w14:textId="77777777" w:rsidR="000469D3" w:rsidRPr="00C97878" w:rsidRDefault="000469D3" w:rsidP="00E82979">
      <w:pPr>
        <w:jc w:val="both"/>
        <w:rPr>
          <w:sz w:val="24"/>
          <w:szCs w:val="24"/>
        </w:rPr>
      </w:pPr>
    </w:p>
    <w:p w14:paraId="500640D1" w14:textId="77777777" w:rsidR="000469D3" w:rsidRPr="00C97878" w:rsidRDefault="000469D3" w:rsidP="00E82979">
      <w:pPr>
        <w:jc w:val="both"/>
        <w:rPr>
          <w:sz w:val="24"/>
          <w:szCs w:val="24"/>
        </w:rPr>
      </w:pPr>
    </w:p>
    <w:p w14:paraId="7F7BA35A" w14:textId="617018E8" w:rsidR="00E82979" w:rsidRPr="00C97878" w:rsidRDefault="00236787" w:rsidP="00E82979">
      <w:pPr>
        <w:jc w:val="both"/>
        <w:rPr>
          <w:sz w:val="24"/>
          <w:szCs w:val="24"/>
        </w:rPr>
      </w:pPr>
      <w:r w:rsidRPr="00C97878">
        <w:rPr>
          <w:sz w:val="24"/>
          <w:szCs w:val="24"/>
        </w:rPr>
        <w:t>7</w:t>
      </w:r>
      <w:r w:rsidR="00E82979" w:rsidRPr="00C97878">
        <w:rPr>
          <w:sz w:val="24"/>
          <w:szCs w:val="24"/>
        </w:rPr>
        <w:t>. Zamawiający umoż</w:t>
      </w:r>
      <w:r w:rsidR="00E011A1" w:rsidRPr="00C97878">
        <w:rPr>
          <w:sz w:val="24"/>
          <w:szCs w:val="24"/>
        </w:rPr>
        <w:t>liwia wizję lokalną na wniosek w</w:t>
      </w:r>
      <w:r w:rsidR="00E82979" w:rsidRPr="00C97878">
        <w:rPr>
          <w:sz w:val="24"/>
          <w:szCs w:val="24"/>
        </w:rPr>
        <w:t>ykonawcy w celu uzyskania, na swoją odpowiedzialność i na swoje ryzyko, wszelkich istotnych informacji, które mogą być konieczne do prawidłowego przygotowania ofe</w:t>
      </w:r>
      <w:r w:rsidR="00E011A1" w:rsidRPr="00C97878">
        <w:rPr>
          <w:sz w:val="24"/>
          <w:szCs w:val="24"/>
        </w:rPr>
        <w:t>rty. Uprawniony przedstawiciel w</w:t>
      </w:r>
      <w:r w:rsidR="00E82979" w:rsidRPr="00C97878">
        <w:rPr>
          <w:sz w:val="24"/>
          <w:szCs w:val="24"/>
        </w:rPr>
        <w:t>ykonawcy może dokonać wizji przed złożeniem oferty. Wniosek należy zgłosić na adres Zamawiającego</w:t>
      </w:r>
      <w:r w:rsidR="00476434" w:rsidRPr="00C97878">
        <w:rPr>
          <w:sz w:val="24"/>
          <w:szCs w:val="24"/>
        </w:rPr>
        <w:t xml:space="preserve"> ( osobiście, fax, e-mail)</w:t>
      </w:r>
      <w:r w:rsidR="00E82979" w:rsidRPr="00C97878">
        <w:rPr>
          <w:sz w:val="24"/>
          <w:szCs w:val="24"/>
        </w:rPr>
        <w:t xml:space="preserve"> Przed rozpoczęciem wizji wykonawca winien potwierdzić swoją tożsamość za pomocą dokumentu ze zdjęciem.</w:t>
      </w:r>
    </w:p>
    <w:p w14:paraId="4536B360" w14:textId="77777777" w:rsidR="00E82979" w:rsidRPr="00C97878" w:rsidRDefault="00E82979" w:rsidP="00E82979">
      <w:pPr>
        <w:widowControl w:val="0"/>
        <w:tabs>
          <w:tab w:val="left" w:pos="360"/>
        </w:tabs>
        <w:suppressAutoHyphens/>
        <w:jc w:val="both"/>
        <w:rPr>
          <w:sz w:val="24"/>
          <w:szCs w:val="24"/>
          <w:lang w:eastAsia="ar-SA"/>
        </w:rPr>
      </w:pPr>
    </w:p>
    <w:p w14:paraId="5E8C3121" w14:textId="11FE603F" w:rsidR="00E82979" w:rsidRPr="00C97878" w:rsidRDefault="00236787" w:rsidP="00E82979">
      <w:pPr>
        <w:widowControl w:val="0"/>
        <w:tabs>
          <w:tab w:val="left" w:pos="360"/>
        </w:tabs>
        <w:suppressAutoHyphens/>
        <w:jc w:val="both"/>
        <w:rPr>
          <w:sz w:val="24"/>
          <w:szCs w:val="24"/>
          <w:lang w:eastAsia="ar-SA"/>
        </w:rPr>
      </w:pPr>
      <w:r w:rsidRPr="00C97878">
        <w:rPr>
          <w:sz w:val="24"/>
          <w:szCs w:val="24"/>
          <w:lang w:eastAsia="ar-SA"/>
        </w:rPr>
        <w:t>8</w:t>
      </w:r>
      <w:r w:rsidR="00E82979" w:rsidRPr="00C97878">
        <w:rPr>
          <w:sz w:val="24"/>
          <w:szCs w:val="24"/>
          <w:lang w:eastAsia="ar-SA"/>
        </w:rPr>
        <w:t xml:space="preserve">. Inne istotne informacje i wymagania dotyczące zamówienia zawiera - Wzór Umowy stanowiący </w:t>
      </w:r>
      <w:r w:rsidR="00E82979" w:rsidRPr="00C97878">
        <w:rPr>
          <w:b/>
          <w:sz w:val="24"/>
          <w:szCs w:val="24"/>
          <w:lang w:eastAsia="ar-SA"/>
        </w:rPr>
        <w:t xml:space="preserve">załącznik nr </w:t>
      </w:r>
      <w:r w:rsidR="001241DC" w:rsidRPr="00C97878">
        <w:rPr>
          <w:b/>
          <w:sz w:val="24"/>
          <w:szCs w:val="24"/>
          <w:lang w:eastAsia="ar-SA"/>
        </w:rPr>
        <w:t xml:space="preserve">4 </w:t>
      </w:r>
      <w:r w:rsidR="00E82979" w:rsidRPr="00C97878">
        <w:rPr>
          <w:b/>
          <w:sz w:val="24"/>
          <w:szCs w:val="24"/>
          <w:lang w:eastAsia="ar-SA"/>
        </w:rPr>
        <w:t>do SIWZ</w:t>
      </w:r>
      <w:r w:rsidR="00E82979" w:rsidRPr="00C97878">
        <w:rPr>
          <w:sz w:val="24"/>
          <w:szCs w:val="24"/>
          <w:lang w:eastAsia="ar-SA"/>
        </w:rPr>
        <w:t>.</w:t>
      </w:r>
    </w:p>
    <w:p w14:paraId="4345B53A" w14:textId="77777777" w:rsidR="00E82979" w:rsidRPr="00C97878" w:rsidRDefault="00E82979" w:rsidP="00E82979">
      <w:pPr>
        <w:widowControl w:val="0"/>
        <w:tabs>
          <w:tab w:val="left" w:pos="360"/>
        </w:tabs>
        <w:suppressAutoHyphens/>
        <w:jc w:val="both"/>
        <w:rPr>
          <w:rStyle w:val="FontStyle29"/>
          <w:b w:val="0"/>
          <w:bCs w:val="0"/>
          <w:sz w:val="24"/>
          <w:szCs w:val="24"/>
        </w:rPr>
      </w:pPr>
    </w:p>
    <w:p w14:paraId="64463DAC" w14:textId="66BF0183" w:rsidR="00E82979" w:rsidRPr="00C97878" w:rsidRDefault="00236787" w:rsidP="00E82979">
      <w:pPr>
        <w:widowControl w:val="0"/>
        <w:tabs>
          <w:tab w:val="left" w:pos="360"/>
        </w:tabs>
        <w:suppressAutoHyphens/>
        <w:jc w:val="both"/>
      </w:pPr>
      <w:r w:rsidRPr="00C97878">
        <w:rPr>
          <w:sz w:val="24"/>
          <w:szCs w:val="24"/>
        </w:rPr>
        <w:t>9</w:t>
      </w:r>
      <w:r w:rsidR="00E82979" w:rsidRPr="00C97878">
        <w:rPr>
          <w:sz w:val="24"/>
          <w:szCs w:val="24"/>
        </w:rPr>
        <w:t>. Wszystkie informacje przedstawione w SIWZ są przeznaczone wyłącznie do przygotowania oferty i nie mogą być wykorzystywane w innym celu oraz udostępniane osobom nie uczestniczącym w postępowaniu.</w:t>
      </w:r>
    </w:p>
    <w:p w14:paraId="75B8D3E3" w14:textId="08974EA9" w:rsidR="00E82979" w:rsidRPr="00C97878" w:rsidRDefault="00236787" w:rsidP="00E82979">
      <w:pPr>
        <w:pStyle w:val="Tekstpodstawowy"/>
        <w:suppressAutoHyphens/>
        <w:autoSpaceDE w:val="0"/>
        <w:autoSpaceDN w:val="0"/>
        <w:spacing w:before="100" w:beforeAutospacing="1" w:after="100" w:afterAutospacing="1" w:line="276" w:lineRule="auto"/>
        <w:jc w:val="both"/>
        <w:rPr>
          <w:rFonts w:ascii="Times New Roman" w:hAnsi="Times New Roman"/>
          <w:szCs w:val="24"/>
        </w:rPr>
      </w:pPr>
      <w:r w:rsidRPr="00C97878">
        <w:rPr>
          <w:rFonts w:ascii="Times New Roman" w:hAnsi="Times New Roman"/>
          <w:szCs w:val="24"/>
          <w:lang w:val="pl-PL"/>
        </w:rPr>
        <w:t>10</w:t>
      </w:r>
      <w:r w:rsidR="00E82979" w:rsidRPr="00C97878">
        <w:rPr>
          <w:rFonts w:ascii="Times New Roman" w:hAnsi="Times New Roman"/>
          <w:szCs w:val="24"/>
          <w:lang w:val="pl-PL"/>
        </w:rPr>
        <w:t>.</w:t>
      </w:r>
      <w:r w:rsidR="002F5C00" w:rsidRPr="00C97878">
        <w:rPr>
          <w:rFonts w:ascii="Times New Roman" w:hAnsi="Times New Roman"/>
          <w:szCs w:val="24"/>
          <w:lang w:val="pl-PL"/>
        </w:rPr>
        <w:t xml:space="preserve"> </w:t>
      </w:r>
      <w:r w:rsidR="00E82979" w:rsidRPr="00C97878">
        <w:rPr>
          <w:rFonts w:ascii="Times New Roman" w:hAnsi="Times New Roman"/>
          <w:szCs w:val="24"/>
          <w:lang w:val="pl-PL"/>
        </w:rPr>
        <w:t>Z</w:t>
      </w:r>
      <w:proofErr w:type="spellStart"/>
      <w:r w:rsidR="00E82979" w:rsidRPr="00C97878">
        <w:rPr>
          <w:rFonts w:ascii="Times New Roman" w:hAnsi="Times New Roman"/>
          <w:szCs w:val="24"/>
        </w:rPr>
        <w:t>amawiający</w:t>
      </w:r>
      <w:proofErr w:type="spellEnd"/>
      <w:r w:rsidR="00E82979" w:rsidRPr="00C97878">
        <w:rPr>
          <w:rFonts w:ascii="Times New Roman" w:hAnsi="Times New Roman"/>
          <w:szCs w:val="24"/>
        </w:rPr>
        <w:t xml:space="preserve"> nie dopuszcza składania ofert częściowych.</w:t>
      </w:r>
    </w:p>
    <w:p w14:paraId="4EA59497" w14:textId="77777777" w:rsidR="00E82979" w:rsidRPr="00C97878" w:rsidRDefault="00E82979" w:rsidP="002D4600">
      <w:pPr>
        <w:pStyle w:val="pkt"/>
        <w:numPr>
          <w:ilvl w:val="0"/>
          <w:numId w:val="6"/>
        </w:numPr>
        <w:tabs>
          <w:tab w:val="num" w:pos="426"/>
        </w:tabs>
        <w:autoSpaceDE w:val="0"/>
        <w:autoSpaceDN w:val="0"/>
        <w:spacing w:before="100" w:beforeAutospacing="1" w:after="100" w:afterAutospacing="1" w:line="276" w:lineRule="auto"/>
        <w:ind w:left="426" w:hanging="426"/>
        <w:rPr>
          <w:b/>
        </w:rPr>
      </w:pPr>
      <w:r w:rsidRPr="00C97878">
        <w:rPr>
          <w:b/>
        </w:rPr>
        <w:t>Termin wykonania zamówienia.</w:t>
      </w:r>
    </w:p>
    <w:p w14:paraId="414238B3" w14:textId="6C2321C4" w:rsidR="00E82979" w:rsidRPr="00C97878" w:rsidRDefault="00E82979" w:rsidP="007D617C">
      <w:pPr>
        <w:tabs>
          <w:tab w:val="left" w:pos="851"/>
        </w:tabs>
        <w:autoSpaceDE w:val="0"/>
        <w:spacing w:before="100" w:beforeAutospacing="1" w:after="100" w:afterAutospacing="1" w:line="276" w:lineRule="auto"/>
        <w:jc w:val="both"/>
        <w:rPr>
          <w:sz w:val="24"/>
          <w:szCs w:val="24"/>
        </w:rPr>
      </w:pPr>
      <w:r w:rsidRPr="00C97878">
        <w:rPr>
          <w:sz w:val="24"/>
          <w:szCs w:val="24"/>
        </w:rPr>
        <w:t xml:space="preserve">Zamówienie będzie realizowane </w:t>
      </w:r>
      <w:r w:rsidR="00163246" w:rsidRPr="00C97878">
        <w:rPr>
          <w:sz w:val="24"/>
          <w:szCs w:val="24"/>
        </w:rPr>
        <w:t xml:space="preserve">od dnia </w:t>
      </w:r>
      <w:r w:rsidR="00EC2F4B" w:rsidRPr="00C97878">
        <w:rPr>
          <w:sz w:val="24"/>
          <w:szCs w:val="24"/>
        </w:rPr>
        <w:t>01.02.2021 r. do dnia 31.01.2022</w:t>
      </w:r>
      <w:r w:rsidR="000806CE" w:rsidRPr="00C97878">
        <w:rPr>
          <w:sz w:val="24"/>
          <w:szCs w:val="24"/>
        </w:rPr>
        <w:t xml:space="preserve"> r.</w:t>
      </w:r>
    </w:p>
    <w:p w14:paraId="24860EAF" w14:textId="77777777" w:rsidR="00E82979" w:rsidRPr="00C97878" w:rsidRDefault="00E82979" w:rsidP="002D4600">
      <w:pPr>
        <w:pStyle w:val="pkt"/>
        <w:numPr>
          <w:ilvl w:val="0"/>
          <w:numId w:val="7"/>
        </w:numPr>
        <w:tabs>
          <w:tab w:val="clear" w:pos="360"/>
          <w:tab w:val="left" w:pos="426"/>
        </w:tabs>
        <w:autoSpaceDE w:val="0"/>
        <w:autoSpaceDN w:val="0"/>
        <w:spacing w:before="100" w:beforeAutospacing="1" w:after="100" w:afterAutospacing="1" w:line="276" w:lineRule="auto"/>
        <w:ind w:left="426" w:hanging="426"/>
        <w:rPr>
          <w:b/>
        </w:rPr>
      </w:pPr>
      <w:r w:rsidRPr="00C97878">
        <w:rPr>
          <w:b/>
        </w:rPr>
        <w:t xml:space="preserve">Warunki udziału w postępowaniu oraz braku podstaw wykluczenia. </w:t>
      </w:r>
    </w:p>
    <w:p w14:paraId="45EE1961" w14:textId="77777777" w:rsidR="00E82979" w:rsidRPr="00C97878" w:rsidRDefault="00E82979" w:rsidP="002D4600">
      <w:pPr>
        <w:pStyle w:val="pkt"/>
        <w:numPr>
          <w:ilvl w:val="1"/>
          <w:numId w:val="8"/>
        </w:numPr>
        <w:tabs>
          <w:tab w:val="left" w:pos="993"/>
        </w:tabs>
        <w:autoSpaceDE w:val="0"/>
        <w:autoSpaceDN w:val="0"/>
        <w:spacing w:before="100" w:beforeAutospacing="1" w:after="100" w:afterAutospacing="1" w:line="276" w:lineRule="auto"/>
        <w:ind w:left="993" w:hanging="567"/>
      </w:pPr>
      <w:r w:rsidRPr="00C97878">
        <w:t>O udzielenie zamówienia mogą ubiegać się wykonawcy, którzy:</w:t>
      </w:r>
    </w:p>
    <w:p w14:paraId="5A5074DB" w14:textId="77777777" w:rsidR="00E82979" w:rsidRPr="00C97878" w:rsidRDefault="00E82979" w:rsidP="002D4600">
      <w:pPr>
        <w:numPr>
          <w:ilvl w:val="1"/>
          <w:numId w:val="9"/>
        </w:numPr>
        <w:spacing w:before="100" w:beforeAutospacing="1" w:after="100" w:afterAutospacing="1" w:line="276" w:lineRule="auto"/>
        <w:ind w:left="1418" w:hanging="425"/>
        <w:rPr>
          <w:sz w:val="24"/>
          <w:szCs w:val="24"/>
        </w:rPr>
      </w:pPr>
      <w:r w:rsidRPr="00C97878">
        <w:rPr>
          <w:sz w:val="24"/>
          <w:szCs w:val="24"/>
        </w:rPr>
        <w:t>nie podlegają wykluczeniu;</w:t>
      </w:r>
    </w:p>
    <w:p w14:paraId="5B9FCE7F" w14:textId="77777777" w:rsidR="00E82979" w:rsidRPr="00C97878" w:rsidRDefault="00E82979" w:rsidP="002D4600">
      <w:pPr>
        <w:numPr>
          <w:ilvl w:val="1"/>
          <w:numId w:val="9"/>
        </w:numPr>
        <w:spacing w:before="100" w:beforeAutospacing="1" w:after="100" w:afterAutospacing="1" w:line="276" w:lineRule="auto"/>
        <w:ind w:left="1418" w:hanging="425"/>
        <w:rPr>
          <w:sz w:val="24"/>
          <w:szCs w:val="24"/>
        </w:rPr>
      </w:pPr>
      <w:r w:rsidRPr="00C97878">
        <w:rPr>
          <w:sz w:val="24"/>
          <w:szCs w:val="24"/>
        </w:rPr>
        <w:t xml:space="preserve">spełniają warunki udziału w postępowaniu, określone przez zamawiającego </w:t>
      </w:r>
      <w:r w:rsidRPr="00C97878">
        <w:rPr>
          <w:sz w:val="24"/>
          <w:szCs w:val="24"/>
        </w:rPr>
        <w:br/>
        <w:t>w ogłoszeniu o zamówieniu i SIWZ.</w:t>
      </w:r>
    </w:p>
    <w:p w14:paraId="1CC1CF48" w14:textId="77777777" w:rsidR="00E82979" w:rsidRPr="00C97878" w:rsidRDefault="00E82979" w:rsidP="002D4600">
      <w:pPr>
        <w:pStyle w:val="pkt"/>
        <w:numPr>
          <w:ilvl w:val="1"/>
          <w:numId w:val="8"/>
        </w:numPr>
        <w:tabs>
          <w:tab w:val="left" w:pos="993"/>
        </w:tabs>
        <w:autoSpaceDE w:val="0"/>
        <w:autoSpaceDN w:val="0"/>
        <w:spacing w:before="100" w:beforeAutospacing="1" w:after="100" w:afterAutospacing="1" w:line="276" w:lineRule="auto"/>
        <w:ind w:left="993" w:hanging="567"/>
      </w:pPr>
      <w:r w:rsidRPr="00C97878">
        <w:t>Warunki udziału w postępowaniu.</w:t>
      </w:r>
    </w:p>
    <w:p w14:paraId="5239BB45" w14:textId="77777777" w:rsidR="00E82979" w:rsidRPr="00C97878" w:rsidRDefault="00E82979" w:rsidP="002D4600">
      <w:pPr>
        <w:pStyle w:val="pkt"/>
        <w:numPr>
          <w:ilvl w:val="1"/>
          <w:numId w:val="10"/>
        </w:numPr>
        <w:tabs>
          <w:tab w:val="clear" w:pos="1069"/>
        </w:tabs>
        <w:autoSpaceDE w:val="0"/>
        <w:autoSpaceDN w:val="0"/>
        <w:spacing w:before="100" w:beforeAutospacing="1" w:after="100" w:afterAutospacing="1" w:line="276" w:lineRule="auto"/>
        <w:ind w:left="993" w:hanging="567"/>
      </w:pPr>
      <w:r w:rsidRPr="00C97878">
        <w:t>O udzielenie zamówienia mogą ubiegać się wykonawcy, którzy spełniają warunki udziału w postępowaniu, dotyczące:</w:t>
      </w:r>
    </w:p>
    <w:p w14:paraId="0BD2362A" w14:textId="77777777" w:rsidR="00E82979" w:rsidRPr="00C97878" w:rsidRDefault="00E82979" w:rsidP="002D4600">
      <w:pPr>
        <w:pStyle w:val="pkt"/>
        <w:numPr>
          <w:ilvl w:val="0"/>
          <w:numId w:val="11"/>
        </w:numPr>
        <w:autoSpaceDE w:val="0"/>
        <w:autoSpaceDN w:val="0"/>
        <w:spacing w:before="100" w:beforeAutospacing="1" w:after="100" w:afterAutospacing="1" w:line="276" w:lineRule="auto"/>
        <w:ind w:left="1418" w:hanging="425"/>
      </w:pPr>
      <w:r w:rsidRPr="00C97878">
        <w:lastRenderedPageBreak/>
        <w:t xml:space="preserve">kompetencji lub uprawnień do prowadzenia określonej działalności zawodowej, o ile wynika to z odrębnych przepisów, </w:t>
      </w:r>
    </w:p>
    <w:p w14:paraId="1A74928C" w14:textId="77777777" w:rsidR="00E82979" w:rsidRPr="00C97878" w:rsidRDefault="00E82979" w:rsidP="002D4600">
      <w:pPr>
        <w:pStyle w:val="pkt"/>
        <w:numPr>
          <w:ilvl w:val="0"/>
          <w:numId w:val="11"/>
        </w:numPr>
        <w:tabs>
          <w:tab w:val="left" w:pos="1701"/>
        </w:tabs>
        <w:autoSpaceDE w:val="0"/>
        <w:autoSpaceDN w:val="0"/>
        <w:spacing w:before="100" w:beforeAutospacing="1" w:after="100" w:afterAutospacing="1" w:line="276" w:lineRule="auto"/>
        <w:ind w:left="1418" w:hanging="425"/>
      </w:pPr>
      <w:r w:rsidRPr="00C97878">
        <w:t xml:space="preserve">sytuacji ekonomicznej lub finansowej, </w:t>
      </w:r>
    </w:p>
    <w:p w14:paraId="0526BB90" w14:textId="77777777" w:rsidR="00E82979" w:rsidRPr="00C97878" w:rsidRDefault="00E82979" w:rsidP="002D4600">
      <w:pPr>
        <w:pStyle w:val="pkt"/>
        <w:numPr>
          <w:ilvl w:val="0"/>
          <w:numId w:val="11"/>
        </w:numPr>
        <w:autoSpaceDE w:val="0"/>
        <w:autoSpaceDN w:val="0"/>
        <w:spacing w:before="100" w:beforeAutospacing="1" w:after="100" w:afterAutospacing="1" w:line="276" w:lineRule="auto"/>
        <w:ind w:left="1418" w:hanging="425"/>
      </w:pPr>
      <w:r w:rsidRPr="00C97878">
        <w:t>zdolności technicznej lub zawodowej</w:t>
      </w:r>
    </w:p>
    <w:p w14:paraId="39F6275B" w14:textId="77777777" w:rsidR="00E82979" w:rsidRPr="00C97878" w:rsidRDefault="00E82979" w:rsidP="002D4600">
      <w:pPr>
        <w:pStyle w:val="pkt"/>
        <w:numPr>
          <w:ilvl w:val="1"/>
          <w:numId w:val="12"/>
        </w:numPr>
        <w:tabs>
          <w:tab w:val="left" w:pos="1701"/>
        </w:tabs>
        <w:autoSpaceDE w:val="0"/>
        <w:autoSpaceDN w:val="0"/>
        <w:spacing w:before="100" w:beforeAutospacing="1" w:after="100" w:afterAutospacing="1" w:line="276" w:lineRule="auto"/>
        <w:ind w:left="1134" w:hanging="141"/>
      </w:pPr>
      <w:r w:rsidRPr="00C97878">
        <w:t>określone przez zamawiającego w ogłoszeniu o zamówieniu i SIWZ.</w:t>
      </w:r>
    </w:p>
    <w:p w14:paraId="33508FB2" w14:textId="77777777" w:rsidR="00E82979" w:rsidRPr="00C97878" w:rsidRDefault="00E82979" w:rsidP="002D4600">
      <w:pPr>
        <w:numPr>
          <w:ilvl w:val="0"/>
          <w:numId w:val="8"/>
        </w:numPr>
        <w:spacing w:before="100" w:beforeAutospacing="1" w:after="100" w:afterAutospacing="1" w:line="276" w:lineRule="auto"/>
        <w:ind w:firstLine="66"/>
        <w:rPr>
          <w:vanish/>
          <w:sz w:val="24"/>
          <w:szCs w:val="24"/>
        </w:rPr>
      </w:pPr>
      <w:r w:rsidRPr="00C97878">
        <w:rPr>
          <w:vanish/>
          <w:sz w:val="24"/>
          <w:szCs w:val="24"/>
          <w:vertAlign w:val="superscript"/>
        </w:rPr>
        <w:t>25)</w:t>
      </w:r>
      <w:r w:rsidRPr="00C97878">
        <w:rPr>
          <w:vanish/>
          <w:sz w:val="24"/>
          <w:szCs w:val="24"/>
        </w:rPr>
        <w:t> Art. 22 zmieniony przez art. 1 pkt 1 ustawy z dnia 5 listopada 2009 r. (</w:t>
      </w:r>
      <w:hyperlink r:id="rId11" w:anchor="hiperlinkText.rpc?hiperlink=type=tresc:nro=Powszechny.804702&amp;full=1" w:history="1">
        <w:r w:rsidRPr="00C97878">
          <w:rPr>
            <w:rStyle w:val="Hipercze"/>
            <w:vanish/>
            <w:color w:val="auto"/>
            <w:sz w:val="24"/>
            <w:szCs w:val="24"/>
          </w:rPr>
          <w:t>Dz.U.09.206.1591</w:t>
        </w:r>
      </w:hyperlink>
      <w:r w:rsidRPr="00C97878">
        <w:rPr>
          <w:vanish/>
          <w:sz w:val="24"/>
          <w:szCs w:val="24"/>
        </w:rPr>
        <w:t>) zmieniającej nin. ustawę z dniem 22 grudnia 2009 r.</w:t>
      </w:r>
    </w:p>
    <w:p w14:paraId="34A57E00" w14:textId="77777777" w:rsidR="00E82979" w:rsidRPr="00C97878" w:rsidRDefault="00E82979" w:rsidP="002D4600">
      <w:pPr>
        <w:pStyle w:val="pkt"/>
        <w:numPr>
          <w:ilvl w:val="1"/>
          <w:numId w:val="13"/>
        </w:numPr>
        <w:tabs>
          <w:tab w:val="clear" w:pos="1069"/>
          <w:tab w:val="num" w:pos="1701"/>
        </w:tabs>
        <w:autoSpaceDE w:val="0"/>
        <w:autoSpaceDN w:val="0"/>
        <w:spacing w:before="100" w:beforeAutospacing="1" w:after="100" w:afterAutospacing="1" w:line="276" w:lineRule="auto"/>
        <w:ind w:left="1701" w:firstLine="66"/>
      </w:pPr>
      <w:r w:rsidRPr="00C97878">
        <w:t xml:space="preserve">Wykonawcy mogą wspólnie ubiegać się o udzielenie zamówienia. </w:t>
      </w:r>
    </w:p>
    <w:p w14:paraId="4BDF93C6" w14:textId="77777777" w:rsidR="00E82979" w:rsidRPr="00C97878" w:rsidRDefault="00E82979" w:rsidP="002D4600">
      <w:pPr>
        <w:pStyle w:val="pkt"/>
        <w:numPr>
          <w:ilvl w:val="1"/>
          <w:numId w:val="14"/>
        </w:numPr>
        <w:tabs>
          <w:tab w:val="clear" w:pos="1069"/>
          <w:tab w:val="num" w:pos="1418"/>
        </w:tabs>
        <w:autoSpaceDE w:val="0"/>
        <w:autoSpaceDN w:val="0"/>
        <w:spacing w:before="100" w:beforeAutospacing="1" w:after="100" w:afterAutospacing="1" w:line="276" w:lineRule="auto"/>
        <w:ind w:left="1418" w:hanging="992"/>
      </w:pPr>
      <w:r w:rsidRPr="00C97878">
        <w:t>Wykonawcy wspólnie ubiegający się o udzielenie zamówienia ustanawiają pełnomocnika do reprezentowania ich w postępowaniu o udzielenie zamówienia albo reprezentowania w postępowaniu i zawarcia umowy w sprawie zamówienia publicznego.</w:t>
      </w:r>
    </w:p>
    <w:p w14:paraId="5B350199" w14:textId="77777777" w:rsidR="00E82979" w:rsidRPr="00C97878" w:rsidRDefault="00E82979" w:rsidP="002D4600">
      <w:pPr>
        <w:pStyle w:val="pkt"/>
        <w:numPr>
          <w:ilvl w:val="1"/>
          <w:numId w:val="15"/>
        </w:numPr>
        <w:tabs>
          <w:tab w:val="clear" w:pos="1069"/>
          <w:tab w:val="num" w:pos="1418"/>
        </w:tabs>
        <w:autoSpaceDE w:val="0"/>
        <w:autoSpaceDN w:val="0"/>
        <w:spacing w:before="100" w:beforeAutospacing="1" w:after="100" w:afterAutospacing="1" w:line="276" w:lineRule="auto"/>
        <w:ind w:left="1418" w:hanging="992"/>
      </w:pPr>
      <w:r w:rsidRPr="00C97878">
        <w:t>Przepisy dotyczące wykonawcy stosuje się odpowiednio do wykonawców wspólnie ubiegających się o udzielenie zamówienia.</w:t>
      </w:r>
    </w:p>
    <w:p w14:paraId="1B8B2F4A" w14:textId="77777777" w:rsidR="00E82979" w:rsidRPr="00C97878" w:rsidRDefault="00E82979" w:rsidP="002D4600">
      <w:pPr>
        <w:pStyle w:val="pkt"/>
        <w:numPr>
          <w:ilvl w:val="1"/>
          <w:numId w:val="16"/>
        </w:numPr>
        <w:tabs>
          <w:tab w:val="clear" w:pos="1069"/>
          <w:tab w:val="num" w:pos="1418"/>
        </w:tabs>
        <w:autoSpaceDE w:val="0"/>
        <w:autoSpaceDN w:val="0"/>
        <w:spacing w:before="100" w:beforeAutospacing="1" w:after="100" w:afterAutospacing="1" w:line="276" w:lineRule="auto"/>
        <w:ind w:left="1418" w:hanging="992"/>
      </w:pPr>
      <w:r w:rsidRPr="00C97878">
        <w:t xml:space="preserve">Jeżeli oferta wykonawców wspólnie ubiegających się o udzielenie zamówienia zostanie wybrana, zamawiający będzie żądać przed zawarciem umowy </w:t>
      </w:r>
      <w:r w:rsidR="00F92472" w:rsidRPr="00C97878">
        <w:br/>
      </w:r>
      <w:r w:rsidRPr="00C97878">
        <w:t>w sprawie zamówienia publicznego, umowy regulującej współpracę tych wykonawców.</w:t>
      </w:r>
    </w:p>
    <w:p w14:paraId="45A1E227" w14:textId="77777777" w:rsidR="00E82979" w:rsidRPr="00C97878" w:rsidRDefault="00E82979" w:rsidP="002D4600">
      <w:pPr>
        <w:pStyle w:val="pkt"/>
        <w:numPr>
          <w:ilvl w:val="1"/>
          <w:numId w:val="16"/>
        </w:numPr>
        <w:tabs>
          <w:tab w:val="clear" w:pos="1069"/>
          <w:tab w:val="num" w:pos="1418"/>
        </w:tabs>
        <w:autoSpaceDE w:val="0"/>
        <w:autoSpaceDN w:val="0"/>
        <w:spacing w:before="100" w:beforeAutospacing="1" w:after="100" w:afterAutospacing="1" w:line="276" w:lineRule="auto"/>
        <w:ind w:left="1418" w:hanging="992"/>
      </w:pPr>
      <w:r w:rsidRPr="00C97878">
        <w:t>W przypadku wykonawców występujących wspólnie żaden z nich nie m</w:t>
      </w:r>
      <w:r w:rsidR="00F92472" w:rsidRPr="00C97878">
        <w:t>oże podlegać wykluczeniu z postę</w:t>
      </w:r>
      <w:r w:rsidRPr="00C97878">
        <w:t>powania, warunek określony w ust.5.3.1 musi spełniać każdy wykonawca, warunek określony w ust. 5.3.2. oraz 5.3.3.a) muszą zostać spełnione łącznie przez wykonawców występujących wspólnie, warunek określony w ust. 5.3.3.b)</w:t>
      </w:r>
      <w:r w:rsidR="00F92472" w:rsidRPr="00C97878">
        <w:t xml:space="preserve"> </w:t>
      </w:r>
      <w:r w:rsidRPr="00C97878">
        <w:t>musi spełniać co najmniej jeden z wykonawców.</w:t>
      </w:r>
    </w:p>
    <w:p w14:paraId="6E6DDBD0" w14:textId="77777777" w:rsidR="00E82979" w:rsidRPr="00C97878" w:rsidRDefault="00E82979" w:rsidP="002D4600">
      <w:pPr>
        <w:numPr>
          <w:ilvl w:val="2"/>
          <w:numId w:val="17"/>
        </w:numPr>
        <w:tabs>
          <w:tab w:val="num" w:pos="993"/>
        </w:tabs>
        <w:autoSpaceDE w:val="0"/>
        <w:autoSpaceDN w:val="0"/>
        <w:spacing w:before="100" w:beforeAutospacing="1" w:after="100" w:afterAutospacing="1" w:line="276" w:lineRule="auto"/>
        <w:ind w:left="993" w:hanging="567"/>
        <w:jc w:val="both"/>
        <w:rPr>
          <w:sz w:val="24"/>
          <w:szCs w:val="24"/>
        </w:rPr>
      </w:pPr>
      <w:r w:rsidRPr="00C97878">
        <w:rPr>
          <w:sz w:val="24"/>
          <w:szCs w:val="24"/>
        </w:rPr>
        <w:t>Określenie warunków udziału w postępowaniu.</w:t>
      </w:r>
    </w:p>
    <w:p w14:paraId="0796BF1D" w14:textId="3A30A66C" w:rsidR="00E82979" w:rsidRPr="00C97878" w:rsidRDefault="00E82979" w:rsidP="002D4600">
      <w:pPr>
        <w:numPr>
          <w:ilvl w:val="1"/>
          <w:numId w:val="18"/>
        </w:numPr>
        <w:tabs>
          <w:tab w:val="clear" w:pos="1069"/>
        </w:tabs>
        <w:autoSpaceDE w:val="0"/>
        <w:autoSpaceDN w:val="0"/>
        <w:spacing w:before="100" w:beforeAutospacing="1" w:after="100" w:afterAutospacing="1" w:line="276" w:lineRule="auto"/>
        <w:ind w:left="1418" w:hanging="992"/>
        <w:jc w:val="both"/>
        <w:rPr>
          <w:sz w:val="24"/>
          <w:szCs w:val="24"/>
        </w:rPr>
      </w:pPr>
      <w:r w:rsidRPr="00C97878">
        <w:rPr>
          <w:sz w:val="24"/>
          <w:szCs w:val="24"/>
        </w:rPr>
        <w:t>Wykonawca spełni warunek udziału w post</w:t>
      </w:r>
      <w:r w:rsidR="00EC729B" w:rsidRPr="00C97878">
        <w:rPr>
          <w:sz w:val="24"/>
          <w:szCs w:val="24"/>
        </w:rPr>
        <w:t>ę</w:t>
      </w:r>
      <w:r w:rsidRPr="00C97878">
        <w:rPr>
          <w:sz w:val="24"/>
          <w:szCs w:val="24"/>
        </w:rPr>
        <w:t>powaniu dotyczący kompetencji lub uprawnień do prowadzenia określonej działalności</w:t>
      </w:r>
      <w:r w:rsidR="00845106" w:rsidRPr="00C97878">
        <w:rPr>
          <w:sz w:val="24"/>
          <w:szCs w:val="24"/>
        </w:rPr>
        <w:t xml:space="preserve"> zawodowej, o którym mowa w pkt </w:t>
      </w:r>
      <w:r w:rsidRPr="00C97878">
        <w:rPr>
          <w:sz w:val="24"/>
          <w:szCs w:val="24"/>
        </w:rPr>
        <w:t>5.2.1 lit. a) SIWZ, jeżeli przedłoży koncesję na ochronę osób i mienia zgodnie z ustawą z dnia 22.08.1997 r.</w:t>
      </w:r>
      <w:r w:rsidR="005903DD" w:rsidRPr="00C97878">
        <w:rPr>
          <w:sz w:val="24"/>
          <w:szCs w:val="24"/>
        </w:rPr>
        <w:t xml:space="preserve"> </w:t>
      </w:r>
      <w:r w:rsidRPr="00C97878">
        <w:rPr>
          <w:sz w:val="24"/>
          <w:szCs w:val="24"/>
        </w:rPr>
        <w:t>o ochronie osób i mienia (tj.; Dz.U.201</w:t>
      </w:r>
      <w:r w:rsidR="00EC729B" w:rsidRPr="00C97878">
        <w:rPr>
          <w:sz w:val="24"/>
          <w:szCs w:val="24"/>
        </w:rPr>
        <w:t>6</w:t>
      </w:r>
      <w:r w:rsidRPr="00C97878">
        <w:rPr>
          <w:sz w:val="24"/>
          <w:szCs w:val="24"/>
        </w:rPr>
        <w:t>.</w:t>
      </w:r>
      <w:r w:rsidR="00EC729B" w:rsidRPr="00C97878">
        <w:rPr>
          <w:sz w:val="24"/>
          <w:szCs w:val="24"/>
        </w:rPr>
        <w:t xml:space="preserve">1432 </w:t>
      </w:r>
      <w:r w:rsidRPr="00C97878">
        <w:rPr>
          <w:sz w:val="24"/>
          <w:szCs w:val="24"/>
        </w:rPr>
        <w:t>). Okres ważności koncesji nie może być krótszy niż okres realizacji zamówienia</w:t>
      </w:r>
      <w:r w:rsidR="008E3F29" w:rsidRPr="00C97878">
        <w:rPr>
          <w:sz w:val="24"/>
          <w:szCs w:val="24"/>
        </w:rPr>
        <w:t>.</w:t>
      </w:r>
      <w:r w:rsidRPr="00C97878">
        <w:rPr>
          <w:sz w:val="24"/>
          <w:szCs w:val="24"/>
        </w:rPr>
        <w:t xml:space="preserve"> </w:t>
      </w:r>
    </w:p>
    <w:p w14:paraId="3D2E7B73" w14:textId="247868DB" w:rsidR="00E82979" w:rsidRPr="00C97878" w:rsidRDefault="00E82979" w:rsidP="002D4600">
      <w:pPr>
        <w:numPr>
          <w:ilvl w:val="1"/>
          <w:numId w:val="19"/>
        </w:numPr>
        <w:tabs>
          <w:tab w:val="clear" w:pos="1069"/>
        </w:tabs>
        <w:autoSpaceDE w:val="0"/>
        <w:autoSpaceDN w:val="0"/>
        <w:spacing w:before="100" w:beforeAutospacing="1" w:after="100" w:afterAutospacing="1" w:line="276" w:lineRule="auto"/>
        <w:ind w:left="1418" w:hanging="992"/>
        <w:jc w:val="both"/>
        <w:rPr>
          <w:sz w:val="24"/>
          <w:szCs w:val="24"/>
        </w:rPr>
      </w:pPr>
      <w:r w:rsidRPr="00C97878">
        <w:rPr>
          <w:sz w:val="24"/>
          <w:szCs w:val="24"/>
        </w:rPr>
        <w:t>Wykonawca spełni warunek udziału w postępowaniu dotyczący sytuacji ekonomicznej lub finansowej, o którym mowa w pkt 5.2.1. lit. b) SIWZ, jeżeli wykaże, że jest ubezpieczony od odpowiedzialności cywilnej w zakresie prowadzonej  działalności związanej z przedmiotem  zamówienia.</w:t>
      </w:r>
    </w:p>
    <w:p w14:paraId="3B42C24B" w14:textId="271654B5" w:rsidR="00E82979" w:rsidRPr="00C97878" w:rsidRDefault="00E82979" w:rsidP="002D4600">
      <w:pPr>
        <w:numPr>
          <w:ilvl w:val="1"/>
          <w:numId w:val="20"/>
        </w:numPr>
        <w:tabs>
          <w:tab w:val="clear" w:pos="1069"/>
          <w:tab w:val="num" w:pos="1418"/>
        </w:tabs>
        <w:autoSpaceDE w:val="0"/>
        <w:autoSpaceDN w:val="0"/>
        <w:spacing w:before="100" w:beforeAutospacing="1" w:after="100" w:afterAutospacing="1" w:line="276" w:lineRule="auto"/>
        <w:ind w:left="1418" w:hanging="992"/>
        <w:jc w:val="both"/>
        <w:rPr>
          <w:sz w:val="24"/>
          <w:szCs w:val="24"/>
        </w:rPr>
      </w:pPr>
      <w:r w:rsidRPr="00C97878">
        <w:rPr>
          <w:sz w:val="24"/>
          <w:szCs w:val="24"/>
        </w:rPr>
        <w:t>Wykonawca spełni warunek dotyczący zdolnoś</w:t>
      </w:r>
      <w:r w:rsidR="00A33159" w:rsidRPr="00C97878">
        <w:rPr>
          <w:sz w:val="24"/>
          <w:szCs w:val="24"/>
        </w:rPr>
        <w:t>ci technicznej lub zawodowej, o </w:t>
      </w:r>
      <w:r w:rsidRPr="00C97878">
        <w:rPr>
          <w:sz w:val="24"/>
          <w:szCs w:val="24"/>
        </w:rPr>
        <w:t>którym mowa w pkt 5.2.1. lit. c) SIWZ, jeżeli wykaże, że:</w:t>
      </w:r>
    </w:p>
    <w:p w14:paraId="44385140" w14:textId="5CC976E1" w:rsidR="00E82979" w:rsidRPr="00C97878" w:rsidRDefault="00E82979" w:rsidP="00B62C9B">
      <w:pPr>
        <w:numPr>
          <w:ilvl w:val="0"/>
          <w:numId w:val="21"/>
        </w:numPr>
        <w:autoSpaceDE w:val="0"/>
        <w:autoSpaceDN w:val="0"/>
        <w:spacing w:before="100" w:beforeAutospacing="1" w:after="100" w:afterAutospacing="1" w:line="276" w:lineRule="auto"/>
        <w:ind w:left="1418" w:hanging="425"/>
        <w:jc w:val="both"/>
        <w:rPr>
          <w:sz w:val="24"/>
          <w:szCs w:val="24"/>
        </w:rPr>
      </w:pPr>
      <w:r w:rsidRPr="00C97878">
        <w:rPr>
          <w:sz w:val="24"/>
          <w:szCs w:val="24"/>
        </w:rPr>
        <w:t xml:space="preserve">wykonał </w:t>
      </w:r>
      <w:r w:rsidR="00527A95" w:rsidRPr="00C97878">
        <w:rPr>
          <w:sz w:val="24"/>
          <w:szCs w:val="24"/>
        </w:rPr>
        <w:t xml:space="preserve"> lub wykonuje </w:t>
      </w:r>
      <w:r w:rsidRPr="00C97878">
        <w:rPr>
          <w:sz w:val="24"/>
          <w:szCs w:val="24"/>
        </w:rPr>
        <w:t>w okresie ostatnich trzech lat przed upływem terminu składania ofert, a jeżeli okres prowadzeni</w:t>
      </w:r>
      <w:r w:rsidR="0008659F" w:rsidRPr="00C97878">
        <w:rPr>
          <w:sz w:val="24"/>
          <w:szCs w:val="24"/>
        </w:rPr>
        <w:t>a działalności jest krótszy</w:t>
      </w:r>
      <w:r w:rsidRPr="00C97878">
        <w:rPr>
          <w:sz w:val="24"/>
          <w:szCs w:val="24"/>
        </w:rPr>
        <w:t>- w ty</w:t>
      </w:r>
      <w:r w:rsidR="0008659F" w:rsidRPr="00C97878">
        <w:rPr>
          <w:sz w:val="24"/>
          <w:szCs w:val="24"/>
        </w:rPr>
        <w:t xml:space="preserve">m </w:t>
      </w:r>
      <w:r w:rsidR="0008659F" w:rsidRPr="00C97878">
        <w:rPr>
          <w:sz w:val="24"/>
          <w:szCs w:val="24"/>
        </w:rPr>
        <w:lastRenderedPageBreak/>
        <w:t>okresie, co najmniej 2 usługi</w:t>
      </w:r>
      <w:r w:rsidRPr="00C97878">
        <w:rPr>
          <w:sz w:val="24"/>
          <w:szCs w:val="24"/>
        </w:rPr>
        <w:t xml:space="preserve"> </w:t>
      </w:r>
      <w:r w:rsidR="0001652A" w:rsidRPr="00C97878">
        <w:rPr>
          <w:sz w:val="24"/>
          <w:szCs w:val="24"/>
        </w:rPr>
        <w:t xml:space="preserve">bezpośredniej ochrony fizycznej obiektów (osób </w:t>
      </w:r>
      <w:r w:rsidR="00527A95" w:rsidRPr="00C97878">
        <w:rPr>
          <w:sz w:val="24"/>
          <w:szCs w:val="24"/>
        </w:rPr>
        <w:br/>
      </w:r>
      <w:r w:rsidR="0001652A" w:rsidRPr="00C97878">
        <w:rPr>
          <w:sz w:val="24"/>
          <w:szCs w:val="24"/>
        </w:rPr>
        <w:t>i mienia)</w:t>
      </w:r>
      <w:r w:rsidRPr="00C97878">
        <w:rPr>
          <w:sz w:val="24"/>
          <w:szCs w:val="24"/>
        </w:rPr>
        <w:t xml:space="preserve">, każda wartości </w:t>
      </w:r>
      <w:r w:rsidR="00476434" w:rsidRPr="00C97878">
        <w:rPr>
          <w:sz w:val="24"/>
          <w:szCs w:val="24"/>
        </w:rPr>
        <w:t>podobnej do przedmiotu zamówienia</w:t>
      </w:r>
      <w:r w:rsidRPr="00C97878">
        <w:rPr>
          <w:sz w:val="24"/>
          <w:szCs w:val="24"/>
        </w:rPr>
        <w:t xml:space="preserve"> brutto,</w:t>
      </w:r>
      <w:r w:rsidRPr="00C97878">
        <w:rPr>
          <w:i/>
          <w:sz w:val="24"/>
          <w:szCs w:val="24"/>
        </w:rPr>
        <w:t xml:space="preserve">                               </w:t>
      </w:r>
    </w:p>
    <w:p w14:paraId="3F91E92E" w14:textId="05AB6942" w:rsidR="005D23DA" w:rsidRPr="00C97878" w:rsidRDefault="00E82979" w:rsidP="002D4600">
      <w:pPr>
        <w:numPr>
          <w:ilvl w:val="0"/>
          <w:numId w:val="21"/>
        </w:numPr>
        <w:spacing w:line="276" w:lineRule="auto"/>
        <w:ind w:left="1418" w:hanging="425"/>
        <w:jc w:val="both"/>
        <w:rPr>
          <w:sz w:val="24"/>
          <w:szCs w:val="24"/>
        </w:rPr>
      </w:pPr>
      <w:r w:rsidRPr="00C97878">
        <w:rPr>
          <w:sz w:val="24"/>
          <w:szCs w:val="24"/>
        </w:rPr>
        <w:t>dysponuje osobami skierowanymi do realizacji zamówienia publicznego</w:t>
      </w:r>
      <w:r w:rsidR="005D23DA" w:rsidRPr="00C97878">
        <w:rPr>
          <w:sz w:val="24"/>
          <w:szCs w:val="24"/>
        </w:rPr>
        <w:t xml:space="preserve">, </w:t>
      </w:r>
      <w:r w:rsidRPr="00C97878">
        <w:rPr>
          <w:sz w:val="24"/>
          <w:szCs w:val="24"/>
        </w:rPr>
        <w:t>w tym odpowiedzialn</w:t>
      </w:r>
      <w:r w:rsidR="005D23DA" w:rsidRPr="00C97878">
        <w:rPr>
          <w:sz w:val="24"/>
          <w:szCs w:val="24"/>
        </w:rPr>
        <w:t>ymi</w:t>
      </w:r>
      <w:r w:rsidRPr="00C97878">
        <w:rPr>
          <w:sz w:val="24"/>
          <w:szCs w:val="24"/>
        </w:rPr>
        <w:t xml:space="preserve"> za świadczenie usług</w:t>
      </w:r>
      <w:r w:rsidR="005D23DA" w:rsidRPr="00C97878">
        <w:rPr>
          <w:sz w:val="24"/>
          <w:szCs w:val="24"/>
        </w:rPr>
        <w:t xml:space="preserve"> </w:t>
      </w:r>
      <w:r w:rsidRPr="00C97878">
        <w:rPr>
          <w:sz w:val="24"/>
          <w:szCs w:val="24"/>
        </w:rPr>
        <w:t>wpisanych na listę kwalifikowanych pracowników ochrony fizycznej zgodnie z ustawą z dnia 22.08.1997 r. o ochronie osób i mienia (tj.;</w:t>
      </w:r>
      <w:r w:rsidR="005D23DA" w:rsidRPr="00C97878">
        <w:rPr>
          <w:sz w:val="24"/>
          <w:szCs w:val="24"/>
        </w:rPr>
        <w:t xml:space="preserve"> </w:t>
      </w:r>
      <w:r w:rsidRPr="00C97878">
        <w:rPr>
          <w:sz w:val="24"/>
          <w:szCs w:val="24"/>
        </w:rPr>
        <w:t>Dz.U.201</w:t>
      </w:r>
      <w:r w:rsidR="00C80B22" w:rsidRPr="00C97878">
        <w:rPr>
          <w:sz w:val="24"/>
          <w:szCs w:val="24"/>
        </w:rPr>
        <w:t>6.1432</w:t>
      </w:r>
      <w:r w:rsidRPr="00C97878">
        <w:rPr>
          <w:sz w:val="24"/>
          <w:szCs w:val="24"/>
        </w:rPr>
        <w:t>), w tym co najmniej 1 pracownik</w:t>
      </w:r>
      <w:r w:rsidR="005D23DA" w:rsidRPr="00C97878">
        <w:rPr>
          <w:sz w:val="24"/>
          <w:szCs w:val="24"/>
        </w:rPr>
        <w:t>iem</w:t>
      </w:r>
      <w:r w:rsidRPr="00C97878">
        <w:rPr>
          <w:sz w:val="24"/>
          <w:szCs w:val="24"/>
        </w:rPr>
        <w:t>, który będzie nadzorował</w:t>
      </w:r>
      <w:r w:rsidR="0001652A" w:rsidRPr="00C97878">
        <w:rPr>
          <w:sz w:val="24"/>
          <w:szCs w:val="24"/>
        </w:rPr>
        <w:t xml:space="preserve"> </w:t>
      </w:r>
      <w:r w:rsidRPr="00C97878">
        <w:rPr>
          <w:sz w:val="24"/>
          <w:szCs w:val="24"/>
        </w:rPr>
        <w:t xml:space="preserve">i kontrolował pracę  pracowników ochrony. </w:t>
      </w:r>
    </w:p>
    <w:p w14:paraId="5BAB56E3" w14:textId="323CCF31" w:rsidR="00E82979" w:rsidRPr="00C97878" w:rsidRDefault="00E82979" w:rsidP="002D4600">
      <w:pPr>
        <w:numPr>
          <w:ilvl w:val="1"/>
          <w:numId w:val="22"/>
        </w:numPr>
        <w:tabs>
          <w:tab w:val="clear" w:pos="1069"/>
          <w:tab w:val="num" w:pos="1701"/>
        </w:tabs>
        <w:autoSpaceDE w:val="0"/>
        <w:autoSpaceDN w:val="0"/>
        <w:adjustRightInd w:val="0"/>
        <w:spacing w:before="100" w:beforeAutospacing="1" w:after="100" w:afterAutospacing="1" w:line="276" w:lineRule="auto"/>
        <w:ind w:left="1701" w:hanging="708"/>
        <w:jc w:val="both"/>
        <w:rPr>
          <w:sz w:val="24"/>
          <w:szCs w:val="24"/>
        </w:rPr>
      </w:pPr>
      <w:r w:rsidRPr="00C97878">
        <w:rPr>
          <w:sz w:val="24"/>
          <w:szCs w:val="24"/>
        </w:rPr>
        <w:t xml:space="preserve">Wykonawca może w celu potwierdzenia spełniania warunków udziału </w:t>
      </w:r>
      <w:r w:rsidR="0001652A" w:rsidRPr="00C97878">
        <w:rPr>
          <w:sz w:val="24"/>
          <w:szCs w:val="24"/>
        </w:rPr>
        <w:br/>
      </w:r>
      <w:r w:rsidRPr="00C97878">
        <w:rPr>
          <w:sz w:val="24"/>
          <w:szCs w:val="24"/>
        </w:rPr>
        <w:t xml:space="preserve">w postępowaniu, w stosownych sytuacjach oraz w odniesieniu </w:t>
      </w:r>
      <w:r w:rsidR="0001652A" w:rsidRPr="00C97878">
        <w:rPr>
          <w:sz w:val="24"/>
          <w:szCs w:val="24"/>
        </w:rPr>
        <w:br/>
      </w:r>
      <w:r w:rsidRPr="00C97878">
        <w:rPr>
          <w:sz w:val="24"/>
          <w:szCs w:val="24"/>
        </w:rPr>
        <w:t xml:space="preserve">do konkretnego zamówienia, lub jego części, polegać na zdolnościach technicznych lub zawodowych lub sytuacji finansowej lub ekonomicznej innych podmiotów, niezależnie od charakteru prawnego łączących go z nim stosunków prawnych. </w:t>
      </w:r>
    </w:p>
    <w:p w14:paraId="57311FC0" w14:textId="77777777" w:rsidR="00E82979" w:rsidRPr="00C97878" w:rsidRDefault="00E82979" w:rsidP="002D4600">
      <w:pPr>
        <w:numPr>
          <w:ilvl w:val="1"/>
          <w:numId w:val="23"/>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sidRPr="00C97878">
        <w:rPr>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29BE810" w14:textId="77777777" w:rsidR="00E82979" w:rsidRPr="00C97878" w:rsidRDefault="00E82979" w:rsidP="002D4600">
      <w:pPr>
        <w:numPr>
          <w:ilvl w:val="1"/>
          <w:numId w:val="24"/>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sidRPr="00C97878">
        <w:rPr>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C97878">
        <w:rPr>
          <w:sz w:val="24"/>
          <w:szCs w:val="24"/>
        </w:rPr>
        <w:t>Pzp</w:t>
      </w:r>
      <w:proofErr w:type="spellEnd"/>
      <w:r w:rsidRPr="00C97878">
        <w:rPr>
          <w:sz w:val="24"/>
          <w:szCs w:val="24"/>
        </w:rPr>
        <w:t>.</w:t>
      </w:r>
    </w:p>
    <w:p w14:paraId="02226317" w14:textId="5758EA69" w:rsidR="00E82979" w:rsidRPr="00C97878" w:rsidRDefault="00E82979" w:rsidP="002D4600">
      <w:pPr>
        <w:numPr>
          <w:ilvl w:val="1"/>
          <w:numId w:val="25"/>
        </w:numPr>
        <w:tabs>
          <w:tab w:val="clear" w:pos="1069"/>
          <w:tab w:val="num" w:pos="1701"/>
        </w:tabs>
        <w:autoSpaceDE w:val="0"/>
        <w:autoSpaceDN w:val="0"/>
        <w:spacing w:before="100" w:beforeAutospacing="1" w:after="100" w:afterAutospacing="1" w:line="276" w:lineRule="auto"/>
        <w:ind w:left="1701" w:hanging="708"/>
        <w:jc w:val="both"/>
        <w:rPr>
          <w:sz w:val="24"/>
          <w:szCs w:val="24"/>
        </w:rPr>
      </w:pPr>
      <w:r w:rsidRPr="00C97878">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w:t>
      </w:r>
      <w:r w:rsidR="0001652A" w:rsidRPr="00C97878">
        <w:rPr>
          <w:sz w:val="24"/>
          <w:szCs w:val="24"/>
        </w:rPr>
        <w:t xml:space="preserve"> za</w:t>
      </w:r>
      <w:r w:rsidRPr="00C97878">
        <w:rPr>
          <w:sz w:val="24"/>
          <w:szCs w:val="24"/>
        </w:rPr>
        <w:t xml:space="preserve"> nieudostępnienie zasobów nie ponosi winy.</w:t>
      </w:r>
    </w:p>
    <w:p w14:paraId="14512B45" w14:textId="6BD2270B" w:rsidR="00E82979" w:rsidRPr="00C97878" w:rsidRDefault="00E82979" w:rsidP="009F0F8E">
      <w:pPr>
        <w:keepNext/>
        <w:numPr>
          <w:ilvl w:val="1"/>
          <w:numId w:val="26"/>
        </w:numPr>
        <w:tabs>
          <w:tab w:val="clear" w:pos="1069"/>
          <w:tab w:val="num" w:pos="1701"/>
        </w:tabs>
        <w:autoSpaceDE w:val="0"/>
        <w:autoSpaceDN w:val="0"/>
        <w:adjustRightInd w:val="0"/>
        <w:spacing w:before="100" w:beforeAutospacing="1" w:after="100" w:afterAutospacing="1" w:line="276" w:lineRule="auto"/>
        <w:ind w:left="1701" w:hanging="708"/>
        <w:jc w:val="both"/>
        <w:rPr>
          <w:sz w:val="24"/>
          <w:szCs w:val="24"/>
        </w:rPr>
      </w:pPr>
      <w:r w:rsidRPr="00C97878">
        <w:rPr>
          <w:sz w:val="24"/>
          <w:szCs w:val="24"/>
        </w:rPr>
        <w:t>Jeżeli zdolności techniczne lub zawodowe lub sytuacja ekonomiczna lub finansowa, podmiotu, o którym mowa w pkt 5.3.4. SIWZ, nie potwierdzają spełnienia przez wykonawcę warunków udziału w postępowaniu lub zachodzą wobec tych podmiotów podstawy wykluczenia, zamawiający żąda, aby wykonawca w terminie określonym przez zamawiającego:</w:t>
      </w:r>
      <w:r w:rsidR="009F0F8E" w:rsidRPr="00C97878">
        <w:rPr>
          <w:sz w:val="24"/>
          <w:szCs w:val="24"/>
        </w:rPr>
        <w:t xml:space="preserve"> </w:t>
      </w:r>
      <w:r w:rsidR="006C2BA9" w:rsidRPr="00C97878">
        <w:rPr>
          <w:sz w:val="24"/>
          <w:szCs w:val="24"/>
        </w:rPr>
        <w:t>z</w:t>
      </w:r>
      <w:r w:rsidRPr="00C97878">
        <w:rPr>
          <w:sz w:val="24"/>
          <w:szCs w:val="24"/>
        </w:rPr>
        <w:t>astąpił ten podmiot innym podmiotem lub podmiotami lub</w:t>
      </w:r>
      <w:r w:rsidR="006C2BA9" w:rsidRPr="00C97878">
        <w:rPr>
          <w:sz w:val="24"/>
          <w:szCs w:val="24"/>
        </w:rPr>
        <w:t xml:space="preserve"> </w:t>
      </w:r>
      <w:r w:rsidRPr="00C97878">
        <w:rPr>
          <w:sz w:val="24"/>
          <w:szCs w:val="24"/>
        </w:rPr>
        <w:t xml:space="preserve">zobowiązał się do osobistego wykonania odpowiedniej części zamówienia, jeżeli wykaże </w:t>
      </w:r>
      <w:r w:rsidR="009F0F8E" w:rsidRPr="00C97878">
        <w:rPr>
          <w:sz w:val="24"/>
          <w:szCs w:val="24"/>
        </w:rPr>
        <w:br/>
      </w:r>
      <w:r w:rsidRPr="00C97878">
        <w:rPr>
          <w:sz w:val="24"/>
          <w:szCs w:val="24"/>
        </w:rPr>
        <w:t>zdolności techniczne lub zawodowe lub sytuację finansową lub ekonomiczną, o których mowa w pkt 5.3.2. oraz 5.3.3. SIWZ.</w:t>
      </w:r>
      <w:r w:rsidR="003C0C1D" w:rsidRPr="00C97878">
        <w:rPr>
          <w:sz w:val="24"/>
          <w:szCs w:val="24"/>
        </w:rPr>
        <w:t xml:space="preserve"> </w:t>
      </w:r>
      <w:r w:rsidRPr="00C97878">
        <w:rPr>
          <w:sz w:val="24"/>
          <w:szCs w:val="24"/>
        </w:rPr>
        <w:t xml:space="preserve">W celu oceny, czy wykonawca polegając na zdolnościach lub sytuacji innych podmiotów na zasadach określonych w art. 22a </w:t>
      </w:r>
      <w:proofErr w:type="spellStart"/>
      <w:r w:rsidRPr="00C97878">
        <w:rPr>
          <w:sz w:val="24"/>
          <w:szCs w:val="24"/>
        </w:rPr>
        <w:t>Pzp</w:t>
      </w:r>
      <w:proofErr w:type="spellEnd"/>
      <w:r w:rsidRPr="00C97878">
        <w:rPr>
          <w:sz w:val="24"/>
          <w:szCs w:val="24"/>
        </w:rPr>
        <w:t xml:space="preserve">, będzie dysponował niezbędnymi zasobami w stopniu umożliwiającym należyte wykonanie zamówienia publicznego oraz oceny, czy stosunek łączący wykonawcę z </w:t>
      </w:r>
      <w:r w:rsidRPr="00C97878">
        <w:rPr>
          <w:sz w:val="24"/>
          <w:szCs w:val="24"/>
        </w:rPr>
        <w:lastRenderedPageBreak/>
        <w:t xml:space="preserve">tymi podmiotami gwarantuje </w:t>
      </w:r>
      <w:r w:rsidR="006C2BA9" w:rsidRPr="00C97878">
        <w:rPr>
          <w:sz w:val="24"/>
          <w:szCs w:val="24"/>
        </w:rPr>
        <w:t>r</w:t>
      </w:r>
      <w:r w:rsidRPr="00C97878">
        <w:rPr>
          <w:sz w:val="24"/>
          <w:szCs w:val="24"/>
        </w:rPr>
        <w:t>zeczywisty dostęp do ich zasobów, zamawiający może żądać dokumentów, które określają w szczególności:</w:t>
      </w:r>
    </w:p>
    <w:p w14:paraId="08F5A0B4" w14:textId="77777777" w:rsidR="00E82979" w:rsidRPr="00C97878" w:rsidRDefault="00E82979" w:rsidP="002D4600">
      <w:pPr>
        <w:numPr>
          <w:ilvl w:val="1"/>
          <w:numId w:val="29"/>
        </w:numPr>
        <w:spacing w:before="100" w:beforeAutospacing="1" w:after="100" w:afterAutospacing="1" w:line="276" w:lineRule="auto"/>
        <w:ind w:left="2127" w:hanging="426"/>
        <w:jc w:val="both"/>
        <w:rPr>
          <w:sz w:val="24"/>
          <w:szCs w:val="24"/>
        </w:rPr>
      </w:pPr>
      <w:r w:rsidRPr="00C97878">
        <w:rPr>
          <w:sz w:val="24"/>
          <w:szCs w:val="24"/>
        </w:rPr>
        <w:t>zakres dostępnych wykonawcy zasobów innego podmiotu;</w:t>
      </w:r>
    </w:p>
    <w:p w14:paraId="5222DA6D" w14:textId="77777777" w:rsidR="00E82979" w:rsidRPr="00C97878" w:rsidRDefault="00E82979" w:rsidP="002D4600">
      <w:pPr>
        <w:numPr>
          <w:ilvl w:val="1"/>
          <w:numId w:val="29"/>
        </w:numPr>
        <w:spacing w:before="100" w:beforeAutospacing="1" w:after="100" w:afterAutospacing="1" w:line="276" w:lineRule="auto"/>
        <w:ind w:left="2127" w:hanging="426"/>
        <w:jc w:val="both"/>
        <w:rPr>
          <w:sz w:val="24"/>
          <w:szCs w:val="24"/>
        </w:rPr>
      </w:pPr>
      <w:r w:rsidRPr="00C97878">
        <w:rPr>
          <w:sz w:val="24"/>
          <w:szCs w:val="24"/>
        </w:rPr>
        <w:t>sposób wykorzystania zasobów innego podmiotu, przez wykonawcę, przy wykonywaniu zamówienia publicznego;</w:t>
      </w:r>
    </w:p>
    <w:p w14:paraId="1E227AEA" w14:textId="77777777" w:rsidR="00E82979" w:rsidRPr="00C97878" w:rsidRDefault="00E82979" w:rsidP="002D4600">
      <w:pPr>
        <w:numPr>
          <w:ilvl w:val="1"/>
          <w:numId w:val="29"/>
        </w:numPr>
        <w:spacing w:before="100" w:beforeAutospacing="1" w:after="100" w:afterAutospacing="1" w:line="276" w:lineRule="auto"/>
        <w:ind w:left="2127" w:hanging="426"/>
        <w:jc w:val="both"/>
        <w:rPr>
          <w:sz w:val="24"/>
          <w:szCs w:val="24"/>
        </w:rPr>
      </w:pPr>
      <w:r w:rsidRPr="00C97878">
        <w:rPr>
          <w:sz w:val="24"/>
          <w:szCs w:val="24"/>
        </w:rPr>
        <w:t>zakres i okres udziału innego podmiotu przy wykonywaniu zamówienia publicznego;</w:t>
      </w:r>
    </w:p>
    <w:p w14:paraId="2BD22B64" w14:textId="77777777" w:rsidR="00E82979" w:rsidRPr="00C97878" w:rsidRDefault="00E82979" w:rsidP="002D4600">
      <w:pPr>
        <w:numPr>
          <w:ilvl w:val="1"/>
          <w:numId w:val="29"/>
        </w:numPr>
        <w:spacing w:before="100" w:beforeAutospacing="1" w:after="100" w:afterAutospacing="1" w:line="276" w:lineRule="auto"/>
        <w:ind w:left="2127" w:hanging="426"/>
        <w:jc w:val="both"/>
        <w:rPr>
          <w:sz w:val="24"/>
          <w:szCs w:val="24"/>
        </w:rPr>
      </w:pPr>
      <w:r w:rsidRPr="00C97878">
        <w:rPr>
          <w:sz w:val="24"/>
          <w:szCs w:val="24"/>
        </w:rPr>
        <w:t>czy podmiot, na zdolnościach którego wykonawca polega w odniesieniu do warunków udziału w postępowaniu dotyczących wykształcenia, kwalifikacji zawodowych lub doświadczenia, zrealizuje usługi, których wskazane zdolności dotyczą.</w:t>
      </w:r>
    </w:p>
    <w:p w14:paraId="4CB3F037" w14:textId="6A944F69" w:rsidR="006C2BA9" w:rsidRPr="00C97878" w:rsidRDefault="00E82979" w:rsidP="006C2BA9">
      <w:pPr>
        <w:pStyle w:val="Akapitzlist"/>
        <w:numPr>
          <w:ilvl w:val="2"/>
          <w:numId w:val="96"/>
        </w:numPr>
        <w:tabs>
          <w:tab w:val="num" w:pos="1701"/>
        </w:tabs>
        <w:autoSpaceDE w:val="0"/>
        <w:autoSpaceDN w:val="0"/>
        <w:adjustRightInd w:val="0"/>
        <w:spacing w:before="100" w:beforeAutospacing="1" w:after="100" w:afterAutospacing="1" w:line="276" w:lineRule="auto"/>
        <w:jc w:val="both"/>
        <w:rPr>
          <w:sz w:val="24"/>
          <w:szCs w:val="24"/>
        </w:rPr>
      </w:pPr>
      <w:r w:rsidRPr="00C97878">
        <w:rPr>
          <w:sz w:val="24"/>
          <w:szCs w:val="24"/>
        </w:rPr>
        <w:t xml:space="preserve">Zamawiający żąda od wykonawcy, który polega na zdolnościach lub sytuacji innych podmiotów na zasadach określonych w art. 22a </w:t>
      </w:r>
      <w:proofErr w:type="spellStart"/>
      <w:r w:rsidRPr="00C97878">
        <w:rPr>
          <w:sz w:val="24"/>
          <w:szCs w:val="24"/>
        </w:rPr>
        <w:t>Pzp</w:t>
      </w:r>
      <w:proofErr w:type="spellEnd"/>
      <w:r w:rsidRPr="00C97878">
        <w:rPr>
          <w:sz w:val="24"/>
          <w:szCs w:val="24"/>
        </w:rPr>
        <w:t xml:space="preserve">, przedstawienia </w:t>
      </w:r>
      <w:r w:rsidR="006C2BA9" w:rsidRPr="00C97878">
        <w:rPr>
          <w:sz w:val="24"/>
          <w:szCs w:val="24"/>
        </w:rPr>
        <w:br/>
      </w:r>
      <w:r w:rsidRPr="00C97878">
        <w:rPr>
          <w:sz w:val="24"/>
          <w:szCs w:val="24"/>
        </w:rPr>
        <w:t>w odniesieniu do tych podmiotów dokumentów wymienionych w pkt 6.</w:t>
      </w:r>
      <w:r w:rsidR="00451473" w:rsidRPr="00C97878">
        <w:rPr>
          <w:sz w:val="24"/>
          <w:szCs w:val="24"/>
        </w:rPr>
        <w:t>6</w:t>
      </w:r>
      <w:r w:rsidRPr="00C97878">
        <w:rPr>
          <w:sz w:val="24"/>
          <w:szCs w:val="24"/>
        </w:rPr>
        <w:t xml:space="preserve">. </w:t>
      </w:r>
      <w:proofErr w:type="spellStart"/>
      <w:r w:rsidRPr="00C97878">
        <w:rPr>
          <w:sz w:val="24"/>
          <w:szCs w:val="24"/>
        </w:rPr>
        <w:t>ppkt</w:t>
      </w:r>
      <w:proofErr w:type="spellEnd"/>
      <w:r w:rsidR="00845106" w:rsidRPr="00C97878">
        <w:rPr>
          <w:sz w:val="24"/>
          <w:szCs w:val="24"/>
        </w:rPr>
        <w:t xml:space="preserve"> </w:t>
      </w:r>
      <w:r w:rsidRPr="00C97878">
        <w:rPr>
          <w:sz w:val="24"/>
          <w:szCs w:val="24"/>
        </w:rPr>
        <w:t>1-</w:t>
      </w:r>
      <w:r w:rsidR="007A3CD0" w:rsidRPr="00C97878">
        <w:rPr>
          <w:sz w:val="24"/>
          <w:szCs w:val="24"/>
        </w:rPr>
        <w:t>5</w:t>
      </w:r>
      <w:r w:rsidRPr="00C97878">
        <w:rPr>
          <w:sz w:val="24"/>
          <w:szCs w:val="24"/>
        </w:rPr>
        <w:t xml:space="preserve"> SIWZ</w:t>
      </w:r>
      <w:r w:rsidRPr="00C97878">
        <w:rPr>
          <w:b/>
          <w:bCs/>
          <w:sz w:val="24"/>
          <w:szCs w:val="24"/>
        </w:rPr>
        <w:t>.</w:t>
      </w:r>
    </w:p>
    <w:p w14:paraId="39A327BB" w14:textId="77777777" w:rsidR="00E82979" w:rsidRPr="00C97878" w:rsidRDefault="00E82979" w:rsidP="002D4600">
      <w:pPr>
        <w:pStyle w:val="pkt"/>
        <w:numPr>
          <w:ilvl w:val="0"/>
          <w:numId w:val="31"/>
        </w:numPr>
        <w:autoSpaceDE w:val="0"/>
        <w:autoSpaceDN w:val="0"/>
        <w:spacing w:before="100" w:beforeAutospacing="1" w:after="100" w:afterAutospacing="1" w:line="276" w:lineRule="auto"/>
        <w:ind w:left="426" w:hanging="426"/>
        <w:rPr>
          <w:b/>
        </w:rPr>
      </w:pPr>
      <w:r w:rsidRPr="00C97878">
        <w:rPr>
          <w:b/>
        </w:rPr>
        <w:t>Wykaz oświadczeń lub dokumentów, potwierdzających spełnianie warunków udziału w postępowaniu oraz brak podstaw wykluczenia.</w:t>
      </w:r>
    </w:p>
    <w:p w14:paraId="4337F498" w14:textId="085804B9" w:rsidR="00E82979" w:rsidRPr="00C97878" w:rsidRDefault="00E82979" w:rsidP="002D4600">
      <w:pPr>
        <w:pStyle w:val="pkt"/>
        <w:numPr>
          <w:ilvl w:val="0"/>
          <w:numId w:val="32"/>
        </w:numPr>
        <w:autoSpaceDE w:val="0"/>
        <w:autoSpaceDN w:val="0"/>
        <w:spacing w:before="100" w:beforeAutospacing="1" w:after="100" w:afterAutospacing="1" w:line="276" w:lineRule="auto"/>
        <w:ind w:left="851" w:firstLine="0"/>
      </w:pPr>
      <w:r w:rsidRPr="00C97878">
        <w:t xml:space="preserve">W celu potwierdzenia spełniania warunku dotyczącego kompetencji lub uprawnień do prowadzenia określonej działalności zawodowej, o ile wynika to </w:t>
      </w:r>
      <w:r w:rsidR="00085D19" w:rsidRPr="00C97878">
        <w:t>z </w:t>
      </w:r>
      <w:r w:rsidRPr="00C97878">
        <w:t xml:space="preserve">odrębnych przepisów, o </w:t>
      </w:r>
      <w:r w:rsidR="00845106" w:rsidRPr="00C97878">
        <w:t>którym mowa w pkt</w:t>
      </w:r>
      <w:r w:rsidR="00F92472" w:rsidRPr="00C97878">
        <w:t xml:space="preserve"> 5.2.1a) SIWZ</w:t>
      </w:r>
      <w:r w:rsidRPr="00C97878">
        <w:t>,</w:t>
      </w:r>
      <w:r w:rsidR="00F92472" w:rsidRPr="00C97878">
        <w:t xml:space="preserve"> </w:t>
      </w:r>
      <w:r w:rsidRPr="00C97878">
        <w:t>zamawiający żąda od wykonawcy koncesję na ochronę osób i mienia zgo</w:t>
      </w:r>
      <w:r w:rsidR="00085D19" w:rsidRPr="00C97878">
        <w:t>dnie z ustawą z dnia 22.08.1997 </w:t>
      </w:r>
      <w:r w:rsidRPr="00C97878">
        <w:t>r. o ochronie osób i mienia</w:t>
      </w:r>
      <w:r w:rsidR="005903DD" w:rsidRPr="00C97878">
        <w:t xml:space="preserve">   (Dz.U.201</w:t>
      </w:r>
      <w:r w:rsidR="00C80B22" w:rsidRPr="00C97878">
        <w:t>6.1432</w:t>
      </w:r>
      <w:r w:rsidR="005903DD" w:rsidRPr="00C97878">
        <w:t>) .</w:t>
      </w:r>
    </w:p>
    <w:p w14:paraId="54AF45E2" w14:textId="25EB47E4" w:rsidR="00E82979" w:rsidRPr="00C97878" w:rsidRDefault="00E82979" w:rsidP="00E82979">
      <w:pPr>
        <w:pStyle w:val="pkt"/>
        <w:autoSpaceDE w:val="0"/>
        <w:autoSpaceDN w:val="0"/>
        <w:spacing w:before="100" w:beforeAutospacing="1" w:after="100" w:afterAutospacing="1" w:line="276" w:lineRule="auto"/>
        <w:ind w:left="916" w:firstLine="0"/>
      </w:pPr>
      <w:r w:rsidRPr="00C97878">
        <w:t>6.2.</w:t>
      </w:r>
      <w:r w:rsidR="00085D19" w:rsidRPr="00C97878">
        <w:t xml:space="preserve"> </w:t>
      </w:r>
      <w:r w:rsidRPr="00C97878">
        <w:t>W celu potwierdzenia spełniania warunku dotyczącego sytuacji ekonomicznej lub finansowej, o którym mowa w pkt 5.2.1 b. SIWZ, zamawiający żąda</w:t>
      </w:r>
      <w:r w:rsidR="00085D19" w:rsidRPr="00C97878">
        <w:t xml:space="preserve"> od </w:t>
      </w:r>
      <w:r w:rsidRPr="00C97878">
        <w:t>wykonawcy: dokumentów potwierdzających, że wykonawca jest ubezpieczony</w:t>
      </w:r>
      <w:r w:rsidR="00F92472" w:rsidRPr="00C97878">
        <w:t xml:space="preserve"> </w:t>
      </w:r>
      <w:r w:rsidRPr="00C97878">
        <w:t xml:space="preserve">od odpowiedzialności cywilnej w zakresie prowadzonej działalności związanej </w:t>
      </w:r>
      <w:r w:rsidR="00085D19" w:rsidRPr="00C97878">
        <w:t>z </w:t>
      </w:r>
      <w:r w:rsidRPr="00C97878">
        <w:t>przedmiotem zamówienia.</w:t>
      </w:r>
    </w:p>
    <w:p w14:paraId="6318C0B2" w14:textId="091856A0" w:rsidR="00E82979" w:rsidRPr="00C97878" w:rsidRDefault="00E82979" w:rsidP="00E82979">
      <w:pPr>
        <w:autoSpaceDE w:val="0"/>
        <w:autoSpaceDN w:val="0"/>
        <w:spacing w:line="276" w:lineRule="auto"/>
        <w:ind w:left="919"/>
        <w:jc w:val="both"/>
        <w:rPr>
          <w:sz w:val="24"/>
          <w:szCs w:val="24"/>
        </w:rPr>
      </w:pPr>
      <w:r w:rsidRPr="00C97878">
        <w:rPr>
          <w:sz w:val="24"/>
          <w:szCs w:val="24"/>
        </w:rPr>
        <w:t xml:space="preserve"> 6.3.</w:t>
      </w:r>
      <w:r w:rsidR="00085D19" w:rsidRPr="00C97878">
        <w:rPr>
          <w:sz w:val="24"/>
          <w:szCs w:val="24"/>
        </w:rPr>
        <w:t xml:space="preserve"> </w:t>
      </w:r>
      <w:r w:rsidRPr="00C97878">
        <w:rPr>
          <w:sz w:val="24"/>
          <w:szCs w:val="24"/>
        </w:rPr>
        <w:t xml:space="preserve">Jeżeli z uzasadnionej przyczyny wykonawca nie może złożyć dokumentów </w:t>
      </w:r>
      <w:r w:rsidR="00085D19" w:rsidRPr="00C97878">
        <w:rPr>
          <w:sz w:val="24"/>
          <w:szCs w:val="24"/>
        </w:rPr>
        <w:t xml:space="preserve">dotyczących </w:t>
      </w:r>
      <w:r w:rsidRPr="00C97878">
        <w:rPr>
          <w:sz w:val="24"/>
          <w:szCs w:val="24"/>
        </w:rPr>
        <w:t xml:space="preserve">sytuacji finansowej lub </w:t>
      </w:r>
      <w:r w:rsidR="00085D19" w:rsidRPr="00C97878">
        <w:rPr>
          <w:sz w:val="24"/>
          <w:szCs w:val="24"/>
        </w:rPr>
        <w:t xml:space="preserve">ekonomicznej wymaganych przez </w:t>
      </w:r>
      <w:r w:rsidRPr="00C97878">
        <w:rPr>
          <w:sz w:val="24"/>
          <w:szCs w:val="24"/>
        </w:rPr>
        <w:t>zamawiającego, może złożyć inny dokument</w:t>
      </w:r>
      <w:r w:rsidR="00085D19" w:rsidRPr="00C97878">
        <w:rPr>
          <w:sz w:val="24"/>
          <w:szCs w:val="24"/>
        </w:rPr>
        <w:t xml:space="preserve">, który w wystarczający sposób </w:t>
      </w:r>
      <w:r w:rsidRPr="00C97878">
        <w:rPr>
          <w:sz w:val="24"/>
          <w:szCs w:val="24"/>
        </w:rPr>
        <w:t>potwierdza spełnianie opisanego przez zamawiającego wa</w:t>
      </w:r>
      <w:r w:rsidR="00085D19" w:rsidRPr="00C97878">
        <w:rPr>
          <w:sz w:val="24"/>
          <w:szCs w:val="24"/>
        </w:rPr>
        <w:t xml:space="preserve">runku udziału w postępowaniu. </w:t>
      </w:r>
    </w:p>
    <w:p w14:paraId="47A56573" w14:textId="5114FA6B" w:rsidR="00E82979" w:rsidRPr="00C97878" w:rsidRDefault="00E82979" w:rsidP="00E82979">
      <w:pPr>
        <w:pStyle w:val="pkt"/>
        <w:autoSpaceDE w:val="0"/>
        <w:autoSpaceDN w:val="0"/>
        <w:adjustRightInd w:val="0"/>
        <w:spacing w:before="100" w:beforeAutospacing="1" w:after="100" w:afterAutospacing="1" w:line="276" w:lineRule="auto"/>
      </w:pPr>
      <w:r w:rsidRPr="00C97878">
        <w:t xml:space="preserve">     6.4.</w:t>
      </w:r>
      <w:r w:rsidR="00B654CF" w:rsidRPr="00C97878">
        <w:t xml:space="preserve"> </w:t>
      </w:r>
      <w:r w:rsidRPr="00C97878">
        <w:t>W celu potwierdzenia spełniania warunku dotyczącego zdolności technicznej lub zawodowej, o którym mowa w pkt 5.2.1c) SIWZ, zamawiający żąda od wykonawcy:</w:t>
      </w:r>
    </w:p>
    <w:p w14:paraId="2F31BF20" w14:textId="1800FE8A" w:rsidR="00E82979" w:rsidRPr="00C97878" w:rsidRDefault="00E82979" w:rsidP="002D4600">
      <w:pPr>
        <w:pStyle w:val="pkt"/>
        <w:numPr>
          <w:ilvl w:val="0"/>
          <w:numId w:val="33"/>
        </w:numPr>
        <w:tabs>
          <w:tab w:val="left" w:pos="1276"/>
        </w:tabs>
        <w:autoSpaceDE w:val="0"/>
        <w:autoSpaceDN w:val="0"/>
        <w:adjustRightInd w:val="0"/>
        <w:spacing w:before="100" w:beforeAutospacing="1" w:after="100" w:afterAutospacing="1" w:line="276" w:lineRule="auto"/>
        <w:ind w:left="1276" w:hanging="425"/>
      </w:pPr>
      <w:r w:rsidRPr="00C97878">
        <w:t>wykazu usług wykonanych</w:t>
      </w:r>
      <w:r w:rsidR="00527A95" w:rsidRPr="00C97878">
        <w:t xml:space="preserve"> lub wykonywanych</w:t>
      </w:r>
      <w:r w:rsidRPr="00C97878">
        <w:t xml:space="preserve"> w okresie ostatnich 3 lat przed upływem terminu składania ofert, a jeżeli okres prowadzenia działalności jest </w:t>
      </w:r>
      <w:r w:rsidRPr="00C97878">
        <w:lastRenderedPageBreak/>
        <w:t>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w:t>
      </w:r>
      <w:r w:rsidR="00085D19" w:rsidRPr="00C97878">
        <w:t>ugi były wykonywane, a jeżeli z </w:t>
      </w:r>
      <w:r w:rsidRPr="00C97878">
        <w:t>uzasadnionej przyczyny o obiektywnym c</w:t>
      </w:r>
      <w:r w:rsidR="00085D19" w:rsidRPr="00C97878">
        <w:t>harakterze wykonawca nie jest w </w:t>
      </w:r>
      <w:r w:rsidRPr="00C97878">
        <w:t>stanie uzyskać tych dokumentów - oświadczenie wykonawcy,</w:t>
      </w:r>
    </w:p>
    <w:p w14:paraId="227DFA01" w14:textId="00EC5DDD" w:rsidR="00E82979" w:rsidRPr="00C97878" w:rsidRDefault="00E82979" w:rsidP="002D4600">
      <w:pPr>
        <w:numPr>
          <w:ilvl w:val="0"/>
          <w:numId w:val="33"/>
        </w:numPr>
        <w:spacing w:before="100" w:beforeAutospacing="1" w:after="100" w:afterAutospacing="1" w:line="276" w:lineRule="auto"/>
        <w:ind w:left="1276" w:hanging="425"/>
        <w:jc w:val="both"/>
        <w:rPr>
          <w:sz w:val="24"/>
          <w:szCs w:val="24"/>
        </w:rPr>
      </w:pPr>
      <w:r w:rsidRPr="00C97878">
        <w:rPr>
          <w:sz w:val="24"/>
          <w:szCs w:val="24"/>
        </w:rPr>
        <w:t xml:space="preserve">wykazu osób skierowanych przez wykonawcę do realizacji zamówienia, w tym odpowiedzialnych za świadczenie usług wraz z </w:t>
      </w:r>
      <w:r w:rsidR="00F43A3A" w:rsidRPr="00C97878">
        <w:rPr>
          <w:sz w:val="24"/>
          <w:szCs w:val="24"/>
        </w:rPr>
        <w:t xml:space="preserve">niezbędnymi </w:t>
      </w:r>
      <w:r w:rsidRPr="00C97878">
        <w:rPr>
          <w:sz w:val="24"/>
          <w:szCs w:val="24"/>
        </w:rPr>
        <w:t xml:space="preserve">informacjami </w:t>
      </w:r>
      <w:r w:rsidR="00085D19" w:rsidRPr="00C97878">
        <w:rPr>
          <w:sz w:val="24"/>
          <w:szCs w:val="24"/>
        </w:rPr>
        <w:t>i </w:t>
      </w:r>
      <w:r w:rsidR="00D85CE8" w:rsidRPr="00C97878">
        <w:rPr>
          <w:sz w:val="24"/>
          <w:szCs w:val="24"/>
        </w:rPr>
        <w:t xml:space="preserve">oświadczeniem Wykonawcy </w:t>
      </w:r>
      <w:r w:rsidR="00F43A3A" w:rsidRPr="00C97878">
        <w:rPr>
          <w:sz w:val="24"/>
          <w:szCs w:val="24"/>
        </w:rPr>
        <w:t>dotyczących tych osób</w:t>
      </w:r>
      <w:r w:rsidR="00677A08" w:rsidRPr="00C97878">
        <w:rPr>
          <w:sz w:val="24"/>
          <w:szCs w:val="24"/>
        </w:rPr>
        <w:t>,</w:t>
      </w:r>
      <w:r w:rsidR="00F43A3A" w:rsidRPr="00C97878">
        <w:rPr>
          <w:sz w:val="24"/>
          <w:szCs w:val="24"/>
        </w:rPr>
        <w:t xml:space="preserve">  zgodn</w:t>
      </w:r>
      <w:r w:rsidR="00D85CE8" w:rsidRPr="00C97878">
        <w:rPr>
          <w:sz w:val="24"/>
          <w:szCs w:val="24"/>
        </w:rPr>
        <w:t>ego</w:t>
      </w:r>
      <w:r w:rsidR="00F43A3A" w:rsidRPr="00C97878">
        <w:rPr>
          <w:sz w:val="24"/>
          <w:szCs w:val="24"/>
        </w:rPr>
        <w:t xml:space="preserve"> </w:t>
      </w:r>
      <w:r w:rsidR="00140CBC" w:rsidRPr="00C97878">
        <w:rPr>
          <w:sz w:val="24"/>
          <w:szCs w:val="24"/>
        </w:rPr>
        <w:t xml:space="preserve">z formularzem stanowiącym załącznik nr </w:t>
      </w:r>
      <w:r w:rsidR="00071871" w:rsidRPr="00C97878">
        <w:rPr>
          <w:sz w:val="24"/>
          <w:szCs w:val="24"/>
        </w:rPr>
        <w:t>7</w:t>
      </w:r>
      <w:r w:rsidR="00140CBC" w:rsidRPr="00C97878">
        <w:rPr>
          <w:sz w:val="24"/>
          <w:szCs w:val="24"/>
        </w:rPr>
        <w:t xml:space="preserve"> do SIWZ</w:t>
      </w:r>
      <w:r w:rsidRPr="00C97878">
        <w:rPr>
          <w:sz w:val="24"/>
          <w:szCs w:val="24"/>
        </w:rPr>
        <w:t>,</w:t>
      </w:r>
    </w:p>
    <w:p w14:paraId="3E7DFBD4" w14:textId="48D5E6BD" w:rsidR="00451473" w:rsidRPr="00C97878" w:rsidRDefault="00F43A3A" w:rsidP="002D4600">
      <w:pPr>
        <w:numPr>
          <w:ilvl w:val="0"/>
          <w:numId w:val="33"/>
        </w:numPr>
        <w:spacing w:before="100" w:beforeAutospacing="1" w:after="100" w:afterAutospacing="1" w:line="276" w:lineRule="auto"/>
        <w:ind w:left="1276" w:hanging="425"/>
        <w:jc w:val="both"/>
        <w:rPr>
          <w:sz w:val="24"/>
          <w:szCs w:val="24"/>
        </w:rPr>
      </w:pPr>
      <w:r w:rsidRPr="00C97878">
        <w:rPr>
          <w:sz w:val="24"/>
          <w:szCs w:val="24"/>
        </w:rPr>
        <w:t>dokumentów o których mowa w ust.3 pkt.</w:t>
      </w:r>
      <w:r w:rsidR="00670B1E" w:rsidRPr="00C97878">
        <w:rPr>
          <w:sz w:val="24"/>
          <w:szCs w:val="24"/>
        </w:rPr>
        <w:t>3</w:t>
      </w:r>
      <w:r w:rsidRPr="00C97878">
        <w:rPr>
          <w:sz w:val="24"/>
          <w:szCs w:val="24"/>
        </w:rPr>
        <w:t xml:space="preserve"> </w:t>
      </w:r>
      <w:proofErr w:type="spellStart"/>
      <w:r w:rsidRPr="00C97878">
        <w:rPr>
          <w:sz w:val="24"/>
          <w:szCs w:val="24"/>
        </w:rPr>
        <w:t>ppkt</w:t>
      </w:r>
      <w:proofErr w:type="spellEnd"/>
      <w:r w:rsidRPr="00C97878">
        <w:rPr>
          <w:sz w:val="24"/>
          <w:szCs w:val="24"/>
        </w:rPr>
        <w:t xml:space="preserve"> 2 SIWZ tj. zaświadczeń dla każdej z osób skierowanych do wykonania zamówienia o wpisie na listę kwalifikowanych pracowników ochrony fizycznej o której mowa w art. 26 i nas</w:t>
      </w:r>
      <w:r w:rsidR="00C66063" w:rsidRPr="00C97878">
        <w:rPr>
          <w:sz w:val="24"/>
          <w:szCs w:val="24"/>
        </w:rPr>
        <w:t>t.</w:t>
      </w:r>
      <w:r w:rsidRPr="00C97878">
        <w:rPr>
          <w:sz w:val="24"/>
          <w:szCs w:val="24"/>
        </w:rPr>
        <w:t xml:space="preserve"> ustawy </w:t>
      </w:r>
      <w:r w:rsidR="00C66063" w:rsidRPr="00C97878">
        <w:rPr>
          <w:sz w:val="24"/>
          <w:szCs w:val="24"/>
        </w:rPr>
        <w:t xml:space="preserve">22.08.1997 r. </w:t>
      </w:r>
      <w:r w:rsidRPr="00C97878">
        <w:rPr>
          <w:sz w:val="24"/>
          <w:szCs w:val="24"/>
        </w:rPr>
        <w:t>o ochronie mienia i osób (</w:t>
      </w:r>
      <w:r w:rsidRPr="00C97878">
        <w:rPr>
          <w:bCs/>
          <w:sz w:val="24"/>
          <w:szCs w:val="24"/>
        </w:rPr>
        <w:t>tj</w:t>
      </w:r>
      <w:r w:rsidR="00451473" w:rsidRPr="00C97878">
        <w:rPr>
          <w:bCs/>
          <w:sz w:val="24"/>
          <w:szCs w:val="24"/>
        </w:rPr>
        <w:t xml:space="preserve">.;Dz.U.2016.1432 ze </w:t>
      </w:r>
      <w:proofErr w:type="spellStart"/>
      <w:r w:rsidR="00451473" w:rsidRPr="00C97878">
        <w:rPr>
          <w:bCs/>
          <w:sz w:val="24"/>
          <w:szCs w:val="24"/>
        </w:rPr>
        <w:t>zm</w:t>
      </w:r>
      <w:proofErr w:type="spellEnd"/>
      <w:r w:rsidR="00451473" w:rsidRPr="00C97878">
        <w:rPr>
          <w:bCs/>
          <w:sz w:val="24"/>
          <w:szCs w:val="24"/>
        </w:rPr>
        <w:t>)</w:t>
      </w:r>
    </w:p>
    <w:p w14:paraId="55ECC7DC" w14:textId="06D9AAF3" w:rsidR="00E82979" w:rsidRPr="00C97878" w:rsidRDefault="00E82979" w:rsidP="00451473">
      <w:pPr>
        <w:spacing w:before="100" w:beforeAutospacing="1" w:after="100" w:afterAutospacing="1" w:line="276" w:lineRule="auto"/>
        <w:ind w:left="1276" w:hanging="425"/>
        <w:jc w:val="both"/>
        <w:rPr>
          <w:sz w:val="24"/>
          <w:szCs w:val="24"/>
        </w:rPr>
      </w:pPr>
      <w:r w:rsidRPr="00C97878">
        <w:rPr>
          <w:sz w:val="24"/>
          <w:szCs w:val="24"/>
        </w:rPr>
        <w:t>6.5.</w:t>
      </w:r>
      <w:r w:rsidR="00085D19" w:rsidRPr="00C97878">
        <w:rPr>
          <w:sz w:val="24"/>
          <w:szCs w:val="24"/>
        </w:rPr>
        <w:t xml:space="preserve"> </w:t>
      </w:r>
      <w:r w:rsidRPr="00C97878">
        <w:rPr>
          <w:sz w:val="24"/>
          <w:szCs w:val="24"/>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w:t>
      </w:r>
    </w:p>
    <w:p w14:paraId="77BC3868" w14:textId="677FE094" w:rsidR="00E82979" w:rsidRPr="00C97878" w:rsidRDefault="00E82979" w:rsidP="00E82979">
      <w:pPr>
        <w:pStyle w:val="pkt"/>
        <w:autoSpaceDE w:val="0"/>
        <w:autoSpaceDN w:val="0"/>
        <w:adjustRightInd w:val="0"/>
        <w:spacing w:before="100" w:beforeAutospacing="1" w:after="100" w:afterAutospacing="1" w:line="276" w:lineRule="auto"/>
      </w:pPr>
      <w:r w:rsidRPr="00C97878">
        <w:t xml:space="preserve">     6.</w:t>
      </w:r>
      <w:r w:rsidR="00451473" w:rsidRPr="00C97878">
        <w:t>6</w:t>
      </w:r>
      <w:r w:rsidRPr="00C97878">
        <w:t>.</w:t>
      </w:r>
      <w:r w:rsidR="00085D19" w:rsidRPr="00C97878">
        <w:t xml:space="preserve"> </w:t>
      </w:r>
      <w:r w:rsidRPr="00C97878">
        <w:t xml:space="preserve">W celu potwierdzenia braku podstaw wykluczenia wykonawcy z udziału </w:t>
      </w:r>
      <w:r w:rsidR="00F92472" w:rsidRPr="00C97878">
        <w:br/>
      </w:r>
      <w:r w:rsidRPr="00C97878">
        <w:t>w postępowaniu zamawiający żąda następujących dokumentów:</w:t>
      </w:r>
    </w:p>
    <w:p w14:paraId="0ACCE6CB" w14:textId="77777777" w:rsidR="00E82979" w:rsidRPr="00C97878"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sidRPr="00C97878">
        <w:rPr>
          <w:sz w:val="24"/>
          <w:szCs w:val="24"/>
        </w:rPr>
        <w:t xml:space="preserve">informacji z Krajowego Rejestru Karnego w zakresie określonym w art. 24 ust. 1 pkt 13, 14 i 21 </w:t>
      </w:r>
      <w:proofErr w:type="spellStart"/>
      <w:r w:rsidRPr="00C97878">
        <w:rPr>
          <w:sz w:val="24"/>
          <w:szCs w:val="24"/>
        </w:rPr>
        <w:t>Pzp</w:t>
      </w:r>
      <w:proofErr w:type="spellEnd"/>
      <w:r w:rsidRPr="00C97878">
        <w:rPr>
          <w:sz w:val="24"/>
          <w:szCs w:val="24"/>
        </w:rPr>
        <w:t>, wystawionej nie wcześniej niż 6 miesięcy przed upływem terminu składania ofert;</w:t>
      </w:r>
    </w:p>
    <w:p w14:paraId="71BEBAB5" w14:textId="77777777" w:rsidR="00E82979" w:rsidRPr="00C97878"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sidRPr="00C97878">
        <w:rPr>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D0D9E1A" w14:textId="68A0B060" w:rsidR="00E82979" w:rsidRPr="00C97878"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sidRPr="00C97878">
        <w:rPr>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w:t>
      </w:r>
      <w:r w:rsidRPr="00C97878">
        <w:rPr>
          <w:sz w:val="24"/>
          <w:szCs w:val="24"/>
        </w:rPr>
        <w:lastRenderedPageBreak/>
        <w:t>grzywnami, w szczególności uzyskał przewidziane prawem zwolnienie, odroczenie</w:t>
      </w:r>
      <w:r w:rsidR="00974A6D" w:rsidRPr="00C97878">
        <w:rPr>
          <w:sz w:val="24"/>
          <w:szCs w:val="24"/>
        </w:rPr>
        <w:t xml:space="preserve"> </w:t>
      </w:r>
      <w:r w:rsidRPr="00C97878">
        <w:rPr>
          <w:sz w:val="24"/>
          <w:szCs w:val="24"/>
        </w:rPr>
        <w:t>lub rozłożenie na raty zaległych płatności lub wstrzymanie w całości wykonania decyzji właściwego organu;</w:t>
      </w:r>
    </w:p>
    <w:p w14:paraId="4E771819" w14:textId="77777777" w:rsidR="00FC6F44" w:rsidRPr="00C97878" w:rsidRDefault="00FC6F44" w:rsidP="002D4600">
      <w:pPr>
        <w:numPr>
          <w:ilvl w:val="1"/>
          <w:numId w:val="61"/>
        </w:numPr>
        <w:tabs>
          <w:tab w:val="left" w:pos="1276"/>
        </w:tabs>
        <w:spacing w:before="100" w:beforeAutospacing="1" w:after="100" w:afterAutospacing="1" w:line="276" w:lineRule="auto"/>
        <w:ind w:left="1276" w:hanging="425"/>
        <w:jc w:val="both"/>
        <w:rPr>
          <w:sz w:val="24"/>
          <w:szCs w:val="24"/>
        </w:rPr>
      </w:pPr>
      <w:r w:rsidRPr="00C97878">
        <w:rPr>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C97878">
        <w:rPr>
          <w:sz w:val="24"/>
          <w:szCs w:val="24"/>
        </w:rPr>
        <w:t>Pzp</w:t>
      </w:r>
      <w:proofErr w:type="spellEnd"/>
      <w:r w:rsidRPr="00C97878">
        <w:rPr>
          <w:sz w:val="24"/>
          <w:szCs w:val="24"/>
        </w:rPr>
        <w:t>;</w:t>
      </w:r>
      <w:r w:rsidR="00C76E32" w:rsidRPr="00C97878">
        <w:rPr>
          <w:sz w:val="24"/>
          <w:szCs w:val="24"/>
        </w:rPr>
        <w:t xml:space="preserve"> </w:t>
      </w:r>
    </w:p>
    <w:p w14:paraId="49E449F4" w14:textId="77777777" w:rsidR="00E82979" w:rsidRPr="00C97878" w:rsidRDefault="00E82979" w:rsidP="002D4600">
      <w:pPr>
        <w:numPr>
          <w:ilvl w:val="1"/>
          <w:numId w:val="34"/>
        </w:numPr>
        <w:tabs>
          <w:tab w:val="left" w:pos="1276"/>
        </w:tabs>
        <w:spacing w:before="100" w:beforeAutospacing="1" w:after="100" w:afterAutospacing="1" w:line="276" w:lineRule="auto"/>
        <w:ind w:left="1276" w:hanging="425"/>
        <w:jc w:val="both"/>
        <w:rPr>
          <w:sz w:val="24"/>
          <w:szCs w:val="24"/>
        </w:rPr>
      </w:pPr>
      <w:r w:rsidRPr="00C97878">
        <w:rPr>
          <w:sz w:val="24"/>
          <w:szCs w:val="24"/>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55F5EB6F" w14:textId="2AF7D2F1" w:rsidR="00E82979" w:rsidRPr="00C97878" w:rsidRDefault="00E82979" w:rsidP="00E82979">
      <w:pPr>
        <w:pStyle w:val="pkt"/>
        <w:autoSpaceDE w:val="0"/>
        <w:autoSpaceDN w:val="0"/>
        <w:adjustRightInd w:val="0"/>
        <w:spacing w:before="100" w:beforeAutospacing="1" w:after="100" w:afterAutospacing="1" w:line="276" w:lineRule="auto"/>
        <w:ind w:left="426" w:firstLine="0"/>
      </w:pPr>
      <w:r w:rsidRPr="00C97878">
        <w:t>6.7.</w:t>
      </w:r>
      <w:r w:rsidR="003C1A1B" w:rsidRPr="00C97878">
        <w:t xml:space="preserve"> </w:t>
      </w:r>
      <w:r w:rsidRPr="00C97878">
        <w:t xml:space="preserve">Zgodnie z art. 24 ust. 11 </w:t>
      </w:r>
      <w:proofErr w:type="spellStart"/>
      <w:r w:rsidRPr="00C97878">
        <w:t>Pzp</w:t>
      </w:r>
      <w:proofErr w:type="spellEnd"/>
      <w:r w:rsidRPr="00C97878">
        <w:t xml:space="preserve"> </w:t>
      </w:r>
      <w:r w:rsidRPr="00C97878">
        <w:rPr>
          <w:u w:val="single"/>
        </w:rPr>
        <w:t xml:space="preserve">wykonawca, w terminie 3 dni </w:t>
      </w:r>
      <w:r w:rsidRPr="00C97878">
        <w:t>od zamieszczenia na stronie internetowej informacji dotyczących kwoty, jaką zamierza przeznaczyć na sfinansowanie zamówienia, firm oraz adresów wykonawców, którzy złożyli oferty w terminie, ceny, terminu wykonania zamówienia, okresu gwarancji i</w:t>
      </w:r>
      <w:r w:rsidR="00334335" w:rsidRPr="00C97878">
        <w:t xml:space="preserve"> warunków płatności zawartych w </w:t>
      </w:r>
      <w:r w:rsidRPr="00C97878">
        <w:t xml:space="preserve">ofertach, przekazuje zamawiającemu </w:t>
      </w:r>
      <w:r w:rsidR="002D0794" w:rsidRPr="00C97878">
        <w:t xml:space="preserve">- </w:t>
      </w:r>
      <w:r w:rsidRPr="00C97878">
        <w:t xml:space="preserve">oświadczenie o przynależności lub braku przynależności do tej samej grupy kapitałowej, o której mowa w art. 24 ust. 1 pkt 23 </w:t>
      </w:r>
      <w:proofErr w:type="spellStart"/>
      <w:r w:rsidRPr="00C97878">
        <w:t>Pzp</w:t>
      </w:r>
      <w:proofErr w:type="spellEnd"/>
      <w:r w:rsidRPr="00C97878">
        <w:t xml:space="preserve">. Wraz ze złożeniem oświadczenia, wykonawca może przedstawić dowody, że powiązania z innym wykonawcą nie prowadzą do zakłócenia konkurencji w postępowaniu o udzielenie zamówienia. </w:t>
      </w:r>
      <w:r w:rsidRPr="00C97878">
        <w:rPr>
          <w:b/>
        </w:rPr>
        <w:t xml:space="preserve">Wzór oświadczenia o przynależności lub braku przynależności do tej samej grupy kapitałowej, o której mowa w art. 24 ust. 1 pkt 23 </w:t>
      </w:r>
      <w:proofErr w:type="spellStart"/>
      <w:r w:rsidRPr="00C97878">
        <w:rPr>
          <w:b/>
        </w:rPr>
        <w:t>Pzp</w:t>
      </w:r>
      <w:proofErr w:type="spellEnd"/>
      <w:r w:rsidRPr="00C97878">
        <w:rPr>
          <w:b/>
        </w:rPr>
        <w:t xml:space="preserve"> stanowi Załącznik nr </w:t>
      </w:r>
      <w:r w:rsidR="00F92472" w:rsidRPr="00C97878">
        <w:rPr>
          <w:b/>
        </w:rPr>
        <w:t xml:space="preserve">3 </w:t>
      </w:r>
      <w:r w:rsidRPr="00C97878">
        <w:rPr>
          <w:b/>
        </w:rPr>
        <w:t xml:space="preserve"> do SIWZ.</w:t>
      </w:r>
    </w:p>
    <w:p w14:paraId="5655DA57" w14:textId="7CB99F14" w:rsidR="00E82979" w:rsidRPr="00C97878" w:rsidRDefault="00E82979" w:rsidP="00B547DC">
      <w:pPr>
        <w:pStyle w:val="pkt"/>
        <w:autoSpaceDE w:val="0"/>
        <w:autoSpaceDN w:val="0"/>
        <w:adjustRightInd w:val="0"/>
        <w:spacing w:before="100" w:beforeAutospacing="1" w:after="100" w:afterAutospacing="1" w:line="276" w:lineRule="auto"/>
        <w:ind w:left="556" w:firstLine="0"/>
      </w:pPr>
      <w:r w:rsidRPr="00C97878">
        <w:t>6.8.</w:t>
      </w:r>
      <w:r w:rsidR="003C1A1B" w:rsidRPr="00C97878">
        <w:t xml:space="preserve"> </w:t>
      </w:r>
      <w:r w:rsidRPr="00C97878">
        <w:t>Jeżeli wykonawca ma siedzibę lub miejsce zamieszkania poza terytorium Rzeczypospolitej Polskiej, zamiast doku</w:t>
      </w:r>
      <w:r w:rsidR="00F92472" w:rsidRPr="00C97878">
        <w:t>mentów, o których mowa w pkt 6.6</w:t>
      </w:r>
      <w:r w:rsidRPr="00C97878">
        <w:t xml:space="preserve">. SIWZ: </w:t>
      </w:r>
    </w:p>
    <w:p w14:paraId="36A60D5A" w14:textId="17BF81D4" w:rsidR="00782298" w:rsidRPr="00C97878" w:rsidRDefault="00E82979" w:rsidP="002D4600">
      <w:pPr>
        <w:numPr>
          <w:ilvl w:val="1"/>
          <w:numId w:val="35"/>
        </w:numPr>
        <w:tabs>
          <w:tab w:val="left" w:pos="1276"/>
        </w:tabs>
        <w:spacing w:before="100" w:beforeAutospacing="1" w:after="100" w:afterAutospacing="1" w:line="276" w:lineRule="auto"/>
        <w:ind w:left="1276" w:hanging="425"/>
        <w:jc w:val="both"/>
        <w:rPr>
          <w:sz w:val="24"/>
          <w:szCs w:val="24"/>
        </w:rPr>
      </w:pPr>
      <w:proofErr w:type="spellStart"/>
      <w:r w:rsidRPr="00C97878">
        <w:rPr>
          <w:sz w:val="24"/>
          <w:szCs w:val="24"/>
        </w:rPr>
        <w:t>ppkt</w:t>
      </w:r>
      <w:proofErr w:type="spellEnd"/>
      <w:r w:rsidR="00845106" w:rsidRPr="00C97878">
        <w:rPr>
          <w:sz w:val="24"/>
          <w:szCs w:val="24"/>
        </w:rPr>
        <w:t xml:space="preserve"> </w:t>
      </w:r>
      <w:r w:rsidRPr="00C97878">
        <w:rPr>
          <w:sz w:val="24"/>
          <w:szCs w:val="24"/>
        </w:rPr>
        <w:t xml:space="preserve">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1B5B160E" w14:textId="77777777" w:rsidR="00E82979" w:rsidRPr="00C97878" w:rsidRDefault="00E82979" w:rsidP="002D4600">
      <w:pPr>
        <w:numPr>
          <w:ilvl w:val="1"/>
          <w:numId w:val="35"/>
        </w:numPr>
        <w:tabs>
          <w:tab w:val="left" w:pos="1276"/>
        </w:tabs>
        <w:spacing w:before="100" w:beforeAutospacing="1" w:after="100" w:afterAutospacing="1" w:line="276" w:lineRule="auto"/>
        <w:ind w:left="1276" w:hanging="425"/>
        <w:jc w:val="both"/>
        <w:rPr>
          <w:sz w:val="24"/>
          <w:szCs w:val="24"/>
        </w:rPr>
      </w:pPr>
      <w:proofErr w:type="spellStart"/>
      <w:r w:rsidRPr="00C97878">
        <w:rPr>
          <w:sz w:val="24"/>
          <w:szCs w:val="24"/>
        </w:rPr>
        <w:t>ppkt</w:t>
      </w:r>
      <w:proofErr w:type="spellEnd"/>
      <w:r w:rsidRPr="00C97878">
        <w:rPr>
          <w:sz w:val="24"/>
          <w:szCs w:val="24"/>
        </w:rPr>
        <w:t xml:space="preserve"> 2-4 - składa dokument lub dokumenty wystawione w kraju, w którym wykonawca ma siedzibę lub miejsce zamieszkania, potwierdzające odpowiednio, że:</w:t>
      </w:r>
    </w:p>
    <w:p w14:paraId="1069E131" w14:textId="3BEF52A6" w:rsidR="00E82979" w:rsidRPr="00C97878" w:rsidRDefault="00E82979" w:rsidP="002D4600">
      <w:pPr>
        <w:numPr>
          <w:ilvl w:val="2"/>
          <w:numId w:val="36"/>
        </w:numPr>
        <w:tabs>
          <w:tab w:val="left" w:pos="1701"/>
        </w:tabs>
        <w:spacing w:before="100" w:beforeAutospacing="1" w:after="100" w:afterAutospacing="1" w:line="276" w:lineRule="auto"/>
        <w:ind w:left="1701" w:hanging="425"/>
        <w:jc w:val="both"/>
        <w:rPr>
          <w:sz w:val="24"/>
          <w:szCs w:val="24"/>
        </w:rPr>
      </w:pPr>
      <w:r w:rsidRPr="00C97878">
        <w:rPr>
          <w:sz w:val="24"/>
          <w:szCs w:val="24"/>
        </w:rPr>
        <w:t>nie zalega z opłacaniem podatków, opłat, składek na ubezpieczenie społeczne lub zdrowotne albo że zawarł porozumienie z właściwym organem w sprawie spłat tych należności wraz z ewentualnymi odsetkami lub grz</w:t>
      </w:r>
      <w:r w:rsidR="00A33159" w:rsidRPr="00C97878">
        <w:rPr>
          <w:sz w:val="24"/>
          <w:szCs w:val="24"/>
        </w:rPr>
        <w:t>ywnami, w </w:t>
      </w:r>
      <w:r w:rsidRPr="00C97878">
        <w:rPr>
          <w:sz w:val="24"/>
          <w:szCs w:val="24"/>
        </w:rPr>
        <w:t>szczególności uzyskał przewidziane prawem zwolnienie, odroczenie lub rozłożenie na raty zaległych płatności lub wstrzymanie w całości wykonania decyzji właściwego organu,</w:t>
      </w:r>
    </w:p>
    <w:p w14:paraId="48F0E0ED" w14:textId="77777777" w:rsidR="00E82979" w:rsidRPr="00C97878" w:rsidRDefault="00E82979" w:rsidP="002D4600">
      <w:pPr>
        <w:numPr>
          <w:ilvl w:val="2"/>
          <w:numId w:val="36"/>
        </w:numPr>
        <w:tabs>
          <w:tab w:val="left" w:pos="1701"/>
        </w:tabs>
        <w:spacing w:before="100" w:beforeAutospacing="1" w:after="100" w:afterAutospacing="1" w:line="276" w:lineRule="auto"/>
        <w:ind w:left="1701" w:hanging="425"/>
        <w:jc w:val="both"/>
        <w:rPr>
          <w:sz w:val="24"/>
          <w:szCs w:val="24"/>
        </w:rPr>
      </w:pPr>
      <w:r w:rsidRPr="00C97878">
        <w:rPr>
          <w:sz w:val="24"/>
          <w:szCs w:val="24"/>
        </w:rPr>
        <w:lastRenderedPageBreak/>
        <w:t>nie otwarto jego likwidacji ani nie ogłoszono upadłości.</w:t>
      </w:r>
    </w:p>
    <w:p w14:paraId="1A213827" w14:textId="46D19EAE" w:rsidR="007C2C73" w:rsidRPr="00C97878" w:rsidRDefault="00E82979" w:rsidP="007C2C73">
      <w:pPr>
        <w:pStyle w:val="pkt"/>
        <w:autoSpaceDE w:val="0"/>
        <w:autoSpaceDN w:val="0"/>
        <w:adjustRightInd w:val="0"/>
        <w:spacing w:before="100" w:beforeAutospacing="1" w:after="100" w:afterAutospacing="1" w:line="276" w:lineRule="auto"/>
        <w:ind w:left="556" w:firstLine="0"/>
      </w:pPr>
      <w:r w:rsidRPr="00C97878">
        <w:t>6.9.</w:t>
      </w:r>
      <w:r w:rsidR="00007DFA" w:rsidRPr="00C97878">
        <w:t xml:space="preserve"> </w:t>
      </w:r>
      <w:r w:rsidRPr="00C97878">
        <w:t>Dokumenty, o których mowa w pkt 6.</w:t>
      </w:r>
      <w:r w:rsidR="004E775E" w:rsidRPr="00C97878">
        <w:t>8</w:t>
      </w:r>
      <w:r w:rsidRPr="00C97878">
        <w:t xml:space="preserve">. </w:t>
      </w:r>
      <w:proofErr w:type="spellStart"/>
      <w:r w:rsidRPr="00C97878">
        <w:t>ppkt</w:t>
      </w:r>
      <w:proofErr w:type="spellEnd"/>
      <w:r w:rsidRPr="00C97878">
        <w:t xml:space="preserve"> 1 i </w:t>
      </w:r>
      <w:proofErr w:type="spellStart"/>
      <w:r w:rsidRPr="00C97878">
        <w:t>ppkt</w:t>
      </w:r>
      <w:proofErr w:type="spellEnd"/>
      <w:r w:rsidRPr="00C97878">
        <w:t xml:space="preserve"> 2 lit. b SIWZ, powinny być wystawione nie wcześniej niż 6 miesięcy przed upływem terminu składania ofert albo wniosków o dopuszczenie do udziału w postępowaniu. Dokument, o którym mowa w pkt 6.</w:t>
      </w:r>
      <w:r w:rsidR="004E775E" w:rsidRPr="00C97878">
        <w:t>8</w:t>
      </w:r>
      <w:r w:rsidRPr="00C97878">
        <w:t xml:space="preserve">. </w:t>
      </w:r>
      <w:proofErr w:type="spellStart"/>
      <w:r w:rsidRPr="00C97878">
        <w:t>ppkt</w:t>
      </w:r>
      <w:proofErr w:type="spellEnd"/>
      <w:r w:rsidRPr="00C97878">
        <w:t xml:space="preserve"> 2 lit. a SIWZ, powinien być wystawiony nie wcześniej niż 3 miesiące przed upływem tego terminu.</w:t>
      </w:r>
    </w:p>
    <w:p w14:paraId="67354DA5" w14:textId="3C0FDDEA" w:rsidR="00E82979" w:rsidRPr="00C97878" w:rsidRDefault="00E82979" w:rsidP="007C2C73">
      <w:pPr>
        <w:pStyle w:val="pkt"/>
        <w:autoSpaceDE w:val="0"/>
        <w:autoSpaceDN w:val="0"/>
        <w:adjustRightInd w:val="0"/>
        <w:spacing w:before="100" w:beforeAutospacing="1" w:after="100" w:afterAutospacing="1" w:line="276" w:lineRule="auto"/>
        <w:ind w:left="556" w:firstLine="0"/>
      </w:pPr>
      <w:r w:rsidRPr="00C97878">
        <w:t xml:space="preserve"> 6.10.</w:t>
      </w:r>
      <w:r w:rsidR="005714B0" w:rsidRPr="00C97878">
        <w:t xml:space="preserve"> </w:t>
      </w:r>
      <w:r w:rsidRPr="00C97878">
        <w:t>Jeżeli w kraju, w którym wykonawca ma siedzibę lub miejsce zamieszkania lub miejsce zamieszkania ma osoba, której dokument dotyczy, nie wydaje się dokumentów, o których mowa w pkt 6.</w:t>
      </w:r>
      <w:r w:rsidR="004E775E" w:rsidRPr="00C97878">
        <w:t>8</w:t>
      </w:r>
      <w:r w:rsidRPr="00C97878">
        <w:t>.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w:t>
      </w:r>
      <w:r w:rsidR="004E775E" w:rsidRPr="00C97878">
        <w:t>9</w:t>
      </w:r>
      <w:r w:rsidRPr="00C97878">
        <w:t>. SIWZ stosuje się.</w:t>
      </w:r>
    </w:p>
    <w:p w14:paraId="02F0AFB3" w14:textId="47C12BE7" w:rsidR="00E82979" w:rsidRPr="00C97878" w:rsidRDefault="00E82979" w:rsidP="007C2C73">
      <w:pPr>
        <w:pStyle w:val="pkt"/>
        <w:autoSpaceDE w:val="0"/>
        <w:autoSpaceDN w:val="0"/>
        <w:adjustRightInd w:val="0"/>
        <w:spacing w:before="100" w:beforeAutospacing="1" w:after="100" w:afterAutospacing="1" w:line="276" w:lineRule="auto"/>
        <w:ind w:left="556" w:firstLine="0"/>
      </w:pPr>
      <w:r w:rsidRPr="00C97878">
        <w:t>6.11.</w:t>
      </w:r>
      <w:r w:rsidR="005714B0" w:rsidRPr="00C97878">
        <w:t xml:space="preserve"> </w:t>
      </w:r>
      <w:r w:rsidRPr="00C97878">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6912A0F" w14:textId="37B69159" w:rsidR="00E82979" w:rsidRPr="00C97878" w:rsidRDefault="00E82979" w:rsidP="007C2C73">
      <w:pPr>
        <w:pStyle w:val="pkt"/>
        <w:autoSpaceDE w:val="0"/>
        <w:autoSpaceDN w:val="0"/>
        <w:adjustRightInd w:val="0"/>
        <w:spacing w:before="100" w:beforeAutospacing="1" w:after="100" w:afterAutospacing="1" w:line="276" w:lineRule="auto"/>
        <w:ind w:left="556" w:firstLine="0"/>
      </w:pPr>
      <w:r w:rsidRPr="00C97878">
        <w:t>6.12.</w:t>
      </w:r>
      <w:r w:rsidR="005714B0" w:rsidRPr="00C97878">
        <w:t xml:space="preserve"> </w:t>
      </w:r>
      <w:r w:rsidRPr="00C97878">
        <w:t>Wykonawca mający siedzibę na terytori</w:t>
      </w:r>
      <w:r w:rsidR="005714B0" w:rsidRPr="00C97878">
        <w:t>um Rzeczypospolitej Polskiej, w </w:t>
      </w:r>
      <w:r w:rsidRPr="00C97878">
        <w:t>odniesieniu do osoby mającej miejsce zamieszkania poza terytorium Rzeczypospolitej Polskiej, której dot</w:t>
      </w:r>
      <w:r w:rsidR="007C2C73" w:rsidRPr="00C97878">
        <w:t>yczy dokument wskazany w pkt 6.6</w:t>
      </w:r>
      <w:r w:rsidRPr="00C97878">
        <w:t xml:space="preserve">. </w:t>
      </w:r>
      <w:proofErr w:type="spellStart"/>
      <w:r w:rsidRPr="00C97878">
        <w:t>ppkt</w:t>
      </w:r>
      <w:proofErr w:type="spellEnd"/>
      <w:r w:rsidRPr="00C97878">
        <w:t xml:space="preserve"> 1 SIWZ, składa d</w:t>
      </w:r>
      <w:r w:rsidR="004E775E" w:rsidRPr="00C97878">
        <w:t>okument, o którym mowa w pkt 6.8</w:t>
      </w:r>
      <w:r w:rsidRPr="00C97878">
        <w:t xml:space="preserve">. </w:t>
      </w:r>
      <w:proofErr w:type="spellStart"/>
      <w:r w:rsidRPr="00C97878">
        <w:t>ppkt</w:t>
      </w:r>
      <w:proofErr w:type="spellEnd"/>
      <w:r w:rsidRPr="00C97878">
        <w:t xml:space="preserve"> 1 SIWZ, w zakresie określonym w art. 24 ust. 1 pkt 14 i 21 oraz ust. 5 pkt 6 </w:t>
      </w:r>
      <w:proofErr w:type="spellStart"/>
      <w:r w:rsidRPr="00C97878">
        <w:t>Pzp</w:t>
      </w:r>
      <w:proofErr w:type="spellEnd"/>
      <w:r w:rsidRPr="00C97878">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4E775E" w:rsidRPr="00C97878">
        <w:t>9</w:t>
      </w:r>
      <w:r w:rsidRPr="00C97878">
        <w:t>. SIWZ zdanie pierwsze stosuje się.</w:t>
      </w:r>
    </w:p>
    <w:p w14:paraId="6A077EF4" w14:textId="71F2C4BE" w:rsidR="00E82979" w:rsidRPr="00C97878" w:rsidRDefault="00E82979" w:rsidP="007C2C73">
      <w:pPr>
        <w:pStyle w:val="pkt"/>
        <w:autoSpaceDE w:val="0"/>
        <w:autoSpaceDN w:val="0"/>
        <w:adjustRightInd w:val="0"/>
        <w:spacing w:before="100" w:beforeAutospacing="1" w:after="100" w:afterAutospacing="1" w:line="276" w:lineRule="auto"/>
        <w:ind w:left="556" w:firstLine="0"/>
      </w:pPr>
      <w:r w:rsidRPr="00C97878">
        <w:t>6.13.</w:t>
      </w:r>
      <w:r w:rsidR="005714B0" w:rsidRPr="00C97878">
        <w:t xml:space="preserve"> </w:t>
      </w:r>
      <w:r w:rsidRPr="00C97878">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C9E5100" w14:textId="034DD351" w:rsidR="00E82979" w:rsidRPr="00C97878" w:rsidRDefault="00E82979" w:rsidP="007C2C73">
      <w:pPr>
        <w:pStyle w:val="pkt"/>
        <w:tabs>
          <w:tab w:val="num" w:pos="1144"/>
        </w:tabs>
        <w:autoSpaceDE w:val="0"/>
        <w:autoSpaceDN w:val="0"/>
        <w:adjustRightInd w:val="0"/>
        <w:spacing w:before="100" w:beforeAutospacing="1" w:after="100" w:afterAutospacing="1" w:line="276" w:lineRule="auto"/>
        <w:ind w:left="556" w:firstLine="0"/>
      </w:pPr>
      <w:r w:rsidRPr="00C97878">
        <w:t>6.14.</w:t>
      </w:r>
      <w:r w:rsidR="005714B0" w:rsidRPr="00C97878">
        <w:t xml:space="preserve"> </w:t>
      </w:r>
      <w:r w:rsidRPr="00C97878">
        <w:t xml:space="preserve">Zgodnie z art. 24 ust. 8 </w:t>
      </w:r>
      <w:proofErr w:type="spellStart"/>
      <w:r w:rsidRPr="00C97878">
        <w:t>Pzp</w:t>
      </w:r>
      <w:proofErr w:type="spellEnd"/>
      <w:r w:rsidRPr="00C97878">
        <w:t xml:space="preserve"> wykonawca, który podlega wykluczeniu na podstawie art. 24 ust. 1 pkt 13 i 14 oraz 16-20 lub ust. 5 </w:t>
      </w:r>
      <w:proofErr w:type="spellStart"/>
      <w:r w:rsidRPr="00C97878">
        <w:t>Pzp</w:t>
      </w:r>
      <w:proofErr w:type="spellEnd"/>
      <w:r w:rsidRPr="00C97878">
        <w:t>, może przedstawić dowody na to, że podjęte przez niego środki są wystarczające d</w:t>
      </w:r>
      <w:r w:rsidR="005714B0" w:rsidRPr="00C97878">
        <w:t>o wykazania jego rzetelności, w </w:t>
      </w:r>
      <w:r w:rsidRPr="00C97878">
        <w:t xml:space="preserve">szczególności udowodnić naprawienie szkody wyrządzonej przestępstwem lub </w:t>
      </w:r>
      <w:r w:rsidRPr="00C97878">
        <w:lastRenderedPageBreak/>
        <w:t>przestępstwem skarbowym, zadośćuczynienie pieniężne za doznaną krzywdę lub naprawienie szkody, wyczerpujące wyjaśnienie stan</w:t>
      </w:r>
      <w:r w:rsidR="005714B0" w:rsidRPr="00C97878">
        <w:t>u faktycznego oraz współpracę z </w:t>
      </w:r>
      <w:r w:rsidRPr="00C97878">
        <w:t xml:space="preserve">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096383B" w14:textId="02C4AD3A" w:rsidR="00E82979" w:rsidRPr="00C97878" w:rsidRDefault="00E82979" w:rsidP="007C2C73">
      <w:pPr>
        <w:pStyle w:val="pkt"/>
        <w:tabs>
          <w:tab w:val="num" w:pos="1144"/>
        </w:tabs>
        <w:autoSpaceDE w:val="0"/>
        <w:autoSpaceDN w:val="0"/>
        <w:adjustRightInd w:val="0"/>
        <w:spacing w:before="100" w:beforeAutospacing="1" w:after="100" w:afterAutospacing="1" w:line="276" w:lineRule="auto"/>
        <w:ind w:left="556" w:firstLine="0"/>
      </w:pPr>
      <w:r w:rsidRPr="00C97878">
        <w:t>6.15.</w:t>
      </w:r>
      <w:r w:rsidR="00B01317" w:rsidRPr="00C97878">
        <w:t xml:space="preserve"> </w:t>
      </w:r>
      <w:r w:rsidRPr="00C97878">
        <w:t>Wykonawca nie podlega wykluczeniu, jeżeli zamawiający, uwzględniając wagę</w:t>
      </w:r>
      <w:r w:rsidR="002D0794" w:rsidRPr="00C97878">
        <w:br/>
      </w:r>
      <w:r w:rsidRPr="00C97878">
        <w:t xml:space="preserve">i szczególne okoliczności czynu wykonawcy, uzna za wystarczające dowody przedstawione na podstawie art. 24 ust. 8 </w:t>
      </w:r>
      <w:proofErr w:type="spellStart"/>
      <w:r w:rsidRPr="00C97878">
        <w:t>Pzp</w:t>
      </w:r>
      <w:proofErr w:type="spellEnd"/>
      <w:r w:rsidRPr="00C97878">
        <w:t>.</w:t>
      </w:r>
    </w:p>
    <w:p w14:paraId="3DF7F0FF" w14:textId="1F783C89" w:rsidR="00E82979" w:rsidRPr="00C97878" w:rsidRDefault="00E82979" w:rsidP="007C2C73">
      <w:pPr>
        <w:pStyle w:val="pkt"/>
        <w:tabs>
          <w:tab w:val="num" w:pos="993"/>
        </w:tabs>
        <w:autoSpaceDE w:val="0"/>
        <w:autoSpaceDN w:val="0"/>
        <w:adjustRightInd w:val="0"/>
        <w:spacing w:before="100" w:beforeAutospacing="1" w:after="100" w:afterAutospacing="1" w:line="276" w:lineRule="auto"/>
        <w:ind w:left="556" w:firstLine="0"/>
      </w:pPr>
      <w:r w:rsidRPr="00C97878">
        <w:t>6.16.</w:t>
      </w:r>
      <w:r w:rsidR="00B01317" w:rsidRPr="00C97878">
        <w:t xml:space="preserve"> </w:t>
      </w:r>
      <w:r w:rsidRPr="00C97878">
        <w:t xml:space="preserve">Zamawiający żąda od wykonawcy, który polega na zdolnościach lub sytuacji innych podmiotów na zasadach określonych w art. 22a </w:t>
      </w:r>
      <w:proofErr w:type="spellStart"/>
      <w:r w:rsidRPr="00C97878">
        <w:t>Pzp</w:t>
      </w:r>
      <w:proofErr w:type="spellEnd"/>
      <w:r w:rsidRPr="00C97878">
        <w:t xml:space="preserve">, przedstawienia w odniesieniu do tych podmiotów dokumentów wymienionych w pkt 6.6. </w:t>
      </w:r>
      <w:proofErr w:type="spellStart"/>
      <w:r w:rsidRPr="00C97878">
        <w:t>ppkt</w:t>
      </w:r>
      <w:proofErr w:type="spellEnd"/>
      <w:r w:rsidRPr="00C97878">
        <w:t xml:space="preserve"> 1-</w:t>
      </w:r>
      <w:r w:rsidR="00F12A84" w:rsidRPr="00C97878">
        <w:t>5</w:t>
      </w:r>
      <w:r w:rsidRPr="00C97878">
        <w:t xml:space="preserve"> SIWZ.</w:t>
      </w:r>
    </w:p>
    <w:p w14:paraId="6BE53E00" w14:textId="77777777" w:rsidR="00E82979" w:rsidRPr="00C97878" w:rsidRDefault="00E82979" w:rsidP="002D4600">
      <w:pPr>
        <w:pStyle w:val="pkt"/>
        <w:numPr>
          <w:ilvl w:val="0"/>
          <w:numId w:val="37"/>
        </w:numPr>
        <w:autoSpaceDE w:val="0"/>
        <w:autoSpaceDN w:val="0"/>
        <w:spacing w:before="100" w:beforeAutospacing="1" w:after="100" w:afterAutospacing="1" w:line="276" w:lineRule="auto"/>
        <w:rPr>
          <w:b/>
        </w:rPr>
      </w:pPr>
      <w:r w:rsidRPr="00C97878">
        <w:rPr>
          <w:b/>
        </w:rPr>
        <w:t>Zasady składania oświadczeń i dokumentów oraz wyboru oferty.</w:t>
      </w:r>
    </w:p>
    <w:p w14:paraId="54887E42" w14:textId="77777777" w:rsidR="00E82979" w:rsidRPr="00C97878" w:rsidRDefault="00E82979" w:rsidP="002D4600">
      <w:pPr>
        <w:pStyle w:val="Akapitzlist"/>
        <w:numPr>
          <w:ilvl w:val="0"/>
          <w:numId w:val="62"/>
        </w:numPr>
        <w:autoSpaceDE w:val="0"/>
        <w:autoSpaceDN w:val="0"/>
        <w:spacing w:before="100" w:beforeAutospacing="1" w:after="100" w:afterAutospacing="1" w:line="276" w:lineRule="auto"/>
        <w:jc w:val="both"/>
        <w:rPr>
          <w:b/>
          <w:sz w:val="24"/>
          <w:szCs w:val="24"/>
        </w:rPr>
      </w:pPr>
      <w:r w:rsidRPr="00C97878">
        <w:rPr>
          <w:sz w:val="24"/>
          <w:szCs w:val="24"/>
        </w:rPr>
        <w:t xml:space="preserve"> Do oferty wykonawca dołącza aktualne na dzień składania ofert oświadczenie</w:t>
      </w:r>
      <w:r w:rsidR="009376F7" w:rsidRPr="00C97878">
        <w:rPr>
          <w:sz w:val="24"/>
          <w:szCs w:val="24"/>
        </w:rPr>
        <w:br/>
      </w:r>
      <w:r w:rsidR="006F7FC3" w:rsidRPr="00C97878">
        <w:rPr>
          <w:sz w:val="24"/>
          <w:szCs w:val="24"/>
        </w:rPr>
        <w:t xml:space="preserve">w </w:t>
      </w:r>
      <w:r w:rsidRPr="00C97878">
        <w:rPr>
          <w:sz w:val="24"/>
          <w:szCs w:val="24"/>
        </w:rPr>
        <w:t xml:space="preserve">zakresie wskazanym przez zamawiającego w ogłoszeniu o zamówieniu lub </w:t>
      </w:r>
      <w:r w:rsidR="006F7FC3" w:rsidRPr="00C97878">
        <w:rPr>
          <w:sz w:val="24"/>
          <w:szCs w:val="24"/>
        </w:rPr>
        <w:br/>
      </w:r>
      <w:r w:rsidRPr="00C97878">
        <w:rPr>
          <w:sz w:val="24"/>
          <w:szCs w:val="24"/>
        </w:rPr>
        <w:t>w</w:t>
      </w:r>
      <w:r w:rsidR="009376F7" w:rsidRPr="00C97878">
        <w:rPr>
          <w:sz w:val="24"/>
          <w:szCs w:val="24"/>
        </w:rPr>
        <w:t xml:space="preserve"> </w:t>
      </w:r>
      <w:r w:rsidRPr="00C97878">
        <w:rPr>
          <w:sz w:val="24"/>
          <w:szCs w:val="24"/>
        </w:rPr>
        <w:t>specyfikacji istotnych warunków zamówienia</w:t>
      </w:r>
      <w:r w:rsidR="006F7FC3" w:rsidRPr="00C97878">
        <w:rPr>
          <w:sz w:val="24"/>
          <w:szCs w:val="24"/>
        </w:rPr>
        <w:t>.</w:t>
      </w:r>
      <w:r w:rsidRPr="00C97878">
        <w:rPr>
          <w:sz w:val="24"/>
          <w:szCs w:val="24"/>
        </w:rPr>
        <w:t xml:space="preserve"> Informacje zawarte </w:t>
      </w:r>
      <w:r w:rsidR="006F7FC3" w:rsidRPr="00C97878">
        <w:rPr>
          <w:sz w:val="24"/>
          <w:szCs w:val="24"/>
        </w:rPr>
        <w:br/>
      </w:r>
      <w:r w:rsidRPr="00C97878">
        <w:rPr>
          <w:sz w:val="24"/>
          <w:szCs w:val="24"/>
        </w:rPr>
        <w:t>w oświadczeniu stanowią wstępne potwierdzenie, że wykonawca nie podlega wykluczeniu</w:t>
      </w:r>
      <w:r w:rsidR="009376F7" w:rsidRPr="00C97878">
        <w:rPr>
          <w:sz w:val="24"/>
          <w:szCs w:val="24"/>
        </w:rPr>
        <w:t xml:space="preserve"> </w:t>
      </w:r>
      <w:r w:rsidRPr="00C97878">
        <w:rPr>
          <w:sz w:val="24"/>
          <w:szCs w:val="24"/>
        </w:rPr>
        <w:t>oraz  spełnia warunki udziału w postępowaniu.</w:t>
      </w:r>
      <w:r w:rsidR="009376F7" w:rsidRPr="00C97878">
        <w:rPr>
          <w:sz w:val="24"/>
          <w:szCs w:val="24"/>
        </w:rPr>
        <w:t xml:space="preserve"> </w:t>
      </w:r>
      <w:r w:rsidRPr="00C97878">
        <w:rPr>
          <w:b/>
          <w:sz w:val="24"/>
          <w:szCs w:val="24"/>
        </w:rPr>
        <w:t xml:space="preserve">Oświadczenie  stanowi Załącznik nr </w:t>
      </w:r>
      <w:r w:rsidR="0011618E" w:rsidRPr="00C97878">
        <w:rPr>
          <w:b/>
          <w:sz w:val="24"/>
          <w:szCs w:val="24"/>
        </w:rPr>
        <w:t xml:space="preserve">5 </w:t>
      </w:r>
      <w:r w:rsidRPr="00C97878">
        <w:rPr>
          <w:b/>
          <w:sz w:val="24"/>
          <w:szCs w:val="24"/>
        </w:rPr>
        <w:t>do SIWZ.</w:t>
      </w:r>
    </w:p>
    <w:p w14:paraId="13609859" w14:textId="0FD02D76" w:rsidR="009376F7" w:rsidRPr="00C97878" w:rsidRDefault="00B01317" w:rsidP="002D4600">
      <w:pPr>
        <w:numPr>
          <w:ilvl w:val="0"/>
          <w:numId w:val="62"/>
        </w:numPr>
        <w:autoSpaceDE w:val="0"/>
        <w:autoSpaceDN w:val="0"/>
        <w:spacing w:before="100" w:beforeAutospacing="1" w:after="100" w:afterAutospacing="1" w:line="276" w:lineRule="auto"/>
        <w:jc w:val="both"/>
        <w:rPr>
          <w:sz w:val="24"/>
          <w:szCs w:val="24"/>
        </w:rPr>
      </w:pPr>
      <w:r w:rsidRPr="00C97878">
        <w:rPr>
          <w:sz w:val="24"/>
          <w:szCs w:val="24"/>
        </w:rPr>
        <w:t xml:space="preserve"> </w:t>
      </w:r>
      <w:r w:rsidR="009376F7" w:rsidRPr="00C97878">
        <w:rPr>
          <w:sz w:val="24"/>
          <w:szCs w:val="24"/>
        </w:rPr>
        <w:t xml:space="preserve">Wykonawca, który powołuje się na zasoby innych podmiotów, w celu wykazania braku istnienia wobec nich podstaw wykluczenia oraz spełniania, </w:t>
      </w:r>
      <w:r w:rsidR="003376C5" w:rsidRPr="00C97878">
        <w:rPr>
          <w:sz w:val="24"/>
          <w:szCs w:val="24"/>
        </w:rPr>
        <w:br/>
      </w:r>
      <w:r w:rsidR="009376F7" w:rsidRPr="00C97878">
        <w:rPr>
          <w:sz w:val="24"/>
          <w:szCs w:val="24"/>
        </w:rPr>
        <w:t xml:space="preserve">w zakresie, w jakim powołuje się na ich zasoby, warunków udziału </w:t>
      </w:r>
      <w:r w:rsidR="003376C5" w:rsidRPr="00C97878">
        <w:rPr>
          <w:sz w:val="24"/>
          <w:szCs w:val="24"/>
        </w:rPr>
        <w:br/>
      </w:r>
      <w:r w:rsidR="009376F7" w:rsidRPr="00C97878">
        <w:rPr>
          <w:sz w:val="24"/>
          <w:szCs w:val="24"/>
        </w:rPr>
        <w:t>w postępowaniu składa także oświadczenia dotyczące tych podmiotów.</w:t>
      </w:r>
    </w:p>
    <w:p w14:paraId="7BC15729" w14:textId="6BC0349F" w:rsidR="009376F7" w:rsidRPr="00C97878" w:rsidRDefault="00B01317" w:rsidP="002D4600">
      <w:pPr>
        <w:pStyle w:val="Akapitzlist"/>
        <w:numPr>
          <w:ilvl w:val="0"/>
          <w:numId w:val="62"/>
        </w:numPr>
        <w:autoSpaceDE w:val="0"/>
        <w:autoSpaceDN w:val="0"/>
        <w:spacing w:before="100" w:beforeAutospacing="1" w:after="100" w:afterAutospacing="1" w:line="276" w:lineRule="auto"/>
        <w:jc w:val="both"/>
        <w:rPr>
          <w:b/>
          <w:sz w:val="24"/>
          <w:szCs w:val="24"/>
        </w:rPr>
      </w:pPr>
      <w:r w:rsidRPr="00C97878">
        <w:rPr>
          <w:sz w:val="24"/>
          <w:szCs w:val="24"/>
        </w:rPr>
        <w:t xml:space="preserve"> </w:t>
      </w:r>
      <w:r w:rsidR="009376F7" w:rsidRPr="00C97878">
        <w:rPr>
          <w:sz w:val="24"/>
          <w:szCs w:val="24"/>
        </w:rPr>
        <w:t xml:space="preserve">W przypadku wspólnego ubiegania się o zamówienie przez wykonawców, oświadczenie składa każdy z wykonawców wspólnie ubiegających się </w:t>
      </w:r>
      <w:r w:rsidR="003376C5" w:rsidRPr="00C97878">
        <w:rPr>
          <w:sz w:val="24"/>
          <w:szCs w:val="24"/>
        </w:rPr>
        <w:br/>
      </w:r>
      <w:r w:rsidR="009376F7" w:rsidRPr="00C97878">
        <w:rPr>
          <w:sz w:val="24"/>
          <w:szCs w:val="24"/>
        </w:rPr>
        <w:t>o zamówienie. Dokumenty te potwierdzają spełnianie</w:t>
      </w:r>
      <w:r w:rsidRPr="00C97878">
        <w:rPr>
          <w:sz w:val="24"/>
          <w:szCs w:val="24"/>
        </w:rPr>
        <w:t xml:space="preserve"> warunków udziału w </w:t>
      </w:r>
      <w:r w:rsidR="009376F7" w:rsidRPr="00C97878">
        <w:rPr>
          <w:sz w:val="24"/>
          <w:szCs w:val="24"/>
        </w:rPr>
        <w:t>postępowaniu oraz brak podstaw wykluczen</w:t>
      </w:r>
      <w:r w:rsidRPr="00C97878">
        <w:rPr>
          <w:sz w:val="24"/>
          <w:szCs w:val="24"/>
        </w:rPr>
        <w:t>ia w zakresie, w którym każdy z </w:t>
      </w:r>
      <w:r w:rsidR="009376F7" w:rsidRPr="00C97878">
        <w:rPr>
          <w:sz w:val="24"/>
          <w:szCs w:val="24"/>
        </w:rPr>
        <w:t>wykonawców wykazuje spełnianie warunków udziału w postępowaniu oraz brak podstaw wykluczenia</w:t>
      </w:r>
      <w:r w:rsidR="0011618E" w:rsidRPr="00C97878">
        <w:rPr>
          <w:sz w:val="24"/>
          <w:szCs w:val="24"/>
        </w:rPr>
        <w:t>.</w:t>
      </w:r>
    </w:p>
    <w:p w14:paraId="4339AF03" w14:textId="47AFB365" w:rsidR="009376F7" w:rsidRPr="00C97878" w:rsidRDefault="00B01317" w:rsidP="002D4600">
      <w:pPr>
        <w:numPr>
          <w:ilvl w:val="0"/>
          <w:numId w:val="63"/>
        </w:numPr>
        <w:autoSpaceDE w:val="0"/>
        <w:autoSpaceDN w:val="0"/>
        <w:spacing w:before="100" w:beforeAutospacing="1" w:after="100" w:afterAutospacing="1" w:line="276" w:lineRule="auto"/>
        <w:jc w:val="both"/>
        <w:rPr>
          <w:sz w:val="24"/>
          <w:szCs w:val="24"/>
        </w:rPr>
      </w:pPr>
      <w:r w:rsidRPr="00C97878">
        <w:rPr>
          <w:sz w:val="24"/>
          <w:szCs w:val="24"/>
        </w:rPr>
        <w:t xml:space="preserve"> </w:t>
      </w:r>
      <w:r w:rsidR="009376F7" w:rsidRPr="00C97878">
        <w:rPr>
          <w:sz w:val="24"/>
          <w:szCs w:val="24"/>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w:t>
      </w:r>
      <w:r w:rsidR="009376F7" w:rsidRPr="00C97878">
        <w:rPr>
          <w:sz w:val="24"/>
          <w:szCs w:val="24"/>
        </w:rPr>
        <w:lastRenderedPageBreak/>
        <w:t>informatyzacji działalności podmiotów realizujących zadania publiczne (Dz. U. z 2014 r. poz. 1114 oraz z 2016 r. poz. 352).</w:t>
      </w:r>
    </w:p>
    <w:p w14:paraId="16FBEE51" w14:textId="2724DD38" w:rsidR="009376F7" w:rsidRPr="00C97878" w:rsidRDefault="00B01317" w:rsidP="002D4600">
      <w:pPr>
        <w:numPr>
          <w:ilvl w:val="0"/>
          <w:numId w:val="63"/>
        </w:numPr>
        <w:autoSpaceDE w:val="0"/>
        <w:autoSpaceDN w:val="0"/>
        <w:spacing w:before="100" w:beforeAutospacing="1" w:after="100" w:afterAutospacing="1" w:line="276" w:lineRule="auto"/>
        <w:jc w:val="both"/>
        <w:rPr>
          <w:b/>
          <w:sz w:val="24"/>
          <w:szCs w:val="24"/>
        </w:rPr>
      </w:pPr>
      <w:r w:rsidRPr="00C97878">
        <w:rPr>
          <w:sz w:val="24"/>
          <w:szCs w:val="24"/>
        </w:rPr>
        <w:t xml:space="preserve"> </w:t>
      </w:r>
      <w:r w:rsidR="009376F7" w:rsidRPr="00C97878">
        <w:rPr>
          <w:sz w:val="24"/>
          <w:szCs w:val="24"/>
        </w:rPr>
        <w:t xml:space="preserve">Zamawiający żąda wskazania przez wykonawcę części zamówienia, których wykonanie zamierza powierzyć podwykonawcom, i podania przez wykonawcę firm podwykonawców – informacje należy podać w </w:t>
      </w:r>
      <w:r w:rsidR="009376F7" w:rsidRPr="00C97878">
        <w:rPr>
          <w:b/>
          <w:sz w:val="24"/>
          <w:szCs w:val="24"/>
        </w:rPr>
        <w:t>Formularzu ofertowym</w:t>
      </w:r>
      <w:r w:rsidR="009376F7" w:rsidRPr="00C97878">
        <w:rPr>
          <w:sz w:val="24"/>
          <w:szCs w:val="24"/>
        </w:rPr>
        <w:t xml:space="preserve"> </w:t>
      </w:r>
      <w:r w:rsidR="009376F7" w:rsidRPr="00C97878">
        <w:rPr>
          <w:b/>
          <w:sz w:val="24"/>
          <w:szCs w:val="24"/>
        </w:rPr>
        <w:t xml:space="preserve">który stanowi </w:t>
      </w:r>
      <w:r w:rsidR="009376F7" w:rsidRPr="00C97878">
        <w:rPr>
          <w:sz w:val="24"/>
          <w:szCs w:val="24"/>
        </w:rPr>
        <w:t xml:space="preserve"> </w:t>
      </w:r>
      <w:r w:rsidR="009376F7" w:rsidRPr="00C97878">
        <w:rPr>
          <w:b/>
          <w:sz w:val="24"/>
          <w:szCs w:val="24"/>
        </w:rPr>
        <w:t xml:space="preserve">załącznik nr </w:t>
      </w:r>
      <w:r w:rsidR="0011618E" w:rsidRPr="00C97878">
        <w:rPr>
          <w:b/>
          <w:sz w:val="24"/>
          <w:szCs w:val="24"/>
        </w:rPr>
        <w:t xml:space="preserve">1 </w:t>
      </w:r>
      <w:r w:rsidR="009376F7" w:rsidRPr="00C97878">
        <w:rPr>
          <w:b/>
          <w:sz w:val="24"/>
          <w:szCs w:val="24"/>
        </w:rPr>
        <w:t>do SIWZ</w:t>
      </w:r>
      <w:r w:rsidRPr="00C97878">
        <w:rPr>
          <w:b/>
          <w:sz w:val="24"/>
          <w:szCs w:val="24"/>
        </w:rPr>
        <w:t>.</w:t>
      </w:r>
    </w:p>
    <w:p w14:paraId="59F2664D" w14:textId="53E8661E" w:rsidR="009376F7" w:rsidRPr="00C97878" w:rsidRDefault="00B01317" w:rsidP="002D4600">
      <w:pPr>
        <w:numPr>
          <w:ilvl w:val="0"/>
          <w:numId w:val="63"/>
        </w:numPr>
        <w:autoSpaceDE w:val="0"/>
        <w:autoSpaceDN w:val="0"/>
        <w:spacing w:before="100" w:beforeAutospacing="1" w:after="100" w:afterAutospacing="1" w:line="276" w:lineRule="auto"/>
        <w:jc w:val="both"/>
        <w:rPr>
          <w:sz w:val="24"/>
          <w:szCs w:val="24"/>
          <w:u w:val="single"/>
        </w:rPr>
      </w:pPr>
      <w:r w:rsidRPr="00C97878">
        <w:rPr>
          <w:sz w:val="24"/>
          <w:szCs w:val="24"/>
          <w:u w:val="single"/>
        </w:rPr>
        <w:t xml:space="preserve"> </w:t>
      </w:r>
      <w:r w:rsidR="009376F7" w:rsidRPr="00C97878">
        <w:rPr>
          <w:sz w:val="24"/>
          <w:szCs w:val="24"/>
          <w:u w:val="single"/>
        </w:rPr>
        <w:t xml:space="preserve">Zgodnie z art. 26 ust. 2 </w:t>
      </w:r>
      <w:proofErr w:type="spellStart"/>
      <w:r w:rsidR="009376F7" w:rsidRPr="00C97878">
        <w:rPr>
          <w:sz w:val="24"/>
          <w:szCs w:val="24"/>
          <w:u w:val="single"/>
        </w:rPr>
        <w:t>Pzp</w:t>
      </w:r>
      <w:proofErr w:type="spellEnd"/>
      <w:r w:rsidR="009376F7" w:rsidRPr="00C97878">
        <w:rPr>
          <w:sz w:val="24"/>
          <w:szCs w:val="24"/>
          <w:u w:val="single"/>
        </w:rPr>
        <w:t xml:space="preserve"> zamawiający przed udzieleniem zamówienia, wzywa wykonawcę, którego oferta została n</w:t>
      </w:r>
      <w:r w:rsidRPr="00C97878">
        <w:rPr>
          <w:sz w:val="24"/>
          <w:szCs w:val="24"/>
          <w:u w:val="single"/>
        </w:rPr>
        <w:t>ajwyżej oceniona, do złożenia w </w:t>
      </w:r>
      <w:r w:rsidR="009376F7" w:rsidRPr="00C97878">
        <w:rPr>
          <w:sz w:val="24"/>
          <w:szCs w:val="24"/>
          <w:u w:val="single"/>
        </w:rPr>
        <w:t>wyznaczonym, nie krótszym niż 5 dni, terminie aktualnych na dzień złożenia oświadczeń i dokumentów potwierdzających spełnianie warunków udziału w postępowaniu,  spełnianie przez oferowane usługi wymagań określonych przez zamawiającego oraz brak podstaw wykluczenia.</w:t>
      </w:r>
    </w:p>
    <w:p w14:paraId="434B7FC0" w14:textId="15A26BD6" w:rsidR="009376F7" w:rsidRPr="00C97878" w:rsidRDefault="00B01317" w:rsidP="002D4600">
      <w:pPr>
        <w:numPr>
          <w:ilvl w:val="0"/>
          <w:numId w:val="64"/>
        </w:numPr>
        <w:autoSpaceDE w:val="0"/>
        <w:autoSpaceDN w:val="0"/>
        <w:adjustRightInd w:val="0"/>
        <w:spacing w:before="100" w:beforeAutospacing="1" w:after="100" w:afterAutospacing="1" w:line="276" w:lineRule="auto"/>
        <w:jc w:val="both"/>
        <w:rPr>
          <w:sz w:val="24"/>
          <w:szCs w:val="24"/>
        </w:rPr>
      </w:pPr>
      <w:r w:rsidRPr="00C97878">
        <w:rPr>
          <w:sz w:val="24"/>
          <w:szCs w:val="24"/>
        </w:rPr>
        <w:t xml:space="preserve"> </w:t>
      </w:r>
      <w:r w:rsidR="009376F7" w:rsidRPr="00C97878">
        <w:rPr>
          <w:sz w:val="24"/>
          <w:szCs w:val="24"/>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4270B22E" w14:textId="7AE0531F" w:rsidR="009376F7" w:rsidRPr="00C97878" w:rsidRDefault="00B01317" w:rsidP="002D4600">
      <w:pPr>
        <w:numPr>
          <w:ilvl w:val="0"/>
          <w:numId w:val="65"/>
        </w:numPr>
        <w:autoSpaceDE w:val="0"/>
        <w:autoSpaceDN w:val="0"/>
        <w:adjustRightInd w:val="0"/>
        <w:spacing w:before="100" w:beforeAutospacing="1" w:after="100" w:afterAutospacing="1" w:line="276" w:lineRule="auto"/>
        <w:jc w:val="both"/>
        <w:rPr>
          <w:b/>
          <w:sz w:val="24"/>
          <w:szCs w:val="24"/>
        </w:rPr>
      </w:pPr>
      <w:r w:rsidRPr="00C97878">
        <w:rPr>
          <w:sz w:val="24"/>
          <w:szCs w:val="24"/>
        </w:rPr>
        <w:t xml:space="preserve"> </w:t>
      </w:r>
      <w:r w:rsidR="009376F7" w:rsidRPr="00C97878">
        <w:rPr>
          <w:sz w:val="24"/>
          <w:szCs w:val="24"/>
        </w:rPr>
        <w:t xml:space="preserve">W przypadku wskazania przez wykonawcę dostępności oświadczeń lub dokumentów, o których mowa w § </w:t>
      </w:r>
      <w:r w:rsidR="00AC2FE0" w:rsidRPr="00C97878">
        <w:rPr>
          <w:sz w:val="24"/>
          <w:szCs w:val="24"/>
        </w:rPr>
        <w:t>6</w:t>
      </w:r>
      <w:r w:rsidR="009376F7" w:rsidRPr="00C97878">
        <w:rPr>
          <w:sz w:val="24"/>
          <w:szCs w:val="24"/>
        </w:rPr>
        <w:t xml:space="preserve"> (tj. składanych w celu potwierdzenia braku podstaw wykluczenia wykonawcy z udziału w postępowaniu) i § 7 (składanych w celu potwierdzenia braku podstaw wy</w:t>
      </w:r>
      <w:r w:rsidR="00A33159" w:rsidRPr="00C97878">
        <w:rPr>
          <w:sz w:val="24"/>
          <w:szCs w:val="24"/>
        </w:rPr>
        <w:t>kluczenia wykonawcy z udziału w </w:t>
      </w:r>
      <w:r w:rsidR="009376F7" w:rsidRPr="00C97878">
        <w:rPr>
          <w:sz w:val="24"/>
          <w:szCs w:val="24"/>
        </w:rPr>
        <w:t xml:space="preserve">postępowaniu przez wykonawcę mającego siedzibę lub miejsce zamieszkania poza terytorium Rzeczypospolitej Polskiej, o których mowa w pkt 6.7. SIWZ) rozporządzenia Ministra Rozwoju z dnia 26 lipca 2016 r. </w:t>
      </w:r>
      <w:r w:rsidR="009376F7" w:rsidRPr="00C97878">
        <w:rPr>
          <w:bCs/>
          <w:sz w:val="24"/>
          <w:szCs w:val="24"/>
        </w:rPr>
        <w:t>w sprawie rodzajów dokumentów, jakich mo</w:t>
      </w:r>
      <w:r w:rsidR="009376F7" w:rsidRPr="00C97878">
        <w:rPr>
          <w:sz w:val="24"/>
          <w:szCs w:val="24"/>
        </w:rPr>
        <w:t>ż</w:t>
      </w:r>
      <w:r w:rsidR="009376F7" w:rsidRPr="00C97878">
        <w:rPr>
          <w:bCs/>
          <w:sz w:val="24"/>
          <w:szCs w:val="24"/>
        </w:rPr>
        <w:t xml:space="preserve">e </w:t>
      </w:r>
      <w:r w:rsidR="009376F7" w:rsidRPr="00C97878">
        <w:rPr>
          <w:sz w:val="24"/>
          <w:szCs w:val="24"/>
        </w:rPr>
        <w:t>żą</w:t>
      </w:r>
      <w:r w:rsidR="009376F7" w:rsidRPr="00C97878">
        <w:rPr>
          <w:bCs/>
          <w:sz w:val="24"/>
          <w:szCs w:val="24"/>
        </w:rPr>
        <w:t>da</w:t>
      </w:r>
      <w:r w:rsidR="009376F7" w:rsidRPr="00C97878">
        <w:rPr>
          <w:sz w:val="24"/>
          <w:szCs w:val="24"/>
        </w:rPr>
        <w:t xml:space="preserve">ć </w:t>
      </w:r>
      <w:r w:rsidR="009376F7" w:rsidRPr="00C97878">
        <w:rPr>
          <w:bCs/>
          <w:sz w:val="24"/>
          <w:szCs w:val="24"/>
        </w:rPr>
        <w:t>zamawiaj</w:t>
      </w:r>
      <w:r w:rsidR="009376F7" w:rsidRPr="00C97878">
        <w:rPr>
          <w:sz w:val="24"/>
          <w:szCs w:val="24"/>
        </w:rPr>
        <w:t>ą</w:t>
      </w:r>
      <w:r w:rsidR="009376F7" w:rsidRPr="00C97878">
        <w:rPr>
          <w:bCs/>
          <w:sz w:val="24"/>
          <w:szCs w:val="24"/>
        </w:rPr>
        <w:t>cy od wykonawcy, okresu ich wa</w:t>
      </w:r>
      <w:r w:rsidR="009376F7" w:rsidRPr="00C97878">
        <w:rPr>
          <w:sz w:val="24"/>
          <w:szCs w:val="24"/>
        </w:rPr>
        <w:t>ż</w:t>
      </w:r>
      <w:r w:rsidR="009376F7" w:rsidRPr="00C97878">
        <w:rPr>
          <w:bCs/>
          <w:sz w:val="24"/>
          <w:szCs w:val="24"/>
        </w:rPr>
        <w:t>no</w:t>
      </w:r>
      <w:r w:rsidR="009376F7" w:rsidRPr="00C97878">
        <w:rPr>
          <w:sz w:val="24"/>
          <w:szCs w:val="24"/>
        </w:rPr>
        <w:t>ś</w:t>
      </w:r>
      <w:r w:rsidR="009376F7" w:rsidRPr="00C97878">
        <w:rPr>
          <w:bCs/>
          <w:sz w:val="24"/>
          <w:szCs w:val="24"/>
        </w:rPr>
        <w:t>ci oraz form, w jakich dokumenty te mog</w:t>
      </w:r>
      <w:r w:rsidR="009376F7" w:rsidRPr="00C97878">
        <w:rPr>
          <w:sz w:val="24"/>
          <w:szCs w:val="24"/>
        </w:rPr>
        <w:t xml:space="preserve">ą </w:t>
      </w:r>
      <w:r w:rsidR="009376F7" w:rsidRPr="00C97878">
        <w:rPr>
          <w:bCs/>
          <w:sz w:val="24"/>
          <w:szCs w:val="24"/>
        </w:rPr>
        <w:t>by</w:t>
      </w:r>
      <w:r w:rsidR="009376F7" w:rsidRPr="00C97878">
        <w:rPr>
          <w:sz w:val="24"/>
          <w:szCs w:val="24"/>
        </w:rPr>
        <w:t xml:space="preserve">ć </w:t>
      </w:r>
      <w:r w:rsidRPr="00C97878">
        <w:rPr>
          <w:bCs/>
          <w:sz w:val="24"/>
          <w:szCs w:val="24"/>
        </w:rPr>
        <w:t>składane (Dz. U. z 2016 </w:t>
      </w:r>
      <w:r w:rsidR="009376F7" w:rsidRPr="00C97878">
        <w:rPr>
          <w:bCs/>
          <w:sz w:val="24"/>
          <w:szCs w:val="24"/>
        </w:rPr>
        <w:t xml:space="preserve">r. poz. 1126) - dalej zwanego „rozporządzeniem </w:t>
      </w:r>
      <w:r w:rsidR="009376F7" w:rsidRPr="00C97878">
        <w:rPr>
          <w:sz w:val="24"/>
          <w:szCs w:val="24"/>
        </w:rPr>
        <w:t>Ministra Rozwoju z dnia 26 lipca 2016 r.</w:t>
      </w:r>
      <w:r w:rsidR="009376F7" w:rsidRPr="00C97878">
        <w:rPr>
          <w:bCs/>
          <w:sz w:val="24"/>
          <w:szCs w:val="24"/>
        </w:rPr>
        <w:t>”,</w:t>
      </w:r>
      <w:r w:rsidR="009376F7" w:rsidRPr="00C97878">
        <w:rPr>
          <w:b/>
          <w:bCs/>
          <w:sz w:val="24"/>
          <w:szCs w:val="24"/>
        </w:rPr>
        <w:t xml:space="preserve"> </w:t>
      </w:r>
      <w:r w:rsidR="009376F7" w:rsidRPr="00C97878">
        <w:rPr>
          <w:sz w:val="24"/>
          <w:szCs w:val="24"/>
        </w:rPr>
        <w:t xml:space="preserve">w formie elektronicznej pod określonymi adresami internetowymi ogólnodostępnych i bezpłatnych baz danych, zamawiający pobiera samodzielnie z tych baz danych wskazane przez wykonawcę oświadczenia lub dokumenty. </w:t>
      </w:r>
    </w:p>
    <w:p w14:paraId="787068D9" w14:textId="34C7A39E" w:rsidR="009376F7" w:rsidRPr="00C97878" w:rsidRDefault="00BD23AF" w:rsidP="002D4600">
      <w:pPr>
        <w:numPr>
          <w:ilvl w:val="0"/>
          <w:numId w:val="66"/>
        </w:numPr>
        <w:tabs>
          <w:tab w:val="num" w:pos="1069"/>
        </w:tabs>
        <w:autoSpaceDE w:val="0"/>
        <w:autoSpaceDN w:val="0"/>
        <w:adjustRightInd w:val="0"/>
        <w:spacing w:before="100" w:beforeAutospacing="1" w:after="100" w:afterAutospacing="1" w:line="276" w:lineRule="auto"/>
        <w:jc w:val="both"/>
        <w:rPr>
          <w:sz w:val="24"/>
          <w:szCs w:val="24"/>
        </w:rPr>
      </w:pPr>
      <w:r w:rsidRPr="00C97878">
        <w:rPr>
          <w:sz w:val="24"/>
          <w:szCs w:val="24"/>
        </w:rPr>
        <w:t xml:space="preserve"> </w:t>
      </w:r>
      <w:r w:rsidR="009376F7" w:rsidRPr="00C97878">
        <w:rPr>
          <w:sz w:val="24"/>
          <w:szCs w:val="24"/>
        </w:rPr>
        <w:t xml:space="preserve">W przypadku wskazania przez wykonawcę oświadczeń lub dokumentów, </w:t>
      </w:r>
      <w:r w:rsidR="0011618E" w:rsidRPr="00C97878">
        <w:rPr>
          <w:sz w:val="24"/>
          <w:szCs w:val="24"/>
        </w:rPr>
        <w:br/>
      </w:r>
      <w:r w:rsidR="009376F7" w:rsidRPr="00C97878">
        <w:rPr>
          <w:sz w:val="24"/>
          <w:szCs w:val="24"/>
        </w:rPr>
        <w:t>o których mowa w § 5 (tj. składanych w celu potwierdzenia braku podstaw wykluczenia wykonawcy z udziału w postępowaniu) i § 7 (składanych w celu potwierdzenia braku podstaw wy</w:t>
      </w:r>
      <w:r w:rsidR="00B01317" w:rsidRPr="00C97878">
        <w:rPr>
          <w:sz w:val="24"/>
          <w:szCs w:val="24"/>
        </w:rPr>
        <w:t>kluczenia wykonawcy z udziału w </w:t>
      </w:r>
      <w:r w:rsidR="009376F7" w:rsidRPr="00C97878">
        <w:rPr>
          <w:sz w:val="24"/>
          <w:szCs w:val="24"/>
        </w:rPr>
        <w:t xml:space="preserve">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proofErr w:type="spellStart"/>
      <w:r w:rsidR="009376F7" w:rsidRPr="00C97878">
        <w:rPr>
          <w:sz w:val="24"/>
          <w:szCs w:val="24"/>
        </w:rPr>
        <w:t>Pzp</w:t>
      </w:r>
      <w:proofErr w:type="spellEnd"/>
      <w:r w:rsidR="009376F7" w:rsidRPr="00C97878">
        <w:rPr>
          <w:sz w:val="24"/>
          <w:szCs w:val="24"/>
        </w:rPr>
        <w:t xml:space="preserve">, zamawiający w celu potwierdzenia okoliczności, o których mowa w art. </w:t>
      </w:r>
      <w:r w:rsidR="009376F7" w:rsidRPr="00C97878">
        <w:rPr>
          <w:sz w:val="24"/>
          <w:szCs w:val="24"/>
        </w:rPr>
        <w:lastRenderedPageBreak/>
        <w:t xml:space="preserve">25 ust. 1 pkt 1 i 3 </w:t>
      </w:r>
      <w:proofErr w:type="spellStart"/>
      <w:r w:rsidR="009376F7" w:rsidRPr="00C97878">
        <w:rPr>
          <w:sz w:val="24"/>
          <w:szCs w:val="24"/>
        </w:rPr>
        <w:t>Pzp</w:t>
      </w:r>
      <w:proofErr w:type="spellEnd"/>
      <w:r w:rsidR="009376F7" w:rsidRPr="00C97878">
        <w:rPr>
          <w:sz w:val="24"/>
          <w:szCs w:val="24"/>
        </w:rPr>
        <w:t>, korzysta z posiadanych oświadczeń lub dokumentów, o ile są one aktualne.</w:t>
      </w:r>
    </w:p>
    <w:p w14:paraId="0B733A61" w14:textId="1CF8D7D0" w:rsidR="00BD23AF" w:rsidRPr="00C97878" w:rsidRDefault="00B01317" w:rsidP="00B01317">
      <w:pPr>
        <w:autoSpaceDE w:val="0"/>
        <w:autoSpaceDN w:val="0"/>
        <w:adjustRightInd w:val="0"/>
        <w:spacing w:before="100" w:beforeAutospacing="1" w:after="100" w:afterAutospacing="1" w:line="276" w:lineRule="auto"/>
        <w:ind w:left="1080"/>
        <w:jc w:val="both"/>
        <w:rPr>
          <w:sz w:val="24"/>
          <w:szCs w:val="24"/>
        </w:rPr>
      </w:pPr>
      <w:r w:rsidRPr="00C97878">
        <w:rPr>
          <w:sz w:val="24"/>
          <w:szCs w:val="24"/>
        </w:rPr>
        <w:t>7.10. </w:t>
      </w:r>
      <w:r w:rsidR="00BD23AF" w:rsidRPr="00C97878">
        <w:rPr>
          <w:sz w:val="24"/>
          <w:szCs w:val="24"/>
        </w:rPr>
        <w:t xml:space="preserve">W przypadku, o którym mowa w pkt </w:t>
      </w:r>
      <w:r w:rsidR="006F7FC3" w:rsidRPr="00C97878">
        <w:rPr>
          <w:sz w:val="24"/>
          <w:szCs w:val="24"/>
        </w:rPr>
        <w:t>7.</w:t>
      </w:r>
      <w:r w:rsidR="001A3518" w:rsidRPr="00C97878">
        <w:rPr>
          <w:sz w:val="24"/>
          <w:szCs w:val="24"/>
        </w:rPr>
        <w:t>8</w:t>
      </w:r>
      <w:r w:rsidR="00BD23AF" w:rsidRPr="00C97878">
        <w:rPr>
          <w:sz w:val="24"/>
          <w:szCs w:val="24"/>
        </w:rPr>
        <w:t>. SIWZ zamawiający może żądać od wykonawcy przedstawienia tłumaczenia na język polski wskazanych przez wykonawcę i pobranych samodzielnie przez zamawiającego dokumentów.</w:t>
      </w:r>
    </w:p>
    <w:p w14:paraId="5E93644B" w14:textId="77777777" w:rsidR="00BD23AF" w:rsidRPr="00C97878" w:rsidRDefault="00BD23AF" w:rsidP="002D4600">
      <w:pPr>
        <w:pStyle w:val="Akapitzlist"/>
        <w:numPr>
          <w:ilvl w:val="0"/>
          <w:numId w:val="67"/>
        </w:numPr>
        <w:tabs>
          <w:tab w:val="num" w:pos="1069"/>
        </w:tabs>
        <w:autoSpaceDE w:val="0"/>
        <w:autoSpaceDN w:val="0"/>
        <w:adjustRightInd w:val="0"/>
        <w:spacing w:before="100" w:beforeAutospacing="1" w:after="100" w:afterAutospacing="1" w:line="276" w:lineRule="auto"/>
        <w:jc w:val="both"/>
        <w:rPr>
          <w:vanish/>
          <w:sz w:val="24"/>
          <w:szCs w:val="24"/>
        </w:rPr>
      </w:pPr>
    </w:p>
    <w:p w14:paraId="577B6EE8" w14:textId="6F6C7D3D" w:rsidR="00BD23AF" w:rsidRPr="00C97878" w:rsidRDefault="00B01317" w:rsidP="00B01317">
      <w:pPr>
        <w:autoSpaceDE w:val="0"/>
        <w:autoSpaceDN w:val="0"/>
        <w:adjustRightInd w:val="0"/>
        <w:spacing w:before="100" w:beforeAutospacing="1" w:after="100" w:afterAutospacing="1" w:line="276" w:lineRule="auto"/>
        <w:ind w:left="1080"/>
        <w:jc w:val="both"/>
        <w:rPr>
          <w:sz w:val="24"/>
          <w:szCs w:val="24"/>
        </w:rPr>
      </w:pPr>
      <w:r w:rsidRPr="00C97878">
        <w:rPr>
          <w:sz w:val="24"/>
          <w:szCs w:val="24"/>
        </w:rPr>
        <w:t>7.11. </w:t>
      </w:r>
      <w:r w:rsidR="00BD23AF" w:rsidRPr="00C97878">
        <w:rPr>
          <w:sz w:val="24"/>
          <w:szCs w:val="24"/>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sidR="00BD23AF" w:rsidRPr="00C97878">
        <w:rPr>
          <w:sz w:val="24"/>
          <w:szCs w:val="24"/>
        </w:rPr>
        <w:t>Pzp</w:t>
      </w:r>
      <w:proofErr w:type="spellEnd"/>
      <w:r w:rsidR="00BD23AF" w:rsidRPr="00C97878">
        <w:rPr>
          <w:sz w:val="24"/>
          <w:szCs w:val="24"/>
        </w:rPr>
        <w:t xml:space="preserve"> oraz dotyczące podwykonawców, składane są w oryginale.</w:t>
      </w:r>
    </w:p>
    <w:p w14:paraId="355A9612" w14:textId="77777777" w:rsidR="00BD23AF" w:rsidRPr="00C97878" w:rsidRDefault="00BD23AF" w:rsidP="002D4600">
      <w:pPr>
        <w:pStyle w:val="Akapitzlist"/>
        <w:numPr>
          <w:ilvl w:val="0"/>
          <w:numId w:val="68"/>
        </w:numPr>
        <w:tabs>
          <w:tab w:val="num" w:pos="1069"/>
        </w:tabs>
        <w:autoSpaceDE w:val="0"/>
        <w:autoSpaceDN w:val="0"/>
        <w:adjustRightInd w:val="0"/>
        <w:spacing w:before="100" w:beforeAutospacing="1" w:after="100" w:afterAutospacing="1" w:line="276" w:lineRule="auto"/>
        <w:jc w:val="both"/>
        <w:rPr>
          <w:vanish/>
          <w:sz w:val="24"/>
          <w:szCs w:val="24"/>
        </w:rPr>
      </w:pPr>
    </w:p>
    <w:p w14:paraId="6F3BF792"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6A957D5E"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03F77D8E"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48987479"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1BB90F2A"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2587837E"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5ACC4C51"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6A98AD91"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7E479453"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1B122FA3"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23BA40E1" w14:textId="77777777" w:rsidR="00BD23AF" w:rsidRPr="00C97878" w:rsidRDefault="00BD23AF" w:rsidP="002D4600">
      <w:pPr>
        <w:pStyle w:val="Akapitzlist"/>
        <w:numPr>
          <w:ilvl w:val="1"/>
          <w:numId w:val="68"/>
        </w:numPr>
        <w:autoSpaceDE w:val="0"/>
        <w:autoSpaceDN w:val="0"/>
        <w:adjustRightInd w:val="0"/>
        <w:spacing w:before="100" w:beforeAutospacing="1" w:after="100" w:afterAutospacing="1" w:line="276" w:lineRule="auto"/>
        <w:jc w:val="both"/>
        <w:rPr>
          <w:vanish/>
          <w:sz w:val="24"/>
          <w:szCs w:val="24"/>
        </w:rPr>
      </w:pPr>
    </w:p>
    <w:p w14:paraId="3B57C836" w14:textId="300D84F9" w:rsidR="00BD23AF" w:rsidRPr="00C97878" w:rsidRDefault="00B01317" w:rsidP="00B01317">
      <w:pPr>
        <w:autoSpaceDE w:val="0"/>
        <w:autoSpaceDN w:val="0"/>
        <w:adjustRightInd w:val="0"/>
        <w:spacing w:before="100" w:beforeAutospacing="1" w:after="100" w:afterAutospacing="1" w:line="276" w:lineRule="auto"/>
        <w:ind w:left="1080"/>
        <w:jc w:val="both"/>
        <w:rPr>
          <w:sz w:val="24"/>
          <w:szCs w:val="24"/>
        </w:rPr>
      </w:pPr>
      <w:r w:rsidRPr="00C97878">
        <w:rPr>
          <w:sz w:val="24"/>
          <w:szCs w:val="24"/>
        </w:rPr>
        <w:t>7.12. </w:t>
      </w:r>
      <w:r w:rsidR="00BD23AF" w:rsidRPr="00C97878">
        <w:rPr>
          <w:sz w:val="24"/>
          <w:szCs w:val="24"/>
        </w:rPr>
        <w:t xml:space="preserve">Dokumenty, o których mowa w rozporządzeniu Ministra Rozwoju z dnia 26 lipca 2016 r., inne niż oświadczenia, o których mowa w pkt </w:t>
      </w:r>
      <w:r w:rsidR="006F7FC3" w:rsidRPr="00C97878">
        <w:rPr>
          <w:sz w:val="24"/>
          <w:szCs w:val="24"/>
        </w:rPr>
        <w:t>7</w:t>
      </w:r>
      <w:r w:rsidR="00BD23AF" w:rsidRPr="00C97878">
        <w:rPr>
          <w:sz w:val="24"/>
          <w:szCs w:val="24"/>
        </w:rPr>
        <w:t>.1</w:t>
      </w:r>
      <w:r w:rsidR="006F7FC3" w:rsidRPr="00C97878">
        <w:rPr>
          <w:sz w:val="24"/>
          <w:szCs w:val="24"/>
        </w:rPr>
        <w:t>1</w:t>
      </w:r>
      <w:r w:rsidR="00BD23AF" w:rsidRPr="00C97878">
        <w:rPr>
          <w:sz w:val="24"/>
          <w:szCs w:val="24"/>
        </w:rPr>
        <w:t xml:space="preserve">. SIWZ, składane są w oryginale lub kopii poświadczonej za zgodność z oryginałem. </w:t>
      </w:r>
    </w:p>
    <w:p w14:paraId="31A89C9B" w14:textId="75AC85A8"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7.13. </w:t>
      </w:r>
      <w:r w:rsidR="00BD23AF" w:rsidRPr="00C978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C8CA9BF" w14:textId="01E1B1ED"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7.14. </w:t>
      </w:r>
      <w:r w:rsidR="00BD23AF" w:rsidRPr="00C97878">
        <w:rPr>
          <w:sz w:val="24"/>
          <w:szCs w:val="24"/>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14:paraId="2B58CA26" w14:textId="276B20DF"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7.15. </w:t>
      </w:r>
      <w:r w:rsidR="00BD23AF" w:rsidRPr="00C97878">
        <w:rPr>
          <w:sz w:val="24"/>
          <w:szCs w:val="24"/>
        </w:rPr>
        <w:t xml:space="preserve">Dokumenty sporządzone w języku obcym są składane wraz z tłumaczeniem na język polski. </w:t>
      </w:r>
    </w:p>
    <w:p w14:paraId="084FCB68" w14:textId="42E535E9"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7.16. </w:t>
      </w:r>
      <w:r w:rsidR="00BD23AF" w:rsidRPr="00C97878">
        <w:rPr>
          <w:sz w:val="24"/>
          <w:szCs w:val="24"/>
        </w:rPr>
        <w:t>Jeżeli wykonawca nie złoży, oświadczeń lub dokumentów potwierdzających spełnianie warunków udziału w postępowaniu, spełnianie przez oferowane usługi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83AFFB6" w14:textId="31F81674"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7.17. </w:t>
      </w:r>
      <w:r w:rsidR="00BD23AF" w:rsidRPr="00C97878">
        <w:rPr>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0A70EC65" w14:textId="6D55DC0D"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lastRenderedPageBreak/>
        <w:t>7.18. </w:t>
      </w:r>
      <w:r w:rsidR="00BD23AF" w:rsidRPr="00C97878">
        <w:rPr>
          <w:sz w:val="24"/>
          <w:szCs w:val="24"/>
        </w:rPr>
        <w:t>Zamawiający wzywa także, w wyznaczonym przez siebie terminie, do złożenia wyjaśnień dotyczących oświadczeń l</w:t>
      </w:r>
      <w:r w:rsidR="00B547DC" w:rsidRPr="00C97878">
        <w:rPr>
          <w:sz w:val="24"/>
          <w:szCs w:val="24"/>
        </w:rPr>
        <w:t>ub dokumentów, o których mowa w </w:t>
      </w:r>
      <w:r w:rsidR="00BD23AF" w:rsidRPr="00C97878">
        <w:rPr>
          <w:sz w:val="24"/>
          <w:szCs w:val="24"/>
        </w:rPr>
        <w:t xml:space="preserve">art. 25 ust. 1 </w:t>
      </w:r>
      <w:proofErr w:type="spellStart"/>
      <w:r w:rsidR="00BD23AF" w:rsidRPr="00C97878">
        <w:rPr>
          <w:sz w:val="24"/>
          <w:szCs w:val="24"/>
        </w:rPr>
        <w:t>Pzp</w:t>
      </w:r>
      <w:proofErr w:type="spellEnd"/>
      <w:r w:rsidR="00BD23AF" w:rsidRPr="00C97878">
        <w:rPr>
          <w:sz w:val="24"/>
          <w:szCs w:val="24"/>
        </w:rPr>
        <w:t>.</w:t>
      </w:r>
    </w:p>
    <w:p w14:paraId="29299B29" w14:textId="23467651" w:rsidR="00BD23AF" w:rsidRPr="00C97878" w:rsidRDefault="00B01317" w:rsidP="00B01317">
      <w:pPr>
        <w:autoSpaceDE w:val="0"/>
        <w:autoSpaceDN w:val="0"/>
        <w:adjustRightInd w:val="0"/>
        <w:spacing w:before="100" w:beforeAutospacing="1" w:after="100" w:afterAutospacing="1" w:line="276" w:lineRule="auto"/>
        <w:ind w:left="1134"/>
        <w:jc w:val="both"/>
        <w:rPr>
          <w:sz w:val="24"/>
          <w:szCs w:val="24"/>
        </w:rPr>
      </w:pPr>
      <w:r w:rsidRPr="00C97878">
        <w:rPr>
          <w:sz w:val="24"/>
          <w:szCs w:val="24"/>
        </w:rPr>
        <w:t xml:space="preserve">7.19. </w:t>
      </w:r>
      <w:r w:rsidR="00BD23AF" w:rsidRPr="00C97878">
        <w:rPr>
          <w:sz w:val="24"/>
          <w:szCs w:val="24"/>
        </w:rPr>
        <w:t xml:space="preserve">Jeżeli wykaz, oświadczenia lub inne złożone </w:t>
      </w:r>
      <w:r w:rsidRPr="00C97878">
        <w:rPr>
          <w:sz w:val="24"/>
          <w:szCs w:val="24"/>
        </w:rPr>
        <w:t xml:space="preserve">przez wykonawcę dokumenty budzą </w:t>
      </w:r>
      <w:r w:rsidR="00BD23AF" w:rsidRPr="00C97878">
        <w:rPr>
          <w:sz w:val="24"/>
          <w:szCs w:val="24"/>
        </w:rPr>
        <w:t>wątpliwości zamawiającego, może on zwrócić się bezpośrednio do właściwego podmiotu, na rzecz którego usługi były wykonane, o dodatkowe informacje lub dokumenty w tym zakresie.</w:t>
      </w:r>
    </w:p>
    <w:p w14:paraId="1A760671" w14:textId="503CCA17" w:rsidR="007C2C73" w:rsidRPr="00C97878" w:rsidRDefault="00B01317" w:rsidP="00B01317">
      <w:pPr>
        <w:tabs>
          <w:tab w:val="left" w:pos="993"/>
        </w:tabs>
        <w:autoSpaceDE w:val="0"/>
        <w:autoSpaceDN w:val="0"/>
        <w:adjustRightInd w:val="0"/>
        <w:spacing w:before="100" w:beforeAutospacing="1" w:after="100" w:afterAutospacing="1" w:line="276" w:lineRule="auto"/>
        <w:ind w:left="1134"/>
        <w:jc w:val="both"/>
        <w:rPr>
          <w:sz w:val="24"/>
          <w:szCs w:val="24"/>
        </w:rPr>
      </w:pPr>
      <w:r w:rsidRPr="00C97878">
        <w:rPr>
          <w:sz w:val="24"/>
          <w:szCs w:val="24"/>
        </w:rPr>
        <w:t xml:space="preserve">7.20. </w:t>
      </w:r>
      <w:r w:rsidR="00BD23AF" w:rsidRPr="00C97878">
        <w:rPr>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E78B283" w14:textId="77777777" w:rsidR="00E82979" w:rsidRPr="00C97878" w:rsidRDefault="00E82979" w:rsidP="002D4600">
      <w:pPr>
        <w:pStyle w:val="pkt"/>
        <w:numPr>
          <w:ilvl w:val="0"/>
          <w:numId w:val="69"/>
        </w:numPr>
        <w:autoSpaceDE w:val="0"/>
        <w:autoSpaceDN w:val="0"/>
        <w:spacing w:before="100" w:beforeAutospacing="1" w:after="100" w:afterAutospacing="1" w:line="276" w:lineRule="auto"/>
        <w:rPr>
          <w:b/>
        </w:rPr>
      </w:pPr>
      <w:r w:rsidRPr="00C97878">
        <w:rPr>
          <w:b/>
        </w:rPr>
        <w:t>Informacje o sposobie porozumiewania się zamawiającego z wykonawcami oraz przekazywania oświadczeń i dokumentów, a także wskazanie osób uprawnionych do porozumiewania się z wykonawcami.</w:t>
      </w:r>
    </w:p>
    <w:p w14:paraId="276546C6" w14:textId="37FF091B" w:rsidR="00E82979" w:rsidRPr="00C97878" w:rsidRDefault="00E82979" w:rsidP="002D4600">
      <w:pPr>
        <w:numPr>
          <w:ilvl w:val="1"/>
          <w:numId w:val="38"/>
        </w:numPr>
        <w:autoSpaceDE w:val="0"/>
        <w:autoSpaceDN w:val="0"/>
        <w:adjustRightInd w:val="0"/>
        <w:spacing w:before="100" w:beforeAutospacing="1" w:after="100" w:afterAutospacing="1" w:line="276" w:lineRule="auto"/>
        <w:jc w:val="both"/>
        <w:rPr>
          <w:sz w:val="24"/>
          <w:szCs w:val="24"/>
        </w:rPr>
      </w:pPr>
      <w:r w:rsidRPr="00C97878">
        <w:rPr>
          <w:sz w:val="24"/>
          <w:szCs w:val="24"/>
        </w:rPr>
        <w:t>W postępowaniu komunikacja między zamawiającym a wykonawcami odbywa się zgodnie z wyborem zamawiającego za pośre</w:t>
      </w:r>
      <w:r w:rsidR="00187F7B" w:rsidRPr="00C97878">
        <w:rPr>
          <w:sz w:val="24"/>
          <w:szCs w:val="24"/>
        </w:rPr>
        <w:t>dnictwem operatora pocztowego w </w:t>
      </w:r>
      <w:r w:rsidRPr="00C97878">
        <w:rPr>
          <w:sz w:val="24"/>
          <w:szCs w:val="24"/>
        </w:rPr>
        <w:t>rozumieniu ustawy z dnia 23 listopada 2012 r. - Prawo pocztowe (Dz. U.</w:t>
      </w:r>
      <w:r w:rsidR="003376C5" w:rsidRPr="00C97878">
        <w:rPr>
          <w:sz w:val="24"/>
          <w:szCs w:val="24"/>
        </w:rPr>
        <w:t xml:space="preserve">2016.1113 </w:t>
      </w:r>
      <w:proofErr w:type="spellStart"/>
      <w:r w:rsidR="003376C5" w:rsidRPr="00C97878">
        <w:rPr>
          <w:sz w:val="24"/>
          <w:szCs w:val="24"/>
        </w:rPr>
        <w:t>t.j</w:t>
      </w:r>
      <w:proofErr w:type="spellEnd"/>
      <w:r w:rsidR="003376C5" w:rsidRPr="00C97878">
        <w:rPr>
          <w:sz w:val="24"/>
          <w:szCs w:val="24"/>
        </w:rPr>
        <w:t>.</w:t>
      </w:r>
      <w:r w:rsidRPr="00C97878">
        <w:rPr>
          <w:sz w:val="24"/>
          <w:szCs w:val="24"/>
        </w:rPr>
        <w:t>, osobiście, za pośrednictwem posłańca, faksu lub przy użyciu środków komunikacji elektronicznej w rozumieniu ustawy z dnia 18 lipca 2002 r.</w:t>
      </w:r>
      <w:r w:rsidR="00447CBB" w:rsidRPr="00C97878">
        <w:rPr>
          <w:sz w:val="24"/>
          <w:szCs w:val="24"/>
        </w:rPr>
        <w:br/>
      </w:r>
      <w:r w:rsidRPr="00C97878">
        <w:rPr>
          <w:sz w:val="24"/>
          <w:szCs w:val="24"/>
        </w:rPr>
        <w:t xml:space="preserve">o świadczeniu usług drogą elektroniczną (Dz. U. </w:t>
      </w:r>
      <w:r w:rsidR="003376C5" w:rsidRPr="00C97878">
        <w:rPr>
          <w:sz w:val="24"/>
          <w:szCs w:val="24"/>
        </w:rPr>
        <w:t xml:space="preserve">2016.1030 </w:t>
      </w:r>
      <w:proofErr w:type="spellStart"/>
      <w:r w:rsidR="003376C5" w:rsidRPr="00C97878">
        <w:rPr>
          <w:sz w:val="24"/>
          <w:szCs w:val="24"/>
        </w:rPr>
        <w:t>t.j</w:t>
      </w:r>
      <w:proofErr w:type="spellEnd"/>
      <w:r w:rsidR="003376C5" w:rsidRPr="00C97878">
        <w:rPr>
          <w:sz w:val="24"/>
          <w:szCs w:val="24"/>
        </w:rPr>
        <w:t>.</w:t>
      </w:r>
      <w:r w:rsidRPr="00C97878">
        <w:rPr>
          <w:sz w:val="24"/>
          <w:szCs w:val="24"/>
        </w:rPr>
        <w:t>).</w:t>
      </w:r>
    </w:p>
    <w:p w14:paraId="7358E514" w14:textId="77E09C82" w:rsidR="009E7670" w:rsidRPr="00C97878" w:rsidRDefault="009E7670" w:rsidP="002D4600">
      <w:pPr>
        <w:numPr>
          <w:ilvl w:val="1"/>
          <w:numId w:val="38"/>
        </w:numPr>
        <w:autoSpaceDE w:val="0"/>
        <w:autoSpaceDN w:val="0"/>
        <w:adjustRightInd w:val="0"/>
        <w:spacing w:before="100" w:beforeAutospacing="1" w:after="100" w:afterAutospacing="1" w:line="276" w:lineRule="auto"/>
        <w:jc w:val="both"/>
        <w:rPr>
          <w:sz w:val="24"/>
          <w:szCs w:val="24"/>
        </w:rPr>
      </w:pPr>
      <w:r w:rsidRPr="00C97878">
        <w:rPr>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3376C5" w:rsidRPr="00C97878">
        <w:rPr>
          <w:sz w:val="24"/>
          <w:szCs w:val="24"/>
        </w:rPr>
        <w:br/>
      </w:r>
      <w:r w:rsidRPr="00C97878">
        <w:rPr>
          <w:sz w:val="24"/>
          <w:szCs w:val="24"/>
        </w:rPr>
        <w:t>o świadczeniu usług drogą elektroniczną, każda ze stron na żądanie drugiej strony niezwłocznie potwierdza fakt ich otrzymania.</w:t>
      </w:r>
    </w:p>
    <w:p w14:paraId="34593796" w14:textId="2BC2418E" w:rsidR="009E7670" w:rsidRPr="00C97878" w:rsidRDefault="009E7670" w:rsidP="002D4600">
      <w:pPr>
        <w:numPr>
          <w:ilvl w:val="1"/>
          <w:numId w:val="38"/>
        </w:numPr>
        <w:autoSpaceDE w:val="0"/>
        <w:autoSpaceDN w:val="0"/>
        <w:adjustRightInd w:val="0"/>
        <w:spacing w:before="100" w:beforeAutospacing="1" w:after="100" w:afterAutospacing="1" w:line="276" w:lineRule="auto"/>
        <w:jc w:val="both"/>
        <w:rPr>
          <w:sz w:val="24"/>
          <w:szCs w:val="24"/>
        </w:rPr>
      </w:pPr>
      <w:r w:rsidRPr="00C97878">
        <w:rPr>
          <w:sz w:val="24"/>
          <w:szCs w:val="24"/>
        </w:rPr>
        <w:t>Osobą uprawnioną do porozumiewania się z wykonawca</w:t>
      </w:r>
      <w:r w:rsidR="00B547DC" w:rsidRPr="00C97878">
        <w:rPr>
          <w:sz w:val="24"/>
          <w:szCs w:val="24"/>
        </w:rPr>
        <w:t xml:space="preserve">mi jest </w:t>
      </w:r>
      <w:r w:rsidR="00397C3F" w:rsidRPr="00C97878">
        <w:rPr>
          <w:sz w:val="24"/>
          <w:szCs w:val="24"/>
        </w:rPr>
        <w:t xml:space="preserve">Starszy Inspektor Marcin </w:t>
      </w:r>
      <w:proofErr w:type="spellStart"/>
      <w:r w:rsidR="00397C3F" w:rsidRPr="00C97878">
        <w:rPr>
          <w:sz w:val="24"/>
          <w:szCs w:val="24"/>
        </w:rPr>
        <w:t>Bernyś</w:t>
      </w:r>
      <w:proofErr w:type="spellEnd"/>
      <w:r w:rsidR="00397C3F" w:rsidRPr="00C97878">
        <w:rPr>
          <w:sz w:val="24"/>
          <w:szCs w:val="24"/>
        </w:rPr>
        <w:t xml:space="preserve">, tel. kom. 666352109, e-mail </w:t>
      </w:r>
      <w:hyperlink r:id="rId12" w:history="1">
        <w:r w:rsidR="00397C3F" w:rsidRPr="00C97878">
          <w:rPr>
            <w:rStyle w:val="Hipercze"/>
            <w:color w:val="auto"/>
            <w:sz w:val="24"/>
            <w:szCs w:val="24"/>
          </w:rPr>
          <w:t>m.bernys@tarnobrzeg.po.gov.pl</w:t>
        </w:r>
      </w:hyperlink>
      <w:r w:rsidR="00397C3F" w:rsidRPr="00C97878">
        <w:rPr>
          <w:sz w:val="24"/>
          <w:szCs w:val="24"/>
        </w:rPr>
        <w:t xml:space="preserve"> </w:t>
      </w:r>
      <w:r w:rsidRPr="00C97878">
        <w:rPr>
          <w:sz w:val="24"/>
          <w:szCs w:val="24"/>
        </w:rPr>
        <w:t>.</w:t>
      </w:r>
    </w:p>
    <w:p w14:paraId="36533E73"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328F84FD"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46EDB520"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284A76F3"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4BC21873"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7030DB40"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1D582089"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58E4EC07" w14:textId="77777777" w:rsidR="009E7670" w:rsidRPr="00C97878" w:rsidRDefault="009E7670" w:rsidP="002D4600">
      <w:pPr>
        <w:pStyle w:val="Akapitzlist"/>
        <w:numPr>
          <w:ilvl w:val="0"/>
          <w:numId w:val="70"/>
        </w:numPr>
        <w:autoSpaceDE w:val="0"/>
        <w:autoSpaceDN w:val="0"/>
        <w:spacing w:before="100" w:beforeAutospacing="1" w:after="100" w:afterAutospacing="1" w:line="276" w:lineRule="auto"/>
        <w:jc w:val="both"/>
        <w:rPr>
          <w:b/>
          <w:vanish/>
          <w:sz w:val="24"/>
          <w:szCs w:val="24"/>
        </w:rPr>
      </w:pPr>
    </w:p>
    <w:p w14:paraId="613FB496" w14:textId="77777777" w:rsidR="00E82979" w:rsidRPr="00C97878" w:rsidRDefault="00E82979" w:rsidP="002D4600">
      <w:pPr>
        <w:pStyle w:val="pkt"/>
        <w:numPr>
          <w:ilvl w:val="0"/>
          <w:numId w:val="70"/>
        </w:numPr>
        <w:autoSpaceDE w:val="0"/>
        <w:autoSpaceDN w:val="0"/>
        <w:spacing w:before="100" w:beforeAutospacing="1" w:after="100" w:afterAutospacing="1" w:line="276" w:lineRule="auto"/>
        <w:rPr>
          <w:b/>
        </w:rPr>
      </w:pPr>
      <w:r w:rsidRPr="00C97878">
        <w:rPr>
          <w:b/>
        </w:rPr>
        <w:t>Wymagania dotyczące wadium.</w:t>
      </w:r>
    </w:p>
    <w:p w14:paraId="63FFDBD8" w14:textId="77777777" w:rsidR="00E82979" w:rsidRPr="00C97878" w:rsidRDefault="00E82979" w:rsidP="00E82979">
      <w:pPr>
        <w:ind w:left="660"/>
        <w:rPr>
          <w:sz w:val="24"/>
          <w:szCs w:val="24"/>
        </w:rPr>
      </w:pPr>
      <w:r w:rsidRPr="00C97878">
        <w:rPr>
          <w:sz w:val="24"/>
          <w:szCs w:val="24"/>
        </w:rPr>
        <w:t>Zamawiający nie wymaga wniesienia wadium.</w:t>
      </w:r>
    </w:p>
    <w:p w14:paraId="69A1E940" w14:textId="77777777" w:rsidR="00E82979" w:rsidRPr="00C97878" w:rsidRDefault="00E82979" w:rsidP="002D4600">
      <w:pPr>
        <w:pStyle w:val="pkt"/>
        <w:numPr>
          <w:ilvl w:val="0"/>
          <w:numId w:val="70"/>
        </w:numPr>
        <w:autoSpaceDE w:val="0"/>
        <w:autoSpaceDN w:val="0"/>
        <w:spacing w:before="100" w:beforeAutospacing="1" w:after="100" w:afterAutospacing="1" w:line="276" w:lineRule="auto"/>
        <w:rPr>
          <w:b/>
        </w:rPr>
      </w:pPr>
      <w:r w:rsidRPr="00C97878">
        <w:rPr>
          <w:b/>
        </w:rPr>
        <w:t>Termin związania ofertą.</w:t>
      </w:r>
    </w:p>
    <w:p w14:paraId="037E18CA" w14:textId="77777777" w:rsidR="00E82979" w:rsidRPr="00C97878" w:rsidRDefault="00E82979" w:rsidP="00187F7B">
      <w:pPr>
        <w:pStyle w:val="pkt"/>
        <w:numPr>
          <w:ilvl w:val="0"/>
          <w:numId w:val="71"/>
        </w:numPr>
        <w:tabs>
          <w:tab w:val="left" w:pos="851"/>
        </w:tabs>
        <w:autoSpaceDE w:val="0"/>
        <w:autoSpaceDN w:val="0"/>
        <w:spacing w:before="100" w:beforeAutospacing="1" w:after="100" w:afterAutospacing="1" w:line="276" w:lineRule="auto"/>
        <w:ind w:left="426" w:hanging="66"/>
      </w:pPr>
      <w:r w:rsidRPr="00C97878">
        <w:t>Termin związania ofertą wynosi 30</w:t>
      </w:r>
      <w:r w:rsidR="009F2EAB" w:rsidRPr="00C97878">
        <w:t xml:space="preserve"> </w:t>
      </w:r>
      <w:r w:rsidRPr="00C97878">
        <w:t>dni. Bieg terminu związania ofertą rozpoczyna się wraz z upływem terminu składania ofert.</w:t>
      </w:r>
    </w:p>
    <w:p w14:paraId="1789BD60" w14:textId="77777777" w:rsidR="00D91535" w:rsidRPr="00C97878" w:rsidRDefault="00D91535" w:rsidP="00187F7B">
      <w:pPr>
        <w:pStyle w:val="pkt"/>
        <w:numPr>
          <w:ilvl w:val="0"/>
          <w:numId w:val="71"/>
        </w:numPr>
        <w:tabs>
          <w:tab w:val="num" w:pos="567"/>
          <w:tab w:val="left" w:pos="993"/>
        </w:tabs>
        <w:autoSpaceDE w:val="0"/>
        <w:autoSpaceDN w:val="0"/>
        <w:spacing w:before="100" w:beforeAutospacing="1" w:after="100" w:afterAutospacing="1" w:line="276" w:lineRule="auto"/>
        <w:ind w:left="709"/>
      </w:pPr>
      <w:r w:rsidRPr="00C97878">
        <w:t xml:space="preserve">Wykonawca samodzielnie lub na wniosek zamawiającego może przedłużyć termin związania ofertą, z tym że zamawiający może tylko raz, co najmniej na 3 dni przed </w:t>
      </w:r>
      <w:r w:rsidRPr="00C97878">
        <w:lastRenderedPageBreak/>
        <w:t xml:space="preserve">upływem terminu związania ofertą, zwrócić się do wykonawców o wyrażenie zgody na przedłużenie tego terminu o oznaczony okres, nie dłuższy jednak niż 60 dni. </w:t>
      </w:r>
    </w:p>
    <w:p w14:paraId="1A32C400" w14:textId="77777777" w:rsidR="00D91535" w:rsidRPr="00C97878" w:rsidRDefault="00D91535" w:rsidP="00187F7B">
      <w:pPr>
        <w:pStyle w:val="pkt"/>
        <w:numPr>
          <w:ilvl w:val="0"/>
          <w:numId w:val="71"/>
        </w:numPr>
        <w:tabs>
          <w:tab w:val="left" w:pos="993"/>
          <w:tab w:val="left" w:pos="1276"/>
        </w:tabs>
        <w:autoSpaceDE w:val="0"/>
        <w:autoSpaceDN w:val="0"/>
        <w:spacing w:before="100" w:beforeAutospacing="1" w:after="100" w:afterAutospacing="1" w:line="276" w:lineRule="auto"/>
      </w:pPr>
      <w:r w:rsidRPr="00C97878">
        <w:t xml:space="preserve">Na podstawie art. 89 ust. 1 pkt 7a </w:t>
      </w:r>
      <w:proofErr w:type="spellStart"/>
      <w:r w:rsidRPr="00C97878">
        <w:t>Pzp</w:t>
      </w:r>
      <w:proofErr w:type="spellEnd"/>
      <w:r w:rsidRPr="00C97878">
        <w:t xml:space="preserve"> zamawiający odrzuci ofertę, jeżeli wykonawca nie wyrazi zgody, o której mowa w art. 85 ust. 2 </w:t>
      </w:r>
      <w:proofErr w:type="spellStart"/>
      <w:r w:rsidRPr="00C97878">
        <w:t>Pzp</w:t>
      </w:r>
      <w:proofErr w:type="spellEnd"/>
      <w:r w:rsidRPr="00C97878">
        <w:t>, na przedłużenie terminu związania ofertą.</w:t>
      </w:r>
    </w:p>
    <w:p w14:paraId="2895E95A" w14:textId="5CAAEAEA" w:rsidR="00E82979" w:rsidRPr="00C97878" w:rsidRDefault="00187F7B" w:rsidP="00187F7B">
      <w:pPr>
        <w:pStyle w:val="pkt"/>
        <w:autoSpaceDE w:val="0"/>
        <w:autoSpaceDN w:val="0"/>
        <w:spacing w:before="100" w:beforeAutospacing="1" w:after="100" w:afterAutospacing="1" w:line="276" w:lineRule="auto"/>
        <w:ind w:left="0" w:firstLine="386"/>
        <w:rPr>
          <w:b/>
        </w:rPr>
      </w:pPr>
      <w:r w:rsidRPr="00C97878">
        <w:rPr>
          <w:b/>
        </w:rPr>
        <w:t>11. </w:t>
      </w:r>
      <w:r w:rsidR="00E82979" w:rsidRPr="00C97878">
        <w:rPr>
          <w:b/>
        </w:rPr>
        <w:t xml:space="preserve">Opis sposobu przygotowywania ofert. </w:t>
      </w:r>
    </w:p>
    <w:p w14:paraId="1A25E1C3" w14:textId="77777777" w:rsidR="00E82979" w:rsidRPr="00C97878" w:rsidRDefault="00D91535" w:rsidP="002D4600">
      <w:pPr>
        <w:pStyle w:val="pkt"/>
        <w:numPr>
          <w:ilvl w:val="1"/>
          <w:numId w:val="73"/>
        </w:numPr>
        <w:tabs>
          <w:tab w:val="num" w:pos="709"/>
        </w:tabs>
        <w:autoSpaceDE w:val="0"/>
        <w:autoSpaceDN w:val="0"/>
        <w:spacing w:before="100" w:beforeAutospacing="1" w:after="100" w:afterAutospacing="1" w:line="276" w:lineRule="auto"/>
        <w:ind w:left="993" w:hanging="607"/>
      </w:pPr>
      <w:r w:rsidRPr="00C97878">
        <w:t xml:space="preserve"> </w:t>
      </w:r>
      <w:r w:rsidR="00E82979" w:rsidRPr="00C97878">
        <w:t>Ofertę składa się, pod rygorem nieważności, w formie pisemnej. Zamawiający nie dopuszcza składania oferty w postaci elektronicznej.</w:t>
      </w:r>
    </w:p>
    <w:p w14:paraId="3A52B4EE" w14:textId="255612D8" w:rsidR="00D91535" w:rsidRPr="00C97878" w:rsidRDefault="00D91535" w:rsidP="002D4600">
      <w:pPr>
        <w:pStyle w:val="pkt"/>
        <w:numPr>
          <w:ilvl w:val="1"/>
          <w:numId w:val="73"/>
        </w:numPr>
        <w:autoSpaceDE w:val="0"/>
        <w:autoSpaceDN w:val="0"/>
        <w:spacing w:before="100" w:beforeAutospacing="1" w:after="100" w:afterAutospacing="1" w:line="276" w:lineRule="auto"/>
        <w:ind w:left="993" w:hanging="567"/>
      </w:pPr>
      <w:r w:rsidRPr="00C97878">
        <w:t>Postępowanie o udzielenie zamówienia prowadzi się w języku polskim</w:t>
      </w:r>
      <w:r w:rsidR="00D8761F" w:rsidRPr="00C97878">
        <w:br/>
      </w:r>
      <w:r w:rsidRPr="00C97878">
        <w:t>i zamawiający nie wyraża zgody na złożenie oświadczeń, oferty oraz innych dokumentów jednym z języków powszechnie używanych w handlu międzynarodowym.</w:t>
      </w:r>
    </w:p>
    <w:p w14:paraId="11F3E60E" w14:textId="77777777" w:rsidR="00D91535" w:rsidRPr="00C97878" w:rsidRDefault="00D91535" w:rsidP="002D4600">
      <w:pPr>
        <w:pStyle w:val="pkt"/>
        <w:numPr>
          <w:ilvl w:val="1"/>
          <w:numId w:val="73"/>
        </w:numPr>
        <w:autoSpaceDE w:val="0"/>
        <w:autoSpaceDN w:val="0"/>
        <w:spacing w:before="100" w:beforeAutospacing="1" w:after="100" w:afterAutospacing="1" w:line="276" w:lineRule="auto"/>
        <w:ind w:left="993" w:hanging="567"/>
      </w:pPr>
      <w:r w:rsidRPr="00C97878">
        <w:t xml:space="preserve">Dokumenty sporządzone w języku obcym są składane wraz z tłumaczeniem na język polski. </w:t>
      </w:r>
    </w:p>
    <w:p w14:paraId="54CD6786" w14:textId="77777777" w:rsidR="00D91535" w:rsidRPr="00C97878" w:rsidRDefault="00D91535" w:rsidP="002D4600">
      <w:pPr>
        <w:pStyle w:val="pkt"/>
        <w:numPr>
          <w:ilvl w:val="1"/>
          <w:numId w:val="73"/>
        </w:numPr>
        <w:autoSpaceDE w:val="0"/>
        <w:autoSpaceDN w:val="0"/>
        <w:spacing w:before="100" w:beforeAutospacing="1" w:after="100" w:afterAutospacing="1" w:line="276" w:lineRule="auto"/>
        <w:ind w:left="993" w:hanging="567"/>
      </w:pPr>
      <w:r w:rsidRPr="00C97878">
        <w:t>Treść oferty musi odpowiadać treści SIWZ.</w:t>
      </w:r>
    </w:p>
    <w:p w14:paraId="6709619C" w14:textId="61241E68" w:rsidR="00D91535" w:rsidRPr="00C97878" w:rsidRDefault="00D91535" w:rsidP="002D4600">
      <w:pPr>
        <w:pStyle w:val="pkt"/>
        <w:numPr>
          <w:ilvl w:val="1"/>
          <w:numId w:val="73"/>
        </w:numPr>
        <w:autoSpaceDE w:val="0"/>
        <w:autoSpaceDN w:val="0"/>
        <w:adjustRightInd w:val="0"/>
        <w:spacing w:before="100" w:beforeAutospacing="1" w:after="100" w:afterAutospacing="1" w:line="276" w:lineRule="auto"/>
        <w:ind w:left="993" w:hanging="567"/>
      </w:pPr>
      <w:r w:rsidRPr="00C97878">
        <w:t xml:space="preserve">Wzór formularza oferty </w:t>
      </w:r>
      <w:r w:rsidRPr="00C97878">
        <w:rPr>
          <w:b/>
        </w:rPr>
        <w:t>stanowi</w:t>
      </w:r>
      <w:r w:rsidRPr="00C97878">
        <w:t xml:space="preserve"> </w:t>
      </w:r>
      <w:r w:rsidRPr="00C97878">
        <w:rPr>
          <w:b/>
        </w:rPr>
        <w:t xml:space="preserve">Załącznik nr </w:t>
      </w:r>
      <w:r w:rsidR="009003FF" w:rsidRPr="00C97878">
        <w:rPr>
          <w:b/>
        </w:rPr>
        <w:t xml:space="preserve">1 </w:t>
      </w:r>
      <w:r w:rsidRPr="00C97878">
        <w:rPr>
          <w:b/>
        </w:rPr>
        <w:t>do SIWZ.</w:t>
      </w:r>
    </w:p>
    <w:p w14:paraId="6DF28705"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993" w:hanging="567"/>
      </w:pPr>
      <w:r w:rsidRPr="00C97878">
        <w:t xml:space="preserve">Ofertę podpisuje osoba lub osoby uprawnione do reprezentowania wykonawcy.  </w:t>
      </w:r>
    </w:p>
    <w:p w14:paraId="0C32B37F"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993" w:hanging="567"/>
      </w:pPr>
      <w:r w:rsidRPr="00C97878">
        <w:t>Jeżeli wykonawcę reprezentuje pełnomocnik, wraz z ofertą składa się pełnomocnictwo.</w:t>
      </w:r>
    </w:p>
    <w:p w14:paraId="101CB92D"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993" w:hanging="567"/>
      </w:pPr>
      <w:r w:rsidRPr="00C97878">
        <w:t>Wykonawca może złożyć jedną ofertę.</w:t>
      </w:r>
      <w:r w:rsidRPr="00C97878">
        <w:rPr>
          <w:b/>
        </w:rPr>
        <w:t xml:space="preserve"> </w:t>
      </w:r>
    </w:p>
    <w:p w14:paraId="38F8A301"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993" w:hanging="567"/>
      </w:pPr>
      <w:r w:rsidRPr="00C97878">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359224EC"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Ofertę należy przygotować tak, by z zawartością oferty nie można było zapoznać się przed upływem terminu otwarcia ofert.</w:t>
      </w:r>
    </w:p>
    <w:p w14:paraId="429F371E"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 xml:space="preserve">Zaleca się, aby wykonawca zbroszurował ofertę oraz ponumerował jej strony. </w:t>
      </w:r>
    </w:p>
    <w:p w14:paraId="71125B61"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 xml:space="preserve">Wszelkie koszty związane z przygotowaniem i złożeniem oferty ponosi wykonawca. </w:t>
      </w:r>
    </w:p>
    <w:p w14:paraId="68487E23" w14:textId="77777777" w:rsidR="00E82979"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Wykonawca składa ofertę w zamkniętej kopercie lub innym opakowaniu w sposób zapewniający nieujawnienie treści oferty do chwili jej otwarcia. Zamknięta koperta lub inne opakowanie musi zawierać oznaczenie:</w:t>
      </w:r>
    </w:p>
    <w:p w14:paraId="52056592" w14:textId="77777777" w:rsidR="00DB287C" w:rsidRPr="00C97878" w:rsidRDefault="00D91535" w:rsidP="00DB287C">
      <w:pPr>
        <w:pStyle w:val="Tekstblokowy"/>
        <w:ind w:left="0" w:right="0"/>
        <w:jc w:val="center"/>
        <w:rPr>
          <w:b/>
        </w:rPr>
      </w:pPr>
      <w:r w:rsidRPr="00C97878">
        <w:rPr>
          <w:i/>
        </w:rPr>
        <w:t xml:space="preserve">Oferta złożona w przetargu nieograniczonym na </w:t>
      </w:r>
      <w:r w:rsidR="00DB287C" w:rsidRPr="00C97878">
        <w:rPr>
          <w:b/>
          <w:bCs/>
          <w:lang w:eastAsia="ar-SA"/>
        </w:rPr>
        <w:t>„</w:t>
      </w:r>
      <w:r w:rsidR="00DB287C" w:rsidRPr="00C97878">
        <w:rPr>
          <w:b/>
        </w:rPr>
        <w:t>Ochrona osób i mienia w budynku: Prokuratury Okręgowej w Tarnobrzegu przy ulicy Konstytucji 3 Maja 29, Prokuratury Rejonowej w Nisku przy ulicy Sandomierskiej 19 oraz Prokuratury Rejonowej w Mielcu przy ulicy Skłodowskiej 2”</w:t>
      </w:r>
    </w:p>
    <w:p w14:paraId="401C061E" w14:textId="21F8CCD0" w:rsidR="00D91535" w:rsidRPr="00C97878" w:rsidRDefault="00D91535" w:rsidP="00D91535">
      <w:pPr>
        <w:pStyle w:val="pkt"/>
        <w:tabs>
          <w:tab w:val="num" w:pos="1458"/>
        </w:tabs>
        <w:autoSpaceDE w:val="0"/>
        <w:autoSpaceDN w:val="0"/>
        <w:spacing w:before="100" w:beforeAutospacing="1" w:after="100" w:afterAutospacing="1" w:line="276" w:lineRule="auto"/>
        <w:ind w:left="1134" w:firstLine="0"/>
        <w:rPr>
          <w:i/>
        </w:rPr>
      </w:pPr>
      <w:r w:rsidRPr="00C97878">
        <w:rPr>
          <w:i/>
        </w:rPr>
        <w:t xml:space="preserve">. Oznaczenie sprawy: </w:t>
      </w:r>
      <w:r w:rsidR="009003FF" w:rsidRPr="00C97878">
        <w:rPr>
          <w:i/>
        </w:rPr>
        <w:t xml:space="preserve">PO </w:t>
      </w:r>
      <w:r w:rsidR="00C400FA" w:rsidRPr="00C97878">
        <w:rPr>
          <w:i/>
        </w:rPr>
        <w:t xml:space="preserve">VII WBA </w:t>
      </w:r>
      <w:r w:rsidR="00630D1F" w:rsidRPr="00C97878">
        <w:rPr>
          <w:i/>
        </w:rPr>
        <w:t>261.7</w:t>
      </w:r>
      <w:r w:rsidR="00EC2F4B" w:rsidRPr="00C97878">
        <w:rPr>
          <w:i/>
        </w:rPr>
        <w:t>.2020</w:t>
      </w:r>
      <w:r w:rsidRPr="00C97878">
        <w:rPr>
          <w:i/>
        </w:rPr>
        <w:t xml:space="preserve"> Nie otwierać przed upływem terminu otwarcia ofert</w:t>
      </w:r>
      <w:r w:rsidR="00BF1865" w:rsidRPr="00C97878">
        <w:rPr>
          <w:i/>
        </w:rPr>
        <w:t xml:space="preserve"> - </w:t>
      </w:r>
      <w:r w:rsidR="00787EEE" w:rsidRPr="00C97878">
        <w:rPr>
          <w:i/>
        </w:rPr>
        <w:t>11 styczeń 2021 r. do godz. 13</w:t>
      </w:r>
      <w:r w:rsidR="00C400FA" w:rsidRPr="00C97878">
        <w:rPr>
          <w:i/>
        </w:rPr>
        <w:t>.00</w:t>
      </w:r>
      <w:r w:rsidRPr="00C97878">
        <w:rPr>
          <w:i/>
        </w:rPr>
        <w:t>.</w:t>
      </w:r>
    </w:p>
    <w:p w14:paraId="79B0DEF3" w14:textId="77777777" w:rsidR="00DB287C" w:rsidRPr="00C97878" w:rsidRDefault="00E82979" w:rsidP="00DB287C">
      <w:pPr>
        <w:pStyle w:val="Tekstblokowy"/>
        <w:ind w:left="0" w:right="0"/>
        <w:jc w:val="center"/>
        <w:rPr>
          <w:b/>
        </w:rPr>
      </w:pPr>
      <w:r w:rsidRPr="00C97878">
        <w:lastRenderedPageBreak/>
        <w:t>Wykonawca może, przed upływem terminu do składania ofert, zmienić lub wycofać ofertę. W przypadku wycofania oferty, wykonawca składa pisemne oświadczenie, że ofertę wycofuje. Oświadczenie o wycofaniu oferty, wykonawca umieszcza w zamkniętej kopercie lub innym opakowaniu, która musi zawierać oznaczenie:</w:t>
      </w:r>
      <w:r w:rsidR="000C1C5F" w:rsidRPr="00C97878">
        <w:t xml:space="preserve"> </w:t>
      </w:r>
      <w:r w:rsidR="000C1C5F" w:rsidRPr="00C97878">
        <w:rPr>
          <w:i/>
        </w:rPr>
        <w:t xml:space="preserve">Oświadczenie o wycofaniu oferty złożonej w przetargu nieograniczonym na </w:t>
      </w:r>
      <w:r w:rsidR="00DB287C" w:rsidRPr="00C97878">
        <w:rPr>
          <w:b/>
          <w:bCs/>
          <w:lang w:eastAsia="ar-SA"/>
        </w:rPr>
        <w:t>„</w:t>
      </w:r>
      <w:r w:rsidR="00DB287C" w:rsidRPr="00C97878">
        <w:rPr>
          <w:b/>
        </w:rPr>
        <w:t>Ochrona osób i mienia w budynku: Prokuratury Okręgowej w Tarnobrzegu przy ulicy Konstytucji 3 Maja 29, Prokuratury Rejonowej w Nisku przy ulicy Sandomierskiej 19 oraz Prokuratury Rejonowej w Mielcu przy ulicy Skłodowskiej 2”</w:t>
      </w:r>
    </w:p>
    <w:p w14:paraId="0E237AFA" w14:textId="71378472" w:rsidR="00E82979" w:rsidRPr="00C97878" w:rsidRDefault="00975CB5" w:rsidP="00DB287C">
      <w:pPr>
        <w:pStyle w:val="pkt"/>
        <w:autoSpaceDE w:val="0"/>
        <w:autoSpaceDN w:val="0"/>
        <w:spacing w:before="100" w:beforeAutospacing="1" w:after="100" w:afterAutospacing="1" w:line="276" w:lineRule="auto"/>
        <w:ind w:left="556" w:firstLine="0"/>
        <w:rPr>
          <w:i/>
        </w:rPr>
      </w:pPr>
      <w:r w:rsidRPr="00C97878">
        <w:rPr>
          <w:i/>
        </w:rPr>
        <w:t xml:space="preserve"> Oznaczenie sprawy </w:t>
      </w:r>
      <w:r w:rsidR="00F14C89" w:rsidRPr="00C97878">
        <w:rPr>
          <w:i/>
        </w:rPr>
        <w:t xml:space="preserve">PO VII </w:t>
      </w:r>
      <w:r w:rsidR="00EC2F4B" w:rsidRPr="00C97878">
        <w:rPr>
          <w:i/>
        </w:rPr>
        <w:t>WBA 261.7.2020</w:t>
      </w:r>
      <w:r w:rsidR="009003FF" w:rsidRPr="00C97878">
        <w:rPr>
          <w:i/>
        </w:rPr>
        <w:t xml:space="preserve"> </w:t>
      </w:r>
      <w:r w:rsidR="000C1C5F" w:rsidRPr="00C97878">
        <w:rPr>
          <w:i/>
        </w:rPr>
        <w:t>Nie otwierać przed upływem terminu otwarcia ofert</w:t>
      </w:r>
      <w:r w:rsidR="000806CE" w:rsidRPr="00C97878">
        <w:rPr>
          <w:i/>
        </w:rPr>
        <w:t xml:space="preserve"> </w:t>
      </w:r>
      <w:r w:rsidR="00A718A4" w:rsidRPr="00C97878">
        <w:rPr>
          <w:i/>
        </w:rPr>
        <w:t xml:space="preserve">- </w:t>
      </w:r>
      <w:r w:rsidR="00787EEE" w:rsidRPr="00C97878">
        <w:rPr>
          <w:i/>
        </w:rPr>
        <w:t>11</w:t>
      </w:r>
      <w:r w:rsidR="000806CE" w:rsidRPr="00C97878">
        <w:rPr>
          <w:i/>
        </w:rPr>
        <w:t xml:space="preserve"> </w:t>
      </w:r>
      <w:r w:rsidR="00787EEE" w:rsidRPr="00C97878">
        <w:rPr>
          <w:i/>
        </w:rPr>
        <w:t>styczeń 2021</w:t>
      </w:r>
      <w:r w:rsidR="000806CE" w:rsidRPr="00C97878">
        <w:rPr>
          <w:i/>
        </w:rPr>
        <w:t xml:space="preserve"> r. d</w:t>
      </w:r>
      <w:r w:rsidR="00787EEE" w:rsidRPr="00C97878">
        <w:rPr>
          <w:i/>
        </w:rPr>
        <w:t>o godz. 13</w:t>
      </w:r>
      <w:r w:rsidR="000806CE" w:rsidRPr="00C97878">
        <w:rPr>
          <w:i/>
        </w:rPr>
        <w:t>.00</w:t>
      </w:r>
      <w:r w:rsidR="000C1C5F" w:rsidRPr="00C97878">
        <w:rPr>
          <w:i/>
        </w:rPr>
        <w:t>.</w:t>
      </w:r>
    </w:p>
    <w:p w14:paraId="023186A4" w14:textId="77777777" w:rsidR="00E82979" w:rsidRPr="00C97878" w:rsidRDefault="00E82979" w:rsidP="00E82979">
      <w:pPr>
        <w:pStyle w:val="pkt"/>
        <w:spacing w:before="100" w:beforeAutospacing="1" w:after="100" w:afterAutospacing="1" w:line="276" w:lineRule="auto"/>
        <w:ind w:left="1134" w:firstLine="0"/>
      </w:pPr>
      <w:r w:rsidRPr="00C97878">
        <w:t xml:space="preserve">Oświadczenie o wycofaniu oferty musi zawierać co najmniej nazwę i adres wykonawcy, treść oświadczenia wykonawcy o wycofaniu oferty oraz podpis osoby lub osób uprawnionych do reprezentowania wykonawcy. </w:t>
      </w:r>
    </w:p>
    <w:p w14:paraId="779A46C7" w14:textId="77777777" w:rsidR="00DB287C" w:rsidRPr="00C97878" w:rsidRDefault="00E82979" w:rsidP="00DB287C">
      <w:pPr>
        <w:pStyle w:val="Tekstblokowy"/>
        <w:ind w:left="0" w:right="0"/>
        <w:jc w:val="center"/>
        <w:rPr>
          <w:b/>
        </w:rPr>
      </w:pPr>
      <w:r w:rsidRPr="00C97878">
        <w:t>W przypadku zmiany oferty wykonawca składa pisemne oświadczenie, że ofertę zmienia, określając zakres tych zmian. Oświadczenie o zmianie oferty wykonawca umieszcza w zamkniętej kopercie lub innym opakowaniu, która musi zawierać oznaczenie:</w:t>
      </w:r>
      <w:r w:rsidR="00B17E68" w:rsidRPr="00C97878">
        <w:t xml:space="preserve"> </w:t>
      </w:r>
      <w:r w:rsidR="000C1C5F" w:rsidRPr="00C97878">
        <w:t xml:space="preserve">Oświadczenie o zmianie oferty złożonej w przetargu nieograniczonym na </w:t>
      </w:r>
      <w:r w:rsidR="00DB287C" w:rsidRPr="00C97878">
        <w:rPr>
          <w:b/>
          <w:bCs/>
          <w:lang w:eastAsia="ar-SA"/>
        </w:rPr>
        <w:t>„</w:t>
      </w:r>
      <w:r w:rsidR="00DB287C" w:rsidRPr="00C97878">
        <w:rPr>
          <w:b/>
        </w:rPr>
        <w:t>Ochrona osób i mienia w budynku: Prokuratury Okręgowej w Tarnobrzegu przy ulicy Konstytucji 3 Maja 29, Prokuratury Rejonowej w Nisku przy ulicy Sandomierskiej 19 oraz Prokuratury Rejonowej w Mielcu przy ulicy Skłodowskiej 2”</w:t>
      </w:r>
    </w:p>
    <w:p w14:paraId="4106EF6F" w14:textId="6A0ABCA6" w:rsidR="000C1C5F" w:rsidRPr="00C97878" w:rsidRDefault="000C1C5F" w:rsidP="00DB287C">
      <w:pPr>
        <w:pStyle w:val="pkt"/>
        <w:autoSpaceDE w:val="0"/>
        <w:autoSpaceDN w:val="0"/>
        <w:spacing w:before="100" w:beforeAutospacing="1" w:after="100" w:afterAutospacing="1" w:line="276" w:lineRule="auto"/>
      </w:pPr>
      <w:r w:rsidRPr="00C97878">
        <w:t xml:space="preserve"> Oznaczenie sprawy:</w:t>
      </w:r>
      <w:r w:rsidR="00975CB5" w:rsidRPr="00C97878">
        <w:t xml:space="preserve"> </w:t>
      </w:r>
      <w:r w:rsidR="00BF1865" w:rsidRPr="00C97878">
        <w:rPr>
          <w:i/>
        </w:rPr>
        <w:t xml:space="preserve">PO VII </w:t>
      </w:r>
      <w:r w:rsidR="00EC2F4B" w:rsidRPr="00C97878">
        <w:rPr>
          <w:i/>
        </w:rPr>
        <w:t>WBA 261.7.2020</w:t>
      </w:r>
      <w:r w:rsidR="00975CB5" w:rsidRPr="00C97878">
        <w:t xml:space="preserve"> .</w:t>
      </w:r>
      <w:r w:rsidRPr="00C97878">
        <w:rPr>
          <w:i/>
        </w:rPr>
        <w:t>Nie otwierać przed upływem  terminu otwarcia ofert</w:t>
      </w:r>
      <w:r w:rsidR="00C400FA" w:rsidRPr="00C97878">
        <w:rPr>
          <w:i/>
        </w:rPr>
        <w:t xml:space="preserve"> </w:t>
      </w:r>
      <w:r w:rsidR="00BF1865" w:rsidRPr="00C97878">
        <w:rPr>
          <w:i/>
        </w:rPr>
        <w:t>–</w:t>
      </w:r>
      <w:r w:rsidR="00A718A4" w:rsidRPr="00C97878">
        <w:rPr>
          <w:i/>
        </w:rPr>
        <w:t xml:space="preserve"> </w:t>
      </w:r>
      <w:r w:rsidR="00787EEE" w:rsidRPr="00C97878">
        <w:rPr>
          <w:i/>
        </w:rPr>
        <w:t>11 styczeń 2021 r. do godz. 13</w:t>
      </w:r>
      <w:r w:rsidR="00C400FA" w:rsidRPr="00C97878">
        <w:rPr>
          <w:i/>
        </w:rPr>
        <w:t>.00</w:t>
      </w:r>
      <w:r w:rsidRPr="00C97878">
        <w:t>.</w:t>
      </w:r>
    </w:p>
    <w:p w14:paraId="421C5576" w14:textId="77777777" w:rsidR="00E82979" w:rsidRPr="00C97878" w:rsidRDefault="00E82979" w:rsidP="00E82979">
      <w:pPr>
        <w:pStyle w:val="pkt"/>
        <w:spacing w:before="100" w:beforeAutospacing="1" w:after="100" w:afterAutospacing="1" w:line="276" w:lineRule="auto"/>
        <w:ind w:left="1134" w:firstLine="0"/>
      </w:pPr>
      <w:r w:rsidRPr="00C97878">
        <w:t>Oświadczenie o zmianie oferty musi zawierać nazwę i adres wykonawcy oraz podpis wykonawcy.</w:t>
      </w:r>
    </w:p>
    <w:p w14:paraId="55A4F730" w14:textId="5B2108DE" w:rsidR="00E011A1"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Nie ujawnia się informacji stanowiących tajemnicę przedsiębiorstwa w rozumieniu przepisów o zwalczaniu nieuczciwej konkurencji, jeżeli wykonawca, nie później niż w terminie składania ofert lub wnios</w:t>
      </w:r>
      <w:r w:rsidR="006F6C6A" w:rsidRPr="00C97878">
        <w:t>ków o dopuszczenie do udziału w </w:t>
      </w:r>
      <w:r w:rsidRPr="00C97878">
        <w:t xml:space="preserve">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p>
    <w:p w14:paraId="54075C12" w14:textId="34ABC142" w:rsidR="00E82979" w:rsidRPr="00C97878" w:rsidRDefault="00E82979" w:rsidP="00E011A1">
      <w:pPr>
        <w:pStyle w:val="pkt"/>
        <w:autoSpaceDE w:val="0"/>
        <w:autoSpaceDN w:val="0"/>
        <w:spacing w:before="100" w:beforeAutospacing="1" w:after="100" w:afterAutospacing="1" w:line="276" w:lineRule="auto"/>
        <w:ind w:left="1134" w:firstLine="0"/>
      </w:pPr>
      <w:r w:rsidRPr="00C97878">
        <w:rPr>
          <w:b/>
        </w:rPr>
        <w:t>Wykonawca nie może zastrzec nazwy (firmy) oraz jego adresu, a także informacji dotyczących ceny, terminu wykonania zamówienia, okresu gwarancji i warunków płatności zawartych w jego ofercie.</w:t>
      </w:r>
    </w:p>
    <w:p w14:paraId="3963EDF7" w14:textId="0AE1D5AF" w:rsidR="00E82979" w:rsidRPr="00C97878" w:rsidRDefault="00E82979" w:rsidP="002D4600">
      <w:pPr>
        <w:pStyle w:val="pkt"/>
        <w:numPr>
          <w:ilvl w:val="1"/>
          <w:numId w:val="73"/>
        </w:numPr>
        <w:autoSpaceDE w:val="0"/>
        <w:autoSpaceDN w:val="0"/>
        <w:spacing w:before="100" w:beforeAutospacing="1" w:after="100" w:afterAutospacing="1" w:line="276" w:lineRule="auto"/>
        <w:ind w:left="1134" w:hanging="708"/>
      </w:pPr>
      <w:r w:rsidRPr="00C97878">
        <w:t>Zamawiający żąda wskazania przez wykonawcę części zamówienia, których wykonanie zamierza powierzyć podwykonawcom, i podania prz</w:t>
      </w:r>
      <w:r w:rsidR="00297965" w:rsidRPr="00C97878">
        <w:t>ez wykonawcę firm podwykonawców</w:t>
      </w:r>
      <w:r w:rsidR="00447CBB" w:rsidRPr="00C97878">
        <w:t>. I</w:t>
      </w:r>
      <w:r w:rsidR="00297965" w:rsidRPr="00C97878">
        <w:t xml:space="preserve">nformacje należy podać w Formularzu ofertowym, </w:t>
      </w:r>
      <w:r w:rsidR="00297965" w:rsidRPr="00C97878">
        <w:rPr>
          <w:b/>
        </w:rPr>
        <w:t xml:space="preserve">który stanowi </w:t>
      </w:r>
      <w:r w:rsidR="00297965" w:rsidRPr="00C97878">
        <w:t xml:space="preserve"> </w:t>
      </w:r>
      <w:r w:rsidR="00297965" w:rsidRPr="00C97878">
        <w:rPr>
          <w:b/>
        </w:rPr>
        <w:t>załącznik nr 1 do SIWZ</w:t>
      </w:r>
      <w:r w:rsidR="00A33159" w:rsidRPr="00C97878">
        <w:rPr>
          <w:b/>
        </w:rPr>
        <w:t>.</w:t>
      </w:r>
    </w:p>
    <w:p w14:paraId="49ACE4E3" w14:textId="4E28D61D" w:rsidR="00E82979" w:rsidRPr="00C97878" w:rsidRDefault="00EF5D8A" w:rsidP="002D4600">
      <w:pPr>
        <w:pStyle w:val="pkt"/>
        <w:numPr>
          <w:ilvl w:val="0"/>
          <w:numId w:val="74"/>
        </w:numPr>
        <w:autoSpaceDE w:val="0"/>
        <w:autoSpaceDN w:val="0"/>
        <w:spacing w:before="100" w:beforeAutospacing="1" w:after="100" w:afterAutospacing="1" w:line="276" w:lineRule="auto"/>
        <w:ind w:hanging="324"/>
        <w:rPr>
          <w:b/>
        </w:rPr>
      </w:pPr>
      <w:r w:rsidRPr="00C97878">
        <w:rPr>
          <w:b/>
        </w:rPr>
        <w:lastRenderedPageBreak/>
        <w:t xml:space="preserve"> </w:t>
      </w:r>
      <w:r w:rsidR="00E82979" w:rsidRPr="00C97878">
        <w:rPr>
          <w:b/>
        </w:rPr>
        <w:t>Miejsce oraz termin składania i otwarcia ofert.</w:t>
      </w:r>
    </w:p>
    <w:p w14:paraId="08D5AF3C" w14:textId="77777777" w:rsidR="00E82979" w:rsidRPr="00C97878" w:rsidRDefault="00E82979" w:rsidP="002D4600">
      <w:pPr>
        <w:pStyle w:val="pkt"/>
        <w:numPr>
          <w:ilvl w:val="1"/>
          <w:numId w:val="39"/>
        </w:numPr>
        <w:autoSpaceDE w:val="0"/>
        <w:autoSpaceDN w:val="0"/>
        <w:spacing w:before="100" w:beforeAutospacing="1" w:after="100" w:afterAutospacing="1" w:line="276" w:lineRule="auto"/>
        <w:ind w:hanging="892"/>
      </w:pPr>
      <w:r w:rsidRPr="00C97878">
        <w:t xml:space="preserve">Miejsce i termin składania ofert: </w:t>
      </w:r>
    </w:p>
    <w:p w14:paraId="08B05150" w14:textId="761CAC11" w:rsidR="00E82979" w:rsidRPr="00C97878" w:rsidRDefault="00E82979" w:rsidP="002D4600">
      <w:pPr>
        <w:pStyle w:val="pkt"/>
        <w:numPr>
          <w:ilvl w:val="0"/>
          <w:numId w:val="40"/>
        </w:numPr>
        <w:tabs>
          <w:tab w:val="left" w:pos="1418"/>
        </w:tabs>
        <w:autoSpaceDE w:val="0"/>
        <w:autoSpaceDN w:val="0"/>
        <w:spacing w:before="100" w:beforeAutospacing="1" w:after="100" w:afterAutospacing="1" w:line="276" w:lineRule="auto"/>
        <w:ind w:left="1418" w:hanging="425"/>
      </w:pPr>
      <w:r w:rsidRPr="00C97878">
        <w:t xml:space="preserve">miejsce składania ofert: </w:t>
      </w:r>
      <w:r w:rsidR="00664099" w:rsidRPr="00C97878">
        <w:t>Prokuratura Okręgowa</w:t>
      </w:r>
      <w:r w:rsidRPr="00C97878">
        <w:t xml:space="preserve"> w </w:t>
      </w:r>
      <w:r w:rsidR="00310690" w:rsidRPr="00C97878">
        <w:t>Tarnobrzegu</w:t>
      </w:r>
      <w:r w:rsidRPr="00C97878">
        <w:t xml:space="preserve">, ul. </w:t>
      </w:r>
      <w:r w:rsidR="00310690" w:rsidRPr="00C97878">
        <w:t>Sienkiewicza 27</w:t>
      </w:r>
      <w:r w:rsidRPr="00C97878">
        <w:t xml:space="preserve">, </w:t>
      </w:r>
      <w:r w:rsidR="00310690" w:rsidRPr="00C97878">
        <w:t xml:space="preserve">39-400 Tarnobrzeg, </w:t>
      </w:r>
      <w:r w:rsidR="00664099" w:rsidRPr="00C97878">
        <w:t>pokój 1013 X piętro.</w:t>
      </w:r>
      <w:r w:rsidRPr="00C97878">
        <w:t xml:space="preserve">  </w:t>
      </w:r>
    </w:p>
    <w:p w14:paraId="6F2C2C99" w14:textId="247E1E7B" w:rsidR="00E82979" w:rsidRPr="00C97878" w:rsidRDefault="00E82979" w:rsidP="002D4600">
      <w:pPr>
        <w:pStyle w:val="pkt"/>
        <w:numPr>
          <w:ilvl w:val="0"/>
          <w:numId w:val="40"/>
        </w:numPr>
        <w:tabs>
          <w:tab w:val="left" w:pos="1418"/>
        </w:tabs>
        <w:autoSpaceDE w:val="0"/>
        <w:autoSpaceDN w:val="0"/>
        <w:spacing w:before="100" w:beforeAutospacing="1" w:after="100" w:afterAutospacing="1" w:line="276" w:lineRule="auto"/>
        <w:ind w:left="1418" w:hanging="425"/>
        <w:rPr>
          <w:b/>
        </w:rPr>
      </w:pPr>
      <w:r w:rsidRPr="00C97878">
        <w:t xml:space="preserve">termin składania ofert: do dnia </w:t>
      </w:r>
      <w:r w:rsidR="00787EEE" w:rsidRPr="00C97878">
        <w:rPr>
          <w:b/>
        </w:rPr>
        <w:t>11</w:t>
      </w:r>
      <w:r w:rsidR="00187F7B" w:rsidRPr="00C97878">
        <w:rPr>
          <w:b/>
        </w:rPr>
        <w:t xml:space="preserve"> </w:t>
      </w:r>
      <w:r w:rsidR="00BF1865" w:rsidRPr="00C97878">
        <w:rPr>
          <w:b/>
        </w:rPr>
        <w:t>styczeń</w:t>
      </w:r>
      <w:r w:rsidR="005140DC" w:rsidRPr="00C97878">
        <w:rPr>
          <w:b/>
        </w:rPr>
        <w:t xml:space="preserve"> </w:t>
      </w:r>
      <w:r w:rsidR="00510063" w:rsidRPr="00C97878">
        <w:rPr>
          <w:b/>
        </w:rPr>
        <w:t>20</w:t>
      </w:r>
      <w:r w:rsidR="00787EEE" w:rsidRPr="00C97878">
        <w:rPr>
          <w:b/>
        </w:rPr>
        <w:t>21</w:t>
      </w:r>
      <w:r w:rsidR="00187F7B" w:rsidRPr="00C97878">
        <w:rPr>
          <w:b/>
        </w:rPr>
        <w:t xml:space="preserve"> r. </w:t>
      </w:r>
      <w:r w:rsidRPr="00C97878">
        <w:rPr>
          <w:b/>
        </w:rPr>
        <w:t xml:space="preserve">do godz. </w:t>
      </w:r>
      <w:r w:rsidR="00787EEE" w:rsidRPr="00C97878">
        <w:rPr>
          <w:b/>
        </w:rPr>
        <w:t>13</w:t>
      </w:r>
      <w:r w:rsidR="005140DC" w:rsidRPr="00C97878">
        <w:rPr>
          <w:b/>
        </w:rPr>
        <w:t>.00</w:t>
      </w:r>
    </w:p>
    <w:p w14:paraId="0CB7CED0" w14:textId="77777777" w:rsidR="00E82979" w:rsidRPr="00C97878" w:rsidRDefault="00E82979" w:rsidP="002D4600">
      <w:pPr>
        <w:pStyle w:val="pkt"/>
        <w:numPr>
          <w:ilvl w:val="1"/>
          <w:numId w:val="39"/>
        </w:numPr>
        <w:tabs>
          <w:tab w:val="num" w:pos="993"/>
        </w:tabs>
        <w:autoSpaceDE w:val="0"/>
        <w:autoSpaceDN w:val="0"/>
        <w:spacing w:before="100" w:beforeAutospacing="1" w:after="100" w:afterAutospacing="1" w:line="276" w:lineRule="auto"/>
        <w:ind w:left="993" w:hanging="567"/>
      </w:pPr>
      <w:r w:rsidRPr="00C97878">
        <w:t xml:space="preserve">Miejsce i termin otwarcia ofert: </w:t>
      </w:r>
    </w:p>
    <w:p w14:paraId="0285C454" w14:textId="1F456AA8" w:rsidR="00E82979" w:rsidRPr="00C97878" w:rsidRDefault="00E82979" w:rsidP="002D4600">
      <w:pPr>
        <w:pStyle w:val="pkt"/>
        <w:numPr>
          <w:ilvl w:val="0"/>
          <w:numId w:val="41"/>
        </w:numPr>
        <w:tabs>
          <w:tab w:val="left" w:pos="1418"/>
        </w:tabs>
        <w:autoSpaceDE w:val="0"/>
        <w:autoSpaceDN w:val="0"/>
        <w:spacing w:before="100" w:beforeAutospacing="1" w:after="100" w:afterAutospacing="1" w:line="276" w:lineRule="auto"/>
        <w:ind w:left="1276" w:hanging="283"/>
      </w:pPr>
      <w:r w:rsidRPr="00C97878">
        <w:t xml:space="preserve">miejsce otwarcia ofert: w siedzibie Zamawiającego </w:t>
      </w:r>
      <w:r w:rsidR="00310690" w:rsidRPr="00C97878">
        <w:t>–</w:t>
      </w:r>
      <w:r w:rsidRPr="00C97878">
        <w:t xml:space="preserve"> </w:t>
      </w:r>
      <w:r w:rsidR="00310690" w:rsidRPr="00C97878">
        <w:t>pokój 1017</w:t>
      </w:r>
    </w:p>
    <w:p w14:paraId="60C977EC" w14:textId="325DA8E8" w:rsidR="00E82979" w:rsidRPr="00C97878" w:rsidRDefault="00E82979" w:rsidP="002D4600">
      <w:pPr>
        <w:pStyle w:val="pkt"/>
        <w:numPr>
          <w:ilvl w:val="0"/>
          <w:numId w:val="41"/>
        </w:numPr>
        <w:tabs>
          <w:tab w:val="left" w:pos="1418"/>
        </w:tabs>
        <w:autoSpaceDE w:val="0"/>
        <w:autoSpaceDN w:val="0"/>
        <w:spacing w:before="100" w:beforeAutospacing="1" w:after="100" w:afterAutospacing="1" w:line="276" w:lineRule="auto"/>
        <w:ind w:left="1276" w:hanging="283"/>
        <w:rPr>
          <w:b/>
        </w:rPr>
      </w:pPr>
      <w:r w:rsidRPr="00C97878">
        <w:t xml:space="preserve">termin otwarcia ofert: w dniu </w:t>
      </w:r>
      <w:r w:rsidR="00787EEE" w:rsidRPr="00C97878">
        <w:rPr>
          <w:b/>
        </w:rPr>
        <w:t>11 styczeń 2021</w:t>
      </w:r>
      <w:r w:rsidR="005140DC" w:rsidRPr="00C97878">
        <w:rPr>
          <w:b/>
        </w:rPr>
        <w:t xml:space="preserve"> r</w:t>
      </w:r>
      <w:r w:rsidRPr="00C97878">
        <w:rPr>
          <w:b/>
        </w:rPr>
        <w:t xml:space="preserve">. o godz. </w:t>
      </w:r>
      <w:r w:rsidR="00787EEE" w:rsidRPr="00C97878">
        <w:rPr>
          <w:b/>
        </w:rPr>
        <w:t>13</w:t>
      </w:r>
      <w:r w:rsidR="00310690" w:rsidRPr="00C97878">
        <w:rPr>
          <w:b/>
        </w:rPr>
        <w:t>.</w:t>
      </w:r>
      <w:r w:rsidR="00787EEE" w:rsidRPr="00C97878">
        <w:rPr>
          <w:b/>
        </w:rPr>
        <w:t>30</w:t>
      </w:r>
    </w:p>
    <w:p w14:paraId="2C0A756D" w14:textId="77777777" w:rsidR="00E82979" w:rsidRPr="00C97878" w:rsidRDefault="00E82979" w:rsidP="002D4600">
      <w:pPr>
        <w:pStyle w:val="pkt"/>
        <w:numPr>
          <w:ilvl w:val="1"/>
          <w:numId w:val="39"/>
        </w:numPr>
        <w:tabs>
          <w:tab w:val="num" w:pos="993"/>
        </w:tabs>
        <w:autoSpaceDE w:val="0"/>
        <w:autoSpaceDN w:val="0"/>
        <w:spacing w:before="100" w:beforeAutospacing="1" w:after="100" w:afterAutospacing="1" w:line="276" w:lineRule="auto"/>
        <w:ind w:left="993" w:hanging="567"/>
      </w:pPr>
      <w:r w:rsidRPr="00C97878">
        <w:t xml:space="preserve">Jeżeli w ofercie wykonawca poda cenę napisaną słownie inną niż cenę napisaną cyfrowo, podczas otwarcia ofert zostanie podana cena napisana słownie. </w:t>
      </w:r>
    </w:p>
    <w:p w14:paraId="2847952A" w14:textId="77777777" w:rsidR="00E82979" w:rsidRPr="00C97878" w:rsidRDefault="00E82979" w:rsidP="002D4600">
      <w:pPr>
        <w:pStyle w:val="pkt"/>
        <w:keepNext/>
        <w:numPr>
          <w:ilvl w:val="1"/>
          <w:numId w:val="39"/>
        </w:numPr>
        <w:tabs>
          <w:tab w:val="num" w:pos="993"/>
        </w:tabs>
        <w:autoSpaceDE w:val="0"/>
        <w:autoSpaceDN w:val="0"/>
        <w:spacing w:before="100" w:beforeAutospacing="1" w:after="100" w:afterAutospacing="1" w:line="276" w:lineRule="auto"/>
        <w:ind w:left="993" w:hanging="567"/>
      </w:pPr>
      <w:r w:rsidRPr="00C97878">
        <w:t xml:space="preserve">Zgodnie z art. 86 ust. 5 </w:t>
      </w:r>
      <w:proofErr w:type="spellStart"/>
      <w:r w:rsidRPr="00C97878">
        <w:t>Pzp</w:t>
      </w:r>
      <w:proofErr w:type="spellEnd"/>
      <w:r w:rsidRPr="00C97878">
        <w:t xml:space="preserve"> niezwłocznie po otwarciu ofert zamawiający zamieszcza na stronie internetowej informacje dotyczące:</w:t>
      </w:r>
    </w:p>
    <w:p w14:paraId="5D32396F" w14:textId="77777777" w:rsidR="00E82979" w:rsidRPr="00C97878"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sidRPr="00C97878">
        <w:rPr>
          <w:rFonts w:ascii="Times New Roman" w:hAnsi="Times New Roman" w:cs="Times New Roman"/>
          <w:szCs w:val="24"/>
        </w:rPr>
        <w:t>kwoty, jaką zamierza przeznaczyć na sfinansowanie zamówienia;</w:t>
      </w:r>
    </w:p>
    <w:p w14:paraId="6AD2349C" w14:textId="77777777" w:rsidR="00E82979" w:rsidRPr="00C97878"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sidRPr="00C97878">
        <w:rPr>
          <w:rFonts w:ascii="Times New Roman" w:hAnsi="Times New Roman" w:cs="Times New Roman"/>
          <w:szCs w:val="24"/>
        </w:rPr>
        <w:t>firm oraz adresów wykonawców, którzy złożyli oferty w terminie;</w:t>
      </w:r>
    </w:p>
    <w:p w14:paraId="1D3923FC" w14:textId="77777777" w:rsidR="00E82979" w:rsidRPr="00C97878" w:rsidRDefault="00E82979" w:rsidP="002D4600">
      <w:pPr>
        <w:pStyle w:val="ZLITPKTzmpktliter"/>
        <w:numPr>
          <w:ilvl w:val="3"/>
          <w:numId w:val="42"/>
        </w:numPr>
        <w:tabs>
          <w:tab w:val="left" w:pos="1418"/>
        </w:tabs>
        <w:spacing w:before="100" w:beforeAutospacing="1" w:after="100" w:afterAutospacing="1" w:line="276" w:lineRule="auto"/>
        <w:ind w:left="1418" w:hanging="425"/>
        <w:rPr>
          <w:rFonts w:ascii="Times New Roman" w:hAnsi="Times New Roman" w:cs="Times New Roman"/>
          <w:szCs w:val="24"/>
        </w:rPr>
      </w:pPr>
      <w:r w:rsidRPr="00C97878">
        <w:rPr>
          <w:rFonts w:ascii="Times New Roman" w:hAnsi="Times New Roman" w:cs="Times New Roman"/>
          <w:szCs w:val="24"/>
        </w:rPr>
        <w:t>ceny, terminu wykonania zamówienia, okresu gwarancji i warunków płatności zawartych w ofertach.</w:t>
      </w:r>
    </w:p>
    <w:p w14:paraId="34262FD2" w14:textId="77777777" w:rsidR="00E82979" w:rsidRPr="00C97878" w:rsidRDefault="00E82979" w:rsidP="002D4600">
      <w:pPr>
        <w:pStyle w:val="pkt"/>
        <w:keepNext/>
        <w:numPr>
          <w:ilvl w:val="1"/>
          <w:numId w:val="39"/>
        </w:numPr>
        <w:tabs>
          <w:tab w:val="num" w:pos="993"/>
        </w:tabs>
        <w:autoSpaceDE w:val="0"/>
        <w:autoSpaceDN w:val="0"/>
        <w:spacing w:before="100" w:beforeAutospacing="1" w:after="100" w:afterAutospacing="1" w:line="276" w:lineRule="auto"/>
        <w:ind w:left="993" w:hanging="567"/>
      </w:pPr>
      <w:r w:rsidRPr="00C97878">
        <w:t>Zamawiający niezwłocznie zawiadamia wykonawcę o złożeniu oferty po terminie oraz zwraca ofertę po upływie terminu do wniesienia odwołania.</w:t>
      </w:r>
    </w:p>
    <w:p w14:paraId="38056AC0" w14:textId="77777777" w:rsidR="00E82979" w:rsidRPr="00C97878" w:rsidRDefault="00E82979" w:rsidP="002D4600">
      <w:pPr>
        <w:pStyle w:val="pkt"/>
        <w:numPr>
          <w:ilvl w:val="0"/>
          <w:numId w:val="75"/>
        </w:numPr>
        <w:autoSpaceDE w:val="0"/>
        <w:autoSpaceDN w:val="0"/>
        <w:spacing w:before="100" w:beforeAutospacing="1" w:after="100" w:afterAutospacing="1" w:line="276" w:lineRule="auto"/>
        <w:ind w:left="851" w:hanging="425"/>
        <w:rPr>
          <w:b/>
        </w:rPr>
      </w:pPr>
      <w:r w:rsidRPr="00C97878">
        <w:rPr>
          <w:b/>
        </w:rPr>
        <w:t>Opis sposobu obliczenia ceny.</w:t>
      </w:r>
    </w:p>
    <w:p w14:paraId="42DD0AF6" w14:textId="1AAE8E4F" w:rsidR="00E82979" w:rsidRPr="00C97878" w:rsidRDefault="006C726C" w:rsidP="006C726C">
      <w:pPr>
        <w:pStyle w:val="pkt"/>
        <w:widowControl w:val="0"/>
        <w:autoSpaceDE w:val="0"/>
        <w:autoSpaceDN w:val="0"/>
        <w:spacing w:before="100" w:beforeAutospacing="1" w:after="100" w:afterAutospacing="1" w:line="276" w:lineRule="auto"/>
        <w:rPr>
          <w:b/>
        </w:rPr>
      </w:pPr>
      <w:r w:rsidRPr="00C97878">
        <w:t>13.1.</w:t>
      </w:r>
      <w:r w:rsidR="00187F7B" w:rsidRPr="00C97878">
        <w:t xml:space="preserve"> </w:t>
      </w:r>
      <w:r w:rsidR="00E82979" w:rsidRPr="00C97878">
        <w:t xml:space="preserve">Opis sposobu obliczenia ceny określa formularz oferty stanowiący </w:t>
      </w:r>
      <w:r w:rsidR="001A2CBA" w:rsidRPr="00C97878">
        <w:t>z</w:t>
      </w:r>
      <w:r w:rsidR="00E82979" w:rsidRPr="00C97878">
        <w:rPr>
          <w:b/>
        </w:rPr>
        <w:t xml:space="preserve">ałącznik nr </w:t>
      </w:r>
      <w:r w:rsidR="001A2CBA" w:rsidRPr="00C97878">
        <w:rPr>
          <w:b/>
        </w:rPr>
        <w:t>1</w:t>
      </w:r>
      <w:r w:rsidR="00E82979" w:rsidRPr="00C97878">
        <w:rPr>
          <w:b/>
        </w:rPr>
        <w:t xml:space="preserve"> </w:t>
      </w:r>
      <w:r w:rsidRPr="00C97878">
        <w:rPr>
          <w:b/>
        </w:rPr>
        <w:t xml:space="preserve"> </w:t>
      </w:r>
      <w:r w:rsidR="00E82979" w:rsidRPr="00C97878">
        <w:rPr>
          <w:b/>
        </w:rPr>
        <w:t xml:space="preserve">do SIWZ.  </w:t>
      </w:r>
    </w:p>
    <w:p w14:paraId="34FA5696" w14:textId="3596347B" w:rsidR="00E82979" w:rsidRPr="00C97878" w:rsidRDefault="006C726C" w:rsidP="006C726C">
      <w:pPr>
        <w:pStyle w:val="pkt"/>
        <w:widowControl w:val="0"/>
        <w:shd w:val="clear" w:color="auto" w:fill="FFFFFF"/>
        <w:tabs>
          <w:tab w:val="num" w:pos="1458"/>
        </w:tabs>
        <w:autoSpaceDE w:val="0"/>
        <w:autoSpaceDN w:val="0"/>
        <w:spacing w:before="100" w:beforeAutospacing="1" w:after="100" w:afterAutospacing="1" w:line="276" w:lineRule="auto"/>
        <w:rPr>
          <w:spacing w:val="3"/>
        </w:rPr>
      </w:pPr>
      <w:r w:rsidRPr="00C97878">
        <w:rPr>
          <w:spacing w:val="3"/>
        </w:rPr>
        <w:t>13.2.</w:t>
      </w:r>
      <w:r w:rsidR="00187F7B" w:rsidRPr="00C97878">
        <w:rPr>
          <w:spacing w:val="3"/>
        </w:rPr>
        <w:t xml:space="preserve"> </w:t>
      </w:r>
      <w:r w:rsidR="00E82979" w:rsidRPr="00C97878">
        <w:rPr>
          <w:spacing w:val="3"/>
        </w:rPr>
        <w:t>Cenę należy podać do dwóch miejsc po przecinku.</w:t>
      </w:r>
    </w:p>
    <w:p w14:paraId="02D87C75" w14:textId="77777777" w:rsidR="00E82979" w:rsidRPr="00C97878" w:rsidRDefault="006C726C" w:rsidP="006C726C">
      <w:pPr>
        <w:pStyle w:val="pkt"/>
        <w:widowControl w:val="0"/>
        <w:shd w:val="clear" w:color="auto" w:fill="FFFFFF"/>
        <w:autoSpaceDE w:val="0"/>
        <w:autoSpaceDN w:val="0"/>
        <w:spacing w:before="100" w:beforeAutospacing="1" w:after="100" w:afterAutospacing="1" w:line="276" w:lineRule="auto"/>
        <w:rPr>
          <w:spacing w:val="3"/>
        </w:rPr>
      </w:pPr>
      <w:r w:rsidRPr="00C97878">
        <w:rPr>
          <w:spacing w:val="3"/>
        </w:rPr>
        <w:t xml:space="preserve">13.3. </w:t>
      </w:r>
      <w:r w:rsidR="00E82979" w:rsidRPr="00C97878">
        <w:rPr>
          <w:spacing w:val="3"/>
        </w:rPr>
        <w:t>Rozliczenia pomiędzy zamawiającym a wykonawcą będą prowadzone w walucie PLN.</w:t>
      </w:r>
    </w:p>
    <w:p w14:paraId="462B3E50" w14:textId="5E682CF8" w:rsidR="00E82979" w:rsidRPr="00C97878" w:rsidRDefault="006C726C" w:rsidP="006C726C">
      <w:pPr>
        <w:pStyle w:val="pkt"/>
        <w:widowControl w:val="0"/>
        <w:shd w:val="clear" w:color="auto" w:fill="FFFFFF"/>
        <w:tabs>
          <w:tab w:val="num" w:pos="993"/>
        </w:tabs>
        <w:autoSpaceDE w:val="0"/>
        <w:autoSpaceDN w:val="0"/>
        <w:spacing w:before="100" w:beforeAutospacing="1" w:after="100" w:afterAutospacing="1" w:line="276" w:lineRule="auto"/>
        <w:rPr>
          <w:spacing w:val="3"/>
        </w:rPr>
      </w:pPr>
      <w:r w:rsidRPr="00C97878">
        <w:rPr>
          <w:spacing w:val="3"/>
        </w:rPr>
        <w:t>13.4.</w:t>
      </w:r>
      <w:r w:rsidR="00187F7B" w:rsidRPr="00C97878">
        <w:rPr>
          <w:spacing w:val="3"/>
        </w:rPr>
        <w:t xml:space="preserve"> </w:t>
      </w:r>
      <w:r w:rsidR="00E82979" w:rsidRPr="00C97878">
        <w:rPr>
          <w:spacing w:val="3"/>
        </w:rPr>
        <w:t xml:space="preserve">Cena musi być wyrażona w złotych polskich. </w:t>
      </w:r>
    </w:p>
    <w:p w14:paraId="04026A8B" w14:textId="5D922193" w:rsidR="00E82979" w:rsidRPr="00C97878" w:rsidRDefault="006C726C" w:rsidP="00B17E68">
      <w:pPr>
        <w:pStyle w:val="pkt"/>
        <w:widowControl w:val="0"/>
        <w:shd w:val="clear" w:color="auto" w:fill="FFFFFF"/>
        <w:tabs>
          <w:tab w:val="num" w:pos="993"/>
        </w:tabs>
        <w:autoSpaceDE w:val="0"/>
        <w:autoSpaceDN w:val="0"/>
        <w:spacing w:before="100" w:beforeAutospacing="1" w:after="100" w:afterAutospacing="1" w:line="276" w:lineRule="auto"/>
      </w:pPr>
      <w:r w:rsidRPr="00C97878">
        <w:rPr>
          <w:spacing w:val="3"/>
        </w:rPr>
        <w:t>13.5.</w:t>
      </w:r>
      <w:r w:rsidR="00187F7B" w:rsidRPr="00C97878">
        <w:rPr>
          <w:spacing w:val="3"/>
        </w:rPr>
        <w:t xml:space="preserve"> </w:t>
      </w:r>
      <w:r w:rsidR="00E82979" w:rsidRPr="00C97878">
        <w:t xml:space="preserve">Zgodnie z art. 91 ust. 3a </w:t>
      </w:r>
      <w:proofErr w:type="spellStart"/>
      <w:r w:rsidR="00E82979" w:rsidRPr="00C97878">
        <w:t>Pzp</w:t>
      </w:r>
      <w:proofErr w:type="spellEnd"/>
      <w:r w:rsidR="00E82979" w:rsidRPr="00C97878">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w:t>
      </w:r>
      <w:r w:rsidR="00297965" w:rsidRPr="00C97878">
        <w:br/>
      </w:r>
      <w:r w:rsidR="00E82979" w:rsidRPr="00C97878">
        <w:t xml:space="preserve">z tymi przepisami. Wykonawca, składając ofertę, informuje zamawiającego, czy wybór oferty będzie prowadzić do powstania u zamawiającego obowiązku </w:t>
      </w:r>
      <w:r w:rsidR="00E82979" w:rsidRPr="00C97878">
        <w:lastRenderedPageBreak/>
        <w:t xml:space="preserve">podatkowego, wskazując nazwę usługi, której świadczenie będzie prowadzić do jego powstania, oraz wskazując jej wartość bez kwoty podatku. </w:t>
      </w:r>
    </w:p>
    <w:p w14:paraId="6BBE1B0E" w14:textId="77777777" w:rsidR="00E82979" w:rsidRPr="00C97878" w:rsidRDefault="00E82979" w:rsidP="002D4600">
      <w:pPr>
        <w:pStyle w:val="pkt"/>
        <w:numPr>
          <w:ilvl w:val="0"/>
          <w:numId w:val="76"/>
        </w:numPr>
        <w:autoSpaceDE w:val="0"/>
        <w:autoSpaceDN w:val="0"/>
        <w:spacing w:before="100" w:beforeAutospacing="1" w:after="100" w:afterAutospacing="1" w:line="276" w:lineRule="auto"/>
        <w:rPr>
          <w:b/>
        </w:rPr>
      </w:pPr>
      <w:r w:rsidRPr="00C97878">
        <w:rPr>
          <w:b/>
        </w:rPr>
        <w:t>Opis kryteriów, którymi zamawiający będzie się kierował przy wyborze oferty, wraz z podaniem wag tych kryteriów i sposobu oceny ofert.</w:t>
      </w:r>
    </w:p>
    <w:p w14:paraId="7720C9A4" w14:textId="28CF9E50" w:rsidR="00E82979" w:rsidRPr="00C97878" w:rsidRDefault="006C726C" w:rsidP="006C726C">
      <w:pPr>
        <w:pStyle w:val="pkt"/>
        <w:widowControl w:val="0"/>
        <w:autoSpaceDE w:val="0"/>
        <w:autoSpaceDN w:val="0"/>
        <w:spacing w:before="100" w:beforeAutospacing="1" w:after="100" w:afterAutospacing="1" w:line="276" w:lineRule="auto"/>
        <w:ind w:left="708" w:firstLine="0"/>
      </w:pPr>
      <w:r w:rsidRPr="00C97878">
        <w:t>14.1.</w:t>
      </w:r>
      <w:r w:rsidR="00187F7B" w:rsidRPr="00C97878">
        <w:t xml:space="preserve"> </w:t>
      </w:r>
      <w:r w:rsidR="00E82979" w:rsidRPr="00C97878">
        <w:t xml:space="preserve">Najkorzystniejszą ofertą będzie oferta, która przedstawia najkorzystniejszy bilans ceny i innych kryteriów odnoszących się do przedmiotu zamówienia publicznego. </w:t>
      </w:r>
    </w:p>
    <w:p w14:paraId="3FE48599" w14:textId="3FF92680" w:rsidR="00E82979" w:rsidRPr="00C97878" w:rsidRDefault="006C726C" w:rsidP="006C726C">
      <w:pPr>
        <w:pStyle w:val="pkt"/>
        <w:widowControl w:val="0"/>
        <w:autoSpaceDE w:val="0"/>
        <w:autoSpaceDN w:val="0"/>
        <w:spacing w:before="100" w:beforeAutospacing="1" w:after="100" w:afterAutospacing="1" w:line="276" w:lineRule="auto"/>
        <w:ind w:left="708" w:firstLine="0"/>
      </w:pPr>
      <w:r w:rsidRPr="00C97878">
        <w:t>14.2.</w:t>
      </w:r>
      <w:r w:rsidR="00187F7B" w:rsidRPr="00C97878">
        <w:t xml:space="preserve"> </w:t>
      </w:r>
      <w:r w:rsidR="00E82979" w:rsidRPr="00C97878">
        <w:t>Ocenie ofert podlegają tylko oferty niepodlegające odrzuceniu.</w:t>
      </w:r>
    </w:p>
    <w:p w14:paraId="3CE62383" w14:textId="5446C242" w:rsidR="00E82979" w:rsidRPr="00C97878" w:rsidRDefault="006C726C" w:rsidP="006C726C">
      <w:pPr>
        <w:pStyle w:val="pkt"/>
        <w:widowControl w:val="0"/>
        <w:tabs>
          <w:tab w:val="num" w:pos="993"/>
        </w:tabs>
        <w:suppressAutoHyphens/>
        <w:autoSpaceDE w:val="0"/>
        <w:autoSpaceDN w:val="0"/>
        <w:spacing w:before="100" w:beforeAutospacing="1" w:after="100" w:afterAutospacing="1" w:line="276" w:lineRule="auto"/>
        <w:ind w:left="708" w:firstLine="0"/>
      </w:pPr>
      <w:r w:rsidRPr="00C97878">
        <w:t>14.3.</w:t>
      </w:r>
      <w:r w:rsidR="00187F7B" w:rsidRPr="00C97878">
        <w:t xml:space="preserve"> </w:t>
      </w:r>
      <w:r w:rsidR="00E82979" w:rsidRPr="00C97878">
        <w:t>Kryterium oceny ofert i jego znaczenie oraz opis sposobu oceny ofert:</w:t>
      </w:r>
    </w:p>
    <w:p w14:paraId="63ED25C4" w14:textId="490D26C9" w:rsidR="00E82979" w:rsidRPr="00C97878" w:rsidRDefault="00E82979" w:rsidP="002D4600">
      <w:pPr>
        <w:numPr>
          <w:ilvl w:val="0"/>
          <w:numId w:val="43"/>
        </w:numPr>
        <w:tabs>
          <w:tab w:val="left" w:pos="1418"/>
        </w:tabs>
        <w:suppressAutoHyphens/>
        <w:spacing w:before="100" w:beforeAutospacing="1" w:after="100" w:afterAutospacing="1" w:line="276" w:lineRule="auto"/>
        <w:jc w:val="both"/>
        <w:rPr>
          <w:sz w:val="24"/>
          <w:szCs w:val="24"/>
        </w:rPr>
      </w:pPr>
      <w:r w:rsidRPr="00C97878">
        <w:rPr>
          <w:b/>
          <w:sz w:val="24"/>
          <w:szCs w:val="24"/>
        </w:rPr>
        <w:t xml:space="preserve">kryterium „Cena”: </w:t>
      </w:r>
      <w:r w:rsidRPr="00C97878">
        <w:rPr>
          <w:sz w:val="24"/>
          <w:szCs w:val="24"/>
        </w:rPr>
        <w:t>znaczenie kryterium - 60</w:t>
      </w:r>
      <w:r w:rsidR="002C679F" w:rsidRPr="00C97878">
        <w:rPr>
          <w:sz w:val="24"/>
          <w:szCs w:val="24"/>
        </w:rPr>
        <w:t xml:space="preserve"> %</w:t>
      </w:r>
      <w:r w:rsidRPr="00C97878">
        <w:rPr>
          <w:sz w:val="24"/>
          <w:szCs w:val="24"/>
        </w:rPr>
        <w:t xml:space="preserve">; </w:t>
      </w:r>
    </w:p>
    <w:p w14:paraId="1BCEAD7E" w14:textId="77777777" w:rsidR="00E82979" w:rsidRPr="00C97878" w:rsidRDefault="00E82979" w:rsidP="00E82979">
      <w:pPr>
        <w:tabs>
          <w:tab w:val="left" w:pos="1418"/>
        </w:tabs>
        <w:suppressAutoHyphens/>
        <w:spacing w:before="100" w:beforeAutospacing="1" w:after="100" w:afterAutospacing="1" w:line="276" w:lineRule="auto"/>
        <w:ind w:left="720"/>
        <w:jc w:val="both"/>
        <w:rPr>
          <w:sz w:val="24"/>
          <w:szCs w:val="24"/>
        </w:rPr>
      </w:pPr>
      <w:r w:rsidRPr="00C97878">
        <w:rPr>
          <w:b/>
          <w:sz w:val="24"/>
          <w:szCs w:val="24"/>
        </w:rPr>
        <w:t xml:space="preserve">     </w:t>
      </w:r>
      <w:r w:rsidRPr="00C97878">
        <w:rPr>
          <w:sz w:val="24"/>
          <w:szCs w:val="24"/>
        </w:rPr>
        <w:t>Oferty, które nie podlegają odrzuceniu z postępowania zostaną ocenione wg wzoru:</w:t>
      </w:r>
    </w:p>
    <w:p w14:paraId="62E273B8" w14:textId="0FAAF699" w:rsidR="00E82979" w:rsidRPr="00C97878" w:rsidRDefault="00E82979" w:rsidP="00142AAD">
      <w:pPr>
        <w:tabs>
          <w:tab w:val="left" w:pos="851"/>
          <w:tab w:val="left" w:pos="1843"/>
        </w:tabs>
        <w:suppressAutoHyphens/>
        <w:spacing w:before="100" w:beforeAutospacing="1" w:after="100" w:afterAutospacing="1" w:line="276" w:lineRule="auto"/>
        <w:jc w:val="both"/>
        <w:rPr>
          <w:sz w:val="24"/>
          <w:szCs w:val="24"/>
        </w:rPr>
      </w:pPr>
      <w:r w:rsidRPr="00C97878">
        <w:rPr>
          <w:sz w:val="24"/>
          <w:szCs w:val="24"/>
        </w:rPr>
        <w:t xml:space="preserve">                 C= CN/CB x 60</w:t>
      </w:r>
      <w:r w:rsidR="00F259EE" w:rsidRPr="00C97878">
        <w:rPr>
          <w:sz w:val="24"/>
          <w:szCs w:val="24"/>
        </w:rPr>
        <w:t xml:space="preserve"> </w:t>
      </w:r>
      <w:r w:rsidR="002C679F" w:rsidRPr="00C97878">
        <w:rPr>
          <w:sz w:val="24"/>
          <w:szCs w:val="24"/>
        </w:rPr>
        <w:t>pkt</w:t>
      </w:r>
      <w:r w:rsidRPr="00C97878">
        <w:rPr>
          <w:sz w:val="24"/>
          <w:szCs w:val="24"/>
        </w:rPr>
        <w:t xml:space="preserve">; gdzie: </w:t>
      </w:r>
      <w:r w:rsidRPr="00C97878">
        <w:rPr>
          <w:b/>
          <w:sz w:val="24"/>
          <w:szCs w:val="24"/>
        </w:rPr>
        <w:t>C</w:t>
      </w:r>
      <w:r w:rsidRPr="00C97878">
        <w:rPr>
          <w:sz w:val="24"/>
          <w:szCs w:val="24"/>
        </w:rPr>
        <w:t xml:space="preserve"> - ilość punktów w kryterium cena, </w:t>
      </w:r>
      <w:r w:rsidRPr="00C97878">
        <w:rPr>
          <w:sz w:val="24"/>
          <w:szCs w:val="24"/>
        </w:rPr>
        <w:br/>
        <w:t xml:space="preserve">                 CN - cena najniższa, CB - cena badana </w:t>
      </w:r>
    </w:p>
    <w:p w14:paraId="247E357C" w14:textId="636C3C9F" w:rsidR="00E82979" w:rsidRPr="00C97878" w:rsidRDefault="00187F7B" w:rsidP="002D4600">
      <w:pPr>
        <w:numPr>
          <w:ilvl w:val="0"/>
          <w:numId w:val="43"/>
        </w:numPr>
        <w:ind w:left="426" w:hanging="66"/>
        <w:rPr>
          <w:sz w:val="24"/>
          <w:szCs w:val="24"/>
        </w:rPr>
      </w:pPr>
      <w:r w:rsidRPr="00C97878">
        <w:rPr>
          <w:sz w:val="24"/>
          <w:szCs w:val="24"/>
        </w:rPr>
        <w:t xml:space="preserve"> </w:t>
      </w:r>
      <w:r w:rsidR="00E82979" w:rsidRPr="00C97878">
        <w:rPr>
          <w:b/>
          <w:sz w:val="24"/>
          <w:szCs w:val="24"/>
        </w:rPr>
        <w:t>kryterium „Doświadczenie</w:t>
      </w:r>
      <w:r w:rsidR="00B36C07" w:rsidRPr="00C97878">
        <w:rPr>
          <w:b/>
          <w:sz w:val="24"/>
          <w:szCs w:val="24"/>
        </w:rPr>
        <w:t xml:space="preserve"> personelu</w:t>
      </w:r>
      <w:r w:rsidR="00E82979" w:rsidRPr="00C97878">
        <w:rPr>
          <w:b/>
          <w:sz w:val="24"/>
          <w:szCs w:val="24"/>
        </w:rPr>
        <w:t xml:space="preserve">”: </w:t>
      </w:r>
      <w:r w:rsidR="00D17502" w:rsidRPr="00C97878">
        <w:rPr>
          <w:sz w:val="24"/>
          <w:szCs w:val="24"/>
        </w:rPr>
        <w:t>znaczenie  kryterium D – 1</w:t>
      </w:r>
      <w:r w:rsidR="00E82979" w:rsidRPr="00C97878">
        <w:rPr>
          <w:sz w:val="24"/>
          <w:szCs w:val="24"/>
        </w:rPr>
        <w:t xml:space="preserve">0% </w:t>
      </w:r>
    </w:p>
    <w:p w14:paraId="18D68F25" w14:textId="77777777" w:rsidR="00E82979" w:rsidRPr="00C97878" w:rsidRDefault="00E82979" w:rsidP="00E82979">
      <w:pPr>
        <w:pStyle w:val="Tekstpodstawowy21"/>
        <w:spacing w:before="0"/>
        <w:rPr>
          <w:rFonts w:cs="Times New Roman"/>
          <w:b w:val="0"/>
          <w:spacing w:val="4"/>
          <w:sz w:val="24"/>
        </w:rPr>
      </w:pPr>
    </w:p>
    <w:p w14:paraId="7A3E41A6" w14:textId="77777777" w:rsidR="00E82979" w:rsidRPr="00C97878" w:rsidRDefault="00E82979" w:rsidP="00E82979">
      <w:pPr>
        <w:pStyle w:val="Tekstpodstawowy21"/>
        <w:spacing w:before="0"/>
        <w:rPr>
          <w:rFonts w:cs="Times New Roman"/>
          <w:spacing w:val="4"/>
          <w:sz w:val="24"/>
        </w:rPr>
      </w:pPr>
      <w:r w:rsidRPr="00C97878">
        <w:rPr>
          <w:rFonts w:cs="Times New Roman"/>
          <w:b w:val="0"/>
          <w:spacing w:val="4"/>
          <w:sz w:val="24"/>
        </w:rPr>
        <w:t xml:space="preserve">                Oferty nie podlegające odrzuceniu w zakresie kryterium </w:t>
      </w:r>
      <w:r w:rsidRPr="00C97878">
        <w:rPr>
          <w:b w:val="0"/>
          <w:sz w:val="24"/>
        </w:rPr>
        <w:t>doświadczenie (D):</w:t>
      </w:r>
    </w:p>
    <w:p w14:paraId="41697AE2" w14:textId="3376648C" w:rsidR="00E82979" w:rsidRPr="00C97878" w:rsidRDefault="00D17502" w:rsidP="002D4600">
      <w:pPr>
        <w:pStyle w:val="Tekstpodstawowy21"/>
        <w:numPr>
          <w:ilvl w:val="0"/>
          <w:numId w:val="44"/>
        </w:numPr>
        <w:spacing w:before="0"/>
        <w:rPr>
          <w:rFonts w:cs="Times New Roman"/>
          <w:b w:val="0"/>
          <w:spacing w:val="4"/>
          <w:sz w:val="24"/>
        </w:rPr>
      </w:pPr>
      <w:r w:rsidRPr="00C97878">
        <w:rPr>
          <w:rFonts w:cs="Times New Roman"/>
          <w:spacing w:val="4"/>
          <w:sz w:val="24"/>
        </w:rPr>
        <w:t>1</w:t>
      </w:r>
      <w:r w:rsidR="00E82979" w:rsidRPr="00C97878">
        <w:rPr>
          <w:rFonts w:cs="Times New Roman"/>
          <w:spacing w:val="4"/>
          <w:sz w:val="24"/>
        </w:rPr>
        <w:t xml:space="preserve">0 pkt </w:t>
      </w:r>
      <w:r w:rsidR="00E82979" w:rsidRPr="00C97878">
        <w:rPr>
          <w:rFonts w:cs="Times New Roman"/>
          <w:b w:val="0"/>
          <w:spacing w:val="4"/>
          <w:sz w:val="24"/>
        </w:rPr>
        <w:t xml:space="preserve">otrzyma Wykonawca </w:t>
      </w:r>
      <w:r w:rsidR="00B36C07" w:rsidRPr="00C97878">
        <w:rPr>
          <w:rFonts w:cs="Times New Roman"/>
          <w:b w:val="0"/>
          <w:spacing w:val="4"/>
          <w:sz w:val="24"/>
          <w:u w:val="single"/>
        </w:rPr>
        <w:t xml:space="preserve"> </w:t>
      </w:r>
      <w:r w:rsidR="00140CBC" w:rsidRPr="00C97878">
        <w:rPr>
          <w:rFonts w:cs="Times New Roman"/>
          <w:b w:val="0"/>
          <w:spacing w:val="4"/>
          <w:sz w:val="24"/>
          <w:u w:val="single"/>
        </w:rPr>
        <w:t xml:space="preserve">który zgodnie </w:t>
      </w:r>
      <w:r w:rsidR="005C5B73" w:rsidRPr="00C97878">
        <w:rPr>
          <w:rFonts w:cs="Times New Roman"/>
          <w:b w:val="0"/>
          <w:spacing w:val="4"/>
          <w:sz w:val="24"/>
          <w:u w:val="single"/>
        </w:rPr>
        <w:t xml:space="preserve">z wykazem stanowiącym załącznik nr </w:t>
      </w:r>
      <w:r w:rsidR="00071871" w:rsidRPr="00C97878">
        <w:rPr>
          <w:rFonts w:cs="Times New Roman"/>
          <w:b w:val="0"/>
          <w:spacing w:val="4"/>
          <w:sz w:val="24"/>
          <w:u w:val="single"/>
        </w:rPr>
        <w:t>7</w:t>
      </w:r>
      <w:r w:rsidR="005C5B73" w:rsidRPr="00C97878">
        <w:rPr>
          <w:rFonts w:cs="Times New Roman"/>
          <w:b w:val="0"/>
          <w:spacing w:val="4"/>
          <w:sz w:val="24"/>
          <w:u w:val="single"/>
        </w:rPr>
        <w:t xml:space="preserve"> do oferty </w:t>
      </w:r>
      <w:r w:rsidR="00140CBC" w:rsidRPr="00C97878">
        <w:rPr>
          <w:rFonts w:cs="Times New Roman"/>
          <w:b w:val="0"/>
          <w:spacing w:val="4"/>
          <w:sz w:val="24"/>
          <w:u w:val="single"/>
        </w:rPr>
        <w:t>skieruje do realizacji zamówienia osoby,</w:t>
      </w:r>
      <w:r w:rsidR="005C5B73" w:rsidRPr="00C97878">
        <w:rPr>
          <w:rFonts w:cs="Times New Roman"/>
          <w:b w:val="0"/>
          <w:spacing w:val="4"/>
          <w:sz w:val="24"/>
          <w:u w:val="single"/>
        </w:rPr>
        <w:t xml:space="preserve"> które</w:t>
      </w:r>
      <w:r w:rsidR="00140CBC" w:rsidRPr="00C97878">
        <w:rPr>
          <w:rFonts w:cs="Times New Roman"/>
          <w:b w:val="0"/>
          <w:spacing w:val="4"/>
          <w:sz w:val="24"/>
          <w:u w:val="single"/>
        </w:rPr>
        <w:t xml:space="preserve"> </w:t>
      </w:r>
      <w:r w:rsidR="00B36C07" w:rsidRPr="00C97878">
        <w:rPr>
          <w:rFonts w:cs="Times New Roman"/>
          <w:b w:val="0"/>
          <w:spacing w:val="4"/>
          <w:sz w:val="24"/>
          <w:u w:val="single"/>
        </w:rPr>
        <w:t xml:space="preserve"> </w:t>
      </w:r>
      <w:r w:rsidR="00E82979" w:rsidRPr="00C97878">
        <w:rPr>
          <w:sz w:val="24"/>
        </w:rPr>
        <w:t>w okresie ostatnich trzech lat</w:t>
      </w:r>
      <w:r w:rsidR="00E82979" w:rsidRPr="00C97878">
        <w:rPr>
          <w:rFonts w:cs="Times New Roman"/>
          <w:b w:val="0"/>
          <w:spacing w:val="4"/>
          <w:sz w:val="24"/>
        </w:rPr>
        <w:t xml:space="preserve"> wykonał</w:t>
      </w:r>
      <w:r w:rsidR="00B36C07" w:rsidRPr="00C97878">
        <w:rPr>
          <w:rFonts w:cs="Times New Roman"/>
          <w:b w:val="0"/>
          <w:spacing w:val="4"/>
          <w:sz w:val="24"/>
        </w:rPr>
        <w:t>y</w:t>
      </w:r>
      <w:r w:rsidR="00E82979" w:rsidRPr="00C97878">
        <w:rPr>
          <w:rFonts w:cs="Times New Roman"/>
          <w:b w:val="0"/>
          <w:spacing w:val="4"/>
          <w:sz w:val="24"/>
        </w:rPr>
        <w:t xml:space="preserve"> lub </w:t>
      </w:r>
      <w:r w:rsidR="00B36C07" w:rsidRPr="00C97878">
        <w:rPr>
          <w:rFonts w:cs="Times New Roman"/>
          <w:b w:val="0"/>
          <w:spacing w:val="4"/>
          <w:sz w:val="24"/>
        </w:rPr>
        <w:t xml:space="preserve">wykonują </w:t>
      </w:r>
      <w:r w:rsidR="00E82979" w:rsidRPr="00C97878">
        <w:rPr>
          <w:rFonts w:cs="Times New Roman"/>
          <w:b w:val="0"/>
          <w:spacing w:val="4"/>
          <w:sz w:val="24"/>
        </w:rPr>
        <w:t>więcej niż 1 usługę ochrony fizycznej obiektów użyteczności publicznej</w:t>
      </w:r>
    </w:p>
    <w:p w14:paraId="069C1A6E" w14:textId="557F7E98" w:rsidR="00E82979" w:rsidRPr="00C97878" w:rsidRDefault="00D17502" w:rsidP="002D4600">
      <w:pPr>
        <w:pStyle w:val="Tekstpodstawowy21"/>
        <w:numPr>
          <w:ilvl w:val="0"/>
          <w:numId w:val="44"/>
        </w:numPr>
        <w:spacing w:before="0"/>
        <w:rPr>
          <w:rFonts w:cs="Times New Roman"/>
          <w:b w:val="0"/>
          <w:spacing w:val="4"/>
          <w:sz w:val="24"/>
        </w:rPr>
      </w:pPr>
      <w:r w:rsidRPr="00C97878">
        <w:rPr>
          <w:rFonts w:cs="Times New Roman"/>
          <w:spacing w:val="4"/>
          <w:sz w:val="24"/>
        </w:rPr>
        <w:t>5</w:t>
      </w:r>
      <w:r w:rsidR="00E82979" w:rsidRPr="00C97878">
        <w:rPr>
          <w:rFonts w:cs="Times New Roman"/>
          <w:spacing w:val="4"/>
          <w:sz w:val="24"/>
        </w:rPr>
        <w:t xml:space="preserve"> pkt </w:t>
      </w:r>
      <w:r w:rsidR="00E82979" w:rsidRPr="00C97878">
        <w:rPr>
          <w:rFonts w:cs="Times New Roman"/>
          <w:b w:val="0"/>
          <w:spacing w:val="4"/>
          <w:sz w:val="24"/>
        </w:rPr>
        <w:t xml:space="preserve">otrzyma Wykonawca </w:t>
      </w:r>
      <w:r w:rsidR="005C5B73" w:rsidRPr="00C97878">
        <w:rPr>
          <w:rFonts w:cs="Times New Roman"/>
          <w:b w:val="0"/>
          <w:spacing w:val="4"/>
          <w:sz w:val="24"/>
          <w:u w:val="single"/>
        </w:rPr>
        <w:t xml:space="preserve">który zgodnie z wykazem stanowiącym załącznik nr </w:t>
      </w:r>
      <w:r w:rsidR="00071871" w:rsidRPr="00C97878">
        <w:rPr>
          <w:rFonts w:cs="Times New Roman"/>
          <w:b w:val="0"/>
          <w:spacing w:val="4"/>
          <w:sz w:val="24"/>
          <w:u w:val="single"/>
        </w:rPr>
        <w:t>7</w:t>
      </w:r>
      <w:r w:rsidR="005C5B73" w:rsidRPr="00C97878">
        <w:rPr>
          <w:rFonts w:cs="Times New Roman"/>
          <w:b w:val="0"/>
          <w:spacing w:val="4"/>
          <w:sz w:val="24"/>
          <w:u w:val="single"/>
        </w:rPr>
        <w:t xml:space="preserve"> do oferty skieruje do realizacji zamówienia osoby, które </w:t>
      </w:r>
      <w:r w:rsidR="00E82979" w:rsidRPr="00C97878">
        <w:rPr>
          <w:sz w:val="24"/>
        </w:rPr>
        <w:t>w okresie ostatnich trzech lat</w:t>
      </w:r>
      <w:r w:rsidR="00E82979" w:rsidRPr="00C97878">
        <w:rPr>
          <w:rFonts w:cs="Times New Roman"/>
          <w:b w:val="0"/>
          <w:spacing w:val="4"/>
          <w:sz w:val="24"/>
        </w:rPr>
        <w:t xml:space="preserve"> wykonał</w:t>
      </w:r>
      <w:r w:rsidR="005C5B73" w:rsidRPr="00C97878">
        <w:rPr>
          <w:rFonts w:cs="Times New Roman"/>
          <w:b w:val="0"/>
          <w:spacing w:val="4"/>
          <w:sz w:val="24"/>
        </w:rPr>
        <w:t>y</w:t>
      </w:r>
      <w:r w:rsidR="00E82979" w:rsidRPr="00C97878">
        <w:rPr>
          <w:rFonts w:cs="Times New Roman"/>
          <w:b w:val="0"/>
          <w:spacing w:val="4"/>
          <w:sz w:val="24"/>
        </w:rPr>
        <w:t xml:space="preserve"> lub </w:t>
      </w:r>
      <w:r w:rsidR="005C5B73" w:rsidRPr="00C97878">
        <w:rPr>
          <w:rFonts w:cs="Times New Roman"/>
          <w:b w:val="0"/>
          <w:spacing w:val="4"/>
          <w:sz w:val="24"/>
        </w:rPr>
        <w:t xml:space="preserve">wykonują </w:t>
      </w:r>
      <w:r w:rsidR="00E82979" w:rsidRPr="00C97878">
        <w:rPr>
          <w:rFonts w:cs="Times New Roman"/>
          <w:b w:val="0"/>
          <w:spacing w:val="4"/>
          <w:sz w:val="24"/>
        </w:rPr>
        <w:t>1 usługę ochrony fizycznej obiektów użyteczności publicznej</w:t>
      </w:r>
    </w:p>
    <w:p w14:paraId="2DAE97C6" w14:textId="17286723" w:rsidR="00424ED2" w:rsidRPr="00C97878" w:rsidRDefault="00424ED2" w:rsidP="002D4600">
      <w:pPr>
        <w:pStyle w:val="Tekstpodstawowy21"/>
        <w:numPr>
          <w:ilvl w:val="0"/>
          <w:numId w:val="44"/>
        </w:numPr>
        <w:spacing w:before="0"/>
        <w:rPr>
          <w:rFonts w:cs="Times New Roman"/>
          <w:b w:val="0"/>
          <w:spacing w:val="4"/>
          <w:sz w:val="24"/>
        </w:rPr>
      </w:pPr>
      <w:r w:rsidRPr="00C97878">
        <w:rPr>
          <w:rFonts w:cs="Times New Roman"/>
          <w:spacing w:val="4"/>
          <w:sz w:val="24"/>
        </w:rPr>
        <w:t>0 pkt</w:t>
      </w:r>
      <w:r w:rsidR="00F259EE" w:rsidRPr="00C97878">
        <w:rPr>
          <w:rFonts w:cs="Times New Roman"/>
          <w:spacing w:val="4"/>
          <w:sz w:val="24"/>
        </w:rPr>
        <w:t xml:space="preserve"> </w:t>
      </w:r>
      <w:r w:rsidRPr="00C97878">
        <w:rPr>
          <w:rFonts w:cs="Times New Roman"/>
          <w:b w:val="0"/>
          <w:spacing w:val="4"/>
          <w:sz w:val="24"/>
        </w:rPr>
        <w:t xml:space="preserve">otrzyma Wykonawca </w:t>
      </w:r>
      <w:r w:rsidR="005C5B73" w:rsidRPr="00C97878">
        <w:rPr>
          <w:rFonts w:cs="Times New Roman"/>
          <w:b w:val="0"/>
          <w:spacing w:val="4"/>
          <w:sz w:val="24"/>
          <w:u w:val="single"/>
        </w:rPr>
        <w:t xml:space="preserve">który zgodnie z wykazem stanowiącym załącznik nr </w:t>
      </w:r>
      <w:r w:rsidR="00071871" w:rsidRPr="00C97878">
        <w:rPr>
          <w:rFonts w:cs="Times New Roman"/>
          <w:b w:val="0"/>
          <w:spacing w:val="4"/>
          <w:sz w:val="24"/>
          <w:u w:val="single"/>
        </w:rPr>
        <w:t xml:space="preserve">7 </w:t>
      </w:r>
      <w:r w:rsidR="005C5B73" w:rsidRPr="00C97878">
        <w:rPr>
          <w:rFonts w:cs="Times New Roman"/>
          <w:b w:val="0"/>
          <w:spacing w:val="4"/>
          <w:sz w:val="24"/>
          <w:u w:val="single"/>
        </w:rPr>
        <w:t xml:space="preserve">do oferty skieruje do realizacji zamówienia osoby, które </w:t>
      </w:r>
      <w:r w:rsidRPr="00C97878">
        <w:rPr>
          <w:sz w:val="24"/>
        </w:rPr>
        <w:t>w okresie ostatnich trzech lat</w:t>
      </w:r>
      <w:r w:rsidRPr="00C97878">
        <w:rPr>
          <w:rFonts w:cs="Times New Roman"/>
          <w:b w:val="0"/>
          <w:spacing w:val="4"/>
          <w:sz w:val="24"/>
        </w:rPr>
        <w:t xml:space="preserve"> nie wykonał</w:t>
      </w:r>
      <w:r w:rsidR="005C5B73" w:rsidRPr="00C97878">
        <w:rPr>
          <w:rFonts w:cs="Times New Roman"/>
          <w:b w:val="0"/>
          <w:spacing w:val="4"/>
          <w:sz w:val="24"/>
        </w:rPr>
        <w:t>y</w:t>
      </w:r>
      <w:r w:rsidRPr="00C97878">
        <w:rPr>
          <w:rFonts w:cs="Times New Roman"/>
          <w:b w:val="0"/>
          <w:spacing w:val="4"/>
          <w:sz w:val="24"/>
        </w:rPr>
        <w:t xml:space="preserve"> usługi ochrony fizycznej obiektów użyteczności publicznej</w:t>
      </w:r>
    </w:p>
    <w:p w14:paraId="4FC8B13F" w14:textId="1F74ECA2" w:rsidR="00C7797C" w:rsidRPr="00C97878" w:rsidRDefault="00C7797C" w:rsidP="00C7797C">
      <w:pPr>
        <w:ind w:left="720"/>
        <w:jc w:val="both"/>
        <w:rPr>
          <w:i/>
          <w:sz w:val="24"/>
          <w:szCs w:val="24"/>
        </w:rPr>
      </w:pPr>
    </w:p>
    <w:p w14:paraId="556FDD73" w14:textId="63A6C23D" w:rsidR="00C7797C" w:rsidRPr="00C97878" w:rsidRDefault="00C7797C" w:rsidP="00C7797C">
      <w:pPr>
        <w:ind w:left="360"/>
        <w:jc w:val="both"/>
        <w:rPr>
          <w:i/>
          <w:sz w:val="24"/>
          <w:szCs w:val="24"/>
        </w:rPr>
      </w:pPr>
      <w:r w:rsidRPr="00C97878">
        <w:rPr>
          <w:i/>
          <w:sz w:val="24"/>
          <w:szCs w:val="24"/>
        </w:rPr>
        <w:t xml:space="preserve">       Przez budynki użyteczności publicznej należy rozumieć obiekty wg. </w:t>
      </w:r>
      <w:r w:rsidRPr="00C97878">
        <w:rPr>
          <w:i/>
          <w:sz w:val="24"/>
          <w:szCs w:val="24"/>
        </w:rPr>
        <w:br/>
        <w:t xml:space="preserve">      definicji zawartej w § 3 ust. 6 Rozporządzenia Ministra Infrastruktury </w:t>
      </w:r>
      <w:r w:rsidRPr="00C97878">
        <w:rPr>
          <w:i/>
          <w:sz w:val="24"/>
          <w:szCs w:val="24"/>
        </w:rPr>
        <w:br/>
        <w:t xml:space="preserve">       z dnia 12 kwietnia 2002r. w sprawie warunków  technicznych, jakim powinny</w:t>
      </w:r>
      <w:r w:rsidRPr="00C97878">
        <w:rPr>
          <w:i/>
          <w:sz w:val="24"/>
          <w:szCs w:val="24"/>
        </w:rPr>
        <w:br/>
        <w:t xml:space="preserve">      odpowiadać budynki i ich usytuowanie (t.j.;</w:t>
      </w:r>
      <w:proofErr w:type="spellStart"/>
      <w:r w:rsidRPr="00C97878">
        <w:rPr>
          <w:i/>
          <w:sz w:val="24"/>
          <w:szCs w:val="24"/>
        </w:rPr>
        <w:t>Dz</w:t>
      </w:r>
      <w:proofErr w:type="spellEnd"/>
      <w:r w:rsidRPr="00C97878">
        <w:rPr>
          <w:i/>
          <w:sz w:val="24"/>
          <w:szCs w:val="24"/>
        </w:rPr>
        <w:t xml:space="preserve">. U. 2015.1422). </w:t>
      </w:r>
    </w:p>
    <w:p w14:paraId="1E01480B" w14:textId="77777777" w:rsidR="00424ED2" w:rsidRPr="00C97878" w:rsidRDefault="00424ED2" w:rsidP="00C7797C">
      <w:pPr>
        <w:pStyle w:val="Tekstpodstawowy21"/>
        <w:spacing w:before="0"/>
        <w:ind w:left="720"/>
        <w:rPr>
          <w:rFonts w:cs="Times New Roman"/>
          <w:b w:val="0"/>
          <w:spacing w:val="4"/>
          <w:sz w:val="24"/>
        </w:rPr>
      </w:pPr>
    </w:p>
    <w:p w14:paraId="3235A1EB" w14:textId="1CD46CF6" w:rsidR="00E82979" w:rsidRPr="00C97878" w:rsidRDefault="00E82979" w:rsidP="002D4600">
      <w:pPr>
        <w:pStyle w:val="Tekstpodstawowy21"/>
        <w:numPr>
          <w:ilvl w:val="0"/>
          <w:numId w:val="43"/>
        </w:numPr>
        <w:spacing w:before="0"/>
        <w:rPr>
          <w:rFonts w:cs="Times New Roman"/>
          <w:b w:val="0"/>
          <w:spacing w:val="4"/>
          <w:sz w:val="24"/>
        </w:rPr>
      </w:pPr>
      <w:r w:rsidRPr="00C97878">
        <w:rPr>
          <w:rFonts w:cs="Times New Roman"/>
          <w:spacing w:val="4"/>
          <w:sz w:val="24"/>
        </w:rPr>
        <w:t>kryterium „Organizacja</w:t>
      </w:r>
      <w:r w:rsidR="005C5B73" w:rsidRPr="00C97878">
        <w:rPr>
          <w:rFonts w:cs="Times New Roman"/>
          <w:spacing w:val="4"/>
          <w:sz w:val="24"/>
        </w:rPr>
        <w:t xml:space="preserve"> reakcji grupy interwencyjnej</w:t>
      </w:r>
      <w:r w:rsidRPr="00C97878">
        <w:rPr>
          <w:rFonts w:cs="Times New Roman"/>
          <w:spacing w:val="4"/>
          <w:sz w:val="24"/>
        </w:rPr>
        <w:t xml:space="preserve">” : </w:t>
      </w:r>
      <w:r w:rsidRPr="00C97878">
        <w:rPr>
          <w:rFonts w:cs="Times New Roman"/>
          <w:b w:val="0"/>
          <w:spacing w:val="4"/>
          <w:sz w:val="24"/>
        </w:rPr>
        <w:t>znaczenie kryterium</w:t>
      </w:r>
      <w:r w:rsidRPr="00C97878">
        <w:rPr>
          <w:rFonts w:cs="Times New Roman"/>
          <w:spacing w:val="4"/>
          <w:sz w:val="24"/>
        </w:rPr>
        <w:t xml:space="preserve"> O</w:t>
      </w:r>
      <w:r w:rsidR="00493FE5" w:rsidRPr="00C97878">
        <w:rPr>
          <w:rFonts w:cs="Times New Roman"/>
          <w:spacing w:val="4"/>
          <w:sz w:val="24"/>
        </w:rPr>
        <w:t>-20</w:t>
      </w:r>
      <w:r w:rsidRPr="00C97878">
        <w:rPr>
          <w:rFonts w:cs="Times New Roman"/>
          <w:spacing w:val="4"/>
          <w:sz w:val="24"/>
        </w:rPr>
        <w:t>%</w:t>
      </w:r>
    </w:p>
    <w:p w14:paraId="4E9178A1" w14:textId="77777777" w:rsidR="00E82979" w:rsidRPr="00C97878" w:rsidRDefault="00E82979" w:rsidP="00E82979">
      <w:pPr>
        <w:pStyle w:val="Tekstpodstawowy21"/>
        <w:spacing w:before="0"/>
        <w:rPr>
          <w:b w:val="0"/>
          <w:sz w:val="24"/>
        </w:rPr>
      </w:pPr>
      <w:r w:rsidRPr="00C97878">
        <w:rPr>
          <w:rFonts w:cs="Times New Roman"/>
          <w:b w:val="0"/>
          <w:spacing w:val="4"/>
          <w:sz w:val="24"/>
        </w:rPr>
        <w:t xml:space="preserve">                    Oferty nie podlegające odrzuceniu w zakresie kryterium </w:t>
      </w:r>
      <w:r w:rsidRPr="00C97878">
        <w:rPr>
          <w:b w:val="0"/>
          <w:sz w:val="24"/>
        </w:rPr>
        <w:t>organizacja  (O):</w:t>
      </w:r>
    </w:p>
    <w:p w14:paraId="3DCDA489" w14:textId="60051A65" w:rsidR="00E82979" w:rsidRPr="00C97878" w:rsidRDefault="00E82979" w:rsidP="00E82979">
      <w:pPr>
        <w:pStyle w:val="Tekstpodstawowy21"/>
        <w:spacing w:before="0"/>
        <w:rPr>
          <w:rFonts w:cs="Times New Roman"/>
          <w:spacing w:val="4"/>
          <w:sz w:val="24"/>
        </w:rPr>
      </w:pPr>
      <w:r w:rsidRPr="00C97878">
        <w:rPr>
          <w:b w:val="0"/>
          <w:sz w:val="24"/>
        </w:rPr>
        <w:t xml:space="preserve">           - </w:t>
      </w:r>
      <w:r w:rsidRPr="00C97878">
        <w:rPr>
          <w:rFonts w:cs="Times New Roman"/>
          <w:spacing w:val="4"/>
          <w:sz w:val="24"/>
        </w:rPr>
        <w:t>0 pkt –</w:t>
      </w:r>
      <w:r w:rsidR="005C5B73" w:rsidRPr="00C97878">
        <w:rPr>
          <w:rFonts w:cs="Times New Roman"/>
          <w:b w:val="0"/>
          <w:spacing w:val="4"/>
          <w:sz w:val="24"/>
        </w:rPr>
        <w:t xml:space="preserve">otrzyma Wykonawca który zaoferuje </w:t>
      </w:r>
      <w:r w:rsidRPr="00C97878">
        <w:rPr>
          <w:rFonts w:cs="Times New Roman"/>
          <w:b w:val="0"/>
          <w:spacing w:val="4"/>
          <w:sz w:val="24"/>
        </w:rPr>
        <w:t>czas reakcji i dojazdu grupy</w:t>
      </w:r>
      <w:r w:rsidR="005140DC" w:rsidRPr="00C97878">
        <w:rPr>
          <w:rFonts w:cs="Times New Roman"/>
          <w:b w:val="0"/>
          <w:spacing w:val="4"/>
          <w:sz w:val="24"/>
        </w:rPr>
        <w:br/>
        <w:t xml:space="preserve">              </w:t>
      </w:r>
      <w:r w:rsidRPr="00C97878">
        <w:rPr>
          <w:rFonts w:cs="Times New Roman"/>
          <w:b w:val="0"/>
          <w:spacing w:val="4"/>
          <w:sz w:val="24"/>
        </w:rPr>
        <w:t xml:space="preserve">interwencyjnej  od </w:t>
      </w:r>
      <w:r w:rsidR="0090328F" w:rsidRPr="00C97878">
        <w:rPr>
          <w:rFonts w:cs="Times New Roman"/>
          <w:b w:val="0"/>
          <w:spacing w:val="4"/>
          <w:sz w:val="24"/>
        </w:rPr>
        <w:t xml:space="preserve">  9</w:t>
      </w:r>
      <w:r w:rsidRPr="00C97878">
        <w:rPr>
          <w:rFonts w:cs="Times New Roman"/>
          <w:b w:val="0"/>
          <w:spacing w:val="4"/>
          <w:sz w:val="24"/>
        </w:rPr>
        <w:t xml:space="preserve"> do 1</w:t>
      </w:r>
      <w:r w:rsidR="0090328F" w:rsidRPr="00C97878">
        <w:rPr>
          <w:rFonts w:cs="Times New Roman"/>
          <w:b w:val="0"/>
          <w:spacing w:val="4"/>
          <w:sz w:val="24"/>
        </w:rPr>
        <w:t>0</w:t>
      </w:r>
      <w:r w:rsidRPr="00C97878">
        <w:rPr>
          <w:rFonts w:cs="Times New Roman"/>
          <w:b w:val="0"/>
          <w:spacing w:val="4"/>
          <w:sz w:val="24"/>
        </w:rPr>
        <w:t xml:space="preserve"> minut;</w:t>
      </w:r>
      <w:r w:rsidRPr="00C97878">
        <w:rPr>
          <w:rFonts w:cs="Times New Roman"/>
          <w:spacing w:val="4"/>
          <w:sz w:val="24"/>
        </w:rPr>
        <w:t xml:space="preserve"> </w:t>
      </w:r>
    </w:p>
    <w:p w14:paraId="152DF2C4" w14:textId="2E6EEEE0" w:rsidR="00E82979" w:rsidRPr="00C97878" w:rsidRDefault="00E82979" w:rsidP="00E82979">
      <w:pPr>
        <w:pStyle w:val="Tekstpodstawowy21"/>
        <w:spacing w:before="0"/>
        <w:rPr>
          <w:rFonts w:cs="Times New Roman"/>
          <w:b w:val="0"/>
          <w:spacing w:val="4"/>
          <w:sz w:val="24"/>
        </w:rPr>
      </w:pPr>
      <w:r w:rsidRPr="00C97878">
        <w:rPr>
          <w:rFonts w:cs="Times New Roman"/>
          <w:spacing w:val="4"/>
          <w:sz w:val="24"/>
        </w:rPr>
        <w:t xml:space="preserve">          - 10 pkt – </w:t>
      </w:r>
      <w:r w:rsidR="005C5B73" w:rsidRPr="00C97878">
        <w:rPr>
          <w:rFonts w:cs="Times New Roman"/>
          <w:b w:val="0"/>
          <w:spacing w:val="4"/>
          <w:sz w:val="24"/>
        </w:rPr>
        <w:t>otrzyma Wykonawca który zaoferuje</w:t>
      </w:r>
      <w:r w:rsidR="005C5B73" w:rsidRPr="00C97878" w:rsidDel="005C5B73">
        <w:rPr>
          <w:rFonts w:cs="Times New Roman"/>
          <w:b w:val="0"/>
          <w:spacing w:val="4"/>
          <w:sz w:val="24"/>
        </w:rPr>
        <w:t xml:space="preserve"> </w:t>
      </w:r>
      <w:r w:rsidRPr="00C97878">
        <w:rPr>
          <w:rFonts w:cs="Times New Roman"/>
          <w:b w:val="0"/>
          <w:spacing w:val="4"/>
          <w:sz w:val="24"/>
        </w:rPr>
        <w:t>czas reakcji i dojazdu grupy</w:t>
      </w:r>
      <w:r w:rsidR="005140DC" w:rsidRPr="00C97878">
        <w:rPr>
          <w:rFonts w:cs="Times New Roman"/>
          <w:b w:val="0"/>
          <w:spacing w:val="4"/>
          <w:sz w:val="24"/>
        </w:rPr>
        <w:br/>
        <w:t xml:space="preserve">              </w:t>
      </w:r>
      <w:r w:rsidRPr="00C97878">
        <w:rPr>
          <w:rFonts w:cs="Times New Roman"/>
          <w:b w:val="0"/>
          <w:spacing w:val="4"/>
          <w:sz w:val="24"/>
        </w:rPr>
        <w:t xml:space="preserve"> interwencyjnej od   </w:t>
      </w:r>
      <w:r w:rsidR="0090328F" w:rsidRPr="00C97878">
        <w:rPr>
          <w:rFonts w:cs="Times New Roman"/>
          <w:b w:val="0"/>
          <w:spacing w:val="4"/>
          <w:sz w:val="24"/>
        </w:rPr>
        <w:t>6</w:t>
      </w:r>
      <w:r w:rsidRPr="00C97878">
        <w:rPr>
          <w:rFonts w:cs="Times New Roman"/>
          <w:b w:val="0"/>
          <w:spacing w:val="4"/>
          <w:sz w:val="24"/>
        </w:rPr>
        <w:t xml:space="preserve"> do </w:t>
      </w:r>
      <w:r w:rsidR="0090328F" w:rsidRPr="00C97878">
        <w:rPr>
          <w:rFonts w:cs="Times New Roman"/>
          <w:b w:val="0"/>
          <w:spacing w:val="4"/>
          <w:sz w:val="24"/>
        </w:rPr>
        <w:t>8</w:t>
      </w:r>
      <w:r w:rsidRPr="00C97878">
        <w:rPr>
          <w:rFonts w:cs="Times New Roman"/>
          <w:b w:val="0"/>
          <w:spacing w:val="4"/>
          <w:sz w:val="24"/>
        </w:rPr>
        <w:t xml:space="preserve"> minut; </w:t>
      </w:r>
    </w:p>
    <w:p w14:paraId="1EC6F843" w14:textId="02AA8C85" w:rsidR="00E82979" w:rsidRPr="00C97878" w:rsidRDefault="00E82979" w:rsidP="00E82979">
      <w:pPr>
        <w:pStyle w:val="Tekstpodstawowy21"/>
        <w:spacing w:before="0"/>
        <w:rPr>
          <w:rFonts w:cs="Times New Roman"/>
          <w:spacing w:val="4"/>
          <w:sz w:val="24"/>
        </w:rPr>
      </w:pPr>
      <w:r w:rsidRPr="00C97878">
        <w:rPr>
          <w:rFonts w:cs="Times New Roman"/>
          <w:spacing w:val="4"/>
          <w:sz w:val="24"/>
        </w:rPr>
        <w:lastRenderedPageBreak/>
        <w:t xml:space="preserve">          -</w:t>
      </w:r>
      <w:r w:rsidR="005140DC" w:rsidRPr="00C97878">
        <w:rPr>
          <w:rFonts w:cs="Times New Roman"/>
          <w:spacing w:val="4"/>
          <w:sz w:val="24"/>
        </w:rPr>
        <w:t xml:space="preserve"> </w:t>
      </w:r>
      <w:r w:rsidRPr="00C97878">
        <w:rPr>
          <w:rFonts w:cs="Times New Roman"/>
          <w:spacing w:val="4"/>
          <w:sz w:val="24"/>
        </w:rPr>
        <w:t xml:space="preserve">20 pkt – </w:t>
      </w:r>
      <w:r w:rsidR="005C5B73" w:rsidRPr="00C97878">
        <w:rPr>
          <w:rFonts w:cs="Times New Roman"/>
          <w:b w:val="0"/>
          <w:spacing w:val="4"/>
          <w:sz w:val="24"/>
        </w:rPr>
        <w:t>otrzyma Wykonawca który zaoferuje</w:t>
      </w:r>
      <w:r w:rsidR="005C5B73" w:rsidRPr="00C97878" w:rsidDel="005C5B73">
        <w:rPr>
          <w:rFonts w:cs="Times New Roman"/>
          <w:b w:val="0"/>
          <w:spacing w:val="4"/>
          <w:sz w:val="24"/>
        </w:rPr>
        <w:t xml:space="preserve"> </w:t>
      </w:r>
      <w:r w:rsidRPr="00C97878">
        <w:rPr>
          <w:rFonts w:cs="Times New Roman"/>
          <w:b w:val="0"/>
          <w:spacing w:val="4"/>
          <w:sz w:val="24"/>
        </w:rPr>
        <w:t xml:space="preserve">czas reakcji i dojazdu grupy </w:t>
      </w:r>
      <w:r w:rsidR="005140DC" w:rsidRPr="00C97878">
        <w:rPr>
          <w:rFonts w:cs="Times New Roman"/>
          <w:b w:val="0"/>
          <w:spacing w:val="4"/>
          <w:sz w:val="24"/>
        </w:rPr>
        <w:br/>
        <w:t xml:space="preserve">             </w:t>
      </w:r>
      <w:r w:rsidRPr="00C97878">
        <w:rPr>
          <w:rFonts w:cs="Times New Roman"/>
          <w:b w:val="0"/>
          <w:spacing w:val="4"/>
          <w:sz w:val="24"/>
        </w:rPr>
        <w:t xml:space="preserve">interwencyjnej do   </w:t>
      </w:r>
      <w:r w:rsidR="0090328F" w:rsidRPr="00C97878">
        <w:rPr>
          <w:rFonts w:cs="Times New Roman"/>
          <w:b w:val="0"/>
          <w:spacing w:val="4"/>
          <w:sz w:val="24"/>
        </w:rPr>
        <w:t>5</w:t>
      </w:r>
      <w:r w:rsidRPr="00C97878">
        <w:rPr>
          <w:rFonts w:cs="Times New Roman"/>
          <w:b w:val="0"/>
          <w:spacing w:val="4"/>
          <w:sz w:val="24"/>
        </w:rPr>
        <w:t xml:space="preserve"> minut;</w:t>
      </w:r>
      <w:r w:rsidRPr="00C97878">
        <w:rPr>
          <w:rFonts w:cs="Times New Roman"/>
          <w:spacing w:val="4"/>
          <w:sz w:val="24"/>
        </w:rPr>
        <w:t xml:space="preserve">  </w:t>
      </w:r>
    </w:p>
    <w:p w14:paraId="348B5C53" w14:textId="77777777" w:rsidR="00D17502" w:rsidRPr="00C97878" w:rsidRDefault="00D17502" w:rsidP="00E82979">
      <w:pPr>
        <w:pStyle w:val="Tekstpodstawowy21"/>
        <w:spacing w:before="0"/>
        <w:rPr>
          <w:rFonts w:cs="Times New Roman"/>
          <w:spacing w:val="4"/>
          <w:sz w:val="24"/>
        </w:rPr>
      </w:pPr>
    </w:p>
    <w:p w14:paraId="723CA5E7" w14:textId="4A5E7D59" w:rsidR="00D17502" w:rsidRPr="00C97878" w:rsidRDefault="00D17502" w:rsidP="002D4600">
      <w:pPr>
        <w:numPr>
          <w:ilvl w:val="0"/>
          <w:numId w:val="43"/>
        </w:numPr>
        <w:rPr>
          <w:sz w:val="24"/>
          <w:szCs w:val="24"/>
        </w:rPr>
      </w:pPr>
      <w:r w:rsidRPr="00C97878">
        <w:rPr>
          <w:b/>
          <w:sz w:val="24"/>
          <w:szCs w:val="24"/>
        </w:rPr>
        <w:t>kryterium „</w:t>
      </w:r>
      <w:r w:rsidR="005C5B73" w:rsidRPr="00C97878">
        <w:rPr>
          <w:b/>
          <w:sz w:val="24"/>
          <w:szCs w:val="24"/>
        </w:rPr>
        <w:t>Organizacja nadzoru</w:t>
      </w:r>
      <w:r w:rsidRPr="00C97878">
        <w:rPr>
          <w:b/>
          <w:sz w:val="24"/>
          <w:szCs w:val="24"/>
        </w:rPr>
        <w:t xml:space="preserve">”: </w:t>
      </w:r>
      <w:r w:rsidR="00493FE5" w:rsidRPr="00C97878">
        <w:rPr>
          <w:sz w:val="24"/>
          <w:szCs w:val="24"/>
        </w:rPr>
        <w:t xml:space="preserve">znaczenie  kryterium </w:t>
      </w:r>
      <w:r w:rsidR="008161E1" w:rsidRPr="00C97878">
        <w:rPr>
          <w:sz w:val="24"/>
          <w:szCs w:val="24"/>
        </w:rPr>
        <w:t>N</w:t>
      </w:r>
      <w:r w:rsidRPr="00C97878">
        <w:rPr>
          <w:sz w:val="24"/>
          <w:szCs w:val="24"/>
        </w:rPr>
        <w:t xml:space="preserve"> – 10% </w:t>
      </w:r>
    </w:p>
    <w:p w14:paraId="1BB588AE" w14:textId="77777777" w:rsidR="00D17502" w:rsidRPr="00C97878" w:rsidRDefault="00D17502" w:rsidP="00D17502">
      <w:pPr>
        <w:pStyle w:val="Tekstpodstawowy21"/>
        <w:spacing w:before="0"/>
        <w:rPr>
          <w:rFonts w:cs="Times New Roman"/>
          <w:b w:val="0"/>
          <w:spacing w:val="4"/>
          <w:sz w:val="24"/>
        </w:rPr>
      </w:pPr>
    </w:p>
    <w:p w14:paraId="5016926A" w14:textId="3F6F6752" w:rsidR="00D17502" w:rsidRPr="00C97878" w:rsidRDefault="00E82979" w:rsidP="00D17502">
      <w:pPr>
        <w:pStyle w:val="Tekstpodstawowy21"/>
        <w:spacing w:before="0"/>
        <w:rPr>
          <w:rFonts w:cs="Times New Roman"/>
          <w:spacing w:val="4"/>
          <w:sz w:val="24"/>
        </w:rPr>
      </w:pPr>
      <w:r w:rsidRPr="00C97878">
        <w:rPr>
          <w:spacing w:val="4"/>
          <w:sz w:val="24"/>
        </w:rPr>
        <w:t xml:space="preserve">        </w:t>
      </w:r>
      <w:r w:rsidR="00187F7B" w:rsidRPr="00C97878">
        <w:rPr>
          <w:rFonts w:cs="Times New Roman"/>
          <w:b w:val="0"/>
          <w:spacing w:val="4"/>
          <w:sz w:val="24"/>
        </w:rPr>
        <w:t xml:space="preserve">         </w:t>
      </w:r>
      <w:r w:rsidR="00D17502" w:rsidRPr="00C97878">
        <w:rPr>
          <w:rFonts w:cs="Times New Roman"/>
          <w:b w:val="0"/>
          <w:spacing w:val="4"/>
          <w:sz w:val="24"/>
        </w:rPr>
        <w:t xml:space="preserve">Oferty nie podlegające odrzuceniu w zakresie kryterium </w:t>
      </w:r>
      <w:r w:rsidR="008161E1" w:rsidRPr="00C97878">
        <w:rPr>
          <w:b w:val="0"/>
          <w:sz w:val="24"/>
        </w:rPr>
        <w:t>nadzór</w:t>
      </w:r>
      <w:r w:rsidR="00493FE5" w:rsidRPr="00C97878">
        <w:rPr>
          <w:b w:val="0"/>
          <w:sz w:val="24"/>
        </w:rPr>
        <w:t xml:space="preserve"> (</w:t>
      </w:r>
      <w:r w:rsidR="008161E1" w:rsidRPr="00C97878">
        <w:rPr>
          <w:b w:val="0"/>
          <w:sz w:val="24"/>
        </w:rPr>
        <w:t>N</w:t>
      </w:r>
      <w:r w:rsidR="00D17502" w:rsidRPr="00C97878">
        <w:rPr>
          <w:b w:val="0"/>
          <w:sz w:val="24"/>
        </w:rPr>
        <w:t>):</w:t>
      </w:r>
    </w:p>
    <w:p w14:paraId="0CFBC7A0" w14:textId="10F44AAE" w:rsidR="00D17502" w:rsidRPr="00C97878" w:rsidRDefault="00D17502" w:rsidP="002D4600">
      <w:pPr>
        <w:pStyle w:val="Tekstpodstawowy21"/>
        <w:numPr>
          <w:ilvl w:val="0"/>
          <w:numId w:val="44"/>
        </w:numPr>
        <w:spacing w:before="0"/>
        <w:rPr>
          <w:rFonts w:cs="Times New Roman"/>
          <w:b w:val="0"/>
          <w:spacing w:val="4"/>
          <w:sz w:val="24"/>
        </w:rPr>
      </w:pPr>
      <w:r w:rsidRPr="00C97878">
        <w:rPr>
          <w:rFonts w:cs="Times New Roman"/>
          <w:spacing w:val="4"/>
          <w:sz w:val="24"/>
        </w:rPr>
        <w:t xml:space="preserve">10 pkt </w:t>
      </w:r>
      <w:r w:rsidRPr="00C97878">
        <w:rPr>
          <w:rFonts w:cs="Times New Roman"/>
          <w:b w:val="0"/>
          <w:spacing w:val="4"/>
          <w:sz w:val="24"/>
        </w:rPr>
        <w:t>otrzyma Wykonawca</w:t>
      </w:r>
      <w:r w:rsidR="00493FE5" w:rsidRPr="00C97878">
        <w:rPr>
          <w:rFonts w:cs="Times New Roman"/>
          <w:b w:val="0"/>
          <w:spacing w:val="4"/>
          <w:sz w:val="24"/>
        </w:rPr>
        <w:t xml:space="preserve"> który  </w:t>
      </w:r>
      <w:r w:rsidR="005C5B73" w:rsidRPr="00C97878">
        <w:rPr>
          <w:rFonts w:cs="Times New Roman"/>
          <w:b w:val="0"/>
          <w:spacing w:val="4"/>
          <w:sz w:val="24"/>
        </w:rPr>
        <w:t xml:space="preserve">zaoferuje, że </w:t>
      </w:r>
      <w:r w:rsidR="00493FE5" w:rsidRPr="00C97878">
        <w:rPr>
          <w:rFonts w:cs="Times New Roman"/>
          <w:b w:val="0"/>
          <w:spacing w:val="4"/>
          <w:sz w:val="24"/>
        </w:rPr>
        <w:t xml:space="preserve">będzie kontrolował pracowników ochrony nie rzadziej niż </w:t>
      </w:r>
      <w:r w:rsidR="00113BD8" w:rsidRPr="00C97878">
        <w:rPr>
          <w:rFonts w:cs="Times New Roman"/>
          <w:b w:val="0"/>
          <w:spacing w:val="4"/>
          <w:sz w:val="24"/>
        </w:rPr>
        <w:t>4 razy na miesiąc</w:t>
      </w:r>
    </w:p>
    <w:p w14:paraId="43E9990C" w14:textId="1D5893D9" w:rsidR="00493FE5" w:rsidRPr="00C97878" w:rsidRDefault="00D17502" w:rsidP="002D4600">
      <w:pPr>
        <w:pStyle w:val="Tekstpodstawowy21"/>
        <w:numPr>
          <w:ilvl w:val="0"/>
          <w:numId w:val="44"/>
        </w:numPr>
        <w:spacing w:before="0"/>
        <w:rPr>
          <w:rFonts w:cs="Times New Roman"/>
          <w:b w:val="0"/>
          <w:spacing w:val="4"/>
          <w:sz w:val="24"/>
        </w:rPr>
      </w:pPr>
      <w:r w:rsidRPr="00C97878">
        <w:rPr>
          <w:rFonts w:cs="Times New Roman"/>
          <w:spacing w:val="4"/>
          <w:sz w:val="24"/>
        </w:rPr>
        <w:t xml:space="preserve">5 pkt </w:t>
      </w:r>
      <w:r w:rsidRPr="00C97878">
        <w:rPr>
          <w:rFonts w:cs="Times New Roman"/>
          <w:b w:val="0"/>
          <w:spacing w:val="4"/>
          <w:sz w:val="24"/>
        </w:rPr>
        <w:t>otrzyma Wykonawca</w:t>
      </w:r>
      <w:r w:rsidR="00493FE5" w:rsidRPr="00C97878">
        <w:rPr>
          <w:rFonts w:cs="Times New Roman"/>
          <w:b w:val="0"/>
          <w:spacing w:val="4"/>
          <w:sz w:val="24"/>
        </w:rPr>
        <w:t xml:space="preserve"> który </w:t>
      </w:r>
      <w:r w:rsidR="005C5B73" w:rsidRPr="00C97878">
        <w:rPr>
          <w:rFonts w:cs="Times New Roman"/>
          <w:b w:val="0"/>
          <w:spacing w:val="4"/>
          <w:sz w:val="24"/>
        </w:rPr>
        <w:t>zaoferuje, że</w:t>
      </w:r>
      <w:r w:rsidR="00493FE5" w:rsidRPr="00C97878">
        <w:rPr>
          <w:rFonts w:cs="Times New Roman"/>
          <w:b w:val="0"/>
          <w:spacing w:val="4"/>
          <w:sz w:val="24"/>
        </w:rPr>
        <w:t xml:space="preserve"> będzie kontrolował pracowników ochrony nie rzadziej niż </w:t>
      </w:r>
      <w:r w:rsidR="00113BD8" w:rsidRPr="00C97878">
        <w:rPr>
          <w:rFonts w:cs="Times New Roman"/>
          <w:b w:val="0"/>
          <w:spacing w:val="4"/>
          <w:sz w:val="24"/>
        </w:rPr>
        <w:t>2 razy na miesiąc</w:t>
      </w:r>
      <w:r w:rsidR="00493FE5" w:rsidRPr="00C97878">
        <w:rPr>
          <w:rFonts w:cs="Times New Roman"/>
          <w:b w:val="0"/>
          <w:spacing w:val="4"/>
          <w:sz w:val="24"/>
        </w:rPr>
        <w:t xml:space="preserve"> </w:t>
      </w:r>
    </w:p>
    <w:p w14:paraId="7B10DFFA" w14:textId="507A823F" w:rsidR="00493FE5" w:rsidRPr="00C97878" w:rsidRDefault="00D17502" w:rsidP="002D4600">
      <w:pPr>
        <w:pStyle w:val="Tekstpodstawowy21"/>
        <w:numPr>
          <w:ilvl w:val="0"/>
          <w:numId w:val="44"/>
        </w:numPr>
        <w:spacing w:before="0"/>
        <w:rPr>
          <w:rFonts w:cs="Times New Roman"/>
          <w:b w:val="0"/>
          <w:spacing w:val="4"/>
          <w:sz w:val="24"/>
        </w:rPr>
      </w:pPr>
      <w:r w:rsidRPr="00C97878">
        <w:rPr>
          <w:rFonts w:cs="Times New Roman"/>
          <w:spacing w:val="4"/>
          <w:sz w:val="24"/>
        </w:rPr>
        <w:t xml:space="preserve">0 pkt </w:t>
      </w:r>
      <w:r w:rsidRPr="00C97878">
        <w:rPr>
          <w:rFonts w:cs="Times New Roman"/>
          <w:b w:val="0"/>
          <w:spacing w:val="4"/>
          <w:sz w:val="24"/>
        </w:rPr>
        <w:t>otrzyma Wykonawca</w:t>
      </w:r>
      <w:r w:rsidR="00493FE5" w:rsidRPr="00C97878">
        <w:rPr>
          <w:rFonts w:cs="Times New Roman"/>
          <w:b w:val="0"/>
          <w:spacing w:val="4"/>
          <w:sz w:val="24"/>
        </w:rPr>
        <w:t>,</w:t>
      </w:r>
      <w:r w:rsidRPr="00C97878">
        <w:rPr>
          <w:rFonts w:cs="Times New Roman"/>
          <w:b w:val="0"/>
          <w:spacing w:val="4"/>
          <w:sz w:val="24"/>
        </w:rPr>
        <w:t xml:space="preserve"> </w:t>
      </w:r>
      <w:r w:rsidR="00493FE5" w:rsidRPr="00C97878">
        <w:rPr>
          <w:rFonts w:cs="Times New Roman"/>
          <w:b w:val="0"/>
          <w:spacing w:val="4"/>
          <w:sz w:val="24"/>
        </w:rPr>
        <w:t xml:space="preserve">który </w:t>
      </w:r>
      <w:r w:rsidR="005C5B73" w:rsidRPr="00C97878">
        <w:rPr>
          <w:rFonts w:cs="Times New Roman"/>
          <w:b w:val="0"/>
          <w:spacing w:val="4"/>
          <w:sz w:val="24"/>
        </w:rPr>
        <w:t xml:space="preserve">zaoferuje, że </w:t>
      </w:r>
      <w:r w:rsidR="00493FE5" w:rsidRPr="00C97878">
        <w:rPr>
          <w:rFonts w:cs="Times New Roman"/>
          <w:b w:val="0"/>
          <w:spacing w:val="4"/>
          <w:sz w:val="24"/>
        </w:rPr>
        <w:t xml:space="preserve">będzie kontrolował pracowników ochrony nie rzadziej niż </w:t>
      </w:r>
      <w:r w:rsidR="00113BD8" w:rsidRPr="00C97878">
        <w:rPr>
          <w:rFonts w:cs="Times New Roman"/>
          <w:b w:val="0"/>
          <w:spacing w:val="4"/>
          <w:sz w:val="24"/>
        </w:rPr>
        <w:t>1 raz na miesiąc</w:t>
      </w:r>
      <w:r w:rsidR="00493FE5" w:rsidRPr="00C97878">
        <w:rPr>
          <w:rFonts w:cs="Times New Roman"/>
          <w:b w:val="0"/>
          <w:spacing w:val="4"/>
          <w:sz w:val="24"/>
        </w:rPr>
        <w:t xml:space="preserve"> </w:t>
      </w:r>
    </w:p>
    <w:p w14:paraId="545B6953" w14:textId="5E1231E4" w:rsidR="00D17502" w:rsidRPr="00C97878" w:rsidRDefault="00D17502" w:rsidP="00794D2F">
      <w:pPr>
        <w:pStyle w:val="Tekstpodstawowy21"/>
        <w:spacing w:before="0"/>
        <w:ind w:left="720"/>
        <w:rPr>
          <w:rFonts w:cs="Times New Roman"/>
          <w:b w:val="0"/>
          <w:spacing w:val="4"/>
          <w:sz w:val="24"/>
        </w:rPr>
      </w:pPr>
    </w:p>
    <w:p w14:paraId="6A34FFF1" w14:textId="23F59C59" w:rsidR="00E82979" w:rsidRPr="00C97878" w:rsidRDefault="002A3DF8" w:rsidP="00794D2F">
      <w:pPr>
        <w:pStyle w:val="Tekstpodstawowy21"/>
        <w:spacing w:before="0"/>
        <w:rPr>
          <w:rFonts w:cs="Times New Roman"/>
          <w:b w:val="0"/>
          <w:sz w:val="24"/>
        </w:rPr>
      </w:pPr>
      <w:r w:rsidRPr="00C97878">
        <w:rPr>
          <w:rFonts w:cs="Times New Roman"/>
          <w:b w:val="0"/>
          <w:sz w:val="24"/>
        </w:rPr>
        <w:t>14.4</w:t>
      </w:r>
      <w:r w:rsidR="00E82979" w:rsidRPr="00C97878">
        <w:rPr>
          <w:rFonts w:cs="Times New Roman"/>
          <w:b w:val="0"/>
          <w:sz w:val="24"/>
        </w:rPr>
        <w:t xml:space="preserve">. Zamawiający dokona wyboru oferty tego z Wykonawców, którego oferta uzyska </w:t>
      </w:r>
      <w:r w:rsidRPr="00C97878">
        <w:rPr>
          <w:rFonts w:cs="Times New Roman"/>
          <w:b w:val="0"/>
          <w:sz w:val="24"/>
        </w:rPr>
        <w:br/>
      </w:r>
      <w:r w:rsidR="00E82979" w:rsidRPr="00C97878">
        <w:rPr>
          <w:rFonts w:cs="Times New Roman"/>
          <w:b w:val="0"/>
          <w:sz w:val="24"/>
        </w:rPr>
        <w:t>w wyniku oceny najwyższą liczbę punktów. Przyznanie punktów poszczególnym ofertom odbędzie się w oparciu o następujący wzór:</w:t>
      </w:r>
    </w:p>
    <w:p w14:paraId="0E4B9F0A" w14:textId="5C517390" w:rsidR="00E82979" w:rsidRPr="00C97878" w:rsidRDefault="00E82979" w:rsidP="002A3DF8">
      <w:pPr>
        <w:pStyle w:val="Tekstpodstawowy32"/>
        <w:rPr>
          <w:rFonts w:cs="Times New Roman"/>
          <w:i w:val="0"/>
        </w:rPr>
      </w:pPr>
      <w:r w:rsidRPr="00C97878">
        <w:rPr>
          <w:rFonts w:cs="Times New Roman"/>
          <w:i w:val="0"/>
        </w:rPr>
        <w:t>Ocena oferty= C + D+ O</w:t>
      </w:r>
      <w:r w:rsidR="00493FE5" w:rsidRPr="00C97878">
        <w:rPr>
          <w:rFonts w:cs="Times New Roman"/>
          <w:i w:val="0"/>
        </w:rPr>
        <w:t>+</w:t>
      </w:r>
      <w:r w:rsidR="008161E1" w:rsidRPr="00C97878">
        <w:rPr>
          <w:rFonts w:cs="Times New Roman"/>
          <w:i w:val="0"/>
        </w:rPr>
        <w:t>N</w:t>
      </w:r>
    </w:p>
    <w:p w14:paraId="0620F7FC" w14:textId="77777777" w:rsidR="00E82979" w:rsidRPr="00C97878" w:rsidRDefault="00E82979" w:rsidP="00E82979">
      <w:pPr>
        <w:pStyle w:val="Tekstpodstawowy32"/>
        <w:rPr>
          <w:rFonts w:cs="Times New Roman"/>
          <w:i w:val="0"/>
          <w:sz w:val="22"/>
          <w:szCs w:val="22"/>
        </w:rPr>
      </w:pPr>
      <w:r w:rsidRPr="00C97878">
        <w:rPr>
          <w:rFonts w:cs="Times New Roman"/>
          <w:i w:val="0"/>
          <w:sz w:val="22"/>
          <w:szCs w:val="22"/>
        </w:rPr>
        <w:t>Gdzie:</w:t>
      </w:r>
    </w:p>
    <w:p w14:paraId="39D63E9C" w14:textId="69B77117" w:rsidR="00E82979" w:rsidRPr="00C97878" w:rsidRDefault="00E82979" w:rsidP="00E82979">
      <w:pPr>
        <w:pStyle w:val="Tekstpodstawowy32"/>
        <w:spacing w:before="0"/>
        <w:rPr>
          <w:rFonts w:cs="Times New Roman"/>
          <w:i w:val="0"/>
          <w:sz w:val="22"/>
          <w:szCs w:val="22"/>
        </w:rPr>
      </w:pPr>
      <w:r w:rsidRPr="00C97878">
        <w:rPr>
          <w:rFonts w:cs="Times New Roman"/>
          <w:i w:val="0"/>
          <w:sz w:val="22"/>
          <w:szCs w:val="22"/>
        </w:rPr>
        <w:t>C</w:t>
      </w:r>
      <w:r w:rsidR="00493FE5" w:rsidRPr="00C97878">
        <w:rPr>
          <w:rFonts w:cs="Times New Roman"/>
          <w:i w:val="0"/>
          <w:sz w:val="22"/>
          <w:szCs w:val="22"/>
        </w:rPr>
        <w:t xml:space="preserve">   </w:t>
      </w:r>
      <w:r w:rsidRPr="00C97878">
        <w:rPr>
          <w:rFonts w:cs="Times New Roman"/>
          <w:i w:val="0"/>
          <w:sz w:val="22"/>
          <w:szCs w:val="22"/>
        </w:rPr>
        <w:t xml:space="preserve"> - liczba punktów za kryterium: cena brutto oferty</w:t>
      </w:r>
    </w:p>
    <w:p w14:paraId="6B2CCC1F" w14:textId="5BF5334D" w:rsidR="00E82979" w:rsidRPr="00C97878" w:rsidRDefault="00E82979" w:rsidP="00E82979">
      <w:pPr>
        <w:pStyle w:val="Tekstpodstawowy32"/>
        <w:spacing w:before="0"/>
        <w:rPr>
          <w:rFonts w:cs="Times New Roman"/>
          <w:i w:val="0"/>
          <w:sz w:val="22"/>
          <w:szCs w:val="22"/>
        </w:rPr>
      </w:pPr>
      <w:r w:rsidRPr="00C97878">
        <w:rPr>
          <w:rFonts w:cs="Times New Roman"/>
          <w:i w:val="0"/>
          <w:sz w:val="22"/>
          <w:szCs w:val="22"/>
        </w:rPr>
        <w:t>D</w:t>
      </w:r>
      <w:r w:rsidR="00493FE5" w:rsidRPr="00C97878">
        <w:rPr>
          <w:rFonts w:cs="Times New Roman"/>
          <w:i w:val="0"/>
          <w:sz w:val="22"/>
          <w:szCs w:val="22"/>
        </w:rPr>
        <w:t xml:space="preserve">   </w:t>
      </w:r>
      <w:r w:rsidRPr="00C97878">
        <w:rPr>
          <w:rFonts w:cs="Times New Roman"/>
          <w:i w:val="0"/>
          <w:sz w:val="22"/>
          <w:szCs w:val="22"/>
        </w:rPr>
        <w:t xml:space="preserve"> - liczba punktów za kryterium: </w:t>
      </w:r>
      <w:r w:rsidRPr="00C97878">
        <w:rPr>
          <w:i w:val="0"/>
          <w:sz w:val="22"/>
          <w:szCs w:val="22"/>
        </w:rPr>
        <w:t xml:space="preserve">doświadczenie </w:t>
      </w:r>
      <w:r w:rsidR="005C5B73" w:rsidRPr="00C97878">
        <w:rPr>
          <w:i w:val="0"/>
          <w:sz w:val="22"/>
          <w:szCs w:val="22"/>
        </w:rPr>
        <w:t>personelu</w:t>
      </w:r>
    </w:p>
    <w:p w14:paraId="309FBF38" w14:textId="588CE33E" w:rsidR="00E82979" w:rsidRPr="00C97878" w:rsidRDefault="00D17502" w:rsidP="00E82979">
      <w:pPr>
        <w:pStyle w:val="Tekstpodstawowy32"/>
        <w:spacing w:before="0"/>
        <w:rPr>
          <w:rFonts w:cs="Times New Roman"/>
          <w:i w:val="0"/>
          <w:sz w:val="22"/>
          <w:szCs w:val="22"/>
        </w:rPr>
      </w:pPr>
      <w:r w:rsidRPr="00C97878">
        <w:rPr>
          <w:rFonts w:cs="Times New Roman"/>
          <w:i w:val="0"/>
          <w:sz w:val="22"/>
          <w:szCs w:val="22"/>
        </w:rPr>
        <w:t>O</w:t>
      </w:r>
      <w:r w:rsidR="00E82979" w:rsidRPr="00C97878">
        <w:rPr>
          <w:rFonts w:cs="Times New Roman"/>
          <w:i w:val="0"/>
          <w:sz w:val="22"/>
          <w:szCs w:val="22"/>
        </w:rPr>
        <w:t xml:space="preserve"> </w:t>
      </w:r>
      <w:r w:rsidR="00493FE5" w:rsidRPr="00C97878">
        <w:rPr>
          <w:rFonts w:cs="Times New Roman"/>
          <w:i w:val="0"/>
          <w:sz w:val="22"/>
          <w:szCs w:val="22"/>
        </w:rPr>
        <w:t xml:space="preserve">   </w:t>
      </w:r>
      <w:r w:rsidR="00E82979" w:rsidRPr="00C97878">
        <w:rPr>
          <w:rFonts w:cs="Times New Roman"/>
          <w:i w:val="0"/>
          <w:sz w:val="22"/>
          <w:szCs w:val="22"/>
        </w:rPr>
        <w:t>- liczba punktów za kryterium :organizacja</w:t>
      </w:r>
      <w:r w:rsidR="00493FE5" w:rsidRPr="00C97878">
        <w:rPr>
          <w:rFonts w:cs="Times New Roman"/>
          <w:i w:val="0"/>
          <w:sz w:val="22"/>
          <w:szCs w:val="22"/>
        </w:rPr>
        <w:t xml:space="preserve"> </w:t>
      </w:r>
      <w:r w:rsidR="005C5B73" w:rsidRPr="00C97878">
        <w:rPr>
          <w:rFonts w:cs="Times New Roman"/>
          <w:i w:val="0"/>
          <w:sz w:val="22"/>
          <w:szCs w:val="22"/>
        </w:rPr>
        <w:t>reakcji grupy interwencyjnej</w:t>
      </w:r>
    </w:p>
    <w:p w14:paraId="51637FC7" w14:textId="67651E92" w:rsidR="00D17502" w:rsidRPr="00C97878" w:rsidRDefault="008161E1" w:rsidP="00E82979">
      <w:pPr>
        <w:pStyle w:val="Tekstpodstawowy32"/>
        <w:spacing w:before="0"/>
        <w:rPr>
          <w:rFonts w:cs="Times New Roman"/>
          <w:i w:val="0"/>
          <w:sz w:val="22"/>
          <w:szCs w:val="22"/>
        </w:rPr>
      </w:pPr>
      <w:r w:rsidRPr="00C97878">
        <w:rPr>
          <w:rFonts w:cs="Times New Roman"/>
          <w:i w:val="0"/>
          <w:sz w:val="22"/>
          <w:szCs w:val="22"/>
        </w:rPr>
        <w:t xml:space="preserve">N   </w:t>
      </w:r>
      <w:r w:rsidR="00D17502" w:rsidRPr="00C97878">
        <w:rPr>
          <w:rFonts w:cs="Times New Roman"/>
          <w:i w:val="0"/>
          <w:sz w:val="22"/>
          <w:szCs w:val="22"/>
        </w:rPr>
        <w:t xml:space="preserve"> - liczba punktów za kryterium :</w:t>
      </w:r>
      <w:r w:rsidR="005C5B73" w:rsidRPr="00C97878">
        <w:rPr>
          <w:rFonts w:cs="Times New Roman"/>
          <w:i w:val="0"/>
          <w:sz w:val="22"/>
          <w:szCs w:val="22"/>
        </w:rPr>
        <w:t>organizacja nadzoru</w:t>
      </w:r>
    </w:p>
    <w:p w14:paraId="7B7787DB" w14:textId="77777777" w:rsidR="00E82979" w:rsidRPr="00C97878" w:rsidRDefault="00E82979" w:rsidP="002D4600">
      <w:pPr>
        <w:pStyle w:val="pkt"/>
        <w:numPr>
          <w:ilvl w:val="0"/>
          <w:numId w:val="77"/>
        </w:numPr>
        <w:autoSpaceDE w:val="0"/>
        <w:autoSpaceDN w:val="0"/>
        <w:spacing w:before="100" w:beforeAutospacing="1" w:after="100" w:afterAutospacing="1" w:line="276" w:lineRule="auto"/>
        <w:ind w:left="426" w:hanging="284"/>
        <w:rPr>
          <w:b/>
        </w:rPr>
      </w:pPr>
      <w:r w:rsidRPr="00C97878">
        <w:rPr>
          <w:b/>
        </w:rPr>
        <w:t xml:space="preserve">Informacja o formalnościach, jakie powinny zostać dopełnione po wyborze oferty </w:t>
      </w:r>
      <w:r w:rsidRPr="00C97878">
        <w:rPr>
          <w:b/>
        </w:rPr>
        <w:br/>
        <w:t>w celu zawarcia umowy w sprawie zamówienia publicznego.</w:t>
      </w:r>
    </w:p>
    <w:p w14:paraId="33A3C576" w14:textId="77777777" w:rsidR="00E82979" w:rsidRPr="00C97878" w:rsidRDefault="00E82979" w:rsidP="00E82979">
      <w:pPr>
        <w:pStyle w:val="pkt"/>
        <w:tabs>
          <w:tab w:val="num" w:pos="1458"/>
        </w:tabs>
        <w:autoSpaceDE w:val="0"/>
        <w:autoSpaceDN w:val="0"/>
        <w:spacing w:before="100" w:beforeAutospacing="1" w:after="100" w:afterAutospacing="1" w:line="276" w:lineRule="auto"/>
        <w:ind w:left="426" w:firstLine="0"/>
      </w:pPr>
      <w:r w:rsidRPr="00C97878">
        <w:t>W celu zawarcia umowy w sprawie zamówienia publicznego, wykonawca, którego ofertę wybrano, jako najkorzystniejszą przed podpisaniem umowy składa:</w:t>
      </w:r>
    </w:p>
    <w:p w14:paraId="2CDAFEBC" w14:textId="77777777" w:rsidR="00E82979" w:rsidRPr="00C97878" w:rsidRDefault="00E82979" w:rsidP="002D4600">
      <w:pPr>
        <w:pStyle w:val="pkt"/>
        <w:numPr>
          <w:ilvl w:val="0"/>
          <w:numId w:val="45"/>
        </w:numPr>
        <w:tabs>
          <w:tab w:val="left" w:pos="851"/>
        </w:tabs>
        <w:autoSpaceDE w:val="0"/>
        <w:autoSpaceDN w:val="0"/>
        <w:spacing w:before="100" w:beforeAutospacing="1" w:after="100" w:afterAutospacing="1" w:line="276" w:lineRule="auto"/>
        <w:ind w:left="851" w:hanging="425"/>
      </w:pPr>
      <w:r w:rsidRPr="00C97878">
        <w:t>pełnomocnictwo, jeżeli umowę podpisuje pełnomocnik,</w:t>
      </w:r>
    </w:p>
    <w:p w14:paraId="686B34FB" w14:textId="77777777" w:rsidR="00E82979" w:rsidRPr="00C97878" w:rsidRDefault="00E82979" w:rsidP="002D4600">
      <w:pPr>
        <w:pStyle w:val="pkt"/>
        <w:numPr>
          <w:ilvl w:val="0"/>
          <w:numId w:val="45"/>
        </w:numPr>
        <w:tabs>
          <w:tab w:val="left" w:pos="851"/>
        </w:tabs>
        <w:autoSpaceDE w:val="0"/>
        <w:autoSpaceDN w:val="0"/>
        <w:spacing w:before="100" w:beforeAutospacing="1" w:after="100" w:afterAutospacing="1" w:line="276" w:lineRule="auto"/>
        <w:ind w:left="851" w:hanging="425"/>
      </w:pPr>
      <w:r w:rsidRPr="00C97878">
        <w:t>umowę regulującą współpracę wykonawców wspólnie ubiegających się o udzielenie zamówienia, jeżeli oferta tych wykonawców zostanie wybrana ( oryginał dokumentu lub notarialnie poświadczona kopia),</w:t>
      </w:r>
    </w:p>
    <w:p w14:paraId="73DC7458" w14:textId="77777777" w:rsidR="00E82979" w:rsidRPr="00C97878" w:rsidRDefault="00E82979" w:rsidP="002D4600">
      <w:pPr>
        <w:widowControl w:val="0"/>
        <w:numPr>
          <w:ilvl w:val="0"/>
          <w:numId w:val="45"/>
        </w:numPr>
        <w:tabs>
          <w:tab w:val="left" w:pos="-900"/>
          <w:tab w:val="left" w:pos="851"/>
        </w:tabs>
        <w:autoSpaceDE w:val="0"/>
        <w:autoSpaceDN w:val="0"/>
        <w:adjustRightInd w:val="0"/>
        <w:spacing w:before="100" w:beforeAutospacing="1" w:after="100" w:afterAutospacing="1" w:line="276" w:lineRule="auto"/>
        <w:ind w:left="851" w:hanging="425"/>
        <w:jc w:val="both"/>
        <w:rPr>
          <w:b/>
          <w:sz w:val="24"/>
          <w:szCs w:val="24"/>
          <w:u w:val="single"/>
        </w:rPr>
      </w:pPr>
      <w:r w:rsidRPr="00C97878">
        <w:rPr>
          <w:sz w:val="24"/>
          <w:szCs w:val="24"/>
        </w:rPr>
        <w:t xml:space="preserve">  umowę z Podwykonawcą, aktualny odpis KRS Podwykonawcy oraz dokumenty   świadczące o posiadaniu odpowiednich uprawnień przez Podwykonawcę (tj. aktualną koncesję MSWiA na prowadzenie działalności gospodarczej w zakresie ochrony osób i mienia) i wykaz pracowników ochrony (</w:t>
      </w:r>
      <w:r w:rsidRPr="00C97878">
        <w:rPr>
          <w:sz w:val="24"/>
          <w:szCs w:val="24"/>
          <w:shd w:val="clear" w:color="auto" w:fill="FFFFFF"/>
        </w:rPr>
        <w:t xml:space="preserve">wpisanych na listę kwalifikowanych pracowników ochrony fizycznej </w:t>
      </w:r>
      <w:r w:rsidRPr="00C97878">
        <w:rPr>
          <w:rFonts w:eastAsia="Calibri"/>
          <w:sz w:val="24"/>
          <w:szCs w:val="24"/>
          <w:lang w:eastAsia="en-US"/>
        </w:rPr>
        <w:t>lub kwalifikowanych pracowników zabezpieczenia technicznego</w:t>
      </w:r>
      <w:r w:rsidRPr="00C97878">
        <w:rPr>
          <w:sz w:val="24"/>
          <w:szCs w:val="24"/>
        </w:rPr>
        <w:t>, poza kierowcą (oryginał dokumentu lub kopia poświadczona przez wykonawcę za zgodność z oryginałem  )</w:t>
      </w:r>
    </w:p>
    <w:p w14:paraId="21D80261" w14:textId="20116691" w:rsidR="00C73A60" w:rsidRPr="00C97878" w:rsidRDefault="00DB287C" w:rsidP="002D4600">
      <w:pPr>
        <w:widowControl w:val="0"/>
        <w:numPr>
          <w:ilvl w:val="0"/>
          <w:numId w:val="45"/>
        </w:numPr>
        <w:tabs>
          <w:tab w:val="left" w:pos="-900"/>
          <w:tab w:val="left" w:pos="851"/>
        </w:tabs>
        <w:autoSpaceDE w:val="0"/>
        <w:autoSpaceDN w:val="0"/>
        <w:adjustRightInd w:val="0"/>
        <w:spacing w:before="100" w:beforeAutospacing="1" w:after="100" w:afterAutospacing="1" w:line="276" w:lineRule="auto"/>
        <w:ind w:left="851" w:hanging="425"/>
        <w:jc w:val="both"/>
        <w:rPr>
          <w:sz w:val="24"/>
          <w:szCs w:val="24"/>
        </w:rPr>
      </w:pPr>
      <w:r w:rsidRPr="00C97878">
        <w:rPr>
          <w:sz w:val="24"/>
          <w:szCs w:val="24"/>
        </w:rPr>
        <w:t>Wgląd do</w:t>
      </w:r>
      <w:r w:rsidR="00C73A60" w:rsidRPr="00C97878">
        <w:rPr>
          <w:sz w:val="24"/>
          <w:szCs w:val="24"/>
        </w:rPr>
        <w:t xml:space="preserve"> umów o pracę pracowników kierowanych do bezpośredniej ochrony fizycznej </w:t>
      </w:r>
    </w:p>
    <w:p w14:paraId="6B685B23" w14:textId="77777777" w:rsidR="00E82979" w:rsidRPr="00C97878" w:rsidRDefault="00E82979" w:rsidP="002D4600">
      <w:pPr>
        <w:pStyle w:val="pkt"/>
        <w:numPr>
          <w:ilvl w:val="0"/>
          <w:numId w:val="78"/>
        </w:numPr>
        <w:autoSpaceDE w:val="0"/>
        <w:autoSpaceDN w:val="0"/>
        <w:spacing w:before="100" w:beforeAutospacing="1" w:after="100" w:afterAutospacing="1" w:line="276" w:lineRule="auto"/>
        <w:rPr>
          <w:b/>
        </w:rPr>
      </w:pPr>
      <w:r w:rsidRPr="00C97878">
        <w:rPr>
          <w:b/>
        </w:rPr>
        <w:t>Wymagania dotyczące zabezpieczenia należytego wykonania umowy w sprawie zamówienia publicznego.</w:t>
      </w:r>
    </w:p>
    <w:p w14:paraId="1D7D41A2" w14:textId="77777777" w:rsidR="00E82979" w:rsidRPr="00C97878" w:rsidRDefault="00E82979" w:rsidP="00E82979">
      <w:pPr>
        <w:jc w:val="both"/>
        <w:rPr>
          <w:sz w:val="24"/>
          <w:szCs w:val="24"/>
        </w:rPr>
      </w:pPr>
      <w:r w:rsidRPr="00C97878">
        <w:rPr>
          <w:sz w:val="24"/>
          <w:szCs w:val="24"/>
        </w:rPr>
        <w:t xml:space="preserve">       Zamawiający nie wymaga wniesienia zabezpieczenia należytego wykonania umowy.</w:t>
      </w:r>
    </w:p>
    <w:p w14:paraId="13F94331"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lastRenderedPageBreak/>
        <w:t>Wzór umowy w sprawie zamówienia publicznego.</w:t>
      </w:r>
    </w:p>
    <w:p w14:paraId="5C9361D3" w14:textId="7B3A5B7C" w:rsidR="00E82979" w:rsidRPr="00C97878" w:rsidRDefault="00E82979" w:rsidP="00E82979">
      <w:pPr>
        <w:pStyle w:val="pkt"/>
        <w:spacing w:before="100" w:beforeAutospacing="1" w:after="100" w:afterAutospacing="1" w:line="276" w:lineRule="auto"/>
        <w:ind w:left="426" w:firstLine="0"/>
        <w:rPr>
          <w:b/>
        </w:rPr>
      </w:pPr>
      <w:r w:rsidRPr="00C97878">
        <w:t xml:space="preserve">Wzór umowy w sprawie zamówienia publicznego </w:t>
      </w:r>
      <w:r w:rsidRPr="00C97878">
        <w:rPr>
          <w:b/>
        </w:rPr>
        <w:t>stanowi</w:t>
      </w:r>
      <w:r w:rsidRPr="00C97878">
        <w:t xml:space="preserve"> </w:t>
      </w:r>
      <w:r w:rsidRPr="00C97878">
        <w:rPr>
          <w:b/>
        </w:rPr>
        <w:t xml:space="preserve">Załącznik nr </w:t>
      </w:r>
      <w:r w:rsidR="00297965" w:rsidRPr="00C97878">
        <w:rPr>
          <w:b/>
        </w:rPr>
        <w:t xml:space="preserve">4 </w:t>
      </w:r>
      <w:r w:rsidRPr="00C97878">
        <w:rPr>
          <w:b/>
        </w:rPr>
        <w:t>do SIWZ.</w:t>
      </w:r>
    </w:p>
    <w:p w14:paraId="1D1CD03E"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Pouczenie o środkach ochrony prawnej przysługujących wykonawcy w toku postępowania o udzielenie zamówienia.</w:t>
      </w:r>
    </w:p>
    <w:p w14:paraId="6EDC4309" w14:textId="283A7682" w:rsidR="00E82979" w:rsidRPr="00C97878" w:rsidRDefault="006C726C" w:rsidP="00391DC5">
      <w:pPr>
        <w:spacing w:line="276" w:lineRule="auto"/>
        <w:jc w:val="both"/>
        <w:rPr>
          <w:sz w:val="24"/>
          <w:szCs w:val="24"/>
        </w:rPr>
      </w:pPr>
      <w:r w:rsidRPr="00C97878">
        <w:rPr>
          <w:sz w:val="24"/>
          <w:szCs w:val="24"/>
        </w:rPr>
        <w:t>18</w:t>
      </w:r>
      <w:r w:rsidR="00E82979" w:rsidRPr="00C97878">
        <w:rPr>
          <w:sz w:val="24"/>
          <w:szCs w:val="24"/>
        </w:rPr>
        <w:t>.1.</w:t>
      </w:r>
      <w:r w:rsidR="00187F7B" w:rsidRPr="00C97878">
        <w:rPr>
          <w:sz w:val="24"/>
          <w:szCs w:val="24"/>
        </w:rPr>
        <w:t xml:space="preserve"> </w:t>
      </w:r>
      <w:r w:rsidR="00E82979" w:rsidRPr="00C97878">
        <w:rPr>
          <w:sz w:val="24"/>
          <w:szCs w:val="24"/>
        </w:rPr>
        <w:t xml:space="preserve">Wykonawcom, których interes prawny w uzyskaniu zamówienia doznał lub może        doznać uszczerbku w wyniku naruszenia przez Zamawiającego przepisów ustawy </w:t>
      </w:r>
      <w:proofErr w:type="spellStart"/>
      <w:r w:rsidR="00E82979" w:rsidRPr="00C97878">
        <w:rPr>
          <w:sz w:val="24"/>
          <w:szCs w:val="24"/>
        </w:rPr>
        <w:t>Pzp</w:t>
      </w:r>
      <w:proofErr w:type="spellEnd"/>
      <w:r w:rsidR="00E82979" w:rsidRPr="00C97878">
        <w:rPr>
          <w:sz w:val="24"/>
          <w:szCs w:val="24"/>
        </w:rPr>
        <w:t xml:space="preserve">,    przepisów wykonawczych do niej jak też postanowień niniejszej SIWZ przysługują środki ochrony prawnej przewidziane w Dziale VI ustawy </w:t>
      </w:r>
      <w:proofErr w:type="spellStart"/>
      <w:r w:rsidR="00E82979" w:rsidRPr="00C97878">
        <w:rPr>
          <w:sz w:val="24"/>
          <w:szCs w:val="24"/>
        </w:rPr>
        <w:t>Pzp</w:t>
      </w:r>
      <w:proofErr w:type="spellEnd"/>
      <w:r w:rsidR="00E82979" w:rsidRPr="00C97878">
        <w:rPr>
          <w:sz w:val="24"/>
          <w:szCs w:val="24"/>
        </w:rPr>
        <w:t>.</w:t>
      </w:r>
    </w:p>
    <w:p w14:paraId="126545F1" w14:textId="4EF67D2C" w:rsidR="00E52321" w:rsidRPr="00C97878" w:rsidRDefault="006C726C" w:rsidP="00391DC5">
      <w:pPr>
        <w:spacing w:line="276" w:lineRule="auto"/>
        <w:jc w:val="both"/>
        <w:rPr>
          <w:sz w:val="24"/>
          <w:szCs w:val="24"/>
        </w:rPr>
      </w:pPr>
      <w:r w:rsidRPr="00C97878">
        <w:rPr>
          <w:sz w:val="24"/>
          <w:szCs w:val="24"/>
        </w:rPr>
        <w:t>18</w:t>
      </w:r>
      <w:r w:rsidR="00E82979" w:rsidRPr="00C97878">
        <w:rPr>
          <w:sz w:val="24"/>
          <w:szCs w:val="24"/>
        </w:rPr>
        <w:t>.2.</w:t>
      </w:r>
      <w:r w:rsidR="00187F7B" w:rsidRPr="00C97878">
        <w:rPr>
          <w:sz w:val="24"/>
          <w:szCs w:val="24"/>
        </w:rPr>
        <w:t xml:space="preserve"> </w:t>
      </w:r>
      <w:r w:rsidR="00E82979" w:rsidRPr="00C97878">
        <w:rPr>
          <w:sz w:val="24"/>
          <w:szCs w:val="24"/>
        </w:rPr>
        <w:t xml:space="preserve">Wobec ogłoszenia o zamówieniu oraz Specyfikacji Istotnych Warunków Zamówienia,       środki ochrony prawnej przysługują również organizacjom wpisanym na listę, o której        mowa w art. 179 ust.2 </w:t>
      </w:r>
      <w:proofErr w:type="spellStart"/>
      <w:r w:rsidR="00C66063" w:rsidRPr="00C97878">
        <w:rPr>
          <w:sz w:val="24"/>
          <w:szCs w:val="24"/>
        </w:rPr>
        <w:t>Pzp</w:t>
      </w:r>
      <w:proofErr w:type="spellEnd"/>
      <w:r w:rsidR="00E82979" w:rsidRPr="00C97878">
        <w:rPr>
          <w:sz w:val="24"/>
          <w:szCs w:val="24"/>
        </w:rPr>
        <w:t>.</w:t>
      </w:r>
      <w:r w:rsidR="00E82979" w:rsidRPr="00C97878">
        <w:t xml:space="preserve"> </w:t>
      </w:r>
      <w:r w:rsidR="00E82979" w:rsidRPr="00C97878">
        <w:rPr>
          <w:sz w:val="24"/>
          <w:szCs w:val="24"/>
        </w:rPr>
        <w:t>Odwołanie przysługuje wyłącznie od niezgod</w:t>
      </w:r>
      <w:r w:rsidR="00EF5D8A" w:rsidRPr="00C97878">
        <w:rPr>
          <w:sz w:val="24"/>
          <w:szCs w:val="24"/>
        </w:rPr>
        <w:t xml:space="preserve">nej z przepisami </w:t>
      </w:r>
      <w:proofErr w:type="spellStart"/>
      <w:r w:rsidR="00EF5D8A" w:rsidRPr="00C97878">
        <w:rPr>
          <w:sz w:val="24"/>
          <w:szCs w:val="24"/>
        </w:rPr>
        <w:t>Pzp</w:t>
      </w:r>
      <w:proofErr w:type="spellEnd"/>
      <w:r w:rsidR="00EF5D8A" w:rsidRPr="00C97878">
        <w:rPr>
          <w:sz w:val="24"/>
          <w:szCs w:val="24"/>
        </w:rPr>
        <w:t xml:space="preserve"> czynności </w:t>
      </w:r>
    </w:p>
    <w:p w14:paraId="1CFA7AAF"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 xml:space="preserve">Informacja o przewidywanych zamówieniach, o których mowa w art. 67 ust. 1 pkt 6 </w:t>
      </w:r>
      <w:proofErr w:type="spellStart"/>
      <w:r w:rsidRPr="00C97878">
        <w:rPr>
          <w:b/>
        </w:rPr>
        <w:t>Pzp</w:t>
      </w:r>
      <w:proofErr w:type="spellEnd"/>
      <w:r w:rsidRPr="00C97878">
        <w:rPr>
          <w:b/>
        </w:rPr>
        <w:t>.</w:t>
      </w:r>
    </w:p>
    <w:p w14:paraId="720B682B" w14:textId="7010ED73" w:rsidR="00E82979" w:rsidRPr="00C97878" w:rsidRDefault="000D5B21" w:rsidP="00391DC5">
      <w:pPr>
        <w:spacing w:line="276" w:lineRule="auto"/>
        <w:ind w:left="435"/>
        <w:jc w:val="both"/>
        <w:rPr>
          <w:sz w:val="24"/>
          <w:szCs w:val="24"/>
        </w:rPr>
      </w:pPr>
      <w:r w:rsidRPr="00C97878">
        <w:rPr>
          <w:sz w:val="24"/>
          <w:szCs w:val="24"/>
          <w:lang w:eastAsia="ar-SA"/>
        </w:rPr>
        <w:t>Zamawiający zastrzega sobie prawo do udzielenia zamówień o których mowa w art.67 ust. 1 pkt 6 ustawy, nie wi</w:t>
      </w:r>
      <w:r w:rsidR="00BF1865" w:rsidRPr="00C97878">
        <w:rPr>
          <w:sz w:val="24"/>
          <w:szCs w:val="24"/>
          <w:lang w:eastAsia="ar-SA"/>
        </w:rPr>
        <w:t>ęcej niż 1</w:t>
      </w:r>
      <w:r w:rsidRPr="00C97878">
        <w:rPr>
          <w:sz w:val="24"/>
          <w:szCs w:val="24"/>
          <w:lang w:eastAsia="ar-SA"/>
        </w:rPr>
        <w:t>0%.</w:t>
      </w:r>
    </w:p>
    <w:p w14:paraId="3AA82BBD"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 xml:space="preserve">Opis sposobu przedstawiania ofert wariantowych oraz minimalne warunki, jakim muszą odpowiadać oferty wariantowe wraz z wybranymi kryteriami oceny. </w:t>
      </w:r>
    </w:p>
    <w:p w14:paraId="60A2BDB6" w14:textId="77777777" w:rsidR="00E82979" w:rsidRPr="00C97878" w:rsidRDefault="00E82979" w:rsidP="00E82979">
      <w:pPr>
        <w:jc w:val="both"/>
        <w:rPr>
          <w:sz w:val="24"/>
          <w:szCs w:val="24"/>
        </w:rPr>
      </w:pPr>
      <w:r w:rsidRPr="00C97878">
        <w:rPr>
          <w:sz w:val="24"/>
          <w:szCs w:val="24"/>
        </w:rPr>
        <w:t xml:space="preserve">       Zamawiający nie dopuszcza składania ofert wariantowych.</w:t>
      </w:r>
    </w:p>
    <w:p w14:paraId="5E54D6F7" w14:textId="77777777" w:rsidR="00E82979" w:rsidRPr="00C97878" w:rsidRDefault="00E82979" w:rsidP="00E82979">
      <w:pPr>
        <w:jc w:val="both"/>
        <w:rPr>
          <w:b/>
          <w:sz w:val="24"/>
          <w:szCs w:val="24"/>
        </w:rPr>
      </w:pPr>
    </w:p>
    <w:p w14:paraId="77C7B87D"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 xml:space="preserve">Informacje dotyczące walut obcych, w jakich mogą być prowadzone rozliczenia między zamawiającym a wykonawcą. </w:t>
      </w:r>
    </w:p>
    <w:p w14:paraId="43FD8FCB" w14:textId="77777777" w:rsidR="00E82979" w:rsidRPr="00C97878" w:rsidRDefault="00E82979" w:rsidP="00E82979">
      <w:pPr>
        <w:ind w:left="435"/>
        <w:jc w:val="both"/>
        <w:rPr>
          <w:sz w:val="24"/>
          <w:szCs w:val="24"/>
        </w:rPr>
      </w:pPr>
      <w:r w:rsidRPr="00C97878">
        <w:rPr>
          <w:sz w:val="24"/>
          <w:szCs w:val="24"/>
        </w:rPr>
        <w:t xml:space="preserve">Wszelkie rozliczenia związane z realizacją niniejszego zamówienia dokonywane będą </w:t>
      </w:r>
      <w:r w:rsidRPr="00C97878">
        <w:rPr>
          <w:sz w:val="24"/>
          <w:szCs w:val="24"/>
        </w:rPr>
        <w:br/>
        <w:t>w złotych polskich [PLN].</w:t>
      </w:r>
    </w:p>
    <w:p w14:paraId="7182264D" w14:textId="77777777" w:rsidR="00E82979" w:rsidRPr="00C97878" w:rsidRDefault="00E82979" w:rsidP="00E82979">
      <w:pPr>
        <w:ind w:left="435"/>
        <w:jc w:val="both"/>
        <w:rPr>
          <w:sz w:val="24"/>
          <w:szCs w:val="24"/>
        </w:rPr>
      </w:pPr>
    </w:p>
    <w:p w14:paraId="290443B9"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Informacja o zastosowaniu aukcji elektronicznej.</w:t>
      </w:r>
    </w:p>
    <w:p w14:paraId="23A6CB7A" w14:textId="77777777" w:rsidR="00E82979" w:rsidRPr="00C97878" w:rsidRDefault="00E82979" w:rsidP="00E82979">
      <w:pPr>
        <w:pStyle w:val="ZTIRLITwPKTzmlitwpkttiret"/>
        <w:tabs>
          <w:tab w:val="left" w:pos="851"/>
        </w:tabs>
        <w:spacing w:before="100" w:beforeAutospacing="1" w:after="100" w:afterAutospacing="1" w:line="276" w:lineRule="auto"/>
        <w:ind w:left="0" w:firstLine="0"/>
        <w:rPr>
          <w:rFonts w:ascii="Times New Roman" w:hAnsi="Times New Roman" w:cs="Times New Roman"/>
          <w:szCs w:val="24"/>
        </w:rPr>
      </w:pPr>
      <w:r w:rsidRPr="00C97878">
        <w:rPr>
          <w:rFonts w:ascii="Times New Roman" w:hAnsi="Times New Roman" w:cs="Times New Roman"/>
          <w:szCs w:val="24"/>
        </w:rPr>
        <w:t xml:space="preserve">       Zamawiający nie przewiduje aukcji elektronicznej </w:t>
      </w:r>
    </w:p>
    <w:p w14:paraId="50D8D4CC" w14:textId="68B47283"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 xml:space="preserve">Wymagania, o których mowa w art. 29 ust. 3a </w:t>
      </w:r>
      <w:proofErr w:type="spellStart"/>
      <w:r w:rsidRPr="00C97878">
        <w:rPr>
          <w:b/>
        </w:rPr>
        <w:t>Pzp</w:t>
      </w:r>
      <w:proofErr w:type="spellEnd"/>
      <w:r w:rsidRPr="00C97878">
        <w:rPr>
          <w:b/>
        </w:rPr>
        <w:t>.</w:t>
      </w:r>
    </w:p>
    <w:p w14:paraId="296868E8" w14:textId="1DD68041" w:rsidR="00E82979" w:rsidRPr="00C97878" w:rsidRDefault="00E82979" w:rsidP="00E82979">
      <w:pPr>
        <w:jc w:val="both"/>
        <w:rPr>
          <w:sz w:val="24"/>
          <w:szCs w:val="24"/>
        </w:rPr>
      </w:pPr>
      <w:r w:rsidRPr="00C97878">
        <w:rPr>
          <w:sz w:val="24"/>
          <w:szCs w:val="24"/>
        </w:rPr>
        <w:t xml:space="preserve">Zamawiający wymaga zatrudnienia przez Wykonawcę na podstawie umowy o pracę w </w:t>
      </w:r>
      <w:r w:rsidR="005A5AA2" w:rsidRPr="00C97878">
        <w:rPr>
          <w:sz w:val="24"/>
          <w:szCs w:val="24"/>
        </w:rPr>
        <w:t>pełnym wymiarze czasu pracy</w:t>
      </w:r>
      <w:r w:rsidRPr="00C97878">
        <w:rPr>
          <w:sz w:val="24"/>
          <w:szCs w:val="24"/>
        </w:rPr>
        <w:t xml:space="preserve">, pracowników ochrony, wykonujących czynności bezpośredniej ochrony fizycznej </w:t>
      </w:r>
      <w:r w:rsidR="00236787" w:rsidRPr="00C97878">
        <w:rPr>
          <w:sz w:val="24"/>
          <w:szCs w:val="24"/>
        </w:rPr>
        <w:t>obiektów wymienionych w pkt. 6.1, 6.2, 6.3 SIWZ (z tym zastrzeżenie</w:t>
      </w:r>
      <w:r w:rsidR="00BB4422" w:rsidRPr="00C97878">
        <w:rPr>
          <w:sz w:val="24"/>
          <w:szCs w:val="24"/>
        </w:rPr>
        <w:t>m, że wymóg powyższy nie dotyczy</w:t>
      </w:r>
      <w:r w:rsidR="00236787" w:rsidRPr="00C97878">
        <w:rPr>
          <w:sz w:val="24"/>
          <w:szCs w:val="24"/>
        </w:rPr>
        <w:t xml:space="preserve"> osób świadczących  usługi patrolu interwencyjnego).</w:t>
      </w:r>
    </w:p>
    <w:p w14:paraId="258D5B1C" w14:textId="6D9A0053" w:rsidR="00E82979" w:rsidRPr="00C97878" w:rsidRDefault="00E82979" w:rsidP="002D4600">
      <w:pPr>
        <w:pStyle w:val="ZTIRLITwPKTzmlitwpkttiret"/>
        <w:numPr>
          <w:ilvl w:val="2"/>
          <w:numId w:val="46"/>
        </w:numPr>
        <w:tabs>
          <w:tab w:val="left" w:pos="851"/>
        </w:tabs>
        <w:spacing w:before="100" w:beforeAutospacing="1" w:after="100" w:afterAutospacing="1" w:line="276" w:lineRule="auto"/>
        <w:ind w:hanging="2171"/>
        <w:rPr>
          <w:rFonts w:ascii="Times New Roman" w:hAnsi="Times New Roman" w:cs="Times New Roman"/>
          <w:szCs w:val="24"/>
        </w:rPr>
      </w:pPr>
      <w:r w:rsidRPr="00C97878">
        <w:rPr>
          <w:rFonts w:ascii="Times New Roman" w:hAnsi="Times New Roman" w:cs="Times New Roman"/>
          <w:szCs w:val="24"/>
        </w:rPr>
        <w:lastRenderedPageBreak/>
        <w:t xml:space="preserve">sposób dokumentowania zatrudnienia osób, o których mowa w art. 29 ust. 3a </w:t>
      </w:r>
      <w:proofErr w:type="spellStart"/>
      <w:r w:rsidRPr="00C97878">
        <w:rPr>
          <w:rFonts w:ascii="Times New Roman" w:hAnsi="Times New Roman" w:cs="Times New Roman"/>
          <w:szCs w:val="24"/>
        </w:rPr>
        <w:t>Pzp</w:t>
      </w:r>
      <w:proofErr w:type="spellEnd"/>
      <w:r w:rsidRPr="00C97878">
        <w:rPr>
          <w:rFonts w:ascii="Times New Roman" w:hAnsi="Times New Roman" w:cs="Times New Roman"/>
          <w:szCs w:val="24"/>
        </w:rPr>
        <w:t>:</w:t>
      </w:r>
    </w:p>
    <w:p w14:paraId="3AECF7F2" w14:textId="2BBC6D79" w:rsidR="00E82979" w:rsidRPr="00C97878" w:rsidRDefault="00E82979" w:rsidP="00424ED2">
      <w:pPr>
        <w:pStyle w:val="ZTIRLITwPKTzmlitwpkttiret"/>
        <w:tabs>
          <w:tab w:val="left" w:pos="851"/>
        </w:tabs>
        <w:spacing w:before="100" w:beforeAutospacing="1" w:after="100" w:afterAutospacing="1" w:line="276" w:lineRule="auto"/>
        <w:ind w:left="851" w:firstLine="0"/>
        <w:rPr>
          <w:rFonts w:ascii="Times New Roman" w:hAnsi="Times New Roman" w:cs="Times New Roman"/>
          <w:szCs w:val="24"/>
        </w:rPr>
      </w:pPr>
      <w:r w:rsidRPr="00C97878">
        <w:rPr>
          <w:rFonts w:ascii="Times New Roman" w:hAnsi="Times New Roman" w:cs="Times New Roman"/>
          <w:szCs w:val="24"/>
        </w:rPr>
        <w:t xml:space="preserve">Wykonawca </w:t>
      </w:r>
      <w:r w:rsidR="00236787" w:rsidRPr="00C97878">
        <w:rPr>
          <w:rFonts w:ascii="Times New Roman" w:hAnsi="Times New Roman" w:cs="Times New Roman"/>
          <w:szCs w:val="24"/>
        </w:rPr>
        <w:t xml:space="preserve">składa stosowne oświadczenie zgodnie z formularzem stanowiącym załącznik nr 7 do SIWZ oraz </w:t>
      </w:r>
      <w:r w:rsidRPr="00C97878">
        <w:rPr>
          <w:rFonts w:ascii="Times New Roman" w:hAnsi="Times New Roman" w:cs="Times New Roman"/>
          <w:szCs w:val="24"/>
        </w:rPr>
        <w:t xml:space="preserve">zobowiązany jest </w:t>
      </w:r>
      <w:r w:rsidR="00236787" w:rsidRPr="00C97878">
        <w:rPr>
          <w:rFonts w:ascii="Times New Roman" w:hAnsi="Times New Roman" w:cs="Times New Roman"/>
          <w:szCs w:val="24"/>
        </w:rPr>
        <w:t xml:space="preserve">przekazać Zamawiającemu </w:t>
      </w:r>
      <w:r w:rsidRPr="00C97878">
        <w:rPr>
          <w:rFonts w:ascii="Times New Roman" w:hAnsi="Times New Roman" w:cs="Times New Roman"/>
          <w:szCs w:val="24"/>
        </w:rPr>
        <w:t xml:space="preserve">nie później niż </w:t>
      </w:r>
      <w:r w:rsidR="00071871" w:rsidRPr="00C97878">
        <w:rPr>
          <w:rFonts w:ascii="Times New Roman" w:hAnsi="Times New Roman" w:cs="Times New Roman"/>
          <w:szCs w:val="24"/>
        </w:rPr>
        <w:t xml:space="preserve">w dniu zawarcia umowy o udzielenie niniejszego zamówienia </w:t>
      </w:r>
      <w:r w:rsidR="0059409D" w:rsidRPr="00C97878">
        <w:rPr>
          <w:rFonts w:ascii="Times New Roman" w:hAnsi="Times New Roman" w:cs="Times New Roman"/>
          <w:szCs w:val="24"/>
        </w:rPr>
        <w:t>umowy/</w:t>
      </w:r>
      <w:r w:rsidRPr="00C97878">
        <w:rPr>
          <w:rFonts w:ascii="Times New Roman" w:hAnsi="Times New Roman" w:cs="Times New Roman"/>
          <w:szCs w:val="24"/>
        </w:rPr>
        <w:t>kopie umów o pracę</w:t>
      </w:r>
      <w:r w:rsidR="0059409D" w:rsidRPr="00C97878">
        <w:rPr>
          <w:rFonts w:ascii="Times New Roman" w:hAnsi="Times New Roman" w:cs="Times New Roman"/>
          <w:szCs w:val="24"/>
        </w:rPr>
        <w:t xml:space="preserve"> do wglądu (w celu weryfikacji</w:t>
      </w:r>
      <w:r w:rsidR="00F70D2A" w:rsidRPr="00C97878">
        <w:rPr>
          <w:rFonts w:ascii="Times New Roman" w:hAnsi="Times New Roman" w:cs="Times New Roman"/>
          <w:szCs w:val="24"/>
        </w:rPr>
        <w:t>)</w:t>
      </w:r>
      <w:r w:rsidRPr="00C97878">
        <w:rPr>
          <w:rFonts w:ascii="Times New Roman" w:hAnsi="Times New Roman" w:cs="Times New Roman"/>
          <w:szCs w:val="24"/>
        </w:rPr>
        <w:t xml:space="preserve"> zawartych z pracownikami wykonującymi czynności bezpośredniej ochrony fizycznej we wszystkich  obiektach zamawiającego</w:t>
      </w:r>
      <w:r w:rsidR="00071871" w:rsidRPr="00C97878">
        <w:rPr>
          <w:rFonts w:ascii="Times New Roman" w:hAnsi="Times New Roman" w:cs="Times New Roman"/>
          <w:szCs w:val="24"/>
        </w:rPr>
        <w:t xml:space="preserve"> wymienionymi w wykazie stanowiącym załącznik nr 7 do SIWZ. Zmiana osób wymienionych w wykazie stanowiącym załącznik nr 7 do SIWZ wymaga zmiany umowy i może nastąpić wyłącznie na skutek zdarzeń niezależnych od Wykonawcy. Zamawiający deklaruje zgodę na taką zmianę jeżeli Wykonawca wykaże, że nowa osoba posiada co najmniej równoważne kwalifikacje zawodowe i doświadczenie osoby zmienianej oraz, że wykonywać będzie czynności w zakresie realizacji zamówienia na podstawie takiego samego stosunku prawnego jak osoba zmieniana.</w:t>
      </w:r>
    </w:p>
    <w:p w14:paraId="2FF0D04A" w14:textId="171DFF6A" w:rsidR="00E82979" w:rsidRPr="00C97878" w:rsidRDefault="00E82979" w:rsidP="002D4600">
      <w:pPr>
        <w:pStyle w:val="ZTIRLITwPKTzmlitwpkttiret"/>
        <w:numPr>
          <w:ilvl w:val="2"/>
          <w:numId w:val="46"/>
        </w:numPr>
        <w:tabs>
          <w:tab w:val="left" w:pos="851"/>
        </w:tabs>
        <w:spacing w:before="100" w:beforeAutospacing="1" w:after="100" w:afterAutospacing="1" w:line="276" w:lineRule="auto"/>
        <w:ind w:left="851" w:hanging="425"/>
        <w:rPr>
          <w:rFonts w:ascii="Times New Roman" w:hAnsi="Times New Roman" w:cs="Times New Roman"/>
          <w:szCs w:val="24"/>
        </w:rPr>
      </w:pPr>
      <w:r w:rsidRPr="00C97878">
        <w:rPr>
          <w:rFonts w:ascii="Times New Roman" w:hAnsi="Times New Roman" w:cs="Times New Roman"/>
          <w:szCs w:val="24"/>
        </w:rPr>
        <w:t xml:space="preserve">uprawnienia zamawiającego w zakresie kontroli spełniania przez wykonawcę wymagań, o których mowa w art. 29 ust. 3a </w:t>
      </w:r>
      <w:proofErr w:type="spellStart"/>
      <w:r w:rsidRPr="00C97878">
        <w:rPr>
          <w:rFonts w:ascii="Times New Roman" w:hAnsi="Times New Roman" w:cs="Times New Roman"/>
          <w:szCs w:val="24"/>
        </w:rPr>
        <w:t>Pzp</w:t>
      </w:r>
      <w:proofErr w:type="spellEnd"/>
      <w:r w:rsidRPr="00C97878">
        <w:rPr>
          <w:rFonts w:ascii="Times New Roman" w:hAnsi="Times New Roman" w:cs="Times New Roman"/>
          <w:szCs w:val="24"/>
        </w:rPr>
        <w:t>, oraz sankcji z tytułu niespełnienia tych wymagań:</w:t>
      </w:r>
    </w:p>
    <w:p w14:paraId="6FB1FF02" w14:textId="14CF5326" w:rsidR="00EF5D8A" w:rsidRPr="00C97878" w:rsidRDefault="00E82979" w:rsidP="00EF5D8A">
      <w:pPr>
        <w:numPr>
          <w:ilvl w:val="0"/>
          <w:numId w:val="47"/>
        </w:numPr>
        <w:shd w:val="clear" w:color="auto" w:fill="FFFFFF"/>
        <w:spacing w:line="270" w:lineRule="atLeast"/>
        <w:ind w:left="1276" w:hanging="425"/>
        <w:jc w:val="both"/>
        <w:rPr>
          <w:sz w:val="24"/>
          <w:szCs w:val="24"/>
        </w:rPr>
      </w:pPr>
      <w:r w:rsidRPr="00C97878">
        <w:rPr>
          <w:sz w:val="24"/>
          <w:szCs w:val="24"/>
        </w:rPr>
        <w:t xml:space="preserve">zamawiający ma prawo w każdym okresie realizacji zamówienia zwrócić się do wykonawcy o przedstawienie dokumentacji zatrudnienia, zaś wykonawca ma obowiązek przedstawić ją zamawiającemu w wyznaczonym terminie, </w:t>
      </w:r>
    </w:p>
    <w:p w14:paraId="19DF7BC4" w14:textId="2E7F2150" w:rsidR="00E82979" w:rsidRPr="00C97878" w:rsidRDefault="00E82979" w:rsidP="00EF5D8A">
      <w:pPr>
        <w:numPr>
          <w:ilvl w:val="0"/>
          <w:numId w:val="47"/>
        </w:numPr>
        <w:shd w:val="clear" w:color="auto" w:fill="FFFFFF"/>
        <w:spacing w:line="270" w:lineRule="atLeast"/>
        <w:ind w:left="1276" w:hanging="425"/>
        <w:jc w:val="both"/>
        <w:rPr>
          <w:sz w:val="24"/>
          <w:szCs w:val="24"/>
        </w:rPr>
      </w:pPr>
      <w:r w:rsidRPr="00C97878">
        <w:rPr>
          <w:sz w:val="24"/>
          <w:szCs w:val="24"/>
        </w:rPr>
        <w:t>w przypadku nie dotrzymania terminów określonych w ust.2</w:t>
      </w:r>
      <w:r w:rsidR="00424ED2" w:rsidRPr="00C97878">
        <w:rPr>
          <w:sz w:val="24"/>
          <w:szCs w:val="24"/>
        </w:rPr>
        <w:t>3</w:t>
      </w:r>
      <w:r w:rsidR="00E52321" w:rsidRPr="00C97878">
        <w:rPr>
          <w:sz w:val="24"/>
          <w:szCs w:val="24"/>
        </w:rPr>
        <w:t xml:space="preserve"> </w:t>
      </w:r>
      <w:r w:rsidRPr="00C97878">
        <w:rPr>
          <w:sz w:val="24"/>
          <w:szCs w:val="24"/>
        </w:rPr>
        <w:t>p</w:t>
      </w:r>
      <w:r w:rsidR="00845106" w:rsidRPr="00C97878">
        <w:rPr>
          <w:sz w:val="24"/>
          <w:szCs w:val="24"/>
        </w:rPr>
        <w:t xml:space="preserve">kt </w:t>
      </w:r>
      <w:r w:rsidR="00424ED2" w:rsidRPr="00C97878">
        <w:rPr>
          <w:sz w:val="24"/>
          <w:szCs w:val="24"/>
        </w:rPr>
        <w:t>1) oraz ust.</w:t>
      </w:r>
      <w:r w:rsidR="00EF5D8A" w:rsidRPr="00C97878">
        <w:rPr>
          <w:sz w:val="24"/>
          <w:szCs w:val="24"/>
        </w:rPr>
        <w:t xml:space="preserve"> </w:t>
      </w:r>
      <w:r w:rsidR="00424ED2" w:rsidRPr="00C97878">
        <w:rPr>
          <w:sz w:val="24"/>
          <w:szCs w:val="24"/>
        </w:rPr>
        <w:t>23</w:t>
      </w:r>
      <w:r w:rsidRPr="00C97878">
        <w:rPr>
          <w:sz w:val="24"/>
          <w:szCs w:val="24"/>
        </w:rPr>
        <w:t xml:space="preserve"> ust.</w:t>
      </w:r>
      <w:r w:rsidR="00EF5D8A" w:rsidRPr="00C97878">
        <w:rPr>
          <w:sz w:val="24"/>
          <w:szCs w:val="24"/>
        </w:rPr>
        <w:t xml:space="preserve"> </w:t>
      </w:r>
      <w:r w:rsidRPr="00C97878">
        <w:rPr>
          <w:sz w:val="24"/>
          <w:szCs w:val="24"/>
        </w:rPr>
        <w:t xml:space="preserve">2) a) zamawiający ma prawo do naliczenia kar umownych zgodnie z treścią §8 </w:t>
      </w:r>
      <w:r w:rsidR="009439CB" w:rsidRPr="00C97878">
        <w:rPr>
          <w:sz w:val="24"/>
          <w:szCs w:val="24"/>
        </w:rPr>
        <w:t xml:space="preserve"> </w:t>
      </w:r>
      <w:r w:rsidR="00297965" w:rsidRPr="00C97878">
        <w:rPr>
          <w:sz w:val="24"/>
          <w:szCs w:val="24"/>
        </w:rPr>
        <w:t xml:space="preserve">wzoru </w:t>
      </w:r>
      <w:r w:rsidRPr="00C97878">
        <w:rPr>
          <w:sz w:val="24"/>
          <w:szCs w:val="24"/>
        </w:rPr>
        <w:t>umowy,</w:t>
      </w:r>
      <w:r w:rsidR="009439CB" w:rsidRPr="00C97878">
        <w:rPr>
          <w:sz w:val="24"/>
          <w:szCs w:val="24"/>
        </w:rPr>
        <w:t xml:space="preserve"> </w:t>
      </w:r>
      <w:r w:rsidRPr="00C97878">
        <w:rPr>
          <w:sz w:val="24"/>
          <w:szCs w:val="24"/>
        </w:rPr>
        <w:t xml:space="preserve"> </w:t>
      </w:r>
      <w:r w:rsidRPr="00C97878">
        <w:rPr>
          <w:b/>
          <w:sz w:val="24"/>
          <w:szCs w:val="24"/>
        </w:rPr>
        <w:t>stanowi</w:t>
      </w:r>
      <w:r w:rsidR="00297965" w:rsidRPr="00C97878">
        <w:rPr>
          <w:b/>
          <w:sz w:val="24"/>
          <w:szCs w:val="24"/>
        </w:rPr>
        <w:t xml:space="preserve">ący </w:t>
      </w:r>
      <w:r w:rsidRPr="00C97878">
        <w:rPr>
          <w:sz w:val="24"/>
          <w:szCs w:val="24"/>
        </w:rPr>
        <w:t xml:space="preserve"> </w:t>
      </w:r>
      <w:r w:rsidRPr="00C97878">
        <w:rPr>
          <w:b/>
          <w:sz w:val="24"/>
          <w:szCs w:val="24"/>
        </w:rPr>
        <w:t>załącznik nr</w:t>
      </w:r>
      <w:r w:rsidR="001A2CBA" w:rsidRPr="00C97878">
        <w:rPr>
          <w:b/>
          <w:sz w:val="24"/>
          <w:szCs w:val="24"/>
        </w:rPr>
        <w:t xml:space="preserve"> 4 </w:t>
      </w:r>
      <w:r w:rsidRPr="00C97878">
        <w:rPr>
          <w:b/>
          <w:sz w:val="24"/>
          <w:szCs w:val="24"/>
        </w:rPr>
        <w:t>do SIWZ</w:t>
      </w:r>
      <w:r w:rsidR="008841D2" w:rsidRPr="00C97878">
        <w:rPr>
          <w:b/>
          <w:sz w:val="24"/>
          <w:szCs w:val="24"/>
        </w:rPr>
        <w:t>.</w:t>
      </w:r>
    </w:p>
    <w:p w14:paraId="36BF0087" w14:textId="77777777" w:rsidR="00447CBB" w:rsidRPr="00C97878" w:rsidRDefault="00E82979" w:rsidP="002D4600">
      <w:pPr>
        <w:pStyle w:val="ZTIRLITwPKTzmlitwpkttiret"/>
        <w:numPr>
          <w:ilvl w:val="2"/>
          <w:numId w:val="46"/>
        </w:numPr>
        <w:tabs>
          <w:tab w:val="left" w:pos="851"/>
        </w:tabs>
        <w:spacing w:before="100" w:beforeAutospacing="1" w:after="100" w:afterAutospacing="1" w:line="276" w:lineRule="auto"/>
        <w:ind w:left="851" w:hanging="425"/>
        <w:rPr>
          <w:rFonts w:ascii="Times New Roman" w:hAnsi="Times New Roman" w:cs="Times New Roman"/>
          <w:szCs w:val="24"/>
        </w:rPr>
      </w:pPr>
      <w:r w:rsidRPr="00C97878">
        <w:rPr>
          <w:rFonts w:ascii="Times New Roman" w:hAnsi="Times New Roman" w:cs="Times New Roman"/>
          <w:szCs w:val="24"/>
        </w:rPr>
        <w:t>rodzaje czynności niezbędne do realizacji zamówienia, których dotyczą wymagania zatrudnienia na podstawie umowy o pracę przez wykonawcę lub podwykonawcę osób wykonujących czynności w trakcie realizacji zamówienia:</w:t>
      </w:r>
      <w:r w:rsidR="00521757" w:rsidRPr="00C97878">
        <w:rPr>
          <w:rFonts w:ascii="Times New Roman" w:hAnsi="Times New Roman" w:cs="Times New Roman"/>
          <w:szCs w:val="24"/>
        </w:rPr>
        <w:t xml:space="preserve"> </w:t>
      </w:r>
    </w:p>
    <w:p w14:paraId="59F4A3E2" w14:textId="7AD085AB" w:rsidR="00447CBB" w:rsidRPr="00C97878" w:rsidRDefault="00521757" w:rsidP="008841D2">
      <w:pPr>
        <w:pStyle w:val="ZTIRLITwPKTzmlitwpkttiret"/>
        <w:tabs>
          <w:tab w:val="left" w:pos="851"/>
        </w:tabs>
        <w:spacing w:before="100" w:beforeAutospacing="1" w:after="100" w:afterAutospacing="1" w:line="276" w:lineRule="auto"/>
        <w:ind w:left="851" w:firstLine="0"/>
        <w:rPr>
          <w:rFonts w:ascii="Times New Roman" w:hAnsi="Times New Roman" w:cs="Times New Roman"/>
          <w:szCs w:val="24"/>
        </w:rPr>
      </w:pPr>
      <w:r w:rsidRPr="00C97878">
        <w:rPr>
          <w:rFonts w:ascii="Times New Roman" w:hAnsi="Times New Roman" w:cs="Times New Roman"/>
          <w:szCs w:val="24"/>
        </w:rPr>
        <w:t xml:space="preserve">usługi bezpośredniej ochrony fizycznej </w:t>
      </w:r>
      <w:r w:rsidR="005E2B3C" w:rsidRPr="00C97878">
        <w:rPr>
          <w:rFonts w:ascii="Times New Roman" w:hAnsi="Times New Roman" w:cs="Times New Roman"/>
          <w:szCs w:val="24"/>
        </w:rPr>
        <w:t xml:space="preserve">obiektów wymienionych w pkt. 6.1, 6.2, 6.3 SIWZ </w:t>
      </w:r>
      <w:r w:rsidRPr="00C97878">
        <w:rPr>
          <w:rFonts w:ascii="Times New Roman" w:hAnsi="Times New Roman" w:cs="Times New Roman"/>
          <w:szCs w:val="24"/>
        </w:rPr>
        <w:t xml:space="preserve">(wymagania nie dotyczą </w:t>
      </w:r>
      <w:r w:rsidR="005E2B3C" w:rsidRPr="00C97878">
        <w:rPr>
          <w:rFonts w:ascii="Times New Roman" w:hAnsi="Times New Roman" w:cs="Times New Roman"/>
          <w:szCs w:val="24"/>
        </w:rPr>
        <w:t xml:space="preserve">osób świadczących </w:t>
      </w:r>
      <w:r w:rsidRPr="00C97878">
        <w:rPr>
          <w:rFonts w:ascii="Times New Roman" w:hAnsi="Times New Roman" w:cs="Times New Roman"/>
          <w:szCs w:val="24"/>
        </w:rPr>
        <w:t xml:space="preserve"> usługi patrolu interwencyjnego)  </w:t>
      </w:r>
    </w:p>
    <w:p w14:paraId="4ECBDA91" w14:textId="77777777" w:rsidR="00E82979" w:rsidRPr="00C97878" w:rsidRDefault="00E82979" w:rsidP="002D4600">
      <w:pPr>
        <w:pStyle w:val="pkt"/>
        <w:numPr>
          <w:ilvl w:val="0"/>
          <w:numId w:val="79"/>
        </w:numPr>
        <w:autoSpaceDE w:val="0"/>
        <w:autoSpaceDN w:val="0"/>
        <w:spacing w:before="100" w:beforeAutospacing="1" w:after="100" w:afterAutospacing="1" w:line="276" w:lineRule="auto"/>
        <w:rPr>
          <w:b/>
        </w:rPr>
      </w:pPr>
      <w:r w:rsidRPr="00C97878">
        <w:rPr>
          <w:b/>
        </w:rPr>
        <w:t>Wysokość zwrotu kosztów udziału w postępowaniu.</w:t>
      </w:r>
    </w:p>
    <w:p w14:paraId="7D8CD340" w14:textId="77777777" w:rsidR="00E82979" w:rsidRPr="00C97878" w:rsidRDefault="00E82979" w:rsidP="00E82979">
      <w:pPr>
        <w:pStyle w:val="Akapitzlist"/>
        <w:ind w:left="435"/>
        <w:rPr>
          <w:sz w:val="24"/>
          <w:szCs w:val="24"/>
        </w:rPr>
      </w:pPr>
      <w:r w:rsidRPr="00C97878">
        <w:rPr>
          <w:sz w:val="24"/>
          <w:szCs w:val="24"/>
        </w:rPr>
        <w:t>Zamawiający nie przewiduje zwrotu kosztów udziału w postępowaniu.</w:t>
      </w:r>
    </w:p>
    <w:p w14:paraId="432A2FED" w14:textId="77777777" w:rsidR="00E82979" w:rsidRPr="00C97878" w:rsidRDefault="00E82979" w:rsidP="002D4600">
      <w:pPr>
        <w:pStyle w:val="pkt"/>
        <w:numPr>
          <w:ilvl w:val="0"/>
          <w:numId w:val="79"/>
        </w:numPr>
        <w:suppressAutoHyphens/>
        <w:autoSpaceDE w:val="0"/>
        <w:autoSpaceDN w:val="0"/>
        <w:spacing w:before="100" w:beforeAutospacing="1" w:after="100" w:afterAutospacing="1" w:line="276" w:lineRule="auto"/>
        <w:rPr>
          <w:b/>
        </w:rPr>
      </w:pPr>
      <w:r w:rsidRPr="00C97878">
        <w:rPr>
          <w:b/>
        </w:rPr>
        <w:t>Zmiany postanowień zawartej umowy w stosunku do treści oferty, na podstawie której dokonano wyboru wykonawcy.</w:t>
      </w:r>
    </w:p>
    <w:p w14:paraId="447D7EA6" w14:textId="77777777" w:rsidR="00E82979" w:rsidRPr="00C97878" w:rsidRDefault="00E82979" w:rsidP="00E82979">
      <w:pPr>
        <w:suppressAutoHyphens/>
        <w:spacing w:before="100" w:beforeAutospacing="1" w:after="100" w:afterAutospacing="1" w:line="276" w:lineRule="auto"/>
        <w:ind w:left="426"/>
        <w:jc w:val="both"/>
        <w:rPr>
          <w:b/>
          <w:sz w:val="24"/>
          <w:szCs w:val="24"/>
        </w:rPr>
      </w:pPr>
      <w:r w:rsidRPr="00C97878">
        <w:rPr>
          <w:sz w:val="24"/>
          <w:szCs w:val="24"/>
        </w:rPr>
        <w:t xml:space="preserve">Zakres zmian postanowień zawartej umowy w stosunku do treści oferty, na podstawie której dokonano wyboru wykonawcy określa wzór umowy </w:t>
      </w:r>
      <w:r w:rsidR="009439CB" w:rsidRPr="00C97878">
        <w:rPr>
          <w:b/>
          <w:sz w:val="24"/>
          <w:szCs w:val="24"/>
        </w:rPr>
        <w:t>stanowiący załącznik nr 4</w:t>
      </w:r>
      <w:r w:rsidRPr="00C97878">
        <w:rPr>
          <w:b/>
          <w:sz w:val="24"/>
          <w:szCs w:val="24"/>
        </w:rPr>
        <w:t xml:space="preserve"> do SIWZ.</w:t>
      </w:r>
    </w:p>
    <w:p w14:paraId="1D708132" w14:textId="77777777" w:rsidR="00E82979" w:rsidRPr="00C97878" w:rsidRDefault="00E82979" w:rsidP="002D4600">
      <w:pPr>
        <w:pStyle w:val="pkt"/>
        <w:numPr>
          <w:ilvl w:val="0"/>
          <w:numId w:val="79"/>
        </w:numPr>
        <w:suppressAutoHyphens/>
        <w:autoSpaceDE w:val="0"/>
        <w:autoSpaceDN w:val="0"/>
        <w:spacing w:before="100" w:beforeAutospacing="1" w:after="100" w:afterAutospacing="1" w:line="276" w:lineRule="auto"/>
        <w:rPr>
          <w:b/>
        </w:rPr>
      </w:pPr>
      <w:r w:rsidRPr="00C97878">
        <w:rPr>
          <w:b/>
        </w:rPr>
        <w:t>Niżej wymienione załączniki do SIWZ stanowią jej treść:</w:t>
      </w:r>
    </w:p>
    <w:p w14:paraId="00191B4F" w14:textId="77777777" w:rsidR="009D7E21"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lastRenderedPageBreak/>
        <w:t xml:space="preserve">Załącznik nr </w:t>
      </w:r>
      <w:r w:rsidR="001C7F75" w:rsidRPr="00C97878">
        <w:rPr>
          <w:b/>
        </w:rPr>
        <w:t xml:space="preserve">1 </w:t>
      </w:r>
      <w:r w:rsidRPr="00C97878">
        <w:rPr>
          <w:b/>
        </w:rPr>
        <w:t>do SIWZ</w:t>
      </w:r>
      <w:r w:rsidRPr="00C97878">
        <w:t xml:space="preserve"> </w:t>
      </w:r>
      <w:r w:rsidR="009D7E21" w:rsidRPr="00C97878">
        <w:t>–</w:t>
      </w:r>
      <w:r w:rsidRPr="00C97878">
        <w:t xml:space="preserve"> </w:t>
      </w:r>
      <w:r w:rsidR="009D7E21" w:rsidRPr="00C97878">
        <w:t>formularz oferty,</w:t>
      </w:r>
    </w:p>
    <w:p w14:paraId="5E394564" w14:textId="77777777" w:rsidR="009D7E21"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 xml:space="preserve">2 </w:t>
      </w:r>
      <w:r w:rsidRPr="00C97878">
        <w:rPr>
          <w:b/>
        </w:rPr>
        <w:t>do SIWZ</w:t>
      </w:r>
      <w:r w:rsidRPr="00C97878">
        <w:t xml:space="preserve"> </w:t>
      </w:r>
      <w:r w:rsidR="009D7E21" w:rsidRPr="00C97878">
        <w:t>–</w:t>
      </w:r>
      <w:r w:rsidRPr="00C97878">
        <w:t xml:space="preserve"> </w:t>
      </w:r>
      <w:r w:rsidR="009D7E21" w:rsidRPr="00C97878">
        <w:t>zakres zadań i obowiązków pracowników wykonawcy</w:t>
      </w:r>
    </w:p>
    <w:p w14:paraId="56280729" w14:textId="77777777" w:rsidR="00E82979" w:rsidRPr="00C97878" w:rsidRDefault="009D7E21"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3</w:t>
      </w:r>
      <w:r w:rsidRPr="00C97878">
        <w:rPr>
          <w:b/>
        </w:rPr>
        <w:t xml:space="preserve"> do SIWZ</w:t>
      </w:r>
      <w:r w:rsidR="00152342" w:rsidRPr="00C97878">
        <w:rPr>
          <w:b/>
        </w:rPr>
        <w:t>-</w:t>
      </w:r>
      <w:r w:rsidRPr="00C97878">
        <w:t xml:space="preserve"> </w:t>
      </w:r>
      <w:r w:rsidR="00E82979" w:rsidRPr="00C97878">
        <w:t xml:space="preserve">wzór oświadczenia o przynależności lub braku </w:t>
      </w:r>
      <w:r w:rsidR="00152342" w:rsidRPr="00C97878">
        <w:t>prz</w:t>
      </w:r>
      <w:r w:rsidR="00E82979" w:rsidRPr="00C97878">
        <w:t xml:space="preserve">ynależności do tej samej grupy kapitałowej, o której mowa w art. 24 ust. 1 pkt 23 </w:t>
      </w:r>
      <w:proofErr w:type="spellStart"/>
      <w:r w:rsidR="00E82979" w:rsidRPr="00C97878">
        <w:t>Pzp</w:t>
      </w:r>
      <w:proofErr w:type="spellEnd"/>
      <w:r w:rsidR="00E82979" w:rsidRPr="00C97878">
        <w:t>,</w:t>
      </w:r>
    </w:p>
    <w:p w14:paraId="58A7A4B5" w14:textId="77777777" w:rsidR="00E82979"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 xml:space="preserve">4 </w:t>
      </w:r>
      <w:r w:rsidRPr="00C97878">
        <w:rPr>
          <w:b/>
        </w:rPr>
        <w:t xml:space="preserve"> do SIWZ</w:t>
      </w:r>
      <w:r w:rsidRPr="00C97878">
        <w:t xml:space="preserve"> - wzór umowy, </w:t>
      </w:r>
    </w:p>
    <w:p w14:paraId="3266946A" w14:textId="77777777" w:rsidR="00E82979"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5</w:t>
      </w:r>
      <w:r w:rsidRPr="00C97878">
        <w:rPr>
          <w:b/>
        </w:rPr>
        <w:t xml:space="preserve"> do SIWZ</w:t>
      </w:r>
      <w:r w:rsidRPr="00C97878">
        <w:t xml:space="preserve"> </w:t>
      </w:r>
      <w:r w:rsidR="001C7F75" w:rsidRPr="00C97878">
        <w:t xml:space="preserve"> </w:t>
      </w:r>
      <w:r w:rsidRPr="00C97878">
        <w:t xml:space="preserve">- </w:t>
      </w:r>
      <w:r w:rsidR="00B568B8" w:rsidRPr="00C97878">
        <w:t>oświadczenie</w:t>
      </w:r>
    </w:p>
    <w:p w14:paraId="24586620" w14:textId="77777777" w:rsidR="00E82979"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6</w:t>
      </w:r>
      <w:r w:rsidRPr="00C97878">
        <w:rPr>
          <w:b/>
        </w:rPr>
        <w:t xml:space="preserve"> do SIWZ</w:t>
      </w:r>
      <w:r w:rsidRPr="00C97878">
        <w:t xml:space="preserve"> </w:t>
      </w:r>
      <w:r w:rsidR="00B568B8" w:rsidRPr="00C97878">
        <w:t>-</w:t>
      </w:r>
      <w:r w:rsidRPr="00C97878">
        <w:t xml:space="preserve"> </w:t>
      </w:r>
      <w:r w:rsidR="00B568B8" w:rsidRPr="00C97878">
        <w:t>wykaz usług</w:t>
      </w:r>
      <w:r w:rsidRPr="00C97878">
        <w:t>,</w:t>
      </w:r>
    </w:p>
    <w:p w14:paraId="6E529544" w14:textId="744855E3" w:rsidR="00E82979" w:rsidRPr="00C97878" w:rsidRDefault="00E82979" w:rsidP="002D4600">
      <w:pPr>
        <w:pStyle w:val="pkt"/>
        <w:numPr>
          <w:ilvl w:val="0"/>
          <w:numId w:val="48"/>
        </w:numPr>
        <w:tabs>
          <w:tab w:val="left" w:pos="851"/>
        </w:tabs>
        <w:suppressAutoHyphens/>
        <w:autoSpaceDE w:val="0"/>
        <w:autoSpaceDN w:val="0"/>
        <w:spacing w:before="100" w:beforeAutospacing="1" w:after="100" w:afterAutospacing="1" w:line="276" w:lineRule="auto"/>
        <w:ind w:left="851" w:hanging="425"/>
      </w:pPr>
      <w:r w:rsidRPr="00C97878">
        <w:rPr>
          <w:b/>
        </w:rPr>
        <w:t xml:space="preserve">Załącznik nr </w:t>
      </w:r>
      <w:r w:rsidR="001C7F75" w:rsidRPr="00C97878">
        <w:rPr>
          <w:b/>
        </w:rPr>
        <w:t>7</w:t>
      </w:r>
      <w:r w:rsidRPr="00C97878">
        <w:rPr>
          <w:b/>
        </w:rPr>
        <w:t xml:space="preserve"> do SIWZ</w:t>
      </w:r>
      <w:r w:rsidRPr="00C97878">
        <w:t xml:space="preserve"> </w:t>
      </w:r>
      <w:r w:rsidR="00297965" w:rsidRPr="00C97878">
        <w:t xml:space="preserve"> </w:t>
      </w:r>
      <w:r w:rsidR="009439CB" w:rsidRPr="00C97878">
        <w:t>-</w:t>
      </w:r>
      <w:r w:rsidR="00B568B8" w:rsidRPr="00C97878">
        <w:t>wykaz osób</w:t>
      </w:r>
      <w:r w:rsidRPr="00C97878">
        <w:t>,</w:t>
      </w:r>
    </w:p>
    <w:p w14:paraId="4C98CF68"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27. Klauzula informacyjna z art. 13 RODO</w:t>
      </w:r>
    </w:p>
    <w:p w14:paraId="1D59B5E1"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oświadczam, że zostałem poinformowany iż:</w:t>
      </w:r>
    </w:p>
    <w:p w14:paraId="15A33E33"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1.</w:t>
      </w:r>
      <w:r w:rsidRPr="00C97878">
        <w:tab/>
        <w:t>Administratorem, w rozumieniu art. 4 pkt 7 RODO, danych osobowych jest Prokuratura Okręgowa w Tarnobrzegu z siedzibą przy ul. Sienkiewicza 27, 39-400 Tarnobrzeg, tel. 15 822 38 21, faks 15 822 81 83, e-mail: prokuratura@tarnobrzeg.po.gov.pl</w:t>
      </w:r>
    </w:p>
    <w:p w14:paraId="3295EC9E"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2.</w:t>
      </w:r>
      <w:r w:rsidRPr="00C97878">
        <w:tab/>
        <w:t>Inspektorem Ochrony Danych jest Pan Tomasz Gajewski, tel. 15 822 38 21 e-mail: iod@tarnobrzeg.po.gov.pl</w:t>
      </w:r>
    </w:p>
    <w:p w14:paraId="3CA324D1"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3.</w:t>
      </w:r>
      <w:r w:rsidRPr="00C97878">
        <w:tab/>
        <w:t>Dane osobowe przetwarzane są na podstawie i w celu wykonania umowy.</w:t>
      </w:r>
    </w:p>
    <w:p w14:paraId="59C84156" w14:textId="4F0508CA"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 xml:space="preserve">Pani/Pana dane osobowe przetwarzane będą na podstawie art. 6 ust. 1 lit. c RODO w celu związanym z realizacją zamówienia publicznego </w:t>
      </w:r>
      <w:r w:rsidR="004C2BC4" w:rsidRPr="00C97878">
        <w:t xml:space="preserve">„Ochrona osób i mienia w budynku: Prokuratury Okręgowej w Tarnobrzegu przy ulicy Konstytucji 3 Maja 29, Prokuratury Rejonowej w Nisku przy ulicy Sandomierskiej 19 oraz Prokuratury Rejonowej w Mielcu przy ulicy Skłodowskiej 2”  - </w:t>
      </w:r>
      <w:r w:rsidR="00787EEE" w:rsidRPr="00C97878">
        <w:t>PO VII WBA 261.7.2020</w:t>
      </w:r>
      <w:r w:rsidRPr="00C97878">
        <w:t>;</w:t>
      </w:r>
    </w:p>
    <w:p w14:paraId="727F7128"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 xml:space="preserve">Pani/Pana dane osobowe będą przechowywane, zgodnie z art. 97 ust. 1 ustawy </w:t>
      </w:r>
      <w:proofErr w:type="spellStart"/>
      <w:r w:rsidRPr="00C97878">
        <w:t>Pzp</w:t>
      </w:r>
      <w:proofErr w:type="spellEnd"/>
      <w:r w:rsidRPr="00C97878">
        <w:t>, przez okres 4 lat od dnia zakończenia postępowania o udzielenie zamówienia, a jeżeli czas trwania umowy przekracza 4 lata, okres przechowywania obejmuje cały czas trwania umowy;</w:t>
      </w:r>
    </w:p>
    <w:p w14:paraId="1E250179"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 xml:space="preserve">obowiązek podania przez Panią/Pana danych osobowych bezpośrednio Pani/Pana dotyczących jest wymogiem ustawowym określonym w przepisach ustawy </w:t>
      </w:r>
      <w:proofErr w:type="spellStart"/>
      <w:r w:rsidRPr="00C97878">
        <w:t>Pzp</w:t>
      </w:r>
      <w:proofErr w:type="spellEnd"/>
      <w:r w:rsidRPr="00C97878">
        <w:t xml:space="preserve">, konsekwencje niepodania określonych danych wynikają z ustawy </w:t>
      </w:r>
      <w:proofErr w:type="spellStart"/>
      <w:r w:rsidRPr="00C97878">
        <w:t>Pzp</w:t>
      </w:r>
      <w:proofErr w:type="spellEnd"/>
      <w:r w:rsidRPr="00C97878">
        <w:t xml:space="preserve">;  </w:t>
      </w:r>
    </w:p>
    <w:p w14:paraId="0CB62ED7"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w odniesieniu do Pani/Pana danych osobowych decyzje nie będą podejmowane w sposób zautomatyzowany, stosowanie do art. 22 RODO;</w:t>
      </w:r>
    </w:p>
    <w:p w14:paraId="442FA434"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lastRenderedPageBreak/>
        <w:t>4.</w:t>
      </w:r>
      <w:r w:rsidRPr="00C97878">
        <w:tab/>
        <w:t>Osobie, której dane są przetwarzane przysługuje prawo:</w:t>
      </w:r>
    </w:p>
    <w:p w14:paraId="72BB3E46"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na podstawie art. 15 RODO prawo dostępu do danych osobowych Pani/Pana dotyczących;</w:t>
      </w:r>
    </w:p>
    <w:p w14:paraId="1450E60A"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na podstawie art. 16 RODO prawo do sprostowania Pani/Pana danych osobowych **;</w:t>
      </w:r>
    </w:p>
    <w:p w14:paraId="7E95C29B"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 xml:space="preserve">na podstawie art. 18 RODO prawo żądania od administratora ograniczenia przetwarzania danych osobowych z zastrzeżeniem przypadków, o których mowa w art. 18 ust. 2 RODO ***;  </w:t>
      </w:r>
    </w:p>
    <w:p w14:paraId="52579E42"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prawo do wniesienia skargi do Prezesa Urzędu Ochrony Danych Osobowych, gdy uzna Pani/Pan, że przetwarzanie danych osobowych Pani/Pana dotyczących narusza przepisy RODO;</w:t>
      </w:r>
    </w:p>
    <w:p w14:paraId="065F1DD3"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nie przysługuje Pani/Panu:</w:t>
      </w:r>
    </w:p>
    <w:p w14:paraId="0A07E4F3"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w związku z art. 17 ust. 3 lit. b, d lub e RODO prawo do usunięcia danych osobowych;</w:t>
      </w:r>
    </w:p>
    <w:p w14:paraId="6BE6E1B7" w14:textId="77777777" w:rsidR="00F56B7A" w:rsidRPr="00C97878" w:rsidRDefault="00F56B7A" w:rsidP="00F56B7A">
      <w:pPr>
        <w:pStyle w:val="pkt"/>
        <w:tabs>
          <w:tab w:val="left" w:pos="851"/>
        </w:tabs>
        <w:suppressAutoHyphens/>
        <w:autoSpaceDE w:val="0"/>
        <w:autoSpaceDN w:val="0"/>
        <w:spacing w:before="100" w:beforeAutospacing="1" w:after="100" w:afterAutospacing="1" w:line="276" w:lineRule="auto"/>
      </w:pPr>
      <w:r w:rsidRPr="00C97878">
        <w:t>−</w:t>
      </w:r>
      <w:r w:rsidRPr="00C97878">
        <w:tab/>
        <w:t>prawo do przenoszenia danych osobowych, o którym mowa w art. 20 RODO;</w:t>
      </w:r>
    </w:p>
    <w:p w14:paraId="7C3DA586" w14:textId="136E2677" w:rsidR="008841D2" w:rsidRPr="00C97878" w:rsidRDefault="00F56B7A" w:rsidP="00F56B7A">
      <w:pPr>
        <w:pStyle w:val="pkt"/>
        <w:tabs>
          <w:tab w:val="left" w:pos="851"/>
        </w:tabs>
        <w:suppressAutoHyphens/>
        <w:autoSpaceDE w:val="0"/>
        <w:autoSpaceDN w:val="0"/>
        <w:spacing w:before="100" w:beforeAutospacing="1" w:after="100" w:afterAutospacing="1" w:line="276" w:lineRule="auto"/>
        <w:ind w:left="0" w:firstLine="0"/>
      </w:pPr>
      <w:r w:rsidRPr="00C97878">
        <w:t>−</w:t>
      </w:r>
      <w:r w:rsidRPr="00C97878">
        <w:tab/>
        <w:t>na podstawie art. 21 RODO prawo sprzeciwu, wobec przetwarzania danych osobowych, gdyż podstawą prawną przetwarzania Pani/Pana danych osobowych jest art. 6 ust. 1 lit. c RODO.</w:t>
      </w:r>
    </w:p>
    <w:tbl>
      <w:tblPr>
        <w:tblW w:w="10772" w:type="dxa"/>
        <w:tblInd w:w="3794" w:type="dxa"/>
        <w:tblLayout w:type="fixed"/>
        <w:tblLook w:val="04A0" w:firstRow="1" w:lastRow="0" w:firstColumn="1" w:lastColumn="0" w:noHBand="0" w:noVBand="1"/>
      </w:tblPr>
      <w:tblGrid>
        <w:gridCol w:w="5386"/>
        <w:gridCol w:w="5386"/>
      </w:tblGrid>
      <w:tr w:rsidR="009439CB" w:rsidRPr="00C97878" w14:paraId="6630E4F8" w14:textId="77777777" w:rsidTr="00447CBB">
        <w:tc>
          <w:tcPr>
            <w:tcW w:w="5386" w:type="dxa"/>
          </w:tcPr>
          <w:p w14:paraId="67F55327" w14:textId="77777777" w:rsidR="009439CB" w:rsidRPr="00C97878" w:rsidRDefault="009439CB" w:rsidP="00424ED2">
            <w:pPr>
              <w:spacing w:before="100" w:beforeAutospacing="1" w:after="100" w:afterAutospacing="1" w:line="276" w:lineRule="auto"/>
              <w:rPr>
                <w:sz w:val="24"/>
                <w:szCs w:val="24"/>
              </w:rPr>
            </w:pPr>
          </w:p>
        </w:tc>
        <w:tc>
          <w:tcPr>
            <w:tcW w:w="5386" w:type="dxa"/>
          </w:tcPr>
          <w:p w14:paraId="4983F3E8" w14:textId="77777777" w:rsidR="009439CB" w:rsidRPr="00C97878" w:rsidRDefault="009439CB" w:rsidP="00424ED2">
            <w:pPr>
              <w:spacing w:before="100" w:beforeAutospacing="1" w:after="100" w:afterAutospacing="1" w:line="276" w:lineRule="auto"/>
              <w:rPr>
                <w:sz w:val="24"/>
                <w:szCs w:val="24"/>
              </w:rPr>
            </w:pPr>
          </w:p>
        </w:tc>
      </w:tr>
    </w:tbl>
    <w:p w14:paraId="16FD299E" w14:textId="77777777" w:rsidR="006E00DF" w:rsidRPr="00C97878" w:rsidRDefault="006E00DF" w:rsidP="00FC3445">
      <w:pPr>
        <w:jc w:val="both"/>
        <w:rPr>
          <w:b/>
          <w:sz w:val="24"/>
          <w:szCs w:val="24"/>
        </w:rPr>
      </w:pPr>
    </w:p>
    <w:p w14:paraId="0932583D" w14:textId="77777777" w:rsidR="006E00DF" w:rsidRPr="00C97878" w:rsidRDefault="006E00DF" w:rsidP="00FC3445">
      <w:pPr>
        <w:jc w:val="both"/>
        <w:rPr>
          <w:b/>
          <w:sz w:val="24"/>
          <w:szCs w:val="24"/>
        </w:rPr>
      </w:pPr>
    </w:p>
    <w:p w14:paraId="6B6FBFDC" w14:textId="77777777" w:rsidR="006E00DF" w:rsidRPr="00C97878" w:rsidRDefault="006E00DF" w:rsidP="00FC3445">
      <w:pPr>
        <w:jc w:val="both"/>
        <w:rPr>
          <w:b/>
          <w:sz w:val="24"/>
          <w:szCs w:val="24"/>
        </w:rPr>
      </w:pPr>
    </w:p>
    <w:p w14:paraId="39205D1C" w14:textId="77777777" w:rsidR="006E00DF" w:rsidRPr="00C97878" w:rsidRDefault="006E00DF" w:rsidP="00FC3445">
      <w:pPr>
        <w:jc w:val="both"/>
        <w:rPr>
          <w:b/>
          <w:sz w:val="24"/>
          <w:szCs w:val="24"/>
        </w:rPr>
      </w:pPr>
    </w:p>
    <w:p w14:paraId="29A0D8E9" w14:textId="77777777" w:rsidR="006E00DF" w:rsidRPr="00C97878" w:rsidRDefault="006E00DF" w:rsidP="00FC3445">
      <w:pPr>
        <w:jc w:val="both"/>
        <w:rPr>
          <w:b/>
          <w:sz w:val="24"/>
          <w:szCs w:val="24"/>
        </w:rPr>
      </w:pPr>
    </w:p>
    <w:p w14:paraId="1AAE1F0A" w14:textId="77777777" w:rsidR="006E00DF" w:rsidRPr="00C97878" w:rsidRDefault="006E00DF" w:rsidP="00FC3445">
      <w:pPr>
        <w:jc w:val="both"/>
        <w:rPr>
          <w:b/>
          <w:sz w:val="24"/>
          <w:szCs w:val="24"/>
        </w:rPr>
      </w:pPr>
    </w:p>
    <w:p w14:paraId="24E9858C" w14:textId="77777777" w:rsidR="006E00DF" w:rsidRPr="00C97878" w:rsidRDefault="006E00DF" w:rsidP="00FC3445">
      <w:pPr>
        <w:jc w:val="both"/>
        <w:rPr>
          <w:b/>
          <w:sz w:val="24"/>
          <w:szCs w:val="24"/>
        </w:rPr>
      </w:pPr>
    </w:p>
    <w:p w14:paraId="2DB50734" w14:textId="77777777" w:rsidR="006E00DF" w:rsidRPr="00C97878" w:rsidRDefault="006E00DF" w:rsidP="00FC3445">
      <w:pPr>
        <w:jc w:val="both"/>
        <w:rPr>
          <w:b/>
          <w:sz w:val="24"/>
          <w:szCs w:val="24"/>
        </w:rPr>
      </w:pPr>
    </w:p>
    <w:p w14:paraId="14E22A56" w14:textId="77777777" w:rsidR="006E00DF" w:rsidRPr="00C97878" w:rsidRDefault="006E00DF" w:rsidP="00FC3445">
      <w:pPr>
        <w:jc w:val="both"/>
        <w:rPr>
          <w:b/>
          <w:sz w:val="24"/>
          <w:szCs w:val="24"/>
        </w:rPr>
      </w:pPr>
    </w:p>
    <w:p w14:paraId="2CEF402B" w14:textId="77777777" w:rsidR="006A097A" w:rsidRPr="00C97878" w:rsidRDefault="006A097A" w:rsidP="00FC3445">
      <w:pPr>
        <w:jc w:val="both"/>
        <w:rPr>
          <w:b/>
          <w:sz w:val="24"/>
          <w:szCs w:val="24"/>
        </w:rPr>
      </w:pPr>
    </w:p>
    <w:p w14:paraId="717D8D42" w14:textId="77777777" w:rsidR="006A097A" w:rsidRPr="00C97878" w:rsidRDefault="006A097A" w:rsidP="00FC3445">
      <w:pPr>
        <w:jc w:val="both"/>
        <w:rPr>
          <w:b/>
          <w:sz w:val="24"/>
          <w:szCs w:val="24"/>
        </w:rPr>
      </w:pPr>
    </w:p>
    <w:p w14:paraId="78A107EF" w14:textId="77777777" w:rsidR="006A097A" w:rsidRPr="00C97878" w:rsidRDefault="006A097A" w:rsidP="00FC3445">
      <w:pPr>
        <w:jc w:val="both"/>
        <w:rPr>
          <w:b/>
          <w:sz w:val="24"/>
          <w:szCs w:val="24"/>
        </w:rPr>
      </w:pPr>
    </w:p>
    <w:p w14:paraId="54BA5415" w14:textId="77777777" w:rsidR="006A097A" w:rsidRPr="00C97878" w:rsidRDefault="006A097A" w:rsidP="00FC3445">
      <w:pPr>
        <w:jc w:val="both"/>
        <w:rPr>
          <w:b/>
          <w:sz w:val="24"/>
          <w:szCs w:val="24"/>
        </w:rPr>
      </w:pPr>
    </w:p>
    <w:p w14:paraId="0B389800" w14:textId="77777777" w:rsidR="006A097A" w:rsidRPr="00C97878" w:rsidRDefault="006A097A" w:rsidP="00FC3445">
      <w:pPr>
        <w:jc w:val="both"/>
        <w:rPr>
          <w:b/>
          <w:sz w:val="24"/>
          <w:szCs w:val="24"/>
        </w:rPr>
      </w:pPr>
    </w:p>
    <w:p w14:paraId="152C00D5" w14:textId="77777777" w:rsidR="006A097A" w:rsidRPr="00C97878" w:rsidRDefault="006A097A" w:rsidP="00FC3445">
      <w:pPr>
        <w:jc w:val="both"/>
        <w:rPr>
          <w:b/>
          <w:sz w:val="24"/>
          <w:szCs w:val="24"/>
        </w:rPr>
      </w:pPr>
    </w:p>
    <w:p w14:paraId="5428B422" w14:textId="77777777" w:rsidR="006A097A" w:rsidRPr="00C97878" w:rsidRDefault="006A097A" w:rsidP="00FC3445">
      <w:pPr>
        <w:jc w:val="both"/>
        <w:rPr>
          <w:b/>
          <w:sz w:val="24"/>
          <w:szCs w:val="24"/>
        </w:rPr>
      </w:pPr>
    </w:p>
    <w:p w14:paraId="20EBD5DC" w14:textId="77777777" w:rsidR="006A097A" w:rsidRPr="00C97878" w:rsidRDefault="006A097A" w:rsidP="00FC3445">
      <w:pPr>
        <w:jc w:val="both"/>
        <w:rPr>
          <w:b/>
          <w:sz w:val="24"/>
          <w:szCs w:val="24"/>
        </w:rPr>
      </w:pPr>
    </w:p>
    <w:p w14:paraId="2F5B0398" w14:textId="77777777" w:rsidR="00211DD8" w:rsidRPr="00C97878" w:rsidRDefault="00211DD8" w:rsidP="00FC3445">
      <w:pPr>
        <w:jc w:val="both"/>
        <w:rPr>
          <w:b/>
          <w:sz w:val="24"/>
          <w:szCs w:val="24"/>
        </w:rPr>
      </w:pPr>
    </w:p>
    <w:p w14:paraId="437EF3EB" w14:textId="77777777" w:rsidR="006E00DF" w:rsidRPr="00C97878" w:rsidRDefault="006E00DF" w:rsidP="00FC3445">
      <w:pPr>
        <w:jc w:val="both"/>
        <w:rPr>
          <w:b/>
          <w:sz w:val="24"/>
          <w:szCs w:val="24"/>
        </w:rPr>
      </w:pPr>
    </w:p>
    <w:p w14:paraId="7CCCE830" w14:textId="77777777" w:rsidR="00FC3445" w:rsidRPr="00C97878" w:rsidRDefault="00FC3445" w:rsidP="00FC3445">
      <w:pPr>
        <w:jc w:val="both"/>
        <w:rPr>
          <w:b/>
          <w:sz w:val="24"/>
          <w:szCs w:val="24"/>
        </w:rPr>
      </w:pPr>
      <w:r w:rsidRPr="00C97878">
        <w:rPr>
          <w:b/>
          <w:sz w:val="24"/>
          <w:szCs w:val="24"/>
        </w:rPr>
        <w:lastRenderedPageBreak/>
        <w:t xml:space="preserve">Załącznik nr  </w:t>
      </w:r>
      <w:r w:rsidR="009439CB" w:rsidRPr="00C97878">
        <w:rPr>
          <w:b/>
          <w:sz w:val="24"/>
          <w:szCs w:val="24"/>
        </w:rPr>
        <w:t>1</w:t>
      </w:r>
      <w:r w:rsidRPr="00C97878">
        <w:rPr>
          <w:b/>
          <w:sz w:val="24"/>
          <w:szCs w:val="24"/>
        </w:rPr>
        <w:t xml:space="preserve">  do SIWZ</w:t>
      </w:r>
    </w:p>
    <w:p w14:paraId="4E164CE0" w14:textId="14F4D6C8" w:rsidR="00FC3445" w:rsidRPr="00C97878" w:rsidRDefault="00ED5281" w:rsidP="00FC3445">
      <w:pPr>
        <w:rPr>
          <w:sz w:val="24"/>
          <w:szCs w:val="24"/>
        </w:rPr>
      </w:pPr>
      <w:r w:rsidRPr="00C97878">
        <w:rPr>
          <w:i/>
        </w:rPr>
        <w:t>PO VII WBA 261.7.2020</w:t>
      </w:r>
    </w:p>
    <w:p w14:paraId="48900724" w14:textId="77777777" w:rsidR="00FC3445" w:rsidRPr="00C97878" w:rsidRDefault="00FC3445" w:rsidP="00FC3445">
      <w:pPr>
        <w:rPr>
          <w:b/>
          <w:sz w:val="24"/>
          <w:szCs w:val="24"/>
        </w:rPr>
      </w:pPr>
    </w:p>
    <w:p w14:paraId="586EBAC8" w14:textId="77777777" w:rsidR="00FC3445" w:rsidRPr="00C97878" w:rsidRDefault="00FC3445" w:rsidP="00FC3445">
      <w:pPr>
        <w:rPr>
          <w:b/>
          <w:sz w:val="24"/>
          <w:szCs w:val="24"/>
        </w:rPr>
      </w:pPr>
    </w:p>
    <w:p w14:paraId="2B00682B" w14:textId="77777777" w:rsidR="00FC3445" w:rsidRPr="00C97878" w:rsidRDefault="00FC3445" w:rsidP="00FC3445">
      <w:pPr>
        <w:rPr>
          <w:sz w:val="24"/>
          <w:szCs w:val="24"/>
        </w:rPr>
      </w:pPr>
      <w:r w:rsidRPr="00C97878">
        <w:rPr>
          <w:sz w:val="24"/>
          <w:szCs w:val="24"/>
        </w:rPr>
        <w:t>.................................</w:t>
      </w:r>
    </w:p>
    <w:p w14:paraId="49A90779" w14:textId="77777777" w:rsidR="00FC3445" w:rsidRPr="00C97878" w:rsidRDefault="00FC3445" w:rsidP="00FC3445">
      <w:pPr>
        <w:rPr>
          <w:sz w:val="24"/>
          <w:szCs w:val="24"/>
        </w:rPr>
      </w:pPr>
      <w:r w:rsidRPr="00C97878">
        <w:rPr>
          <w:sz w:val="24"/>
          <w:szCs w:val="24"/>
        </w:rPr>
        <w:t>(pieczęć Wykonawcy)</w:t>
      </w:r>
    </w:p>
    <w:p w14:paraId="59ECFC76" w14:textId="77777777" w:rsidR="00AA07C6" w:rsidRPr="00C97878" w:rsidRDefault="00AA07C6" w:rsidP="00424ED2">
      <w:pPr>
        <w:jc w:val="center"/>
        <w:rPr>
          <w:b/>
          <w:sz w:val="24"/>
          <w:szCs w:val="24"/>
        </w:rPr>
      </w:pPr>
    </w:p>
    <w:p w14:paraId="74907C3A" w14:textId="77777777" w:rsidR="00E82979" w:rsidRPr="00C97878" w:rsidRDefault="00E82979" w:rsidP="00424ED2">
      <w:pPr>
        <w:jc w:val="center"/>
        <w:rPr>
          <w:b/>
          <w:sz w:val="24"/>
          <w:szCs w:val="24"/>
        </w:rPr>
      </w:pPr>
      <w:r w:rsidRPr="00C97878">
        <w:rPr>
          <w:b/>
          <w:sz w:val="24"/>
          <w:szCs w:val="24"/>
        </w:rPr>
        <w:t>Formularz ofertowy</w:t>
      </w:r>
    </w:p>
    <w:p w14:paraId="65FAC404" w14:textId="77777777" w:rsidR="00E82979" w:rsidRPr="00C97878" w:rsidRDefault="00E82979" w:rsidP="00E82979">
      <w:pPr>
        <w:rPr>
          <w:b/>
          <w:sz w:val="24"/>
          <w:szCs w:val="24"/>
        </w:rPr>
      </w:pPr>
    </w:p>
    <w:p w14:paraId="603EAC89" w14:textId="77777777" w:rsidR="00E82979" w:rsidRPr="00C97878" w:rsidRDefault="00E82979" w:rsidP="00E82979">
      <w:pPr>
        <w:rPr>
          <w:sz w:val="24"/>
          <w:szCs w:val="24"/>
        </w:rPr>
      </w:pPr>
      <w:r w:rsidRPr="00C97878">
        <w:rPr>
          <w:sz w:val="24"/>
          <w:szCs w:val="24"/>
        </w:rPr>
        <w:t>Nazwa Wykonawcy: ...........................................................................................................</w:t>
      </w:r>
    </w:p>
    <w:p w14:paraId="5F6DF0DD" w14:textId="77777777" w:rsidR="00E82979" w:rsidRPr="00C97878" w:rsidRDefault="00E82979" w:rsidP="00E82979">
      <w:pPr>
        <w:rPr>
          <w:sz w:val="24"/>
          <w:szCs w:val="24"/>
        </w:rPr>
      </w:pPr>
    </w:p>
    <w:p w14:paraId="17BE3A1C" w14:textId="77777777" w:rsidR="00E82979" w:rsidRPr="00C97878" w:rsidRDefault="00E82979" w:rsidP="00E82979">
      <w:pPr>
        <w:rPr>
          <w:sz w:val="24"/>
          <w:szCs w:val="24"/>
        </w:rPr>
      </w:pPr>
      <w:r w:rsidRPr="00C97878">
        <w:rPr>
          <w:sz w:val="24"/>
          <w:szCs w:val="24"/>
        </w:rPr>
        <w:t>Adres: ................................................................................................................................</w:t>
      </w:r>
    </w:p>
    <w:p w14:paraId="77C80641" w14:textId="77777777" w:rsidR="00E82979" w:rsidRPr="00C97878" w:rsidRDefault="00E82979" w:rsidP="00E82979">
      <w:pPr>
        <w:rPr>
          <w:sz w:val="24"/>
          <w:szCs w:val="24"/>
        </w:rPr>
      </w:pPr>
    </w:p>
    <w:p w14:paraId="4FA4F3C2" w14:textId="77777777" w:rsidR="00E82979" w:rsidRPr="00C97878" w:rsidRDefault="00E82979" w:rsidP="00E82979">
      <w:pPr>
        <w:rPr>
          <w:sz w:val="24"/>
          <w:szCs w:val="24"/>
        </w:rPr>
      </w:pPr>
      <w:r w:rsidRPr="00C97878">
        <w:rPr>
          <w:sz w:val="24"/>
          <w:szCs w:val="24"/>
        </w:rPr>
        <w:t>Tel./faks: ............................................................................................................................</w:t>
      </w:r>
    </w:p>
    <w:p w14:paraId="062834F8" w14:textId="77777777" w:rsidR="00E82979" w:rsidRPr="00C97878" w:rsidRDefault="00E82979" w:rsidP="00E82979">
      <w:pPr>
        <w:rPr>
          <w:sz w:val="24"/>
          <w:szCs w:val="24"/>
        </w:rPr>
      </w:pPr>
    </w:p>
    <w:p w14:paraId="4F84B940" w14:textId="77777777" w:rsidR="00E82979" w:rsidRPr="00C97878" w:rsidRDefault="00E82979" w:rsidP="00E82979">
      <w:pPr>
        <w:rPr>
          <w:sz w:val="24"/>
          <w:szCs w:val="24"/>
        </w:rPr>
      </w:pPr>
      <w:r w:rsidRPr="00C97878">
        <w:rPr>
          <w:sz w:val="24"/>
          <w:szCs w:val="24"/>
        </w:rPr>
        <w:t>Regon: ...............................................................................................................................</w:t>
      </w:r>
    </w:p>
    <w:p w14:paraId="31C3BE11" w14:textId="77777777" w:rsidR="00E82979" w:rsidRPr="00C97878" w:rsidRDefault="00E82979" w:rsidP="00E82979">
      <w:pPr>
        <w:rPr>
          <w:sz w:val="24"/>
          <w:szCs w:val="24"/>
        </w:rPr>
      </w:pPr>
    </w:p>
    <w:p w14:paraId="3D5F68A5" w14:textId="77777777" w:rsidR="00E82979" w:rsidRPr="00C97878" w:rsidRDefault="00E82979" w:rsidP="00E82979">
      <w:pPr>
        <w:rPr>
          <w:sz w:val="24"/>
          <w:szCs w:val="24"/>
        </w:rPr>
      </w:pPr>
      <w:r w:rsidRPr="00C97878">
        <w:rPr>
          <w:sz w:val="24"/>
          <w:szCs w:val="24"/>
        </w:rPr>
        <w:t>NIP: ....................................................................................................................................</w:t>
      </w:r>
    </w:p>
    <w:p w14:paraId="103E4CF3" w14:textId="77777777" w:rsidR="00E82979" w:rsidRPr="00C97878" w:rsidRDefault="00E82979" w:rsidP="00E82979">
      <w:pPr>
        <w:rPr>
          <w:sz w:val="24"/>
          <w:szCs w:val="24"/>
        </w:rPr>
      </w:pPr>
    </w:p>
    <w:p w14:paraId="344FA54A" w14:textId="77777777" w:rsidR="00DB287C" w:rsidRPr="00C97878" w:rsidRDefault="00E82979" w:rsidP="00DB287C">
      <w:pPr>
        <w:pStyle w:val="Tekstblokowy"/>
        <w:ind w:left="0" w:right="0"/>
        <w:jc w:val="center"/>
        <w:rPr>
          <w:b/>
        </w:rPr>
      </w:pPr>
      <w:r w:rsidRPr="00C97878">
        <w:rPr>
          <w:rFonts w:eastAsia="Lucida Sans Unicode"/>
          <w:sz w:val="26"/>
          <w:szCs w:val="26"/>
          <w:lang w:eastAsia="ar-SA"/>
        </w:rPr>
        <w:t xml:space="preserve">Odpowiadając na ogłoszenie dotyczące postępowania o udzielenie zamówienia publicznego w trybie przetargu nieograniczonego, na: </w:t>
      </w:r>
      <w:r w:rsidR="00DB287C" w:rsidRPr="00C97878">
        <w:rPr>
          <w:b/>
          <w:bCs/>
          <w:lang w:eastAsia="ar-SA"/>
        </w:rPr>
        <w:t>„</w:t>
      </w:r>
      <w:r w:rsidR="00DB287C" w:rsidRPr="00C97878">
        <w:rPr>
          <w:b/>
        </w:rPr>
        <w:t>Ochrona osób i mienia w budynku: Prokuratury Okręgowej w Tarnobrzegu przy ulicy Konstytucji 3 Maja 29, Prokuratury Rejonowej w Nisku przy ulicy Sandomierskiej 19 oraz Prokuratury Rejonowej w Mielcu przy ulicy Skłodowskiej 2”</w:t>
      </w:r>
    </w:p>
    <w:p w14:paraId="384F5E8E" w14:textId="569885BE" w:rsidR="00E82979" w:rsidRPr="00C97878" w:rsidRDefault="00E82979" w:rsidP="00447CBB">
      <w:pPr>
        <w:jc w:val="both"/>
        <w:rPr>
          <w:rFonts w:eastAsia="Lucida Sans Unicode"/>
          <w:sz w:val="26"/>
          <w:szCs w:val="26"/>
          <w:lang w:eastAsia="ar-SA"/>
        </w:rPr>
      </w:pPr>
      <w:r w:rsidRPr="00C97878">
        <w:rPr>
          <w:b/>
          <w:i/>
          <w:sz w:val="26"/>
          <w:szCs w:val="26"/>
        </w:rPr>
        <w:t>,</w:t>
      </w:r>
      <w:r w:rsidR="00447CBB" w:rsidRPr="00C97878">
        <w:rPr>
          <w:b/>
          <w:i/>
          <w:sz w:val="26"/>
          <w:szCs w:val="26"/>
        </w:rPr>
        <w:t xml:space="preserve"> </w:t>
      </w:r>
      <w:r w:rsidRPr="00C97878">
        <w:rPr>
          <w:rFonts w:eastAsia="Lucida Sans Unicode"/>
          <w:sz w:val="26"/>
          <w:szCs w:val="26"/>
          <w:lang w:eastAsia="ar-SA"/>
        </w:rPr>
        <w:t>zgodnie z wymaganiami określonymi w SIWZ:</w:t>
      </w:r>
    </w:p>
    <w:p w14:paraId="57EB3E5C" w14:textId="77777777" w:rsidR="00E82979" w:rsidRPr="00C97878" w:rsidRDefault="00E82979" w:rsidP="00E82979">
      <w:pPr>
        <w:spacing w:line="100" w:lineRule="atLeast"/>
        <w:jc w:val="both"/>
        <w:rPr>
          <w:rFonts w:eastAsia="Lucida Sans Unicode"/>
          <w:sz w:val="24"/>
          <w:szCs w:val="24"/>
          <w:lang w:eastAsia="ar-SA"/>
        </w:rPr>
      </w:pPr>
    </w:p>
    <w:p w14:paraId="76C421EA" w14:textId="77777777" w:rsidR="00E82979" w:rsidRPr="00C97878" w:rsidRDefault="00E82979" w:rsidP="00E82979">
      <w:pPr>
        <w:rPr>
          <w:sz w:val="26"/>
          <w:szCs w:val="26"/>
        </w:rPr>
      </w:pPr>
      <w:r w:rsidRPr="00C97878">
        <w:rPr>
          <w:sz w:val="26"/>
          <w:szCs w:val="26"/>
        </w:rPr>
        <w:t>1. Oferujemy wykonanie przedmiotu zamówienia za cenę całkowitą:</w:t>
      </w:r>
    </w:p>
    <w:p w14:paraId="5D560DAF" w14:textId="77777777" w:rsidR="00E82979" w:rsidRPr="00C97878" w:rsidRDefault="00E82979" w:rsidP="00E82979">
      <w:pPr>
        <w:rPr>
          <w:sz w:val="24"/>
          <w:szCs w:val="24"/>
        </w:rPr>
      </w:pPr>
      <w:r w:rsidRPr="00C97878">
        <w:rPr>
          <w:sz w:val="24"/>
          <w:szCs w:val="24"/>
        </w:rPr>
        <w:t>cena oferty netto: .................. zł,</w:t>
      </w:r>
    </w:p>
    <w:p w14:paraId="4957E032" w14:textId="77777777" w:rsidR="00E82979" w:rsidRPr="00C97878" w:rsidRDefault="00E82979" w:rsidP="00E82979">
      <w:pPr>
        <w:rPr>
          <w:sz w:val="24"/>
          <w:szCs w:val="24"/>
        </w:rPr>
      </w:pPr>
      <w:r w:rsidRPr="00C97878">
        <w:rPr>
          <w:sz w:val="24"/>
          <w:szCs w:val="24"/>
        </w:rPr>
        <w:t>(słownie: ......................................................................................................................... zł),</w:t>
      </w:r>
    </w:p>
    <w:p w14:paraId="4B40AE0A" w14:textId="77777777" w:rsidR="00E82979" w:rsidRPr="00C97878" w:rsidRDefault="00E82979" w:rsidP="00E82979">
      <w:pPr>
        <w:rPr>
          <w:sz w:val="24"/>
          <w:szCs w:val="24"/>
        </w:rPr>
      </w:pPr>
      <w:r w:rsidRPr="00C97878">
        <w:rPr>
          <w:sz w:val="24"/>
          <w:szCs w:val="24"/>
        </w:rPr>
        <w:t>należny podatek VAT ..........% w kwocie............................. zł,</w:t>
      </w:r>
    </w:p>
    <w:p w14:paraId="0B61813D" w14:textId="77777777" w:rsidR="00E82979" w:rsidRPr="00C97878" w:rsidRDefault="00E82979" w:rsidP="00E82979">
      <w:pPr>
        <w:rPr>
          <w:sz w:val="24"/>
          <w:szCs w:val="24"/>
        </w:rPr>
      </w:pPr>
      <w:r w:rsidRPr="00C97878">
        <w:rPr>
          <w:sz w:val="24"/>
          <w:szCs w:val="24"/>
        </w:rPr>
        <w:t>(słownie .......................................................................................................................... zł),</w:t>
      </w:r>
    </w:p>
    <w:p w14:paraId="36A7BF34" w14:textId="77777777" w:rsidR="00E82979" w:rsidRPr="00C97878" w:rsidRDefault="00E82979" w:rsidP="00E82979">
      <w:pPr>
        <w:rPr>
          <w:sz w:val="24"/>
          <w:szCs w:val="24"/>
        </w:rPr>
      </w:pPr>
      <w:r w:rsidRPr="00C97878">
        <w:rPr>
          <w:sz w:val="24"/>
          <w:szCs w:val="24"/>
        </w:rPr>
        <w:t>cena oferty brutto: ...................... zł.</w:t>
      </w:r>
    </w:p>
    <w:p w14:paraId="5C5EF0A6" w14:textId="77777777" w:rsidR="00E82979" w:rsidRPr="00C97878" w:rsidRDefault="00E82979" w:rsidP="00E82979">
      <w:pPr>
        <w:rPr>
          <w:sz w:val="24"/>
          <w:szCs w:val="24"/>
        </w:rPr>
      </w:pPr>
      <w:r w:rsidRPr="00C97878">
        <w:rPr>
          <w:sz w:val="24"/>
          <w:szCs w:val="24"/>
        </w:rPr>
        <w:t>(słownie .......................................................................................................................... zł).</w:t>
      </w:r>
    </w:p>
    <w:p w14:paraId="41430A70" w14:textId="77777777" w:rsidR="00E82979" w:rsidRPr="00C97878" w:rsidRDefault="00E82979" w:rsidP="00E82979">
      <w:pPr>
        <w:rPr>
          <w:sz w:val="24"/>
          <w:szCs w:val="24"/>
        </w:rPr>
      </w:pPr>
    </w:p>
    <w:p w14:paraId="5A9289EF" w14:textId="77777777" w:rsidR="00E82979" w:rsidRPr="00C97878" w:rsidRDefault="00E82979" w:rsidP="00E82979">
      <w:pPr>
        <w:rPr>
          <w:sz w:val="24"/>
          <w:szCs w:val="24"/>
        </w:rPr>
      </w:pPr>
    </w:p>
    <w:p w14:paraId="42C2786E" w14:textId="77777777" w:rsidR="00E82979" w:rsidRPr="00C97878" w:rsidRDefault="00E82979" w:rsidP="00E82979">
      <w:pPr>
        <w:rPr>
          <w:sz w:val="24"/>
          <w:szCs w:val="24"/>
        </w:rPr>
      </w:pPr>
    </w:p>
    <w:p w14:paraId="3992EF4D" w14:textId="77777777" w:rsidR="00E82979" w:rsidRPr="00C97878" w:rsidRDefault="00E82979" w:rsidP="00E82979">
      <w:pPr>
        <w:ind w:left="360"/>
        <w:rPr>
          <w:sz w:val="24"/>
          <w:szCs w:val="24"/>
          <w:u w:val="single"/>
        </w:rPr>
      </w:pPr>
      <w:r w:rsidRPr="00C97878">
        <w:rPr>
          <w:sz w:val="24"/>
          <w:szCs w:val="24"/>
          <w:u w:val="single"/>
        </w:rPr>
        <w:t>Zgodnie z podaną niżej kalkulacją:</w:t>
      </w:r>
    </w:p>
    <w:p w14:paraId="54F3208F" w14:textId="77777777" w:rsidR="00E82979" w:rsidRPr="00C97878" w:rsidRDefault="00E82979" w:rsidP="00E82979">
      <w:pPr>
        <w:ind w:left="360"/>
        <w:rPr>
          <w:sz w:val="24"/>
          <w:szCs w:val="24"/>
        </w:rPr>
      </w:pPr>
    </w:p>
    <w:p w14:paraId="0E34E1A6" w14:textId="243CCBB3" w:rsidR="00E82979" w:rsidRPr="00C97878" w:rsidRDefault="00E82979" w:rsidP="00E82979">
      <w:pPr>
        <w:pStyle w:val="Bezodstpw"/>
        <w:jc w:val="both"/>
        <w:rPr>
          <w:rFonts w:ascii="Times New Roman" w:hAnsi="Times New Roman"/>
          <w:b/>
          <w:sz w:val="24"/>
          <w:szCs w:val="24"/>
        </w:rPr>
      </w:pPr>
      <w:r w:rsidRPr="00C97878">
        <w:rPr>
          <w:rFonts w:ascii="Times New Roman" w:hAnsi="Times New Roman"/>
          <w:b/>
          <w:sz w:val="24"/>
          <w:szCs w:val="24"/>
        </w:rPr>
        <w:t xml:space="preserve">I. Budynek Prokuratury Okręgowej w </w:t>
      </w:r>
      <w:r w:rsidR="00DB287C" w:rsidRPr="00C97878">
        <w:rPr>
          <w:rFonts w:ascii="Times New Roman" w:hAnsi="Times New Roman"/>
          <w:b/>
          <w:sz w:val="24"/>
          <w:szCs w:val="24"/>
        </w:rPr>
        <w:t>Tarnobrzegu</w:t>
      </w:r>
      <w:r w:rsidRPr="00C97878">
        <w:rPr>
          <w:rFonts w:ascii="Times New Roman" w:hAnsi="Times New Roman"/>
          <w:b/>
          <w:sz w:val="24"/>
          <w:szCs w:val="24"/>
        </w:rPr>
        <w:t xml:space="preserve"> </w:t>
      </w:r>
    </w:p>
    <w:p w14:paraId="1DC14CA9" w14:textId="77777777" w:rsidR="00E82979" w:rsidRPr="00C97878" w:rsidRDefault="00E82979" w:rsidP="00E82979">
      <w:pPr>
        <w:pStyle w:val="Bezodstpw"/>
        <w:ind w:left="360"/>
        <w:jc w:val="both"/>
        <w:rPr>
          <w:rFonts w:ascii="Times New Roman" w:hAnsi="Times New Roman"/>
          <w:b/>
          <w:sz w:val="24"/>
          <w:szCs w:val="24"/>
        </w:rPr>
      </w:pPr>
    </w:p>
    <w:p w14:paraId="1BA6C172" w14:textId="76733A50" w:rsidR="00E82979" w:rsidRPr="00C97878" w:rsidRDefault="00E82979" w:rsidP="00E82979">
      <w:pPr>
        <w:pStyle w:val="Bezodstpw"/>
        <w:jc w:val="both"/>
        <w:rPr>
          <w:rFonts w:ascii="Times New Roman" w:hAnsi="Times New Roman"/>
          <w:b/>
          <w:sz w:val="24"/>
          <w:szCs w:val="24"/>
        </w:rPr>
      </w:pPr>
      <w:r w:rsidRPr="00C97878">
        <w:rPr>
          <w:rFonts w:ascii="Times New Roman" w:hAnsi="Times New Roman"/>
          <w:b/>
          <w:sz w:val="24"/>
          <w:szCs w:val="24"/>
        </w:rPr>
        <w:t xml:space="preserve">A. Ochrona fizyczna za obiekt Prokuratury Okręgowej w </w:t>
      </w:r>
      <w:r w:rsidR="00DB287C" w:rsidRPr="00C97878">
        <w:rPr>
          <w:rFonts w:ascii="Times New Roman" w:hAnsi="Times New Roman"/>
          <w:b/>
          <w:sz w:val="24"/>
          <w:szCs w:val="24"/>
        </w:rPr>
        <w:t>Tarnobrzegu</w:t>
      </w:r>
      <w:r w:rsidRPr="00C97878">
        <w:rPr>
          <w:rFonts w:ascii="Times New Roman" w:hAnsi="Times New Roman"/>
          <w:b/>
          <w:sz w:val="24"/>
          <w:szCs w:val="24"/>
        </w:rPr>
        <w:t xml:space="preserve">: </w:t>
      </w:r>
    </w:p>
    <w:p w14:paraId="6757E1EB" w14:textId="77777777" w:rsidR="00E82979" w:rsidRPr="00C97878" w:rsidRDefault="00E82979" w:rsidP="00E82979">
      <w:pPr>
        <w:jc w:val="both"/>
        <w:rPr>
          <w:sz w:val="24"/>
          <w:szCs w:val="24"/>
        </w:rPr>
      </w:pPr>
      <w:r w:rsidRPr="00C97878">
        <w:rPr>
          <w:sz w:val="24"/>
          <w:szCs w:val="24"/>
        </w:rPr>
        <w:t xml:space="preserve">Cena oferty brutto za 1 miesiąc ……………………………………… PLN </w:t>
      </w:r>
    </w:p>
    <w:p w14:paraId="3182D45B" w14:textId="77777777" w:rsidR="00E82979" w:rsidRPr="00C97878" w:rsidRDefault="00E82979" w:rsidP="00E82979">
      <w:pPr>
        <w:jc w:val="both"/>
        <w:rPr>
          <w:sz w:val="24"/>
          <w:szCs w:val="24"/>
        </w:rPr>
      </w:pPr>
      <w:r w:rsidRPr="00C97878">
        <w:rPr>
          <w:sz w:val="24"/>
          <w:szCs w:val="24"/>
        </w:rPr>
        <w:t xml:space="preserve">(słownie PLN brutto…………………………………………………………) </w:t>
      </w:r>
    </w:p>
    <w:p w14:paraId="3E5B760A" w14:textId="77777777" w:rsidR="00E82979" w:rsidRPr="00C97878" w:rsidRDefault="00E82979" w:rsidP="00E82979">
      <w:pPr>
        <w:rPr>
          <w:sz w:val="24"/>
          <w:szCs w:val="24"/>
        </w:rPr>
      </w:pPr>
    </w:p>
    <w:p w14:paraId="55CC3DA2" w14:textId="210005AA" w:rsidR="00E82979" w:rsidRPr="00C97878" w:rsidRDefault="00E82979" w:rsidP="00E82979">
      <w:pPr>
        <w:jc w:val="both"/>
        <w:rPr>
          <w:b/>
          <w:sz w:val="24"/>
          <w:szCs w:val="24"/>
        </w:rPr>
      </w:pPr>
      <w:r w:rsidRPr="00C97878">
        <w:rPr>
          <w:b/>
          <w:sz w:val="24"/>
          <w:szCs w:val="24"/>
        </w:rPr>
        <w:t xml:space="preserve">Łączna cena ochrony obiektu PO </w:t>
      </w:r>
      <w:r w:rsidR="00DB287C" w:rsidRPr="00C97878">
        <w:rPr>
          <w:b/>
          <w:sz w:val="24"/>
          <w:szCs w:val="24"/>
        </w:rPr>
        <w:t>w Tarnobrzegu</w:t>
      </w:r>
      <w:r w:rsidRPr="00C97878">
        <w:rPr>
          <w:b/>
          <w:sz w:val="24"/>
          <w:szCs w:val="24"/>
        </w:rPr>
        <w:t xml:space="preserve"> = </w:t>
      </w:r>
    </w:p>
    <w:p w14:paraId="17655BFA" w14:textId="3D910AC5" w:rsidR="00E82979" w:rsidRPr="00C97878" w:rsidRDefault="00E82979" w:rsidP="00E82979">
      <w:pPr>
        <w:jc w:val="both"/>
        <w:rPr>
          <w:b/>
          <w:sz w:val="24"/>
          <w:szCs w:val="24"/>
        </w:rPr>
      </w:pPr>
      <w:r w:rsidRPr="00C97878">
        <w:rPr>
          <w:b/>
          <w:sz w:val="24"/>
          <w:szCs w:val="24"/>
        </w:rPr>
        <w:t>12 (m-</w:t>
      </w:r>
      <w:proofErr w:type="spellStart"/>
      <w:r w:rsidRPr="00C97878">
        <w:rPr>
          <w:b/>
          <w:sz w:val="24"/>
          <w:szCs w:val="24"/>
        </w:rPr>
        <w:t>cy</w:t>
      </w:r>
      <w:proofErr w:type="spellEnd"/>
      <w:r w:rsidRPr="00C97878">
        <w:rPr>
          <w:b/>
          <w:sz w:val="24"/>
          <w:szCs w:val="24"/>
        </w:rPr>
        <w:t xml:space="preserve">) x A = </w:t>
      </w:r>
      <w:r w:rsidRPr="00C97878">
        <w:rPr>
          <w:sz w:val="24"/>
          <w:szCs w:val="24"/>
        </w:rPr>
        <w:t>……………………….PLN,</w:t>
      </w:r>
    </w:p>
    <w:p w14:paraId="26863D6B" w14:textId="77777777" w:rsidR="00E82979" w:rsidRPr="00C97878" w:rsidRDefault="00E82979" w:rsidP="00E82979">
      <w:pPr>
        <w:jc w:val="both"/>
        <w:rPr>
          <w:b/>
          <w:sz w:val="24"/>
          <w:szCs w:val="24"/>
        </w:rPr>
      </w:pPr>
      <w:r w:rsidRPr="00C97878">
        <w:rPr>
          <w:sz w:val="24"/>
          <w:szCs w:val="24"/>
        </w:rPr>
        <w:t xml:space="preserve">słownie PLN brutto…………………………………………………………) </w:t>
      </w:r>
    </w:p>
    <w:p w14:paraId="06EF032C" w14:textId="77777777" w:rsidR="00E82979" w:rsidRPr="00C97878" w:rsidRDefault="00E82979" w:rsidP="00E82979">
      <w:pPr>
        <w:ind w:left="360"/>
        <w:jc w:val="both"/>
        <w:rPr>
          <w:b/>
          <w:sz w:val="24"/>
          <w:szCs w:val="24"/>
        </w:rPr>
      </w:pPr>
    </w:p>
    <w:p w14:paraId="1A596589" w14:textId="4E116A88" w:rsidR="00E82979" w:rsidRPr="00C97878" w:rsidRDefault="00E82979" w:rsidP="00E82979">
      <w:pPr>
        <w:jc w:val="both"/>
        <w:rPr>
          <w:b/>
          <w:sz w:val="24"/>
          <w:szCs w:val="24"/>
        </w:rPr>
      </w:pPr>
      <w:r w:rsidRPr="00C97878">
        <w:rPr>
          <w:b/>
          <w:sz w:val="24"/>
          <w:szCs w:val="24"/>
        </w:rPr>
        <w:t xml:space="preserve">II. Siedziba Prokuratury Rejonowej w </w:t>
      </w:r>
      <w:r w:rsidR="00DB287C" w:rsidRPr="00C97878">
        <w:rPr>
          <w:b/>
          <w:sz w:val="24"/>
          <w:szCs w:val="24"/>
        </w:rPr>
        <w:t>Mielcu</w:t>
      </w:r>
    </w:p>
    <w:p w14:paraId="7298F53C" w14:textId="23B61618" w:rsidR="00E82979" w:rsidRPr="00C97878" w:rsidRDefault="00E82979" w:rsidP="00E82979">
      <w:pPr>
        <w:pStyle w:val="Bezodstpw"/>
        <w:jc w:val="both"/>
        <w:rPr>
          <w:rFonts w:ascii="Times New Roman" w:hAnsi="Times New Roman"/>
          <w:b/>
          <w:sz w:val="24"/>
          <w:szCs w:val="24"/>
        </w:rPr>
      </w:pPr>
      <w:r w:rsidRPr="00C97878">
        <w:rPr>
          <w:rFonts w:ascii="Times New Roman" w:hAnsi="Times New Roman"/>
          <w:b/>
          <w:sz w:val="24"/>
          <w:szCs w:val="24"/>
        </w:rPr>
        <w:t xml:space="preserve">A. Ochrona fizyczna za obiekt Prokuratury Rejonowej w </w:t>
      </w:r>
      <w:r w:rsidR="00DB287C" w:rsidRPr="00C97878">
        <w:rPr>
          <w:rFonts w:ascii="Times New Roman" w:hAnsi="Times New Roman"/>
          <w:b/>
          <w:sz w:val="24"/>
          <w:szCs w:val="24"/>
        </w:rPr>
        <w:t>Mielcu</w:t>
      </w:r>
      <w:r w:rsidRPr="00C97878">
        <w:rPr>
          <w:rFonts w:ascii="Times New Roman" w:hAnsi="Times New Roman"/>
          <w:b/>
          <w:sz w:val="24"/>
          <w:szCs w:val="24"/>
        </w:rPr>
        <w:t xml:space="preserve">: </w:t>
      </w:r>
    </w:p>
    <w:p w14:paraId="7104EF09" w14:textId="77777777" w:rsidR="00E82979" w:rsidRPr="00C97878" w:rsidRDefault="00E82979" w:rsidP="00E82979">
      <w:pPr>
        <w:jc w:val="both"/>
        <w:rPr>
          <w:sz w:val="24"/>
          <w:szCs w:val="24"/>
        </w:rPr>
      </w:pPr>
      <w:r w:rsidRPr="00C97878">
        <w:rPr>
          <w:sz w:val="24"/>
          <w:szCs w:val="24"/>
        </w:rPr>
        <w:lastRenderedPageBreak/>
        <w:t xml:space="preserve">Cena oferty brutto za 1 miesiąc ……………………………………… PLN </w:t>
      </w:r>
    </w:p>
    <w:p w14:paraId="6553305E" w14:textId="77777777" w:rsidR="00E82979" w:rsidRPr="00C97878" w:rsidRDefault="00E82979" w:rsidP="00E82979">
      <w:pPr>
        <w:jc w:val="both"/>
        <w:rPr>
          <w:b/>
          <w:sz w:val="24"/>
          <w:szCs w:val="24"/>
        </w:rPr>
      </w:pPr>
      <w:r w:rsidRPr="00C97878">
        <w:rPr>
          <w:sz w:val="24"/>
          <w:szCs w:val="24"/>
        </w:rPr>
        <w:t xml:space="preserve">(słownie PLN brutto…………………………………………………………) </w:t>
      </w:r>
    </w:p>
    <w:p w14:paraId="437368FB" w14:textId="77777777" w:rsidR="00E82979" w:rsidRPr="00C97878" w:rsidRDefault="00E82979" w:rsidP="00E82979">
      <w:pPr>
        <w:jc w:val="both"/>
        <w:rPr>
          <w:b/>
          <w:sz w:val="24"/>
          <w:szCs w:val="24"/>
        </w:rPr>
      </w:pPr>
    </w:p>
    <w:p w14:paraId="3D8F2F10" w14:textId="3E63277E" w:rsidR="00E82979" w:rsidRPr="00C97878" w:rsidRDefault="00E82979" w:rsidP="00E82979">
      <w:pPr>
        <w:jc w:val="both"/>
        <w:rPr>
          <w:b/>
          <w:sz w:val="24"/>
          <w:szCs w:val="24"/>
        </w:rPr>
      </w:pPr>
      <w:r w:rsidRPr="00C97878">
        <w:rPr>
          <w:b/>
          <w:sz w:val="24"/>
          <w:szCs w:val="24"/>
        </w:rPr>
        <w:t xml:space="preserve"> Łącznie cena ochrony obiektu Prokuratury Rejonowej w </w:t>
      </w:r>
      <w:r w:rsidR="00DB287C" w:rsidRPr="00C97878">
        <w:rPr>
          <w:b/>
          <w:sz w:val="24"/>
          <w:szCs w:val="24"/>
        </w:rPr>
        <w:t>Mielcu</w:t>
      </w:r>
      <w:r w:rsidRPr="00C97878">
        <w:rPr>
          <w:b/>
          <w:sz w:val="24"/>
          <w:szCs w:val="24"/>
        </w:rPr>
        <w:t xml:space="preserve"> = </w:t>
      </w:r>
    </w:p>
    <w:p w14:paraId="390D5666" w14:textId="77777777" w:rsidR="00E82979" w:rsidRPr="00C97878" w:rsidRDefault="00E82979" w:rsidP="00E82979">
      <w:pPr>
        <w:jc w:val="both"/>
        <w:rPr>
          <w:b/>
          <w:sz w:val="24"/>
          <w:szCs w:val="24"/>
        </w:rPr>
      </w:pPr>
      <w:r w:rsidRPr="00C97878">
        <w:rPr>
          <w:b/>
          <w:sz w:val="24"/>
          <w:szCs w:val="24"/>
        </w:rPr>
        <w:t xml:space="preserve">12 x A= </w:t>
      </w:r>
      <w:r w:rsidRPr="00C97878">
        <w:rPr>
          <w:sz w:val="24"/>
          <w:szCs w:val="24"/>
        </w:rPr>
        <w:t>………………...PLN,</w:t>
      </w:r>
    </w:p>
    <w:p w14:paraId="4FB85BDF" w14:textId="77777777" w:rsidR="00E82979" w:rsidRPr="00C97878" w:rsidRDefault="00E82979" w:rsidP="00E82979">
      <w:pPr>
        <w:jc w:val="both"/>
        <w:rPr>
          <w:b/>
          <w:sz w:val="24"/>
          <w:szCs w:val="24"/>
        </w:rPr>
      </w:pPr>
      <w:r w:rsidRPr="00C97878">
        <w:rPr>
          <w:sz w:val="24"/>
          <w:szCs w:val="24"/>
        </w:rPr>
        <w:t xml:space="preserve">(słownie PLN brutto…………………………………………………………) </w:t>
      </w:r>
    </w:p>
    <w:p w14:paraId="6EA96B87" w14:textId="77777777" w:rsidR="00E82979" w:rsidRPr="00C97878" w:rsidRDefault="00E82979" w:rsidP="00E82979">
      <w:pPr>
        <w:ind w:left="360"/>
        <w:jc w:val="both"/>
        <w:rPr>
          <w:b/>
          <w:sz w:val="24"/>
          <w:szCs w:val="24"/>
        </w:rPr>
      </w:pPr>
    </w:p>
    <w:p w14:paraId="748EFAFF" w14:textId="7096CECC" w:rsidR="00E82979" w:rsidRPr="00C97878" w:rsidRDefault="00E82979" w:rsidP="00E82979">
      <w:pPr>
        <w:jc w:val="both"/>
        <w:rPr>
          <w:b/>
          <w:sz w:val="24"/>
          <w:szCs w:val="24"/>
        </w:rPr>
      </w:pPr>
      <w:r w:rsidRPr="00C97878">
        <w:rPr>
          <w:b/>
          <w:sz w:val="24"/>
          <w:szCs w:val="24"/>
        </w:rPr>
        <w:t xml:space="preserve">III. Siedziba Prokuratury Rejonowej w </w:t>
      </w:r>
      <w:r w:rsidR="00DB287C" w:rsidRPr="00C97878">
        <w:rPr>
          <w:b/>
          <w:sz w:val="24"/>
          <w:szCs w:val="24"/>
        </w:rPr>
        <w:t>Nisku</w:t>
      </w:r>
      <w:r w:rsidRPr="00C97878">
        <w:rPr>
          <w:b/>
          <w:sz w:val="24"/>
          <w:szCs w:val="24"/>
        </w:rPr>
        <w:t xml:space="preserve"> </w:t>
      </w:r>
    </w:p>
    <w:p w14:paraId="2C400AA4" w14:textId="77777777" w:rsidR="00E82979" w:rsidRPr="00C97878" w:rsidRDefault="00E82979" w:rsidP="00E82979">
      <w:pPr>
        <w:ind w:left="360"/>
        <w:jc w:val="both"/>
        <w:rPr>
          <w:b/>
          <w:sz w:val="24"/>
          <w:szCs w:val="24"/>
        </w:rPr>
      </w:pPr>
    </w:p>
    <w:p w14:paraId="2FE4EEC0" w14:textId="5C0045E2" w:rsidR="00E82979" w:rsidRPr="00C97878" w:rsidRDefault="00E82979" w:rsidP="00E82979">
      <w:pPr>
        <w:pStyle w:val="Bezodstpw"/>
        <w:jc w:val="both"/>
        <w:rPr>
          <w:rFonts w:ascii="Times New Roman" w:hAnsi="Times New Roman"/>
          <w:b/>
          <w:sz w:val="24"/>
          <w:szCs w:val="24"/>
        </w:rPr>
      </w:pPr>
      <w:r w:rsidRPr="00C97878">
        <w:rPr>
          <w:rFonts w:ascii="Times New Roman" w:hAnsi="Times New Roman"/>
          <w:b/>
          <w:sz w:val="24"/>
          <w:szCs w:val="24"/>
        </w:rPr>
        <w:t xml:space="preserve">A. Ochrona fizyczną za obiekt Prokuratury Rejonowej w </w:t>
      </w:r>
      <w:r w:rsidR="00DB287C" w:rsidRPr="00C97878">
        <w:rPr>
          <w:rFonts w:ascii="Times New Roman" w:hAnsi="Times New Roman"/>
          <w:b/>
          <w:sz w:val="24"/>
          <w:szCs w:val="24"/>
        </w:rPr>
        <w:t>Nisku</w:t>
      </w:r>
      <w:r w:rsidRPr="00C97878">
        <w:rPr>
          <w:rFonts w:ascii="Times New Roman" w:hAnsi="Times New Roman"/>
          <w:b/>
          <w:sz w:val="24"/>
          <w:szCs w:val="24"/>
        </w:rPr>
        <w:t xml:space="preserve"> </w:t>
      </w:r>
    </w:p>
    <w:p w14:paraId="7CA805ED" w14:textId="77777777" w:rsidR="00E82979" w:rsidRPr="00C97878" w:rsidRDefault="00E82979" w:rsidP="00E82979">
      <w:pPr>
        <w:jc w:val="both"/>
        <w:rPr>
          <w:sz w:val="24"/>
          <w:szCs w:val="24"/>
        </w:rPr>
      </w:pPr>
      <w:r w:rsidRPr="00C97878">
        <w:rPr>
          <w:sz w:val="24"/>
          <w:szCs w:val="24"/>
        </w:rPr>
        <w:t xml:space="preserve">Cena oferty brutto za 1 miesiąc ……………………………………… PLN </w:t>
      </w:r>
    </w:p>
    <w:p w14:paraId="54F84E8E" w14:textId="77777777" w:rsidR="00E82979" w:rsidRPr="00C97878" w:rsidRDefault="00E82979" w:rsidP="00E82979">
      <w:pPr>
        <w:jc w:val="both"/>
        <w:rPr>
          <w:b/>
          <w:sz w:val="24"/>
          <w:szCs w:val="24"/>
        </w:rPr>
      </w:pPr>
      <w:r w:rsidRPr="00C97878">
        <w:rPr>
          <w:sz w:val="24"/>
          <w:szCs w:val="24"/>
        </w:rPr>
        <w:t xml:space="preserve">(słownie PLN brutto…………………………………………………………) </w:t>
      </w:r>
    </w:p>
    <w:p w14:paraId="54EA885C" w14:textId="77777777" w:rsidR="00E82979" w:rsidRPr="00C97878" w:rsidRDefault="00E82979" w:rsidP="00E82979">
      <w:pPr>
        <w:jc w:val="both"/>
        <w:rPr>
          <w:b/>
          <w:sz w:val="24"/>
          <w:szCs w:val="24"/>
        </w:rPr>
      </w:pPr>
    </w:p>
    <w:p w14:paraId="447E050B" w14:textId="560A253F" w:rsidR="00E82979" w:rsidRPr="00C97878" w:rsidRDefault="00E82979" w:rsidP="00E82979">
      <w:pPr>
        <w:jc w:val="both"/>
        <w:rPr>
          <w:b/>
          <w:sz w:val="24"/>
          <w:szCs w:val="24"/>
        </w:rPr>
      </w:pPr>
      <w:r w:rsidRPr="00C97878">
        <w:rPr>
          <w:b/>
          <w:sz w:val="24"/>
          <w:szCs w:val="24"/>
        </w:rPr>
        <w:t xml:space="preserve"> Łącznie cena ochrony obiektu Prokuratury Rejonowej w </w:t>
      </w:r>
      <w:r w:rsidR="00DB287C" w:rsidRPr="00C97878">
        <w:rPr>
          <w:b/>
          <w:sz w:val="24"/>
          <w:szCs w:val="24"/>
        </w:rPr>
        <w:t>Nisku</w:t>
      </w:r>
      <w:r w:rsidRPr="00C97878">
        <w:rPr>
          <w:b/>
          <w:sz w:val="24"/>
          <w:szCs w:val="24"/>
        </w:rPr>
        <w:t xml:space="preserve"> =</w:t>
      </w:r>
    </w:p>
    <w:p w14:paraId="319445BF" w14:textId="77777777" w:rsidR="00E82979" w:rsidRPr="00C97878" w:rsidRDefault="00E82979" w:rsidP="00E82979">
      <w:pPr>
        <w:jc w:val="both"/>
        <w:rPr>
          <w:b/>
          <w:sz w:val="24"/>
          <w:szCs w:val="24"/>
        </w:rPr>
      </w:pPr>
      <w:r w:rsidRPr="00C97878">
        <w:rPr>
          <w:b/>
          <w:sz w:val="24"/>
          <w:szCs w:val="24"/>
        </w:rPr>
        <w:t xml:space="preserve"> 12 x A= </w:t>
      </w:r>
      <w:r w:rsidRPr="00C97878">
        <w:rPr>
          <w:sz w:val="24"/>
          <w:szCs w:val="24"/>
        </w:rPr>
        <w:t>………….....PLN,</w:t>
      </w:r>
    </w:p>
    <w:p w14:paraId="2044868E" w14:textId="77777777" w:rsidR="00E82979" w:rsidRPr="00C97878" w:rsidRDefault="00E82979" w:rsidP="00E82979">
      <w:pPr>
        <w:jc w:val="both"/>
        <w:rPr>
          <w:b/>
          <w:sz w:val="24"/>
          <w:szCs w:val="24"/>
        </w:rPr>
      </w:pPr>
      <w:r w:rsidRPr="00C97878">
        <w:rPr>
          <w:sz w:val="24"/>
          <w:szCs w:val="24"/>
        </w:rPr>
        <w:t xml:space="preserve">(słownie PLN brutto…………………………………………………………) </w:t>
      </w:r>
    </w:p>
    <w:p w14:paraId="7FEACB13" w14:textId="77777777" w:rsidR="00E82979" w:rsidRPr="00C97878" w:rsidRDefault="00E82979" w:rsidP="00E82979">
      <w:pPr>
        <w:jc w:val="both"/>
        <w:rPr>
          <w:b/>
          <w:sz w:val="24"/>
          <w:szCs w:val="24"/>
        </w:rPr>
      </w:pPr>
    </w:p>
    <w:p w14:paraId="739E20B1" w14:textId="77777777" w:rsidR="00AA07C6" w:rsidRPr="00C97878" w:rsidRDefault="00AA07C6" w:rsidP="00E82979">
      <w:pPr>
        <w:jc w:val="both"/>
        <w:rPr>
          <w:b/>
          <w:sz w:val="24"/>
          <w:szCs w:val="24"/>
        </w:rPr>
      </w:pPr>
    </w:p>
    <w:p w14:paraId="6D7DA1C5" w14:textId="77777777" w:rsidR="00E82979" w:rsidRPr="00C97878" w:rsidRDefault="00E82979" w:rsidP="00E82979">
      <w:pPr>
        <w:jc w:val="both"/>
        <w:rPr>
          <w:b/>
          <w:sz w:val="24"/>
          <w:szCs w:val="24"/>
        </w:rPr>
      </w:pPr>
      <w:r w:rsidRPr="00C97878">
        <w:rPr>
          <w:b/>
          <w:sz w:val="24"/>
          <w:szCs w:val="24"/>
        </w:rPr>
        <w:t>Razem łączna cena brutto oferty =I+II+III</w:t>
      </w:r>
    </w:p>
    <w:p w14:paraId="79132033" w14:textId="77777777" w:rsidR="000C5256" w:rsidRPr="00C97878" w:rsidRDefault="000C5256" w:rsidP="00E82979">
      <w:pPr>
        <w:jc w:val="both"/>
        <w:rPr>
          <w:b/>
          <w:sz w:val="24"/>
          <w:szCs w:val="24"/>
        </w:rPr>
      </w:pPr>
    </w:p>
    <w:p w14:paraId="3E67B23A" w14:textId="6690F66E" w:rsidR="000D6BF0" w:rsidRPr="00C97878" w:rsidRDefault="006A097A" w:rsidP="00E82979">
      <w:pPr>
        <w:jc w:val="both"/>
        <w:rPr>
          <w:sz w:val="24"/>
          <w:szCs w:val="24"/>
        </w:rPr>
      </w:pPr>
      <w:r w:rsidRPr="00C97878">
        <w:rPr>
          <w:sz w:val="24"/>
          <w:szCs w:val="24"/>
        </w:rPr>
        <w:t>………. /słownie/</w:t>
      </w:r>
    </w:p>
    <w:p w14:paraId="07B3E4CD" w14:textId="77777777" w:rsidR="00E82979" w:rsidRPr="00C97878" w:rsidRDefault="00E82979" w:rsidP="00E82979">
      <w:pPr>
        <w:jc w:val="both"/>
        <w:rPr>
          <w:sz w:val="24"/>
          <w:szCs w:val="24"/>
        </w:rPr>
      </w:pPr>
    </w:p>
    <w:p w14:paraId="1B5D450C" w14:textId="27353F8D" w:rsidR="00E82979" w:rsidRPr="00C97878" w:rsidRDefault="00E82979" w:rsidP="00E82979">
      <w:pPr>
        <w:jc w:val="both"/>
        <w:rPr>
          <w:b/>
          <w:sz w:val="24"/>
          <w:szCs w:val="24"/>
        </w:rPr>
      </w:pPr>
      <w:r w:rsidRPr="00C97878">
        <w:rPr>
          <w:b/>
          <w:sz w:val="24"/>
          <w:szCs w:val="24"/>
        </w:rPr>
        <w:t>2. Oświadczam</w:t>
      </w:r>
      <w:r w:rsidR="00AB75B4" w:rsidRPr="00C97878">
        <w:rPr>
          <w:b/>
          <w:sz w:val="24"/>
          <w:szCs w:val="24"/>
        </w:rPr>
        <w:t>/y</w:t>
      </w:r>
      <w:r w:rsidRPr="00C97878">
        <w:rPr>
          <w:b/>
          <w:sz w:val="24"/>
          <w:szCs w:val="24"/>
        </w:rPr>
        <w:t xml:space="preserve">, że do wykonania przedmiotu zamówienia kieruję </w:t>
      </w:r>
      <w:r w:rsidR="00F77162" w:rsidRPr="00C97878">
        <w:rPr>
          <w:b/>
          <w:sz w:val="24"/>
          <w:szCs w:val="24"/>
        </w:rPr>
        <w:t>wszystkich</w:t>
      </w:r>
      <w:r w:rsidR="000E488C" w:rsidRPr="00C97878">
        <w:rPr>
          <w:b/>
          <w:sz w:val="24"/>
          <w:szCs w:val="24"/>
        </w:rPr>
        <w:t xml:space="preserve"> </w:t>
      </w:r>
      <w:r w:rsidRPr="00C97878">
        <w:rPr>
          <w:b/>
          <w:sz w:val="24"/>
          <w:szCs w:val="24"/>
        </w:rPr>
        <w:t xml:space="preserve">pracowników zatrudnionych na </w:t>
      </w:r>
      <w:r w:rsidR="000E488C" w:rsidRPr="00C97878">
        <w:rPr>
          <w:b/>
          <w:sz w:val="24"/>
          <w:szCs w:val="24"/>
        </w:rPr>
        <w:t xml:space="preserve">podstawie </w:t>
      </w:r>
      <w:r w:rsidRPr="00C97878">
        <w:rPr>
          <w:b/>
          <w:sz w:val="24"/>
          <w:szCs w:val="24"/>
        </w:rPr>
        <w:t>umow</w:t>
      </w:r>
      <w:r w:rsidR="000E488C" w:rsidRPr="00C97878">
        <w:rPr>
          <w:b/>
          <w:sz w:val="24"/>
          <w:szCs w:val="24"/>
        </w:rPr>
        <w:t>y</w:t>
      </w:r>
      <w:r w:rsidRPr="00C97878">
        <w:rPr>
          <w:b/>
          <w:sz w:val="24"/>
          <w:szCs w:val="24"/>
        </w:rPr>
        <w:t xml:space="preserve"> o pracę w</w:t>
      </w:r>
      <w:r w:rsidR="00447CBB" w:rsidRPr="00C97878">
        <w:rPr>
          <w:b/>
          <w:sz w:val="24"/>
          <w:szCs w:val="24"/>
        </w:rPr>
        <w:t xml:space="preserve"> pełnym</w:t>
      </w:r>
      <w:r w:rsidR="000E488C" w:rsidRPr="00C97878">
        <w:rPr>
          <w:b/>
          <w:sz w:val="24"/>
          <w:szCs w:val="24"/>
        </w:rPr>
        <w:t xml:space="preserve"> </w:t>
      </w:r>
      <w:r w:rsidRPr="00C97878">
        <w:rPr>
          <w:b/>
          <w:sz w:val="24"/>
          <w:szCs w:val="24"/>
        </w:rPr>
        <w:t xml:space="preserve"> wymiarze </w:t>
      </w:r>
      <w:r w:rsidR="000E488C" w:rsidRPr="00C97878">
        <w:rPr>
          <w:b/>
          <w:sz w:val="24"/>
          <w:szCs w:val="24"/>
        </w:rPr>
        <w:t>czasu pracy</w:t>
      </w:r>
    </w:p>
    <w:p w14:paraId="3F69B0E6" w14:textId="34472E28" w:rsidR="00AB75B4" w:rsidRPr="00C97878" w:rsidRDefault="00AB75B4" w:rsidP="00E82979">
      <w:pPr>
        <w:jc w:val="both"/>
        <w:rPr>
          <w:b/>
          <w:sz w:val="24"/>
          <w:szCs w:val="24"/>
        </w:rPr>
      </w:pPr>
      <w:r w:rsidRPr="00C97878">
        <w:rPr>
          <w:b/>
          <w:sz w:val="24"/>
          <w:szCs w:val="24"/>
        </w:rPr>
        <w:t>3.Doswia</w:t>
      </w:r>
      <w:r w:rsidR="006E00DF" w:rsidRPr="00C97878">
        <w:rPr>
          <w:b/>
          <w:sz w:val="24"/>
          <w:szCs w:val="24"/>
        </w:rPr>
        <w:t>dczenie personelu- Oświadczam/y</w:t>
      </w:r>
      <w:r w:rsidRPr="00C97878">
        <w:rPr>
          <w:b/>
          <w:sz w:val="24"/>
          <w:szCs w:val="24"/>
        </w:rPr>
        <w:t>, że do wykonania przedmiotu zamówienia kieruję pracowników, którzy wykonywali</w:t>
      </w:r>
      <w:r w:rsidR="009E461E" w:rsidRPr="00C97878">
        <w:rPr>
          <w:b/>
          <w:sz w:val="24"/>
          <w:szCs w:val="24"/>
        </w:rPr>
        <w:t xml:space="preserve"> </w:t>
      </w:r>
      <w:r w:rsidR="00B84C4B" w:rsidRPr="00C97878">
        <w:rPr>
          <w:b/>
          <w:sz w:val="24"/>
          <w:szCs w:val="24"/>
        </w:rPr>
        <w:t>………</w:t>
      </w:r>
      <w:r w:rsidRPr="00C97878">
        <w:rPr>
          <w:b/>
          <w:sz w:val="24"/>
          <w:szCs w:val="24"/>
        </w:rPr>
        <w:t xml:space="preserve"> usług</w:t>
      </w:r>
      <w:r w:rsidR="00B84C4B" w:rsidRPr="00C97878">
        <w:rPr>
          <w:b/>
          <w:sz w:val="24"/>
          <w:szCs w:val="24"/>
        </w:rPr>
        <w:t>ę/</w:t>
      </w:r>
      <w:r w:rsidRPr="00C97878">
        <w:rPr>
          <w:b/>
          <w:sz w:val="24"/>
          <w:szCs w:val="24"/>
        </w:rPr>
        <w:t xml:space="preserve">i ochrony fizycznej w obiektach użyteczności publicznej. </w:t>
      </w:r>
    </w:p>
    <w:p w14:paraId="642E9627" w14:textId="1A48A581" w:rsidR="00E82979" w:rsidRPr="00C97878" w:rsidRDefault="00D66A1B" w:rsidP="00E82979">
      <w:pPr>
        <w:jc w:val="both"/>
        <w:rPr>
          <w:b/>
          <w:sz w:val="24"/>
          <w:szCs w:val="24"/>
        </w:rPr>
      </w:pPr>
      <w:r w:rsidRPr="00C97878">
        <w:rPr>
          <w:b/>
          <w:sz w:val="24"/>
          <w:szCs w:val="24"/>
        </w:rPr>
        <w:t>4</w:t>
      </w:r>
      <w:r w:rsidR="00E82979" w:rsidRPr="00C97878">
        <w:rPr>
          <w:b/>
          <w:sz w:val="24"/>
          <w:szCs w:val="24"/>
        </w:rPr>
        <w:t xml:space="preserve">. </w:t>
      </w:r>
      <w:r w:rsidR="001B0F1E" w:rsidRPr="00C97878">
        <w:rPr>
          <w:b/>
          <w:sz w:val="24"/>
          <w:szCs w:val="24"/>
        </w:rPr>
        <w:t xml:space="preserve">Organizacja grupy interwencyjnej </w:t>
      </w:r>
      <w:r w:rsidR="00AB75B4" w:rsidRPr="00C97878">
        <w:rPr>
          <w:b/>
          <w:sz w:val="24"/>
          <w:szCs w:val="24"/>
        </w:rPr>
        <w:t>–</w:t>
      </w:r>
      <w:r w:rsidR="001B0F1E" w:rsidRPr="00C97878">
        <w:rPr>
          <w:b/>
          <w:sz w:val="24"/>
          <w:szCs w:val="24"/>
        </w:rPr>
        <w:t xml:space="preserve"> </w:t>
      </w:r>
      <w:r w:rsidR="00E82979" w:rsidRPr="00C97878">
        <w:rPr>
          <w:b/>
          <w:sz w:val="24"/>
          <w:szCs w:val="24"/>
        </w:rPr>
        <w:t>Oświadczam</w:t>
      </w:r>
      <w:r w:rsidR="00AB75B4" w:rsidRPr="00C97878">
        <w:rPr>
          <w:b/>
          <w:sz w:val="24"/>
          <w:szCs w:val="24"/>
        </w:rPr>
        <w:t>/</w:t>
      </w:r>
      <w:r w:rsidR="00E82979" w:rsidRPr="00C97878">
        <w:rPr>
          <w:b/>
          <w:sz w:val="24"/>
          <w:szCs w:val="24"/>
        </w:rPr>
        <w:t>y, że czas reakcji i dojazdu grupy interwencyjnej do budynku od momentu zgłoszenia wyniesie ………..  min. (nie może przekroczyć 1</w:t>
      </w:r>
      <w:r w:rsidR="0090328F" w:rsidRPr="00C97878">
        <w:rPr>
          <w:b/>
          <w:sz w:val="24"/>
          <w:szCs w:val="24"/>
        </w:rPr>
        <w:t>0</w:t>
      </w:r>
      <w:r w:rsidR="00E82979" w:rsidRPr="00C97878">
        <w:rPr>
          <w:b/>
          <w:sz w:val="24"/>
          <w:szCs w:val="24"/>
        </w:rPr>
        <w:t xml:space="preserve"> min.). </w:t>
      </w:r>
    </w:p>
    <w:p w14:paraId="16B04F46" w14:textId="2635A96C" w:rsidR="00FF0EC4" w:rsidRPr="00C97878" w:rsidRDefault="00D66A1B" w:rsidP="00E82979">
      <w:pPr>
        <w:jc w:val="both"/>
        <w:rPr>
          <w:b/>
          <w:sz w:val="24"/>
          <w:szCs w:val="24"/>
        </w:rPr>
      </w:pPr>
      <w:r w:rsidRPr="00C97878">
        <w:rPr>
          <w:b/>
          <w:sz w:val="24"/>
          <w:szCs w:val="24"/>
        </w:rPr>
        <w:t>5</w:t>
      </w:r>
      <w:r w:rsidR="00FF0EC4" w:rsidRPr="00C97878">
        <w:rPr>
          <w:b/>
          <w:sz w:val="24"/>
          <w:szCs w:val="24"/>
        </w:rPr>
        <w:t xml:space="preserve">. </w:t>
      </w:r>
      <w:r w:rsidR="001B0F1E" w:rsidRPr="00C97878">
        <w:rPr>
          <w:b/>
          <w:sz w:val="24"/>
          <w:szCs w:val="24"/>
        </w:rPr>
        <w:t xml:space="preserve">Organizacja nadzoru </w:t>
      </w:r>
      <w:r w:rsidR="00AB75B4" w:rsidRPr="00C97878">
        <w:rPr>
          <w:b/>
          <w:sz w:val="24"/>
          <w:szCs w:val="24"/>
        </w:rPr>
        <w:t>–</w:t>
      </w:r>
      <w:r w:rsidR="00021150" w:rsidRPr="00C97878">
        <w:rPr>
          <w:b/>
          <w:sz w:val="24"/>
          <w:szCs w:val="24"/>
        </w:rPr>
        <w:t xml:space="preserve"> </w:t>
      </w:r>
      <w:r w:rsidR="00FF0EC4" w:rsidRPr="00C97878">
        <w:rPr>
          <w:b/>
          <w:sz w:val="24"/>
          <w:szCs w:val="24"/>
        </w:rPr>
        <w:t>Oświadczam</w:t>
      </w:r>
      <w:r w:rsidR="00AB75B4" w:rsidRPr="00C97878">
        <w:rPr>
          <w:b/>
          <w:sz w:val="24"/>
          <w:szCs w:val="24"/>
        </w:rPr>
        <w:t>/</w:t>
      </w:r>
      <w:r w:rsidR="001B0F1E" w:rsidRPr="00C97878">
        <w:rPr>
          <w:b/>
          <w:sz w:val="24"/>
          <w:szCs w:val="24"/>
        </w:rPr>
        <w:t>y</w:t>
      </w:r>
      <w:r w:rsidR="00FF0EC4" w:rsidRPr="00C97878">
        <w:rPr>
          <w:b/>
          <w:sz w:val="24"/>
          <w:szCs w:val="24"/>
        </w:rPr>
        <w:t xml:space="preserve">, że </w:t>
      </w:r>
      <w:r w:rsidR="0006326D" w:rsidRPr="00C97878">
        <w:rPr>
          <w:b/>
          <w:sz w:val="24"/>
          <w:szCs w:val="24"/>
        </w:rPr>
        <w:t xml:space="preserve">kontrola pracowników ochrony będzie wykonywana </w:t>
      </w:r>
      <w:r w:rsidR="00B72FBF" w:rsidRPr="00C97878">
        <w:rPr>
          <w:b/>
          <w:sz w:val="24"/>
          <w:szCs w:val="24"/>
        </w:rPr>
        <w:t>…. raz/y w miesiącu</w:t>
      </w:r>
      <w:r w:rsidR="00FF0EC4" w:rsidRPr="00C97878">
        <w:rPr>
          <w:b/>
          <w:sz w:val="24"/>
          <w:szCs w:val="24"/>
        </w:rPr>
        <w:t xml:space="preserve"> </w:t>
      </w:r>
      <w:r w:rsidR="0090328F" w:rsidRPr="00C97878">
        <w:rPr>
          <w:b/>
          <w:sz w:val="24"/>
          <w:szCs w:val="24"/>
        </w:rPr>
        <w:t>(ni</w:t>
      </w:r>
      <w:r w:rsidR="006F6B76" w:rsidRPr="00C97878">
        <w:rPr>
          <w:b/>
          <w:sz w:val="24"/>
          <w:szCs w:val="24"/>
        </w:rPr>
        <w:t xml:space="preserve">e rzadziej niż </w:t>
      </w:r>
      <w:r w:rsidR="00B72FBF" w:rsidRPr="00C97878">
        <w:rPr>
          <w:b/>
          <w:sz w:val="24"/>
          <w:szCs w:val="24"/>
        </w:rPr>
        <w:t>1 raz na miesiąc</w:t>
      </w:r>
      <w:r w:rsidR="006F6B76" w:rsidRPr="00C97878">
        <w:rPr>
          <w:b/>
          <w:sz w:val="24"/>
          <w:szCs w:val="24"/>
        </w:rPr>
        <w:t>)</w:t>
      </w:r>
      <w:r w:rsidR="0006326D" w:rsidRPr="00C97878">
        <w:rPr>
          <w:b/>
          <w:sz w:val="24"/>
          <w:szCs w:val="24"/>
        </w:rPr>
        <w:t>.</w:t>
      </w:r>
    </w:p>
    <w:p w14:paraId="6A434A3B" w14:textId="7AB0E107" w:rsidR="00E82979" w:rsidRPr="00C97878" w:rsidRDefault="00D66A1B" w:rsidP="00E82979">
      <w:pPr>
        <w:spacing w:line="100" w:lineRule="atLeast"/>
        <w:jc w:val="both"/>
        <w:rPr>
          <w:rFonts w:eastAsia="Lucida Sans Unicode"/>
          <w:sz w:val="24"/>
          <w:szCs w:val="24"/>
          <w:lang w:eastAsia="ar-SA"/>
        </w:rPr>
      </w:pPr>
      <w:r w:rsidRPr="00C97878">
        <w:rPr>
          <w:rFonts w:eastAsia="Lucida Sans Unicode"/>
          <w:sz w:val="24"/>
          <w:szCs w:val="24"/>
          <w:lang w:eastAsia="ar-SA"/>
        </w:rPr>
        <w:t>6</w:t>
      </w:r>
      <w:r w:rsidR="00E82979" w:rsidRPr="00C97878">
        <w:rPr>
          <w:rFonts w:eastAsia="Lucida Sans Unicode"/>
          <w:sz w:val="24"/>
          <w:szCs w:val="24"/>
          <w:lang w:eastAsia="ar-SA"/>
        </w:rPr>
        <w:t>. Oświadczamy, że w podanych cenach uwzględnione zostały wszystkie koszty wykonania zamówienia.</w:t>
      </w:r>
    </w:p>
    <w:p w14:paraId="3283A123" w14:textId="6EB5D55B" w:rsidR="00E82979" w:rsidRPr="00C97878" w:rsidRDefault="00D66A1B" w:rsidP="00E82979">
      <w:pPr>
        <w:spacing w:line="100" w:lineRule="atLeast"/>
        <w:jc w:val="both"/>
        <w:rPr>
          <w:rFonts w:eastAsia="Lucida Sans Unicode"/>
          <w:sz w:val="24"/>
          <w:szCs w:val="24"/>
          <w:lang w:eastAsia="ar-SA"/>
        </w:rPr>
      </w:pPr>
      <w:r w:rsidRPr="00C97878">
        <w:rPr>
          <w:sz w:val="24"/>
          <w:szCs w:val="24"/>
        </w:rPr>
        <w:t>7</w:t>
      </w:r>
      <w:r w:rsidR="00E82979" w:rsidRPr="00C97878">
        <w:rPr>
          <w:sz w:val="24"/>
          <w:szCs w:val="24"/>
        </w:rPr>
        <w:t xml:space="preserve">.Podane w ofercie stawki nie ulegną zmianie ani waloryzacji do dnia zakończenia zamówienia. </w:t>
      </w:r>
    </w:p>
    <w:p w14:paraId="7EC97E2C" w14:textId="50C7022A" w:rsidR="00E82979" w:rsidRPr="00C97878" w:rsidRDefault="00D66A1B" w:rsidP="00E82979">
      <w:pPr>
        <w:widowControl w:val="0"/>
        <w:autoSpaceDE w:val="0"/>
        <w:autoSpaceDN w:val="0"/>
        <w:adjustRightInd w:val="0"/>
        <w:jc w:val="both"/>
        <w:rPr>
          <w:rFonts w:eastAsia="Lucida Sans Unicode"/>
          <w:sz w:val="24"/>
          <w:szCs w:val="24"/>
          <w:lang w:eastAsia="ar-SA"/>
        </w:rPr>
      </w:pPr>
      <w:r w:rsidRPr="00C97878">
        <w:rPr>
          <w:rFonts w:eastAsia="Lucida Sans Unicode"/>
          <w:sz w:val="24"/>
          <w:szCs w:val="24"/>
          <w:lang w:eastAsia="ar-SA"/>
        </w:rPr>
        <w:t>8</w:t>
      </w:r>
      <w:r w:rsidR="00E82979" w:rsidRPr="00C97878">
        <w:rPr>
          <w:rFonts w:eastAsia="Lucida Sans Unicode"/>
          <w:sz w:val="24"/>
          <w:szCs w:val="24"/>
          <w:lang w:eastAsia="ar-SA"/>
        </w:rPr>
        <w:t>. Oświadczamy, że zapoznaliśmy się z treścią SIWZ i uznajemy się za związanych określonymi w niej postanowieniami.</w:t>
      </w:r>
    </w:p>
    <w:p w14:paraId="12FA629C" w14:textId="7DAAD3B4" w:rsidR="00E82979" w:rsidRPr="00C97878" w:rsidRDefault="00D66A1B" w:rsidP="00E82979">
      <w:pPr>
        <w:widowControl w:val="0"/>
        <w:autoSpaceDE w:val="0"/>
        <w:autoSpaceDN w:val="0"/>
        <w:adjustRightInd w:val="0"/>
        <w:jc w:val="both"/>
        <w:rPr>
          <w:rFonts w:eastAsia="Lucida Sans Unicode"/>
          <w:sz w:val="24"/>
          <w:szCs w:val="24"/>
          <w:lang w:eastAsia="ar-SA"/>
        </w:rPr>
      </w:pPr>
      <w:r w:rsidRPr="00C97878">
        <w:rPr>
          <w:rFonts w:eastAsia="Lucida Sans Unicode"/>
          <w:sz w:val="24"/>
          <w:szCs w:val="24"/>
        </w:rPr>
        <w:t>9</w:t>
      </w:r>
      <w:r w:rsidR="00E82979" w:rsidRPr="00C97878">
        <w:rPr>
          <w:rFonts w:eastAsia="Lucida Sans Unicode"/>
          <w:sz w:val="24"/>
          <w:szCs w:val="24"/>
        </w:rPr>
        <w:t xml:space="preserve">. W przypadku wyboru naszej oferty zobowiązujemy się do zawarcia umowy na zasadach określonych w SIWZ zgodnie z wzorem umowy stanowiącym załącznik nr </w:t>
      </w:r>
      <w:r w:rsidR="00297965" w:rsidRPr="00C97878">
        <w:rPr>
          <w:rFonts w:eastAsia="Lucida Sans Unicode"/>
          <w:sz w:val="24"/>
          <w:szCs w:val="24"/>
        </w:rPr>
        <w:t>4</w:t>
      </w:r>
      <w:r w:rsidR="00E82979" w:rsidRPr="00C97878">
        <w:rPr>
          <w:rFonts w:eastAsia="Lucida Sans Unicode"/>
          <w:sz w:val="24"/>
          <w:szCs w:val="24"/>
        </w:rPr>
        <w:t xml:space="preserve"> SIWZ, </w:t>
      </w:r>
      <w:r w:rsidR="00E82979" w:rsidRPr="00C97878">
        <w:rPr>
          <w:rFonts w:eastAsia="Lucida Sans Unicode"/>
          <w:sz w:val="24"/>
          <w:szCs w:val="24"/>
        </w:rPr>
        <w:br/>
      </w:r>
      <w:r w:rsidR="00E82979" w:rsidRPr="00C97878">
        <w:rPr>
          <w:rFonts w:eastAsia="Lucida Sans Unicode"/>
          <w:vanish/>
          <w:sz w:val="24"/>
          <w:szCs w:val="24"/>
        </w:rPr>
        <w:t xml:space="preserve"> rozdz. ioen ałą będzie  Istone dla stron amawiającego.warcia umowy na zasadach okreslonych mowy w sprawie zamowienia publiczne</w:t>
      </w:r>
      <w:r w:rsidR="00E82979" w:rsidRPr="00C97878">
        <w:rPr>
          <w:rFonts w:eastAsia="Lucida Sans Unicode"/>
          <w:sz w:val="24"/>
          <w:szCs w:val="24"/>
        </w:rPr>
        <w:t>w miejscu i terminie wskazanym przez Zamawiającego</w:t>
      </w:r>
      <w:r w:rsidR="00E82979" w:rsidRPr="00C97878">
        <w:rPr>
          <w:rFonts w:eastAsia="Lucida Sans Unicode"/>
          <w:sz w:val="24"/>
          <w:szCs w:val="24"/>
          <w:lang w:eastAsia="ar-SA"/>
        </w:rPr>
        <w:t>.</w:t>
      </w:r>
    </w:p>
    <w:p w14:paraId="2AA5C1A1" w14:textId="1D88A76A" w:rsidR="00E82979" w:rsidRPr="00C97878" w:rsidRDefault="00D66A1B" w:rsidP="00E82979">
      <w:pPr>
        <w:widowControl w:val="0"/>
        <w:autoSpaceDE w:val="0"/>
        <w:autoSpaceDN w:val="0"/>
        <w:adjustRightInd w:val="0"/>
        <w:jc w:val="both"/>
        <w:rPr>
          <w:rFonts w:eastAsia="Lucida Sans Unicode"/>
          <w:sz w:val="24"/>
          <w:szCs w:val="24"/>
          <w:lang w:eastAsia="ar-SA"/>
        </w:rPr>
      </w:pPr>
      <w:r w:rsidRPr="00C97878">
        <w:rPr>
          <w:sz w:val="24"/>
          <w:szCs w:val="24"/>
        </w:rPr>
        <w:t>10</w:t>
      </w:r>
      <w:r w:rsidR="00E82979" w:rsidRPr="00C97878">
        <w:rPr>
          <w:sz w:val="24"/>
          <w:szCs w:val="24"/>
        </w:rPr>
        <w:t>. Uważamy się za związanych niniejszą ofertą przez czas wskazany w specyfikacji istotnych warunków zamówienia, tj. przez okres 30 dni od upływu terminu składania ofert.</w:t>
      </w:r>
    </w:p>
    <w:p w14:paraId="340217DA" w14:textId="1E8B4D46" w:rsidR="00E82979" w:rsidRPr="00C97878" w:rsidRDefault="00D66A1B" w:rsidP="00E82979">
      <w:pPr>
        <w:widowControl w:val="0"/>
        <w:autoSpaceDE w:val="0"/>
        <w:autoSpaceDN w:val="0"/>
        <w:adjustRightInd w:val="0"/>
        <w:jc w:val="both"/>
        <w:rPr>
          <w:rFonts w:eastAsia="Lucida Sans Unicode"/>
          <w:sz w:val="24"/>
          <w:szCs w:val="24"/>
          <w:lang w:eastAsia="ar-SA"/>
        </w:rPr>
      </w:pPr>
      <w:r w:rsidRPr="00C97878">
        <w:rPr>
          <w:sz w:val="24"/>
          <w:szCs w:val="24"/>
        </w:rPr>
        <w:t>11</w:t>
      </w:r>
      <w:r w:rsidR="00E82979" w:rsidRPr="00C97878">
        <w:rPr>
          <w:sz w:val="24"/>
          <w:szCs w:val="24"/>
        </w:rPr>
        <w:t xml:space="preserve">. Oświadczamy, </w:t>
      </w:r>
      <w:r w:rsidR="00E82979" w:rsidRPr="00C97878">
        <w:rPr>
          <w:sz w:val="24"/>
          <w:szCs w:val="24"/>
          <w:u w:val="single"/>
        </w:rPr>
        <w:t>że niniejsza oferta zawiera/ nie zawiera* informacje stanowiące tajemnicę</w:t>
      </w:r>
      <w:r w:rsidR="00E82979" w:rsidRPr="00C97878">
        <w:rPr>
          <w:sz w:val="24"/>
          <w:szCs w:val="24"/>
        </w:rPr>
        <w:t xml:space="preserve"> przedsiębiorstwa w rozumieniu przepisów o zwalczaniu nieuczciwej konkurencji.</w:t>
      </w:r>
    </w:p>
    <w:p w14:paraId="4F59E248" w14:textId="61204002" w:rsidR="00E82979" w:rsidRPr="00C97878" w:rsidRDefault="00E82979" w:rsidP="00E82979">
      <w:pPr>
        <w:widowControl w:val="0"/>
        <w:autoSpaceDE w:val="0"/>
        <w:autoSpaceDN w:val="0"/>
        <w:adjustRightInd w:val="0"/>
        <w:jc w:val="both"/>
        <w:rPr>
          <w:rFonts w:eastAsia="Lucida Sans Unicode"/>
          <w:sz w:val="24"/>
          <w:szCs w:val="24"/>
          <w:lang w:eastAsia="ar-SA"/>
        </w:rPr>
      </w:pPr>
      <w:r w:rsidRPr="00C97878">
        <w:rPr>
          <w:sz w:val="24"/>
          <w:szCs w:val="24"/>
        </w:rPr>
        <w:t>1</w:t>
      </w:r>
      <w:r w:rsidR="00D66A1B" w:rsidRPr="00C97878">
        <w:rPr>
          <w:sz w:val="24"/>
          <w:szCs w:val="24"/>
        </w:rPr>
        <w:t>2</w:t>
      </w:r>
      <w:r w:rsidRPr="00C97878">
        <w:rPr>
          <w:sz w:val="24"/>
          <w:szCs w:val="24"/>
        </w:rPr>
        <w:t>. Oświadczamy, że przedmiot zamówienia wykonamy:</w:t>
      </w:r>
    </w:p>
    <w:p w14:paraId="464AC710" w14:textId="0260AB2B" w:rsidR="00E82979" w:rsidRPr="00C97878" w:rsidRDefault="00E82979" w:rsidP="00E82979">
      <w:pPr>
        <w:shd w:val="clear" w:color="auto" w:fill="FFFFFF"/>
        <w:jc w:val="both"/>
        <w:rPr>
          <w:sz w:val="24"/>
          <w:szCs w:val="24"/>
        </w:rPr>
      </w:pPr>
      <w:r w:rsidRPr="00C97878">
        <w:rPr>
          <w:sz w:val="24"/>
          <w:szCs w:val="24"/>
          <w:u w:val="single"/>
        </w:rPr>
        <w:t>samodzielnie / przy pomocy podwykonawców**</w:t>
      </w:r>
      <w:r w:rsidRPr="00C97878">
        <w:rPr>
          <w:sz w:val="24"/>
          <w:szCs w:val="24"/>
        </w:rPr>
        <w:t xml:space="preserve">, którym powierzymy wykonanie części zamówienia (w przypadku powierzenia </w:t>
      </w:r>
      <w:r w:rsidR="00541472" w:rsidRPr="00C97878">
        <w:rPr>
          <w:sz w:val="24"/>
          <w:szCs w:val="24"/>
        </w:rPr>
        <w:t>części zamówienia podwykonawcom</w:t>
      </w:r>
      <w:r w:rsidRPr="00C97878">
        <w:rPr>
          <w:sz w:val="24"/>
          <w:szCs w:val="24"/>
        </w:rPr>
        <w:t xml:space="preserve">, wskazać nazwę </w:t>
      </w:r>
      <w:r w:rsidR="009439CB" w:rsidRPr="00C97878">
        <w:rPr>
          <w:sz w:val="24"/>
          <w:szCs w:val="24"/>
        </w:rPr>
        <w:t xml:space="preserve">i adres </w:t>
      </w:r>
      <w:r w:rsidRPr="00C97878">
        <w:rPr>
          <w:sz w:val="24"/>
          <w:szCs w:val="24"/>
        </w:rPr>
        <w:t>wykonawcy)</w:t>
      </w:r>
    </w:p>
    <w:p w14:paraId="3DC381A9" w14:textId="77777777" w:rsidR="00E82979" w:rsidRPr="00C97878" w:rsidRDefault="00E82979" w:rsidP="00E82979">
      <w:pPr>
        <w:shd w:val="clear" w:color="auto" w:fill="FFFFFF"/>
        <w:jc w:val="both"/>
        <w:rPr>
          <w:sz w:val="24"/>
          <w:szCs w:val="24"/>
        </w:rPr>
      </w:pPr>
      <w:r w:rsidRPr="00C97878">
        <w:rPr>
          <w:sz w:val="24"/>
          <w:szCs w:val="24"/>
        </w:rPr>
        <w:lastRenderedPageBreak/>
        <w:t>1………………………………………………………………………………………….............</w:t>
      </w:r>
    </w:p>
    <w:p w14:paraId="105209DD" w14:textId="77777777" w:rsidR="00E82979" w:rsidRPr="00C97878" w:rsidRDefault="00E82979" w:rsidP="00E82979">
      <w:pPr>
        <w:shd w:val="clear" w:color="auto" w:fill="FFFFFF"/>
        <w:jc w:val="both"/>
        <w:rPr>
          <w:sz w:val="24"/>
          <w:szCs w:val="24"/>
        </w:rPr>
      </w:pPr>
      <w:r w:rsidRPr="00C97878">
        <w:rPr>
          <w:sz w:val="24"/>
          <w:szCs w:val="24"/>
        </w:rPr>
        <w:t>2………………………………………………………………………………………….............</w:t>
      </w:r>
    </w:p>
    <w:p w14:paraId="3651121E" w14:textId="77777777" w:rsidR="00E82979" w:rsidRPr="00C97878" w:rsidRDefault="00E82979" w:rsidP="00E82979">
      <w:pPr>
        <w:shd w:val="clear" w:color="auto" w:fill="FFFFFF"/>
        <w:jc w:val="both"/>
        <w:rPr>
          <w:sz w:val="24"/>
          <w:szCs w:val="24"/>
        </w:rPr>
      </w:pPr>
      <w:r w:rsidRPr="00C97878">
        <w:rPr>
          <w:sz w:val="24"/>
          <w:szCs w:val="24"/>
        </w:rPr>
        <w:t>3………………………………………………………………………………………….............</w:t>
      </w:r>
    </w:p>
    <w:p w14:paraId="5F30D087" w14:textId="77777777" w:rsidR="00E82979" w:rsidRPr="00C97878" w:rsidRDefault="00E82979" w:rsidP="00E82979">
      <w:pPr>
        <w:shd w:val="clear" w:color="auto" w:fill="FFFFFF"/>
        <w:jc w:val="both"/>
        <w:rPr>
          <w:sz w:val="24"/>
          <w:szCs w:val="24"/>
        </w:rPr>
      </w:pPr>
    </w:p>
    <w:p w14:paraId="52B89409" w14:textId="77777777" w:rsidR="00527423" w:rsidRPr="00C97878" w:rsidRDefault="00527423" w:rsidP="00527423">
      <w:pPr>
        <w:widowControl w:val="0"/>
        <w:tabs>
          <w:tab w:val="left" w:pos="5265"/>
        </w:tabs>
        <w:jc w:val="both"/>
        <w:rPr>
          <w:sz w:val="24"/>
          <w:szCs w:val="24"/>
        </w:rPr>
      </w:pPr>
      <w:r w:rsidRPr="00C97878">
        <w:rPr>
          <w:sz w:val="24"/>
          <w:szCs w:val="24"/>
        </w:rPr>
        <w:t>13. Oświadczam/y, że wypełniłem obowiązki informacyjne przewidziane w art.13 lub art.14 RODO¹ wobec osób fizycznych , od których dane osobowe bezpośrednio lub pośrednio pozyskałem w celu ubiegania się o udzielenie zamówienia publicznego w niniejszym postępowaniu *.</w:t>
      </w:r>
    </w:p>
    <w:p w14:paraId="0E13FBC2" w14:textId="77777777" w:rsidR="00527423" w:rsidRPr="00C97878" w:rsidRDefault="00527423" w:rsidP="00527423">
      <w:pPr>
        <w:widowControl w:val="0"/>
        <w:tabs>
          <w:tab w:val="left" w:pos="5265"/>
        </w:tabs>
        <w:jc w:val="both"/>
      </w:pPr>
      <w:r w:rsidRPr="00C97878">
        <w:t>*- Należy wykreślić jeżeli wykonawca nie  przekazuje danych osobowych innych niż bezpośrednio jego dotyczących lub zachodzi wyłączenie stosowania obowiązku informacyjnego, stosownie do art. 13 ust.4 lub art.14 ust.5 RODO .</w:t>
      </w:r>
    </w:p>
    <w:p w14:paraId="2FADF6D4" w14:textId="77777777" w:rsidR="00527423" w:rsidRPr="00C97878" w:rsidRDefault="00527423" w:rsidP="00527423">
      <w:pPr>
        <w:widowControl w:val="0"/>
        <w:tabs>
          <w:tab w:val="left" w:pos="5265"/>
        </w:tabs>
        <w:jc w:val="both"/>
      </w:pPr>
      <w:r w:rsidRPr="00C97878">
        <w:t xml:space="preserve">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w:t>
      </w:r>
    </w:p>
    <w:p w14:paraId="6EBCBDC1" w14:textId="77777777" w:rsidR="00E82979" w:rsidRPr="00C97878" w:rsidRDefault="00E82979" w:rsidP="00E82979">
      <w:pPr>
        <w:shd w:val="clear" w:color="auto" w:fill="FFFFFF"/>
        <w:jc w:val="both"/>
        <w:rPr>
          <w:sz w:val="24"/>
          <w:szCs w:val="24"/>
        </w:rPr>
      </w:pPr>
    </w:p>
    <w:p w14:paraId="59C898D6" w14:textId="77777777" w:rsidR="00E82979" w:rsidRPr="00C97878" w:rsidRDefault="00E82979" w:rsidP="00E82979">
      <w:pPr>
        <w:shd w:val="clear" w:color="auto" w:fill="FFFFFF"/>
        <w:jc w:val="both"/>
        <w:rPr>
          <w:sz w:val="24"/>
          <w:szCs w:val="24"/>
        </w:rPr>
      </w:pPr>
    </w:p>
    <w:p w14:paraId="7F9C302A" w14:textId="77777777" w:rsidR="00E82979" w:rsidRPr="00C97878" w:rsidRDefault="00E82979" w:rsidP="00E82979">
      <w:pPr>
        <w:shd w:val="clear" w:color="auto" w:fill="FFFFFF"/>
        <w:jc w:val="both"/>
        <w:rPr>
          <w:sz w:val="24"/>
          <w:szCs w:val="24"/>
        </w:rPr>
      </w:pPr>
      <w:r w:rsidRPr="00C97878">
        <w:rPr>
          <w:sz w:val="24"/>
          <w:szCs w:val="24"/>
        </w:rPr>
        <w:t>* -niepotrzebne skreślić</w:t>
      </w:r>
    </w:p>
    <w:p w14:paraId="25F0C713" w14:textId="77777777" w:rsidR="00E82979" w:rsidRPr="00C97878" w:rsidRDefault="00E82979" w:rsidP="00E82979">
      <w:pPr>
        <w:shd w:val="clear" w:color="auto" w:fill="FFFFFF"/>
        <w:jc w:val="both"/>
        <w:rPr>
          <w:sz w:val="24"/>
          <w:szCs w:val="24"/>
        </w:rPr>
      </w:pPr>
      <w:r w:rsidRPr="00C97878">
        <w:rPr>
          <w:sz w:val="24"/>
          <w:szCs w:val="24"/>
        </w:rPr>
        <w:t>**-wypełnić w przypadku powierzenia części zamówienia podwykonawcom, wskazać nazwę wykonawcy</w:t>
      </w:r>
    </w:p>
    <w:p w14:paraId="2111FBA5" w14:textId="77777777" w:rsidR="00E82979" w:rsidRPr="00C97878" w:rsidRDefault="00E82979" w:rsidP="00E82979">
      <w:pPr>
        <w:jc w:val="both"/>
        <w:rPr>
          <w:sz w:val="24"/>
          <w:szCs w:val="24"/>
        </w:rPr>
      </w:pPr>
    </w:p>
    <w:p w14:paraId="49EFB751" w14:textId="77777777" w:rsidR="00E82979" w:rsidRPr="00C97878" w:rsidRDefault="00E82979" w:rsidP="00E82979">
      <w:pPr>
        <w:rPr>
          <w:strike/>
          <w:sz w:val="24"/>
          <w:szCs w:val="24"/>
        </w:rPr>
      </w:pPr>
    </w:p>
    <w:p w14:paraId="0C58781E" w14:textId="77777777" w:rsidR="00E82979" w:rsidRPr="00C97878" w:rsidRDefault="00E82979" w:rsidP="00E82979">
      <w:pPr>
        <w:rPr>
          <w:sz w:val="24"/>
          <w:szCs w:val="24"/>
        </w:rPr>
      </w:pPr>
    </w:p>
    <w:p w14:paraId="3904DAA2" w14:textId="77777777" w:rsidR="00E82979" w:rsidRPr="00C97878" w:rsidRDefault="00E82979" w:rsidP="00E82979">
      <w:pPr>
        <w:rPr>
          <w:sz w:val="24"/>
          <w:szCs w:val="24"/>
        </w:rPr>
      </w:pPr>
    </w:p>
    <w:p w14:paraId="0A445A7D" w14:textId="77777777" w:rsidR="00E82979" w:rsidRPr="00C97878" w:rsidRDefault="00E82979" w:rsidP="00E82979">
      <w:pPr>
        <w:rPr>
          <w:sz w:val="24"/>
          <w:szCs w:val="24"/>
        </w:rPr>
      </w:pPr>
    </w:p>
    <w:p w14:paraId="7B501485" w14:textId="77777777" w:rsidR="00E82979" w:rsidRPr="00C97878" w:rsidRDefault="00E82979" w:rsidP="00E82979">
      <w:pPr>
        <w:rPr>
          <w:sz w:val="24"/>
          <w:szCs w:val="24"/>
        </w:rPr>
      </w:pPr>
    </w:p>
    <w:p w14:paraId="4A302B7A" w14:textId="77777777" w:rsidR="00E82979" w:rsidRPr="00C97878" w:rsidRDefault="00E82979" w:rsidP="00E82979">
      <w:pPr>
        <w:rPr>
          <w:sz w:val="24"/>
          <w:szCs w:val="24"/>
        </w:rPr>
      </w:pPr>
    </w:p>
    <w:p w14:paraId="3500B639" w14:textId="77777777" w:rsidR="00E82979" w:rsidRPr="00C97878" w:rsidRDefault="00E82979" w:rsidP="00E82979">
      <w:pPr>
        <w:rPr>
          <w:sz w:val="24"/>
          <w:szCs w:val="24"/>
        </w:rPr>
      </w:pPr>
    </w:p>
    <w:p w14:paraId="775B6672" w14:textId="09EAF5C2" w:rsidR="00E82979" w:rsidRPr="00C97878" w:rsidRDefault="00E82979" w:rsidP="00E82979">
      <w:pPr>
        <w:rPr>
          <w:sz w:val="24"/>
          <w:szCs w:val="24"/>
        </w:rPr>
      </w:pPr>
      <w:r w:rsidRPr="00C97878">
        <w:rPr>
          <w:sz w:val="24"/>
          <w:szCs w:val="24"/>
        </w:rPr>
        <w:t>......................</w:t>
      </w:r>
      <w:r w:rsidR="00F14C89" w:rsidRPr="00C97878">
        <w:rPr>
          <w:sz w:val="24"/>
          <w:szCs w:val="24"/>
        </w:rPr>
        <w:t xml:space="preserve">...dnia ................... </w:t>
      </w:r>
      <w:r w:rsidR="00BF1865" w:rsidRPr="00C97878">
        <w:rPr>
          <w:sz w:val="24"/>
          <w:szCs w:val="24"/>
        </w:rPr>
        <w:t xml:space="preserve">             </w:t>
      </w:r>
      <w:r w:rsidRPr="00C97878">
        <w:rPr>
          <w:sz w:val="24"/>
          <w:szCs w:val="24"/>
        </w:rPr>
        <w:t xml:space="preserve">.................................................... </w:t>
      </w:r>
      <w:r w:rsidRPr="00C97878">
        <w:rPr>
          <w:sz w:val="24"/>
          <w:szCs w:val="24"/>
        </w:rPr>
        <w:br/>
        <w:t xml:space="preserve"> </w:t>
      </w:r>
      <w:r w:rsidR="000C5256" w:rsidRPr="00C97878">
        <w:rPr>
          <w:sz w:val="24"/>
          <w:szCs w:val="24"/>
        </w:rPr>
        <w:t xml:space="preserve">                                                                           </w:t>
      </w:r>
      <w:r w:rsidRPr="00C97878">
        <w:rPr>
          <w:sz w:val="24"/>
          <w:szCs w:val="24"/>
        </w:rPr>
        <w:t>podpis Wykonawcy</w:t>
      </w:r>
    </w:p>
    <w:p w14:paraId="08761708" w14:textId="77777777" w:rsidR="00E82979" w:rsidRPr="00C97878" w:rsidRDefault="00E82979" w:rsidP="00E82979">
      <w:pPr>
        <w:rPr>
          <w:b/>
          <w:sz w:val="24"/>
          <w:szCs w:val="24"/>
        </w:rPr>
      </w:pPr>
    </w:p>
    <w:p w14:paraId="355E4BDF" w14:textId="77777777" w:rsidR="00E82979" w:rsidRPr="00C97878" w:rsidRDefault="00E82979" w:rsidP="00E82979">
      <w:pPr>
        <w:rPr>
          <w:sz w:val="24"/>
          <w:szCs w:val="24"/>
        </w:rPr>
      </w:pPr>
      <w:r w:rsidRPr="00C97878">
        <w:rPr>
          <w:b/>
          <w:sz w:val="24"/>
          <w:szCs w:val="24"/>
        </w:rPr>
        <w:br w:type="page"/>
      </w:r>
      <w:r w:rsidR="006C726C" w:rsidRPr="00C97878">
        <w:rPr>
          <w:b/>
          <w:sz w:val="24"/>
          <w:szCs w:val="24"/>
        </w:rPr>
        <w:lastRenderedPageBreak/>
        <w:t>Załącznik nr 2 do SIWZ</w:t>
      </w:r>
    </w:p>
    <w:p w14:paraId="53BB2583" w14:textId="5BE1B820" w:rsidR="00E82979" w:rsidRPr="00C97878" w:rsidRDefault="00ED5281" w:rsidP="00E82979">
      <w:pPr>
        <w:rPr>
          <w:b/>
          <w:sz w:val="24"/>
          <w:szCs w:val="24"/>
        </w:rPr>
      </w:pPr>
      <w:r w:rsidRPr="00C97878">
        <w:rPr>
          <w:i/>
        </w:rPr>
        <w:t>PO VII WBA 261.7.2020</w:t>
      </w:r>
    </w:p>
    <w:p w14:paraId="4D9AEEFA" w14:textId="77777777" w:rsidR="00E82979" w:rsidRPr="00C97878" w:rsidRDefault="00E82979" w:rsidP="00E82979">
      <w:pPr>
        <w:rPr>
          <w:sz w:val="24"/>
          <w:szCs w:val="24"/>
        </w:rPr>
      </w:pPr>
    </w:p>
    <w:p w14:paraId="4BCEC53C" w14:textId="77777777" w:rsidR="00E82979" w:rsidRPr="00C97878" w:rsidRDefault="00E82979" w:rsidP="00E82979">
      <w:pPr>
        <w:rPr>
          <w:sz w:val="24"/>
          <w:szCs w:val="24"/>
        </w:rPr>
      </w:pPr>
      <w:r w:rsidRPr="00C97878">
        <w:rPr>
          <w:sz w:val="24"/>
          <w:szCs w:val="24"/>
        </w:rPr>
        <w:t>.................................</w:t>
      </w:r>
    </w:p>
    <w:p w14:paraId="56717586" w14:textId="77777777" w:rsidR="00E82979" w:rsidRPr="00C97878" w:rsidRDefault="00E82979" w:rsidP="00E82979">
      <w:pPr>
        <w:rPr>
          <w:sz w:val="24"/>
          <w:szCs w:val="24"/>
        </w:rPr>
      </w:pPr>
      <w:r w:rsidRPr="00C97878">
        <w:rPr>
          <w:sz w:val="24"/>
          <w:szCs w:val="24"/>
        </w:rPr>
        <w:t>(pieczęć Wykonawcy)</w:t>
      </w:r>
    </w:p>
    <w:p w14:paraId="59B670A4" w14:textId="77777777" w:rsidR="00E82979" w:rsidRPr="00C97878" w:rsidRDefault="00E82979" w:rsidP="00E82979">
      <w:pPr>
        <w:jc w:val="both"/>
        <w:rPr>
          <w:sz w:val="24"/>
          <w:szCs w:val="24"/>
        </w:rPr>
      </w:pPr>
    </w:p>
    <w:p w14:paraId="470C310C" w14:textId="77777777" w:rsidR="00E82979" w:rsidRPr="00C97878" w:rsidRDefault="00E82979" w:rsidP="00E82979">
      <w:pPr>
        <w:jc w:val="center"/>
        <w:outlineLvl w:val="0"/>
        <w:rPr>
          <w:b/>
          <w:sz w:val="24"/>
          <w:szCs w:val="24"/>
        </w:rPr>
      </w:pPr>
    </w:p>
    <w:p w14:paraId="39C281A9" w14:textId="77777777" w:rsidR="00E82979" w:rsidRPr="00C97878" w:rsidRDefault="00E82979" w:rsidP="00E82979">
      <w:pPr>
        <w:jc w:val="center"/>
        <w:rPr>
          <w:b/>
          <w:sz w:val="24"/>
          <w:szCs w:val="24"/>
        </w:rPr>
      </w:pPr>
      <w:r w:rsidRPr="00C97878">
        <w:rPr>
          <w:b/>
          <w:sz w:val="24"/>
          <w:szCs w:val="24"/>
        </w:rPr>
        <w:t>Zakres zadań i obowiązków pracowników Wykonawcy</w:t>
      </w:r>
    </w:p>
    <w:p w14:paraId="75F5043C" w14:textId="77777777" w:rsidR="00E82979" w:rsidRPr="00C97878" w:rsidRDefault="00E82979" w:rsidP="00E82979">
      <w:pPr>
        <w:jc w:val="center"/>
        <w:rPr>
          <w:b/>
          <w:sz w:val="24"/>
          <w:szCs w:val="24"/>
        </w:rPr>
      </w:pPr>
    </w:p>
    <w:p w14:paraId="53B07BD0" w14:textId="77777777" w:rsidR="00E82979" w:rsidRPr="00C97878" w:rsidRDefault="00E82979" w:rsidP="00E82979">
      <w:pPr>
        <w:pStyle w:val="Style2"/>
        <w:widowControl/>
        <w:jc w:val="both"/>
        <w:rPr>
          <w:b/>
          <w:i/>
        </w:rPr>
      </w:pPr>
      <w:r w:rsidRPr="00C97878">
        <w:t xml:space="preserve">1. Do zadań pracowników ochrony </w:t>
      </w:r>
      <w:r w:rsidRPr="00C97878">
        <w:rPr>
          <w:b/>
        </w:rPr>
        <w:t>należy ścisłe przestrzeganie ustaleń zawartych</w:t>
      </w:r>
      <w:r w:rsidRPr="00C97878">
        <w:rPr>
          <w:b/>
        </w:rPr>
        <w:br/>
        <w:t xml:space="preserve">w opracowanych przez Wykonawcę i zatwierdzonych przez Zamawiającego </w:t>
      </w:r>
      <w:r w:rsidRPr="00C97878">
        <w:rPr>
          <w:b/>
          <w:i/>
        </w:rPr>
        <w:t xml:space="preserve">Instrukcjach ochrony </w:t>
      </w:r>
      <w:r w:rsidRPr="00C97878">
        <w:rPr>
          <w:b/>
        </w:rPr>
        <w:t>dla poszczególnych obiektów, w tym szczególnie:</w:t>
      </w:r>
      <w:r w:rsidRPr="00C97878">
        <w:t xml:space="preserve"> </w:t>
      </w:r>
    </w:p>
    <w:p w14:paraId="348ACAE2" w14:textId="77777777" w:rsidR="00E82979" w:rsidRPr="00C97878" w:rsidRDefault="00E82979" w:rsidP="002D4600">
      <w:pPr>
        <w:pStyle w:val="Style2"/>
        <w:widowControl/>
        <w:numPr>
          <w:ilvl w:val="0"/>
          <w:numId w:val="49"/>
        </w:numPr>
        <w:jc w:val="both"/>
        <w:rPr>
          <w:bCs/>
        </w:rPr>
      </w:pPr>
      <w:r w:rsidRPr="00C97878">
        <w:t>Zapewnienie bezpieczeństwa osób znajdujących się w granicach ochranianego obiektu;</w:t>
      </w:r>
    </w:p>
    <w:p w14:paraId="4B95FE4B" w14:textId="77777777" w:rsidR="00E82979" w:rsidRPr="00C97878" w:rsidRDefault="00E82979" w:rsidP="002D4600">
      <w:pPr>
        <w:pStyle w:val="Style2"/>
        <w:widowControl/>
        <w:numPr>
          <w:ilvl w:val="0"/>
          <w:numId w:val="49"/>
        </w:numPr>
        <w:jc w:val="both"/>
        <w:rPr>
          <w:bCs/>
        </w:rPr>
      </w:pPr>
      <w:r w:rsidRPr="00C97878">
        <w:t>Ochrona mienia znajdującego się w budynkach przed kradzieżą lub zniszczeniem;</w:t>
      </w:r>
    </w:p>
    <w:p w14:paraId="544953F1" w14:textId="77777777" w:rsidR="00E82979" w:rsidRPr="00C97878" w:rsidRDefault="00E82979" w:rsidP="002D4600">
      <w:pPr>
        <w:pStyle w:val="Style2"/>
        <w:widowControl/>
        <w:numPr>
          <w:ilvl w:val="0"/>
          <w:numId w:val="49"/>
        </w:numPr>
        <w:jc w:val="both"/>
        <w:rPr>
          <w:bCs/>
        </w:rPr>
      </w:pPr>
      <w:r w:rsidRPr="00C97878">
        <w:t>Ochrona obiektu, pomieszczeń i urządzeń przed dostępem do nich osób nieuprawnionych;</w:t>
      </w:r>
    </w:p>
    <w:p w14:paraId="1C263672" w14:textId="17F9DBD8" w:rsidR="00E82979" w:rsidRPr="00C97878" w:rsidRDefault="00E82979" w:rsidP="002D4600">
      <w:pPr>
        <w:pStyle w:val="Style2"/>
        <w:widowControl/>
        <w:numPr>
          <w:ilvl w:val="0"/>
          <w:numId w:val="49"/>
        </w:numPr>
        <w:jc w:val="both"/>
        <w:rPr>
          <w:bCs/>
        </w:rPr>
      </w:pPr>
      <w:r w:rsidRPr="00C97878">
        <w:t xml:space="preserve">Prowadzenie gospodarki kluczami, </w:t>
      </w:r>
    </w:p>
    <w:p w14:paraId="01036A7E" w14:textId="77777777" w:rsidR="00E82979" w:rsidRPr="00C97878" w:rsidRDefault="00E82979" w:rsidP="002D4600">
      <w:pPr>
        <w:pStyle w:val="Style2"/>
        <w:widowControl/>
        <w:numPr>
          <w:ilvl w:val="0"/>
          <w:numId w:val="49"/>
        </w:numPr>
        <w:jc w:val="both"/>
        <w:rPr>
          <w:bCs/>
        </w:rPr>
      </w:pPr>
      <w:r w:rsidRPr="00C97878">
        <w:t xml:space="preserve">Otwieranie obiektu i wpuszczanie na jego teren pracowników prokuratury </w:t>
      </w:r>
      <w:r w:rsidRPr="00C97878">
        <w:br/>
        <w:t xml:space="preserve">w godzinach porannych, ustalonych z Zamawiającym, oraz zamykanie obiektu niezwłocznie po zakończeniu godzin urzędowania. W razie wykonywania przez pracowników prokuratury po godzinach urzędowania obowiązków służbowych związanych z udziałem osób trzecich, pracownik ochrony zobowiązany jest do wpuszczenia na teren obiektu osób wskazanych przez w/w pracowników </w:t>
      </w:r>
      <w:r w:rsidRPr="00C97878">
        <w:br/>
        <w:t>i nadzorowania przebywania ich w budynku;</w:t>
      </w:r>
    </w:p>
    <w:p w14:paraId="7B19044A" w14:textId="77777777" w:rsidR="00E82979" w:rsidRPr="00C97878" w:rsidRDefault="00E82979" w:rsidP="002D4600">
      <w:pPr>
        <w:pStyle w:val="Style2"/>
        <w:widowControl/>
        <w:numPr>
          <w:ilvl w:val="0"/>
          <w:numId w:val="49"/>
        </w:numPr>
        <w:jc w:val="both"/>
        <w:rPr>
          <w:bCs/>
        </w:rPr>
      </w:pPr>
      <w:r w:rsidRPr="00C97878">
        <w:t xml:space="preserve">Niedopuszczenie do przebywania na terenie obiektu osób postronnych po godzinach urzędowania, poza sytuacjami opisanymi w </w:t>
      </w:r>
      <w:proofErr w:type="spellStart"/>
      <w:r w:rsidRPr="00C97878">
        <w:t>ppkt</w:t>
      </w:r>
      <w:proofErr w:type="spellEnd"/>
      <w:r w:rsidRPr="00C97878">
        <w:t xml:space="preserve"> e;</w:t>
      </w:r>
    </w:p>
    <w:p w14:paraId="09C684A5" w14:textId="77777777" w:rsidR="00E82979" w:rsidRPr="00C97878" w:rsidRDefault="00E82979" w:rsidP="002D4600">
      <w:pPr>
        <w:pStyle w:val="Style2"/>
        <w:widowControl/>
        <w:numPr>
          <w:ilvl w:val="0"/>
          <w:numId w:val="49"/>
        </w:numPr>
        <w:jc w:val="both"/>
        <w:rPr>
          <w:bCs/>
        </w:rPr>
      </w:pPr>
      <w:r w:rsidRPr="00C97878">
        <w:t>Sprawdzanie zabezpieczenia pomieszczeń znajdujących się w budynku Prokuratury, po godzinach urzędowania i czynności wykonywanych w tych pomieszczeniach przez pracowników firmy sprzątającej, celem zamknięcia okien, wyłączenie zasilania komputerów oraz innych urządzeń elektrycznych, sprawdzenie czy w sanitariatach oraz pokojach socjalnych są pozamykane krany, nie dochodzi do wycieków wody lub innych awarii powodujących zalanie pomieszczeń.</w:t>
      </w:r>
    </w:p>
    <w:p w14:paraId="1FDB7367" w14:textId="77777777" w:rsidR="00E82979" w:rsidRPr="00C97878" w:rsidRDefault="00E82979" w:rsidP="00E82979">
      <w:pPr>
        <w:pStyle w:val="Style2"/>
        <w:widowControl/>
        <w:ind w:left="720"/>
        <w:jc w:val="both"/>
        <w:rPr>
          <w:bCs/>
        </w:rPr>
      </w:pPr>
      <w:r w:rsidRPr="00C97878">
        <w:rPr>
          <w:b/>
        </w:rPr>
        <w:t xml:space="preserve">Uwaga! </w:t>
      </w:r>
      <w:r w:rsidRPr="00C97878">
        <w:t>W przypadku stwierdzenia powyższych zdarzeń pracownik ochrony informuje wyznaczoną osobę przez zamawiającego oraz odnotowuje powyższy fakt w Książce Dyżurów.</w:t>
      </w:r>
    </w:p>
    <w:p w14:paraId="40E6F881" w14:textId="77777777" w:rsidR="00E82979" w:rsidRPr="00C97878" w:rsidRDefault="00E82979" w:rsidP="002D4600">
      <w:pPr>
        <w:pStyle w:val="Style2"/>
        <w:widowControl/>
        <w:numPr>
          <w:ilvl w:val="0"/>
          <w:numId w:val="49"/>
        </w:numPr>
        <w:jc w:val="both"/>
        <w:rPr>
          <w:bCs/>
        </w:rPr>
      </w:pPr>
      <w:r w:rsidRPr="00C97878">
        <w:t>Zapobieganie zakłóceniom porządku publicznego na terenie ochranianego obiektu oraz powiadamianie o zaistniałych incydentach osób upoważnionych;</w:t>
      </w:r>
    </w:p>
    <w:p w14:paraId="77D84EA4" w14:textId="77777777" w:rsidR="00A22603" w:rsidRPr="00C97878" w:rsidRDefault="00E82979" w:rsidP="002D4600">
      <w:pPr>
        <w:pStyle w:val="Akapitzlist"/>
        <w:numPr>
          <w:ilvl w:val="0"/>
          <w:numId w:val="49"/>
        </w:numPr>
        <w:jc w:val="both"/>
        <w:rPr>
          <w:sz w:val="24"/>
          <w:szCs w:val="24"/>
        </w:rPr>
      </w:pPr>
      <w:r w:rsidRPr="00C97878">
        <w:rPr>
          <w:sz w:val="24"/>
          <w:szCs w:val="24"/>
        </w:rPr>
        <w:t>Ujawniane faktów dewastacji mienia;</w:t>
      </w:r>
      <w:r w:rsidR="00A22603" w:rsidRPr="00C97878">
        <w:rPr>
          <w:sz w:val="24"/>
          <w:szCs w:val="24"/>
        </w:rPr>
        <w:t xml:space="preserve"> w tym całodobową interwencję na zewnątrz obiektu w razie ujawnienia aktów dewastacji mienia, przebywania osób nieuprawnionych na terenie parkingów.</w:t>
      </w:r>
    </w:p>
    <w:p w14:paraId="404DEB5B" w14:textId="77777777" w:rsidR="00E82979" w:rsidRPr="00C97878" w:rsidRDefault="00E82979" w:rsidP="002D4600">
      <w:pPr>
        <w:pStyle w:val="Style2"/>
        <w:widowControl/>
        <w:numPr>
          <w:ilvl w:val="0"/>
          <w:numId w:val="49"/>
        </w:numPr>
        <w:jc w:val="both"/>
        <w:rPr>
          <w:bCs/>
        </w:rPr>
      </w:pPr>
      <w:r w:rsidRPr="00C97878">
        <w:t>Niedopuszczanie do filmowania, fotografowania lub szkicowania pomieszczeń bez zgody osoby upoważnionej;</w:t>
      </w:r>
    </w:p>
    <w:p w14:paraId="084ACC9E" w14:textId="5CEF9E36" w:rsidR="00E82979" w:rsidRPr="00C97878" w:rsidRDefault="00E82979" w:rsidP="002D4600">
      <w:pPr>
        <w:pStyle w:val="Style2"/>
        <w:widowControl/>
        <w:numPr>
          <w:ilvl w:val="0"/>
          <w:numId w:val="49"/>
        </w:numPr>
        <w:jc w:val="both"/>
      </w:pPr>
      <w:r w:rsidRPr="00C97878">
        <w:t>Kontroli ruchu osobowo-materiałowego i podejmowaniu działań w przypadku jego naruszenia</w:t>
      </w:r>
      <w:r w:rsidR="00F70D2A" w:rsidRPr="00C97878">
        <w:t>;</w:t>
      </w:r>
    </w:p>
    <w:p w14:paraId="3898729C" w14:textId="77777777" w:rsidR="00E82979" w:rsidRPr="00C97878" w:rsidRDefault="00E82979" w:rsidP="002D4600">
      <w:pPr>
        <w:pStyle w:val="Style2"/>
        <w:widowControl/>
        <w:numPr>
          <w:ilvl w:val="0"/>
          <w:numId w:val="49"/>
        </w:numPr>
        <w:jc w:val="both"/>
        <w:rPr>
          <w:bCs/>
        </w:rPr>
      </w:pPr>
      <w:r w:rsidRPr="00C97878">
        <w:t>Zapewnienie bezpiecznej ewakuacji ludzi i dokumentacji służbowej;</w:t>
      </w:r>
    </w:p>
    <w:p w14:paraId="4B71A0C4" w14:textId="77777777" w:rsidR="00E82979" w:rsidRPr="00C97878" w:rsidRDefault="00E82979" w:rsidP="002D4600">
      <w:pPr>
        <w:pStyle w:val="Style2"/>
        <w:widowControl/>
        <w:numPr>
          <w:ilvl w:val="0"/>
          <w:numId w:val="49"/>
        </w:numPr>
        <w:jc w:val="both"/>
        <w:rPr>
          <w:bCs/>
        </w:rPr>
      </w:pPr>
      <w:r w:rsidRPr="00C97878">
        <w:t>Udaremnienie wejścia na teren ochranianych obiektów osobom usiłującym wnieść do budynków broń lub przedmioty niebezpieczne oraz podejrzane pakunki;</w:t>
      </w:r>
    </w:p>
    <w:p w14:paraId="61314DBA" w14:textId="77777777" w:rsidR="00E82979" w:rsidRPr="00C97878" w:rsidRDefault="00E82979" w:rsidP="002D4600">
      <w:pPr>
        <w:pStyle w:val="Style2"/>
        <w:widowControl/>
        <w:numPr>
          <w:ilvl w:val="0"/>
          <w:numId w:val="49"/>
        </w:numPr>
        <w:jc w:val="both"/>
        <w:rPr>
          <w:bCs/>
        </w:rPr>
      </w:pPr>
      <w:r w:rsidRPr="00C97878">
        <w:lastRenderedPageBreak/>
        <w:t>Powiadamianie osób upoważnionych oraz organów ścigania o czynach przestępczych zaistniałych na terenie ochranianego obiektu oraz zabezpieczenie miejsca zdarzenia do czasu przybycia policji;</w:t>
      </w:r>
    </w:p>
    <w:p w14:paraId="3B7FC032" w14:textId="77777777" w:rsidR="00E82979" w:rsidRPr="00C97878" w:rsidRDefault="00E82979" w:rsidP="002D4600">
      <w:pPr>
        <w:pStyle w:val="Style2"/>
        <w:widowControl/>
        <w:numPr>
          <w:ilvl w:val="0"/>
          <w:numId w:val="49"/>
        </w:numPr>
        <w:jc w:val="both"/>
        <w:rPr>
          <w:bCs/>
        </w:rPr>
      </w:pPr>
      <w:r w:rsidRPr="00C97878">
        <w:t>Prowadzenie dokumentacji służbowej wymaganej przez kierownictwo ochranianego obiektu;</w:t>
      </w:r>
    </w:p>
    <w:p w14:paraId="2EFD2006" w14:textId="77777777" w:rsidR="00E82979" w:rsidRPr="00C97878" w:rsidRDefault="00E82979" w:rsidP="002D4600">
      <w:pPr>
        <w:pStyle w:val="Style2"/>
        <w:widowControl/>
        <w:numPr>
          <w:ilvl w:val="0"/>
          <w:numId w:val="49"/>
        </w:numPr>
        <w:jc w:val="both"/>
        <w:rPr>
          <w:bCs/>
        </w:rPr>
      </w:pPr>
      <w:r w:rsidRPr="00C97878">
        <w:t>Przestrzeganie zarządzeń, w tym zadań ujętych w Planie ochrony informacji niejawnych oraz w razie wprowadzenia stanu nadzwyczajnego wydawanych przez kierownictwo ochranianej jednostki oraz wykonywanie innych poleceń związanych z ochroną jednostki;</w:t>
      </w:r>
    </w:p>
    <w:p w14:paraId="3FC24233" w14:textId="009F8EA6" w:rsidR="00E82979" w:rsidRPr="00C97878" w:rsidRDefault="00E82979" w:rsidP="002D4600">
      <w:pPr>
        <w:pStyle w:val="Style2"/>
        <w:widowControl/>
        <w:numPr>
          <w:ilvl w:val="0"/>
          <w:numId w:val="49"/>
        </w:numPr>
        <w:jc w:val="both"/>
        <w:rPr>
          <w:bCs/>
        </w:rPr>
      </w:pPr>
      <w:r w:rsidRPr="00C97878">
        <w:t xml:space="preserve">Stały dozór sygnałów przesyłanych, </w:t>
      </w:r>
      <w:r w:rsidR="00A33159" w:rsidRPr="00C97878">
        <w:t>gromadzonych i przetwarzanych w </w:t>
      </w:r>
      <w:r w:rsidRPr="00C97878">
        <w:t xml:space="preserve">elektronicznych urządzeniach i systemach alarmowych; </w:t>
      </w:r>
    </w:p>
    <w:p w14:paraId="1A7264F6" w14:textId="77777777" w:rsidR="00E82979" w:rsidRPr="00C97878" w:rsidRDefault="00E82979" w:rsidP="002D4600">
      <w:pPr>
        <w:pStyle w:val="Style2"/>
        <w:widowControl/>
        <w:numPr>
          <w:ilvl w:val="0"/>
          <w:numId w:val="49"/>
        </w:numPr>
        <w:jc w:val="both"/>
        <w:rPr>
          <w:bCs/>
        </w:rPr>
      </w:pPr>
      <w:r w:rsidRPr="00C97878">
        <w:t>Reagowanie poprzez zawiadomienie Zamawiającego na awaryjne lub mogące wystąpić uszkodzenia instalacji przeciwpożarowych, antywłamaniowych, elektrycznych, co, wod.-kan.;</w:t>
      </w:r>
    </w:p>
    <w:p w14:paraId="31980151" w14:textId="77777777" w:rsidR="00E82979" w:rsidRPr="00C97878" w:rsidRDefault="00E82979" w:rsidP="002D4600">
      <w:pPr>
        <w:pStyle w:val="Style2"/>
        <w:widowControl/>
        <w:numPr>
          <w:ilvl w:val="0"/>
          <w:numId w:val="49"/>
        </w:numPr>
        <w:jc w:val="both"/>
        <w:rPr>
          <w:bCs/>
        </w:rPr>
      </w:pPr>
      <w:r w:rsidRPr="00C97878">
        <w:t>Zakaz wpuszczania na teren budynku osób wskazujących na spożycie alkoholu lub innych podobnie działających środków;</w:t>
      </w:r>
    </w:p>
    <w:p w14:paraId="2F775300" w14:textId="77777777" w:rsidR="00E82979" w:rsidRPr="00C97878" w:rsidRDefault="00E82979" w:rsidP="002D4600">
      <w:pPr>
        <w:pStyle w:val="Style2"/>
        <w:widowControl/>
        <w:numPr>
          <w:ilvl w:val="0"/>
          <w:numId w:val="49"/>
        </w:numPr>
        <w:jc w:val="both"/>
        <w:rPr>
          <w:bCs/>
        </w:rPr>
      </w:pPr>
      <w:r w:rsidRPr="00C97878">
        <w:t>Zapewnienie prawidłowości ruchu pojazdów uprawnionych do korzystania z miejsc postojowych na parkingu prokuratury;</w:t>
      </w:r>
    </w:p>
    <w:p w14:paraId="0FB7E0EC" w14:textId="77777777" w:rsidR="00E82979" w:rsidRPr="00C97878" w:rsidRDefault="00E82979" w:rsidP="002D4600">
      <w:pPr>
        <w:pStyle w:val="Style2"/>
        <w:widowControl/>
        <w:numPr>
          <w:ilvl w:val="0"/>
          <w:numId w:val="49"/>
        </w:numPr>
        <w:jc w:val="both"/>
        <w:rPr>
          <w:bCs/>
        </w:rPr>
      </w:pPr>
      <w:r w:rsidRPr="00C97878">
        <w:t>Utrzymywanie posterunku w ładzie i czystości oraz przestrzeganie zasady nie wpuszczania na teren posterunku osób niezatrudnionych w ochronie;</w:t>
      </w:r>
    </w:p>
    <w:p w14:paraId="1C3C80DF" w14:textId="77777777" w:rsidR="00E82979" w:rsidRPr="00C97878" w:rsidRDefault="00E82979" w:rsidP="002D4600">
      <w:pPr>
        <w:pStyle w:val="Style2"/>
        <w:widowControl/>
        <w:numPr>
          <w:ilvl w:val="0"/>
          <w:numId w:val="49"/>
        </w:numPr>
        <w:jc w:val="both"/>
        <w:rPr>
          <w:bCs/>
        </w:rPr>
      </w:pPr>
      <w:r w:rsidRPr="00C97878">
        <w:t>Zachowanie w czasie służby sprawności fizycznej i psychicznej;</w:t>
      </w:r>
    </w:p>
    <w:p w14:paraId="5828BB42" w14:textId="77777777" w:rsidR="00E82979" w:rsidRPr="00C97878" w:rsidRDefault="00E82979" w:rsidP="002D4600">
      <w:pPr>
        <w:pStyle w:val="Style2"/>
        <w:widowControl/>
        <w:numPr>
          <w:ilvl w:val="0"/>
          <w:numId w:val="49"/>
        </w:numPr>
        <w:jc w:val="both"/>
        <w:rPr>
          <w:bCs/>
        </w:rPr>
      </w:pPr>
      <w:r w:rsidRPr="00C97878">
        <w:t>Bezwarunkowy przestrzeganie zakazu spożywania w miejscu pracy alkoholu, innych środków odurzających oraz bezwzględny zakaz przebywania w pracy pod ich wpływem;</w:t>
      </w:r>
    </w:p>
    <w:p w14:paraId="2DA4C16C" w14:textId="77777777" w:rsidR="00E82979" w:rsidRPr="00C97878" w:rsidRDefault="00E82979" w:rsidP="002D4600">
      <w:pPr>
        <w:pStyle w:val="Style2"/>
        <w:widowControl/>
        <w:numPr>
          <w:ilvl w:val="0"/>
          <w:numId w:val="49"/>
        </w:numPr>
        <w:jc w:val="both"/>
        <w:rPr>
          <w:bCs/>
        </w:rPr>
      </w:pPr>
      <w:r w:rsidRPr="00C97878">
        <w:rPr>
          <w:bCs/>
        </w:rPr>
        <w:t>Przestrzeganie zakazu przyjmowania osób w celach prywatnych podczas pełnienie służby;</w:t>
      </w:r>
    </w:p>
    <w:p w14:paraId="249D1C09" w14:textId="77777777" w:rsidR="00E82979" w:rsidRPr="00C97878" w:rsidRDefault="00E82979" w:rsidP="002D4600">
      <w:pPr>
        <w:pStyle w:val="Style2"/>
        <w:widowControl/>
        <w:numPr>
          <w:ilvl w:val="0"/>
          <w:numId w:val="49"/>
        </w:numPr>
        <w:jc w:val="both"/>
        <w:rPr>
          <w:bCs/>
        </w:rPr>
      </w:pPr>
      <w:r w:rsidRPr="00C97878">
        <w:rPr>
          <w:bCs/>
        </w:rPr>
        <w:t>Okazywanie stanowczości i skuteczności z zachowaniem kultury i taktownej postawy;</w:t>
      </w:r>
    </w:p>
    <w:p w14:paraId="3A4949E8" w14:textId="77777777" w:rsidR="00E82979" w:rsidRPr="00C97878" w:rsidRDefault="00E82979" w:rsidP="002D4600">
      <w:pPr>
        <w:pStyle w:val="Style2"/>
        <w:widowControl/>
        <w:numPr>
          <w:ilvl w:val="0"/>
          <w:numId w:val="49"/>
        </w:numPr>
        <w:jc w:val="both"/>
        <w:rPr>
          <w:bCs/>
        </w:rPr>
      </w:pPr>
      <w:r w:rsidRPr="00C97878">
        <w:rPr>
          <w:bCs/>
        </w:rPr>
        <w:t>Znajomość obsługi systemu powiadamiania o zagrożeniach (instalacja alarmowa).</w:t>
      </w:r>
    </w:p>
    <w:p w14:paraId="28A50B72" w14:textId="5F05A15F" w:rsidR="00E82979" w:rsidRPr="00C97878" w:rsidRDefault="00E82979" w:rsidP="002D4600">
      <w:pPr>
        <w:pStyle w:val="Style2"/>
        <w:widowControl/>
        <w:numPr>
          <w:ilvl w:val="0"/>
          <w:numId w:val="49"/>
        </w:numPr>
        <w:jc w:val="both"/>
        <w:rPr>
          <w:bCs/>
        </w:rPr>
      </w:pPr>
      <w:r w:rsidRPr="00C97878">
        <w:rPr>
          <w:bCs/>
        </w:rPr>
        <w:t xml:space="preserve">pracownicy świadczący  ochronę fizyczną powinni mieć możliwość połączenia się </w:t>
      </w:r>
      <w:r w:rsidR="000C5256" w:rsidRPr="00C97878">
        <w:rPr>
          <w:bCs/>
        </w:rPr>
        <w:br/>
      </w:r>
      <w:r w:rsidRPr="00C97878">
        <w:rPr>
          <w:bCs/>
        </w:rPr>
        <w:t xml:space="preserve">z centralą </w:t>
      </w:r>
      <w:r w:rsidR="00B1097E" w:rsidRPr="00C97878">
        <w:rPr>
          <w:bCs/>
        </w:rPr>
        <w:t>w</w:t>
      </w:r>
      <w:r w:rsidRPr="00C97878">
        <w:rPr>
          <w:bCs/>
        </w:rPr>
        <w:t xml:space="preserve">ykonawcy, za pomocą własnych środków łączności. Wykonawcy zostanie udostępniony telefon </w:t>
      </w:r>
      <w:r w:rsidR="00B1097E" w:rsidRPr="00C97878">
        <w:rPr>
          <w:bCs/>
        </w:rPr>
        <w:t xml:space="preserve">stacjonarny </w:t>
      </w:r>
      <w:r w:rsidRPr="00C97878">
        <w:rPr>
          <w:bCs/>
        </w:rPr>
        <w:t xml:space="preserve">należący do </w:t>
      </w:r>
      <w:r w:rsidR="00B1097E" w:rsidRPr="00C97878">
        <w:rPr>
          <w:bCs/>
        </w:rPr>
        <w:t>zamawiającego</w:t>
      </w:r>
      <w:r w:rsidRPr="00C97878">
        <w:rPr>
          <w:bCs/>
        </w:rPr>
        <w:t xml:space="preserve"> w celu kontaktów służbowych, używanie go do celów prywatnych spowoduje obciążenie </w:t>
      </w:r>
      <w:r w:rsidR="00B1097E" w:rsidRPr="00C97878">
        <w:rPr>
          <w:bCs/>
        </w:rPr>
        <w:t>w</w:t>
      </w:r>
      <w:r w:rsidRPr="00C97878">
        <w:rPr>
          <w:bCs/>
        </w:rPr>
        <w:t xml:space="preserve">ykonawcy kosztami połączeń. </w:t>
      </w:r>
    </w:p>
    <w:p w14:paraId="5EB4D6CD" w14:textId="77777777" w:rsidR="00E82979" w:rsidRPr="00C97878" w:rsidRDefault="00E82979" w:rsidP="00E82979">
      <w:pPr>
        <w:pStyle w:val="Style2"/>
        <w:widowControl/>
        <w:jc w:val="both"/>
        <w:rPr>
          <w:bCs/>
        </w:rPr>
      </w:pPr>
    </w:p>
    <w:p w14:paraId="5AA14DC3" w14:textId="77777777" w:rsidR="00E82979" w:rsidRPr="00C97878" w:rsidRDefault="00E82979" w:rsidP="00E82979">
      <w:pPr>
        <w:pStyle w:val="Style2"/>
        <w:widowControl/>
        <w:jc w:val="both"/>
        <w:rPr>
          <w:bCs/>
          <w:u w:val="single"/>
        </w:rPr>
      </w:pPr>
    </w:p>
    <w:p w14:paraId="79312321" w14:textId="1417F283" w:rsidR="00E82979" w:rsidRPr="00C97878" w:rsidRDefault="00E82979" w:rsidP="00E82979">
      <w:pPr>
        <w:pStyle w:val="Style2"/>
        <w:widowControl/>
        <w:jc w:val="both"/>
        <w:rPr>
          <w:bCs/>
          <w:u w:val="single"/>
        </w:rPr>
      </w:pPr>
      <w:r w:rsidRPr="00C97878">
        <w:rPr>
          <w:bCs/>
          <w:u w:val="single"/>
        </w:rPr>
        <w:t xml:space="preserve">2. Do zakresu obowiązków pracownika </w:t>
      </w:r>
      <w:r w:rsidR="005D0585" w:rsidRPr="00C97878">
        <w:rPr>
          <w:bCs/>
          <w:u w:val="single"/>
        </w:rPr>
        <w:t>ochrony</w:t>
      </w:r>
      <w:r w:rsidRPr="00C97878">
        <w:rPr>
          <w:bCs/>
          <w:u w:val="single"/>
        </w:rPr>
        <w:t xml:space="preserve"> pełniącego służbę w:</w:t>
      </w:r>
    </w:p>
    <w:p w14:paraId="23DFA658" w14:textId="62CC822B" w:rsidR="00E82979" w:rsidRPr="00C97878" w:rsidRDefault="00E82979" w:rsidP="00E82979">
      <w:pPr>
        <w:ind w:left="720"/>
        <w:jc w:val="both"/>
        <w:rPr>
          <w:sz w:val="24"/>
          <w:szCs w:val="24"/>
        </w:rPr>
      </w:pPr>
      <w:r w:rsidRPr="00C97878">
        <w:rPr>
          <w:bCs/>
          <w:sz w:val="24"/>
          <w:szCs w:val="24"/>
        </w:rPr>
        <w:t xml:space="preserve">a) Dokonywanie kontroli tożsamości osób wchodzących na teren </w:t>
      </w:r>
      <w:r w:rsidR="005D0585" w:rsidRPr="00C97878">
        <w:rPr>
          <w:bCs/>
          <w:sz w:val="24"/>
          <w:szCs w:val="24"/>
        </w:rPr>
        <w:t>w</w:t>
      </w:r>
      <w:r w:rsidRPr="00C97878">
        <w:rPr>
          <w:bCs/>
          <w:sz w:val="24"/>
          <w:szCs w:val="24"/>
        </w:rPr>
        <w:t xml:space="preserve">ydziału </w:t>
      </w:r>
      <w:r w:rsidRPr="00C97878">
        <w:rPr>
          <w:sz w:val="24"/>
          <w:szCs w:val="24"/>
        </w:rPr>
        <w:t>i ustalenie celu załatwienia sprawy – uprawnienia do przebywania w strefie administracyjnej;</w:t>
      </w:r>
    </w:p>
    <w:p w14:paraId="55FD5569" w14:textId="77777777" w:rsidR="00E82979" w:rsidRPr="00C97878" w:rsidRDefault="00E82979" w:rsidP="00E82979">
      <w:pPr>
        <w:ind w:left="720"/>
        <w:jc w:val="both"/>
        <w:rPr>
          <w:sz w:val="24"/>
          <w:szCs w:val="24"/>
        </w:rPr>
      </w:pPr>
      <w:r w:rsidRPr="00C97878">
        <w:rPr>
          <w:sz w:val="24"/>
          <w:szCs w:val="24"/>
        </w:rPr>
        <w:t>b) Dokonywanie wpisu w książce ewidencyjnej wejść i wyjść;</w:t>
      </w:r>
    </w:p>
    <w:p w14:paraId="72C27602" w14:textId="77777777" w:rsidR="00E82979" w:rsidRPr="00C97878" w:rsidRDefault="00E82979" w:rsidP="00E82979">
      <w:pPr>
        <w:ind w:left="720"/>
        <w:jc w:val="both"/>
        <w:rPr>
          <w:sz w:val="24"/>
          <w:szCs w:val="24"/>
        </w:rPr>
      </w:pPr>
      <w:r w:rsidRPr="00C97878">
        <w:rPr>
          <w:sz w:val="24"/>
          <w:szCs w:val="24"/>
        </w:rPr>
        <w:t>c) Informowanie właściwego pracownika wydziału lub prokuratora o zgłoszeniu się określonej osoby;</w:t>
      </w:r>
    </w:p>
    <w:p w14:paraId="293614E7" w14:textId="77777777" w:rsidR="00E82979" w:rsidRPr="00C97878" w:rsidRDefault="00E82979" w:rsidP="00E82979">
      <w:pPr>
        <w:ind w:left="720"/>
        <w:jc w:val="both"/>
        <w:rPr>
          <w:sz w:val="24"/>
          <w:szCs w:val="24"/>
        </w:rPr>
      </w:pPr>
      <w:r w:rsidRPr="00C97878">
        <w:rPr>
          <w:sz w:val="24"/>
          <w:szCs w:val="24"/>
        </w:rPr>
        <w:t>d) Sprawdzenie, czy dana osoba po załatwieniu sprawy opuściła teren wydziału;</w:t>
      </w:r>
    </w:p>
    <w:p w14:paraId="450A477A" w14:textId="77777777" w:rsidR="00E82979" w:rsidRPr="00C97878" w:rsidRDefault="00E82979" w:rsidP="009D21F0">
      <w:pPr>
        <w:pStyle w:val="wylicz"/>
      </w:pPr>
    </w:p>
    <w:p w14:paraId="12781491" w14:textId="77777777" w:rsidR="006A097A" w:rsidRPr="00C97878" w:rsidRDefault="006A097A" w:rsidP="009D21F0">
      <w:pPr>
        <w:pStyle w:val="wylicz"/>
      </w:pPr>
    </w:p>
    <w:p w14:paraId="23B9C8A2" w14:textId="77777777" w:rsidR="006A097A" w:rsidRPr="00C97878" w:rsidRDefault="006A097A" w:rsidP="009D21F0">
      <w:pPr>
        <w:pStyle w:val="wylicz"/>
      </w:pPr>
    </w:p>
    <w:p w14:paraId="2952AD0B" w14:textId="77777777" w:rsidR="006A097A" w:rsidRPr="00C97878" w:rsidRDefault="006A097A" w:rsidP="009D21F0">
      <w:pPr>
        <w:pStyle w:val="wylicz"/>
      </w:pPr>
    </w:p>
    <w:p w14:paraId="63C54FB1" w14:textId="77777777" w:rsidR="006A097A" w:rsidRPr="00C97878" w:rsidRDefault="006A097A" w:rsidP="009D21F0">
      <w:pPr>
        <w:pStyle w:val="wylicz"/>
      </w:pPr>
    </w:p>
    <w:p w14:paraId="238F2B32" w14:textId="77777777" w:rsidR="006A097A" w:rsidRPr="00C97878" w:rsidRDefault="006A097A" w:rsidP="009D21F0">
      <w:pPr>
        <w:pStyle w:val="wylicz"/>
      </w:pPr>
    </w:p>
    <w:p w14:paraId="4678D43C" w14:textId="77777777" w:rsidR="006A097A" w:rsidRPr="00C97878" w:rsidRDefault="006A097A" w:rsidP="009D21F0">
      <w:pPr>
        <w:pStyle w:val="wylicz"/>
      </w:pPr>
    </w:p>
    <w:p w14:paraId="2472EF0B" w14:textId="77777777" w:rsidR="006A097A" w:rsidRPr="00C97878" w:rsidRDefault="006A097A" w:rsidP="009D21F0">
      <w:pPr>
        <w:pStyle w:val="wylicz"/>
      </w:pPr>
    </w:p>
    <w:p w14:paraId="3FF2F8AE" w14:textId="77777777" w:rsidR="00E82979" w:rsidRPr="00C97878" w:rsidRDefault="00E82979" w:rsidP="00E82979">
      <w:pPr>
        <w:jc w:val="both"/>
        <w:rPr>
          <w:rFonts w:eastAsia="Arial Unicode MS"/>
          <w:sz w:val="24"/>
          <w:szCs w:val="24"/>
        </w:rPr>
      </w:pPr>
      <w:r w:rsidRPr="00C97878">
        <w:rPr>
          <w:b/>
          <w:sz w:val="24"/>
          <w:szCs w:val="24"/>
        </w:rPr>
        <w:lastRenderedPageBreak/>
        <w:t xml:space="preserve">Załącznik nr </w:t>
      </w:r>
      <w:r w:rsidR="006C726C" w:rsidRPr="00C97878">
        <w:rPr>
          <w:b/>
          <w:sz w:val="24"/>
          <w:szCs w:val="24"/>
        </w:rPr>
        <w:t>3 do SIWZ</w:t>
      </w:r>
    </w:p>
    <w:p w14:paraId="03632463" w14:textId="665F8B23" w:rsidR="00F14C89" w:rsidRPr="00C97878" w:rsidRDefault="00EB6A55" w:rsidP="00E82979">
      <w:pPr>
        <w:tabs>
          <w:tab w:val="left" w:pos="851"/>
        </w:tabs>
        <w:spacing w:before="120"/>
        <w:jc w:val="both"/>
        <w:rPr>
          <w:i/>
        </w:rPr>
      </w:pPr>
      <w:r w:rsidRPr="00C97878">
        <w:rPr>
          <w:i/>
        </w:rPr>
        <w:t>PO VII WBA 261.</w:t>
      </w:r>
      <w:r w:rsidR="00ED5281" w:rsidRPr="00C97878">
        <w:rPr>
          <w:i/>
        </w:rPr>
        <w:t>7.2020</w:t>
      </w:r>
    </w:p>
    <w:p w14:paraId="5ED5EE8A" w14:textId="0D77AA55" w:rsidR="00E82979" w:rsidRPr="00C97878" w:rsidRDefault="00E82979" w:rsidP="00E82979">
      <w:pPr>
        <w:tabs>
          <w:tab w:val="left" w:pos="851"/>
        </w:tabs>
        <w:spacing w:before="120"/>
        <w:jc w:val="both"/>
        <w:rPr>
          <w:bCs/>
          <w:sz w:val="24"/>
          <w:szCs w:val="24"/>
        </w:rPr>
      </w:pPr>
      <w:r w:rsidRPr="00C97878">
        <w:rPr>
          <w:bCs/>
          <w:sz w:val="24"/>
          <w:szCs w:val="24"/>
        </w:rPr>
        <w:t>..............................................</w:t>
      </w:r>
    </w:p>
    <w:p w14:paraId="502D0949" w14:textId="77777777" w:rsidR="00E82979" w:rsidRPr="00C97878" w:rsidRDefault="00E82979" w:rsidP="00E82979">
      <w:pPr>
        <w:tabs>
          <w:tab w:val="left" w:pos="851"/>
        </w:tabs>
        <w:jc w:val="both"/>
        <w:rPr>
          <w:b/>
          <w:sz w:val="24"/>
          <w:szCs w:val="24"/>
        </w:rPr>
      </w:pPr>
      <w:r w:rsidRPr="00C97878">
        <w:rPr>
          <w:bCs/>
          <w:sz w:val="24"/>
          <w:szCs w:val="24"/>
        </w:rPr>
        <w:t>(pieczęć Wykonawcy)</w:t>
      </w:r>
    </w:p>
    <w:p w14:paraId="6ACA1799" w14:textId="77777777" w:rsidR="00E82979" w:rsidRPr="00C97878" w:rsidRDefault="00E82979" w:rsidP="00E82979">
      <w:pPr>
        <w:rPr>
          <w:sz w:val="24"/>
          <w:szCs w:val="24"/>
        </w:rPr>
      </w:pPr>
      <w:r w:rsidRPr="00C97878">
        <w:rPr>
          <w:b/>
          <w:sz w:val="24"/>
          <w:szCs w:val="24"/>
        </w:rPr>
        <w:tab/>
      </w:r>
      <w:r w:rsidRPr="00C97878">
        <w:rPr>
          <w:b/>
          <w:sz w:val="24"/>
          <w:szCs w:val="24"/>
        </w:rPr>
        <w:tab/>
      </w:r>
    </w:p>
    <w:p w14:paraId="65F83FDE" w14:textId="77777777" w:rsidR="00E82979" w:rsidRPr="00C97878" w:rsidRDefault="00E82979" w:rsidP="00E82979">
      <w:pPr>
        <w:jc w:val="center"/>
        <w:rPr>
          <w:b/>
          <w:sz w:val="24"/>
          <w:szCs w:val="24"/>
        </w:rPr>
      </w:pPr>
      <w:r w:rsidRPr="00C97878">
        <w:rPr>
          <w:b/>
          <w:sz w:val="24"/>
          <w:szCs w:val="24"/>
        </w:rPr>
        <w:t>Lista podmiotów należących do tej samej grupy kapitałowej/</w:t>
      </w:r>
      <w:r w:rsidRPr="00C97878">
        <w:rPr>
          <w:b/>
          <w:sz w:val="24"/>
          <w:szCs w:val="24"/>
        </w:rPr>
        <w:br/>
        <w:t>informacja o tym, że wykonawca nie należy do grupy kapitałowej*.</w:t>
      </w:r>
    </w:p>
    <w:p w14:paraId="7FB70814" w14:textId="77777777" w:rsidR="00E82979" w:rsidRPr="00C97878" w:rsidRDefault="00E82979" w:rsidP="00E82979">
      <w:pPr>
        <w:tabs>
          <w:tab w:val="left" w:pos="720"/>
        </w:tabs>
        <w:rPr>
          <w:sz w:val="24"/>
          <w:szCs w:val="24"/>
        </w:rPr>
      </w:pPr>
    </w:p>
    <w:p w14:paraId="2BBDDEB4" w14:textId="57D14BD8" w:rsidR="00E82979" w:rsidRPr="00C97878" w:rsidRDefault="00E82979" w:rsidP="00E82979">
      <w:pPr>
        <w:tabs>
          <w:tab w:val="left" w:pos="540"/>
        </w:tabs>
        <w:jc w:val="both"/>
        <w:rPr>
          <w:rStyle w:val="FontStyle38"/>
          <w:rFonts w:eastAsia="SimSun"/>
          <w:b/>
          <w:i/>
        </w:rPr>
      </w:pPr>
      <w:r w:rsidRPr="00C97878">
        <w:rPr>
          <w:sz w:val="24"/>
          <w:szCs w:val="24"/>
        </w:rPr>
        <w:t xml:space="preserve">Składając ofertę w postępowaniu o udzielenie zamówienia publicznego </w:t>
      </w:r>
    </w:p>
    <w:p w14:paraId="2E15678C" w14:textId="77777777" w:rsidR="00E82979" w:rsidRPr="00C97878" w:rsidRDefault="00E82979" w:rsidP="00E82979">
      <w:pPr>
        <w:tabs>
          <w:tab w:val="left" w:pos="540"/>
        </w:tabs>
        <w:jc w:val="both"/>
        <w:rPr>
          <w:sz w:val="24"/>
          <w:szCs w:val="24"/>
        </w:rPr>
      </w:pPr>
      <w:r w:rsidRPr="00C97878">
        <w:rPr>
          <w:sz w:val="24"/>
          <w:szCs w:val="24"/>
        </w:rPr>
        <w:t xml:space="preserve">ja/my niżej podpisany/i </w:t>
      </w:r>
    </w:p>
    <w:p w14:paraId="06323CA1" w14:textId="77777777" w:rsidR="00E82979" w:rsidRPr="00C97878" w:rsidRDefault="00E82979" w:rsidP="00E82979">
      <w:pPr>
        <w:jc w:val="both"/>
        <w:rPr>
          <w:sz w:val="24"/>
          <w:szCs w:val="24"/>
        </w:rPr>
      </w:pPr>
      <w:r w:rsidRPr="00C97878">
        <w:rPr>
          <w:sz w:val="24"/>
          <w:szCs w:val="24"/>
        </w:rPr>
        <w:t>.......................................................................................................................................................</w:t>
      </w:r>
    </w:p>
    <w:p w14:paraId="504CAD00" w14:textId="77777777" w:rsidR="00E82979" w:rsidRPr="00C97878" w:rsidRDefault="00E82979" w:rsidP="00E82979">
      <w:pPr>
        <w:jc w:val="both"/>
        <w:rPr>
          <w:sz w:val="24"/>
          <w:szCs w:val="24"/>
        </w:rPr>
      </w:pPr>
      <w:r w:rsidRPr="00C97878">
        <w:rPr>
          <w:sz w:val="24"/>
          <w:szCs w:val="24"/>
        </w:rPr>
        <w:t>.......................................................................................................................................................</w:t>
      </w:r>
    </w:p>
    <w:p w14:paraId="2895C1E7" w14:textId="77777777" w:rsidR="00E82979" w:rsidRPr="00C97878" w:rsidRDefault="00E82979" w:rsidP="00E82979">
      <w:pPr>
        <w:jc w:val="both"/>
        <w:rPr>
          <w:sz w:val="24"/>
          <w:szCs w:val="24"/>
        </w:rPr>
      </w:pPr>
      <w:r w:rsidRPr="00C97878">
        <w:rPr>
          <w:sz w:val="24"/>
          <w:szCs w:val="24"/>
        </w:rPr>
        <w:t xml:space="preserve">działając w imieniu i na rzecz wykonawcy </w:t>
      </w:r>
      <w:r w:rsidRPr="00C97878">
        <w:rPr>
          <w:b/>
          <w:sz w:val="24"/>
          <w:szCs w:val="24"/>
        </w:rPr>
        <w:t>(nazwa i adres wykonawcy</w:t>
      </w:r>
      <w:r w:rsidRPr="00C97878">
        <w:rPr>
          <w:sz w:val="24"/>
          <w:szCs w:val="24"/>
        </w:rPr>
        <w:t>)</w:t>
      </w:r>
    </w:p>
    <w:p w14:paraId="143C79C9" w14:textId="77777777" w:rsidR="00E82979" w:rsidRPr="00C97878" w:rsidRDefault="00E82979" w:rsidP="00E82979">
      <w:pPr>
        <w:jc w:val="both"/>
        <w:rPr>
          <w:b/>
          <w:sz w:val="24"/>
          <w:szCs w:val="24"/>
        </w:rPr>
      </w:pPr>
      <w:r w:rsidRPr="00C97878">
        <w:rPr>
          <w:sz w:val="24"/>
          <w:szCs w:val="24"/>
        </w:rPr>
        <w:t>....</w:t>
      </w:r>
      <w:r w:rsidRPr="00C97878">
        <w:rPr>
          <w:b/>
          <w:sz w:val="24"/>
          <w:szCs w:val="24"/>
        </w:rPr>
        <w:t>...................................................................................................................................................</w:t>
      </w:r>
    </w:p>
    <w:p w14:paraId="6F18D6B4" w14:textId="77777777" w:rsidR="00E82979" w:rsidRPr="00C97878" w:rsidRDefault="00E82979" w:rsidP="00E82979">
      <w:pPr>
        <w:jc w:val="both"/>
        <w:rPr>
          <w:b/>
          <w:sz w:val="24"/>
          <w:szCs w:val="24"/>
        </w:rPr>
      </w:pPr>
      <w:r w:rsidRPr="00C97878">
        <w:rPr>
          <w:b/>
          <w:sz w:val="24"/>
          <w:szCs w:val="24"/>
        </w:rPr>
        <w:t>.......................................................................................................................................................</w:t>
      </w:r>
    </w:p>
    <w:p w14:paraId="26F1AA8F" w14:textId="77777777" w:rsidR="00E82979" w:rsidRPr="00C97878" w:rsidRDefault="00E82979" w:rsidP="00E82979">
      <w:pPr>
        <w:jc w:val="both"/>
        <w:rPr>
          <w:b/>
          <w:sz w:val="24"/>
          <w:szCs w:val="24"/>
        </w:rPr>
      </w:pPr>
      <w:r w:rsidRPr="00C97878">
        <w:rPr>
          <w:b/>
          <w:sz w:val="24"/>
          <w:szCs w:val="24"/>
        </w:rPr>
        <w:t>.......................................................................................................................................................</w:t>
      </w:r>
    </w:p>
    <w:p w14:paraId="2028EA78" w14:textId="7F84757D" w:rsidR="00E82979" w:rsidRPr="00C97878" w:rsidRDefault="00E82979" w:rsidP="00E82979">
      <w:pPr>
        <w:jc w:val="both"/>
        <w:rPr>
          <w:sz w:val="24"/>
          <w:szCs w:val="24"/>
        </w:rPr>
      </w:pPr>
      <w:r w:rsidRPr="00C97878">
        <w:rPr>
          <w:sz w:val="24"/>
          <w:szCs w:val="24"/>
        </w:rPr>
        <w:t>jako uprawniony/</w:t>
      </w:r>
      <w:proofErr w:type="spellStart"/>
      <w:r w:rsidRPr="00C97878">
        <w:rPr>
          <w:sz w:val="24"/>
          <w:szCs w:val="24"/>
        </w:rPr>
        <w:t>nieni</w:t>
      </w:r>
      <w:proofErr w:type="spellEnd"/>
      <w:r w:rsidRPr="00C97878">
        <w:rPr>
          <w:sz w:val="24"/>
          <w:szCs w:val="24"/>
        </w:rPr>
        <w:t xml:space="preserve"> do reprezentowania wykonawcy zgodnie z art. 2</w:t>
      </w:r>
      <w:r w:rsidR="004B42F1" w:rsidRPr="00C97878">
        <w:rPr>
          <w:sz w:val="24"/>
          <w:szCs w:val="24"/>
        </w:rPr>
        <w:t>4</w:t>
      </w:r>
      <w:r w:rsidRPr="00C97878">
        <w:rPr>
          <w:sz w:val="24"/>
          <w:szCs w:val="24"/>
        </w:rPr>
        <w:t xml:space="preserve"> ust. </w:t>
      </w:r>
      <w:r w:rsidR="004B42F1" w:rsidRPr="00C97878">
        <w:rPr>
          <w:sz w:val="24"/>
          <w:szCs w:val="24"/>
        </w:rPr>
        <w:t xml:space="preserve">11 ustawy </w:t>
      </w:r>
      <w:r w:rsidRPr="00C97878">
        <w:rPr>
          <w:sz w:val="24"/>
          <w:szCs w:val="24"/>
        </w:rPr>
        <w:t xml:space="preserve"> z dnia 29 stycznia 2004 roku - Prawo zamówień publicznych </w:t>
      </w:r>
      <w:r w:rsidRPr="00C97878">
        <w:rPr>
          <w:sz w:val="24"/>
          <w:szCs w:val="24"/>
          <w:lang w:eastAsia="ar-SA"/>
        </w:rPr>
        <w:t>(</w:t>
      </w:r>
      <w:proofErr w:type="spellStart"/>
      <w:r w:rsidRPr="00C97878">
        <w:rPr>
          <w:sz w:val="24"/>
          <w:szCs w:val="24"/>
        </w:rPr>
        <w:t>t.j</w:t>
      </w:r>
      <w:proofErr w:type="spellEnd"/>
      <w:r w:rsidRPr="00C97878">
        <w:rPr>
          <w:sz w:val="24"/>
          <w:szCs w:val="24"/>
        </w:rPr>
        <w:t>. Dz. U. z 201</w:t>
      </w:r>
      <w:r w:rsidR="004B42F1" w:rsidRPr="00C97878">
        <w:rPr>
          <w:sz w:val="24"/>
          <w:szCs w:val="24"/>
        </w:rPr>
        <w:t>5.2164 ze zm.</w:t>
      </w:r>
      <w:r w:rsidRPr="00C97878">
        <w:rPr>
          <w:sz w:val="24"/>
          <w:szCs w:val="24"/>
        </w:rPr>
        <w:t>)</w:t>
      </w:r>
    </w:p>
    <w:p w14:paraId="5CB7D21D" w14:textId="77777777" w:rsidR="00E82979" w:rsidRPr="00C97878" w:rsidRDefault="00E82979" w:rsidP="00E82979">
      <w:pPr>
        <w:rPr>
          <w:sz w:val="24"/>
          <w:szCs w:val="24"/>
        </w:rPr>
      </w:pPr>
    </w:p>
    <w:p w14:paraId="1304782E" w14:textId="57E4B268" w:rsidR="00E82979" w:rsidRPr="00C97878" w:rsidRDefault="00E82979" w:rsidP="00E82979">
      <w:pPr>
        <w:widowControl w:val="0"/>
        <w:adjustRightInd w:val="0"/>
        <w:jc w:val="both"/>
        <w:textAlignment w:val="baseline"/>
        <w:rPr>
          <w:sz w:val="24"/>
          <w:szCs w:val="24"/>
        </w:rPr>
      </w:pPr>
      <w:r w:rsidRPr="00C97878">
        <w:rPr>
          <w:b/>
          <w:sz w:val="24"/>
          <w:szCs w:val="24"/>
          <w:u w:val="single"/>
        </w:rPr>
        <w:t>1. Składam/y listę podmiotów</w:t>
      </w:r>
      <w:r w:rsidRPr="00C97878">
        <w:rPr>
          <w:sz w:val="24"/>
          <w:szCs w:val="24"/>
        </w:rPr>
        <w:t>, razem z którymi wykonawca należy do tej samej grupy kapitałowej w rozumieniu u</w:t>
      </w:r>
      <w:r w:rsidR="004B42F1" w:rsidRPr="00C97878">
        <w:rPr>
          <w:sz w:val="24"/>
          <w:szCs w:val="24"/>
        </w:rPr>
        <w:t>stawy z dnia 16 lutego 2007 r. o</w:t>
      </w:r>
      <w:r w:rsidR="00B90D6D" w:rsidRPr="00C97878">
        <w:rPr>
          <w:sz w:val="24"/>
          <w:szCs w:val="24"/>
        </w:rPr>
        <w:t xml:space="preserve"> ochronie konkurencji i </w:t>
      </w:r>
      <w:r w:rsidRPr="00C97878">
        <w:rPr>
          <w:sz w:val="24"/>
          <w:szCs w:val="24"/>
        </w:rPr>
        <w:t xml:space="preserve">konsumentów (Dz. U. </w:t>
      </w:r>
      <w:r w:rsidR="001A747C" w:rsidRPr="00C97878">
        <w:rPr>
          <w:sz w:val="24"/>
          <w:szCs w:val="24"/>
        </w:rPr>
        <w:t>2015.184,1618 i 1634</w:t>
      </w:r>
      <w:r w:rsidRPr="00C97878">
        <w:rPr>
          <w:sz w:val="24"/>
          <w:szCs w:val="24"/>
        </w:rPr>
        <w:t>).</w:t>
      </w:r>
    </w:p>
    <w:p w14:paraId="2D8347CA" w14:textId="77777777" w:rsidR="00E82979" w:rsidRPr="00C97878" w:rsidRDefault="00E82979" w:rsidP="00E82979">
      <w:pPr>
        <w:widowControl w:val="0"/>
        <w:adjustRightInd w:val="0"/>
        <w:ind w:left="426"/>
        <w:jc w:val="both"/>
        <w:textAlignment w:val="baseline"/>
        <w:rPr>
          <w:sz w:val="24"/>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933"/>
      </w:tblGrid>
      <w:tr w:rsidR="0081107D" w:rsidRPr="00C97878" w14:paraId="56BAF71E"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2065EA60" w14:textId="77777777" w:rsidR="00E82979" w:rsidRPr="00C97878" w:rsidRDefault="00E82979">
            <w:pPr>
              <w:rPr>
                <w:sz w:val="24"/>
                <w:szCs w:val="24"/>
              </w:rPr>
            </w:pPr>
            <w:r w:rsidRPr="00C97878">
              <w:rPr>
                <w:sz w:val="24"/>
                <w:szCs w:val="24"/>
              </w:rPr>
              <w:t>Lp.</w:t>
            </w:r>
          </w:p>
        </w:tc>
        <w:tc>
          <w:tcPr>
            <w:tcW w:w="6933" w:type="dxa"/>
            <w:tcBorders>
              <w:top w:val="single" w:sz="4" w:space="0" w:color="auto"/>
              <w:left w:val="single" w:sz="4" w:space="0" w:color="auto"/>
              <w:bottom w:val="single" w:sz="4" w:space="0" w:color="auto"/>
              <w:right w:val="single" w:sz="4" w:space="0" w:color="auto"/>
            </w:tcBorders>
            <w:hideMark/>
          </w:tcPr>
          <w:p w14:paraId="00DD1E20" w14:textId="77777777" w:rsidR="00E82979" w:rsidRPr="00C97878" w:rsidRDefault="00E82979">
            <w:pPr>
              <w:jc w:val="center"/>
              <w:rPr>
                <w:sz w:val="24"/>
                <w:szCs w:val="24"/>
              </w:rPr>
            </w:pPr>
            <w:r w:rsidRPr="00C97878">
              <w:rPr>
                <w:sz w:val="24"/>
                <w:szCs w:val="24"/>
              </w:rPr>
              <w:t>Podmiot</w:t>
            </w:r>
          </w:p>
          <w:p w14:paraId="3DD95C69" w14:textId="77777777" w:rsidR="00E82979" w:rsidRPr="00C97878" w:rsidRDefault="00E82979">
            <w:pPr>
              <w:rPr>
                <w:sz w:val="24"/>
                <w:szCs w:val="24"/>
              </w:rPr>
            </w:pPr>
            <w:r w:rsidRPr="00C97878">
              <w:rPr>
                <w:sz w:val="24"/>
                <w:szCs w:val="24"/>
              </w:rPr>
              <w:t xml:space="preserve"> </w:t>
            </w:r>
          </w:p>
        </w:tc>
      </w:tr>
      <w:tr w:rsidR="0081107D" w:rsidRPr="00C97878" w14:paraId="1DF10165"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5DA7306F" w14:textId="77777777" w:rsidR="00E82979" w:rsidRPr="00C97878" w:rsidRDefault="00E82979">
            <w:pPr>
              <w:rPr>
                <w:sz w:val="24"/>
                <w:szCs w:val="24"/>
              </w:rPr>
            </w:pPr>
            <w:r w:rsidRPr="00C97878">
              <w:rPr>
                <w:sz w:val="24"/>
                <w:szCs w:val="24"/>
              </w:rPr>
              <w:t>1.</w:t>
            </w:r>
          </w:p>
        </w:tc>
        <w:tc>
          <w:tcPr>
            <w:tcW w:w="6933" w:type="dxa"/>
            <w:tcBorders>
              <w:top w:val="single" w:sz="4" w:space="0" w:color="auto"/>
              <w:left w:val="single" w:sz="4" w:space="0" w:color="auto"/>
              <w:bottom w:val="single" w:sz="4" w:space="0" w:color="auto"/>
              <w:right w:val="single" w:sz="4" w:space="0" w:color="auto"/>
            </w:tcBorders>
          </w:tcPr>
          <w:p w14:paraId="71F9F9CC" w14:textId="77777777" w:rsidR="00E82979" w:rsidRPr="00C97878" w:rsidRDefault="00E82979">
            <w:pPr>
              <w:rPr>
                <w:sz w:val="24"/>
                <w:szCs w:val="24"/>
              </w:rPr>
            </w:pPr>
          </w:p>
        </w:tc>
      </w:tr>
      <w:tr w:rsidR="0081107D" w:rsidRPr="00C97878" w14:paraId="7BFC2024"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41CF43F4" w14:textId="77777777" w:rsidR="00E82979" w:rsidRPr="00C97878" w:rsidRDefault="00E82979">
            <w:pPr>
              <w:rPr>
                <w:sz w:val="24"/>
                <w:szCs w:val="24"/>
              </w:rPr>
            </w:pPr>
            <w:r w:rsidRPr="00C97878">
              <w:rPr>
                <w:sz w:val="24"/>
                <w:szCs w:val="24"/>
              </w:rPr>
              <w:t>2.</w:t>
            </w:r>
          </w:p>
        </w:tc>
        <w:tc>
          <w:tcPr>
            <w:tcW w:w="6933" w:type="dxa"/>
            <w:tcBorders>
              <w:top w:val="single" w:sz="4" w:space="0" w:color="auto"/>
              <w:left w:val="single" w:sz="4" w:space="0" w:color="auto"/>
              <w:bottom w:val="single" w:sz="4" w:space="0" w:color="auto"/>
              <w:right w:val="single" w:sz="4" w:space="0" w:color="auto"/>
            </w:tcBorders>
          </w:tcPr>
          <w:p w14:paraId="476EAD53" w14:textId="77777777" w:rsidR="00E82979" w:rsidRPr="00C97878" w:rsidRDefault="00E82979">
            <w:pPr>
              <w:rPr>
                <w:sz w:val="24"/>
                <w:szCs w:val="24"/>
              </w:rPr>
            </w:pPr>
          </w:p>
        </w:tc>
      </w:tr>
      <w:tr w:rsidR="0081107D" w:rsidRPr="00C97878" w14:paraId="7F7672DA"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126A00DD" w14:textId="77777777" w:rsidR="00E82979" w:rsidRPr="00C97878" w:rsidRDefault="00E82979">
            <w:pPr>
              <w:rPr>
                <w:sz w:val="24"/>
                <w:szCs w:val="24"/>
              </w:rPr>
            </w:pPr>
            <w:r w:rsidRPr="00C97878">
              <w:rPr>
                <w:sz w:val="24"/>
                <w:szCs w:val="24"/>
              </w:rPr>
              <w:t>3.</w:t>
            </w:r>
          </w:p>
        </w:tc>
        <w:tc>
          <w:tcPr>
            <w:tcW w:w="6933" w:type="dxa"/>
            <w:tcBorders>
              <w:top w:val="single" w:sz="4" w:space="0" w:color="auto"/>
              <w:left w:val="single" w:sz="4" w:space="0" w:color="auto"/>
              <w:bottom w:val="single" w:sz="4" w:space="0" w:color="auto"/>
              <w:right w:val="single" w:sz="4" w:space="0" w:color="auto"/>
            </w:tcBorders>
          </w:tcPr>
          <w:p w14:paraId="07AFD476" w14:textId="77777777" w:rsidR="00E82979" w:rsidRPr="00C97878" w:rsidRDefault="00E82979">
            <w:pPr>
              <w:rPr>
                <w:sz w:val="24"/>
                <w:szCs w:val="24"/>
              </w:rPr>
            </w:pPr>
          </w:p>
        </w:tc>
      </w:tr>
      <w:tr w:rsidR="00E82979" w:rsidRPr="00C97878" w14:paraId="74C52D20" w14:textId="77777777" w:rsidTr="00E82979">
        <w:tc>
          <w:tcPr>
            <w:tcW w:w="546" w:type="dxa"/>
            <w:tcBorders>
              <w:top w:val="single" w:sz="4" w:space="0" w:color="auto"/>
              <w:left w:val="single" w:sz="4" w:space="0" w:color="auto"/>
              <w:bottom w:val="single" w:sz="4" w:space="0" w:color="auto"/>
              <w:right w:val="single" w:sz="4" w:space="0" w:color="auto"/>
            </w:tcBorders>
            <w:hideMark/>
          </w:tcPr>
          <w:p w14:paraId="7E211A0A" w14:textId="77777777" w:rsidR="00E82979" w:rsidRPr="00C97878" w:rsidRDefault="00E82979">
            <w:pPr>
              <w:rPr>
                <w:sz w:val="24"/>
                <w:szCs w:val="24"/>
              </w:rPr>
            </w:pPr>
            <w:r w:rsidRPr="00C97878">
              <w:rPr>
                <w:sz w:val="24"/>
                <w:szCs w:val="24"/>
              </w:rPr>
              <w:t>…..</w:t>
            </w:r>
          </w:p>
        </w:tc>
        <w:tc>
          <w:tcPr>
            <w:tcW w:w="6933" w:type="dxa"/>
            <w:tcBorders>
              <w:top w:val="single" w:sz="4" w:space="0" w:color="auto"/>
              <w:left w:val="single" w:sz="4" w:space="0" w:color="auto"/>
              <w:bottom w:val="single" w:sz="4" w:space="0" w:color="auto"/>
              <w:right w:val="single" w:sz="4" w:space="0" w:color="auto"/>
            </w:tcBorders>
          </w:tcPr>
          <w:p w14:paraId="56F0F3C8" w14:textId="77777777" w:rsidR="00E82979" w:rsidRPr="00C97878" w:rsidRDefault="00E82979">
            <w:pPr>
              <w:rPr>
                <w:sz w:val="24"/>
                <w:szCs w:val="24"/>
              </w:rPr>
            </w:pPr>
          </w:p>
        </w:tc>
      </w:tr>
    </w:tbl>
    <w:p w14:paraId="4B610CED" w14:textId="77777777" w:rsidR="00E82979" w:rsidRPr="00C97878" w:rsidRDefault="00E82979" w:rsidP="00E82979">
      <w:pPr>
        <w:rPr>
          <w:i/>
          <w:sz w:val="24"/>
          <w:szCs w:val="24"/>
        </w:rPr>
      </w:pPr>
    </w:p>
    <w:p w14:paraId="6539B3F1" w14:textId="77777777" w:rsidR="00E82979" w:rsidRPr="00C97878" w:rsidRDefault="00E82979" w:rsidP="00E82979">
      <w:pPr>
        <w:rPr>
          <w:sz w:val="24"/>
          <w:szCs w:val="24"/>
        </w:rPr>
      </w:pPr>
      <w:r w:rsidRPr="00C97878">
        <w:rPr>
          <w:sz w:val="24"/>
          <w:szCs w:val="24"/>
        </w:rPr>
        <w:t xml:space="preserve">.........................., dnia .............. ... r. </w:t>
      </w:r>
    </w:p>
    <w:p w14:paraId="71B90834" w14:textId="77777777" w:rsidR="00E82979" w:rsidRPr="00C97878" w:rsidRDefault="00E82979" w:rsidP="00E82979">
      <w:pPr>
        <w:rPr>
          <w:sz w:val="24"/>
          <w:szCs w:val="24"/>
        </w:rPr>
      </w:pPr>
      <w:r w:rsidRPr="00C97878">
        <w:rPr>
          <w:sz w:val="24"/>
          <w:szCs w:val="24"/>
        </w:rPr>
        <w:t xml:space="preserve"> (miejscowość)</w:t>
      </w:r>
    </w:p>
    <w:p w14:paraId="627CA30E" w14:textId="77777777" w:rsidR="00E82979" w:rsidRPr="00C97878" w:rsidRDefault="00E82979" w:rsidP="00E82979">
      <w:pPr>
        <w:jc w:val="right"/>
        <w:rPr>
          <w:i/>
          <w:sz w:val="24"/>
          <w:szCs w:val="24"/>
        </w:rPr>
      </w:pPr>
      <w:r w:rsidRPr="00C97878">
        <w:rPr>
          <w:i/>
          <w:sz w:val="24"/>
          <w:szCs w:val="24"/>
        </w:rPr>
        <w:t>………………..................................................................</w:t>
      </w:r>
    </w:p>
    <w:p w14:paraId="62884D24" w14:textId="77777777" w:rsidR="00E82979" w:rsidRPr="00C97878" w:rsidRDefault="00E82979" w:rsidP="00E82979">
      <w:pPr>
        <w:pStyle w:val="Tekstpodstawowy"/>
        <w:ind w:left="5812" w:hanging="856"/>
        <w:rPr>
          <w:rFonts w:ascii="Times New Roman" w:hAnsi="Times New Roman"/>
          <w:b/>
          <w:szCs w:val="24"/>
          <w:vertAlign w:val="superscript"/>
        </w:rPr>
      </w:pPr>
      <w:r w:rsidRPr="00C97878">
        <w:rPr>
          <w:rFonts w:ascii="Times New Roman" w:hAnsi="Times New Roman"/>
          <w:szCs w:val="24"/>
        </w:rPr>
        <w:t>podpis/y osoby/osób uprawnionej /</w:t>
      </w:r>
      <w:proofErr w:type="spellStart"/>
      <w:r w:rsidRPr="00C97878">
        <w:rPr>
          <w:rFonts w:ascii="Times New Roman" w:hAnsi="Times New Roman"/>
          <w:szCs w:val="24"/>
        </w:rPr>
        <w:t>nych</w:t>
      </w:r>
      <w:proofErr w:type="spellEnd"/>
      <w:r w:rsidRPr="00C97878">
        <w:rPr>
          <w:rFonts w:ascii="Times New Roman" w:hAnsi="Times New Roman"/>
          <w:szCs w:val="24"/>
        </w:rPr>
        <w:t xml:space="preserve"> do reprezentowania wykonawcy</w:t>
      </w:r>
      <w:r w:rsidRPr="00C97878">
        <w:rPr>
          <w:rFonts w:ascii="Times New Roman" w:hAnsi="Times New Roman"/>
          <w:b/>
          <w:bCs/>
          <w:szCs w:val="24"/>
          <w:vertAlign w:val="superscript"/>
        </w:rPr>
        <w:t xml:space="preserve"> </w:t>
      </w:r>
    </w:p>
    <w:p w14:paraId="22043DFD" w14:textId="77777777" w:rsidR="00E82979" w:rsidRPr="00C97878" w:rsidRDefault="00E462DA" w:rsidP="00E82979">
      <w:pPr>
        <w:jc w:val="center"/>
        <w:rPr>
          <w:sz w:val="24"/>
          <w:szCs w:val="24"/>
        </w:rPr>
      </w:pPr>
      <w:r w:rsidRPr="00C97878">
        <w:rPr>
          <w:sz w:val="24"/>
          <w:szCs w:val="24"/>
        </w:rPr>
        <w:pict w14:anchorId="5582DF66">
          <v:rect id="_x0000_i1025" style="width:453.6pt;height:1.5pt" o:hralign="center" o:hrstd="t" o:hr="t" fillcolor="#a0a0a0" stroked="f"/>
        </w:pict>
      </w:r>
    </w:p>
    <w:p w14:paraId="17CAD992" w14:textId="3C55684B" w:rsidR="00E82979" w:rsidRPr="00C97878" w:rsidRDefault="00E82979" w:rsidP="00E82979">
      <w:pPr>
        <w:widowControl w:val="0"/>
        <w:adjustRightInd w:val="0"/>
        <w:spacing w:line="360" w:lineRule="atLeast"/>
        <w:jc w:val="both"/>
        <w:textAlignment w:val="baseline"/>
        <w:rPr>
          <w:sz w:val="24"/>
          <w:szCs w:val="24"/>
          <w:u w:val="single"/>
        </w:rPr>
      </w:pPr>
      <w:r w:rsidRPr="00C97878">
        <w:rPr>
          <w:b/>
          <w:sz w:val="24"/>
          <w:szCs w:val="24"/>
          <w:u w:val="single"/>
        </w:rPr>
        <w:t>2. Informuję/</w:t>
      </w:r>
      <w:proofErr w:type="spellStart"/>
      <w:r w:rsidRPr="00C97878">
        <w:rPr>
          <w:b/>
          <w:sz w:val="24"/>
          <w:szCs w:val="24"/>
          <w:u w:val="single"/>
        </w:rPr>
        <w:t>emy</w:t>
      </w:r>
      <w:proofErr w:type="spellEnd"/>
      <w:r w:rsidRPr="00C97878">
        <w:rPr>
          <w:b/>
          <w:sz w:val="24"/>
          <w:szCs w:val="24"/>
          <w:u w:val="single"/>
        </w:rPr>
        <w:t>, że wykonawca nie należy do grupy kapitałowej</w:t>
      </w:r>
      <w:r w:rsidRPr="00C97878">
        <w:rPr>
          <w:sz w:val="24"/>
          <w:szCs w:val="24"/>
          <w:u w:val="single"/>
        </w:rPr>
        <w:t>,</w:t>
      </w:r>
      <w:r w:rsidRPr="00C97878">
        <w:rPr>
          <w:sz w:val="24"/>
          <w:szCs w:val="24"/>
        </w:rPr>
        <w:t xml:space="preserve"> o której mowa w art. 24 ust. </w:t>
      </w:r>
      <w:r w:rsidR="001A747C" w:rsidRPr="00C97878">
        <w:rPr>
          <w:sz w:val="24"/>
          <w:szCs w:val="24"/>
        </w:rPr>
        <w:t>1</w:t>
      </w:r>
      <w:r w:rsidR="00845106" w:rsidRPr="00C97878">
        <w:rPr>
          <w:sz w:val="24"/>
          <w:szCs w:val="24"/>
        </w:rPr>
        <w:t xml:space="preserve"> pkt </w:t>
      </w:r>
      <w:r w:rsidRPr="00C97878">
        <w:rPr>
          <w:sz w:val="24"/>
          <w:szCs w:val="24"/>
        </w:rPr>
        <w:t xml:space="preserve"> </w:t>
      </w:r>
      <w:r w:rsidR="001A747C" w:rsidRPr="00C97878">
        <w:rPr>
          <w:sz w:val="24"/>
          <w:szCs w:val="24"/>
        </w:rPr>
        <w:t>23</w:t>
      </w:r>
      <w:r w:rsidRPr="00C97878">
        <w:rPr>
          <w:sz w:val="24"/>
          <w:szCs w:val="24"/>
        </w:rPr>
        <w:t xml:space="preserve"> ustawy Prawo zamówień publicznych.</w:t>
      </w:r>
    </w:p>
    <w:p w14:paraId="5C097487" w14:textId="77777777" w:rsidR="00E82979" w:rsidRPr="00C97878" w:rsidRDefault="00E82979" w:rsidP="00E82979">
      <w:pPr>
        <w:rPr>
          <w:i/>
          <w:sz w:val="24"/>
          <w:szCs w:val="24"/>
        </w:rPr>
      </w:pPr>
    </w:p>
    <w:p w14:paraId="71C84B9D" w14:textId="77777777" w:rsidR="00E82979" w:rsidRPr="00C97878" w:rsidRDefault="00E82979" w:rsidP="00E82979">
      <w:pPr>
        <w:rPr>
          <w:i/>
          <w:sz w:val="24"/>
          <w:szCs w:val="24"/>
        </w:rPr>
      </w:pPr>
    </w:p>
    <w:p w14:paraId="2C09A772" w14:textId="77777777" w:rsidR="00E82979" w:rsidRPr="00C97878" w:rsidRDefault="00E82979" w:rsidP="00E82979">
      <w:pPr>
        <w:rPr>
          <w:sz w:val="24"/>
          <w:szCs w:val="24"/>
        </w:rPr>
      </w:pPr>
      <w:r w:rsidRPr="00C97878">
        <w:rPr>
          <w:sz w:val="24"/>
          <w:szCs w:val="24"/>
        </w:rPr>
        <w:t xml:space="preserve">.........................., dnia .............. ... r. </w:t>
      </w:r>
    </w:p>
    <w:p w14:paraId="096978FD" w14:textId="77777777" w:rsidR="00E82979" w:rsidRPr="00C97878" w:rsidRDefault="00E82979" w:rsidP="00E82979">
      <w:pPr>
        <w:rPr>
          <w:sz w:val="24"/>
          <w:szCs w:val="24"/>
        </w:rPr>
      </w:pPr>
      <w:r w:rsidRPr="00C97878">
        <w:rPr>
          <w:sz w:val="24"/>
          <w:szCs w:val="24"/>
        </w:rPr>
        <w:t xml:space="preserve"> (miejscowość)</w:t>
      </w:r>
    </w:p>
    <w:p w14:paraId="2E533AB5" w14:textId="77777777" w:rsidR="00E82979" w:rsidRPr="00C97878" w:rsidRDefault="00E82979" w:rsidP="00E82979">
      <w:pPr>
        <w:jc w:val="right"/>
        <w:rPr>
          <w:i/>
          <w:sz w:val="24"/>
          <w:szCs w:val="24"/>
        </w:rPr>
      </w:pPr>
      <w:r w:rsidRPr="00C97878">
        <w:rPr>
          <w:i/>
          <w:sz w:val="24"/>
          <w:szCs w:val="24"/>
        </w:rPr>
        <w:t>………………..................................................................</w:t>
      </w:r>
    </w:p>
    <w:p w14:paraId="49FFFF74" w14:textId="77777777" w:rsidR="00E82979" w:rsidRPr="00C97878" w:rsidRDefault="00E82979" w:rsidP="00E82979">
      <w:pPr>
        <w:pStyle w:val="Tekstpodstawowy"/>
        <w:ind w:left="4956"/>
        <w:rPr>
          <w:rFonts w:ascii="Times New Roman" w:hAnsi="Times New Roman"/>
          <w:b/>
          <w:szCs w:val="24"/>
          <w:vertAlign w:val="superscript"/>
        </w:rPr>
      </w:pPr>
      <w:r w:rsidRPr="00C97878">
        <w:rPr>
          <w:rFonts w:ascii="Times New Roman" w:hAnsi="Times New Roman"/>
          <w:szCs w:val="24"/>
        </w:rPr>
        <w:t xml:space="preserve"> podpis/y osoby/osób uprawnionej /</w:t>
      </w:r>
      <w:proofErr w:type="spellStart"/>
      <w:r w:rsidRPr="00C97878">
        <w:rPr>
          <w:rFonts w:ascii="Times New Roman" w:hAnsi="Times New Roman"/>
          <w:szCs w:val="24"/>
        </w:rPr>
        <w:t>nych</w:t>
      </w:r>
      <w:proofErr w:type="spellEnd"/>
      <w:r w:rsidRPr="00C97878">
        <w:rPr>
          <w:rFonts w:ascii="Times New Roman" w:hAnsi="Times New Roman"/>
          <w:szCs w:val="24"/>
        </w:rPr>
        <w:t xml:space="preserve"> do reprezentowania wykonawcy</w:t>
      </w:r>
      <w:r w:rsidRPr="00C97878">
        <w:rPr>
          <w:rFonts w:ascii="Times New Roman" w:hAnsi="Times New Roman"/>
          <w:b/>
          <w:bCs/>
          <w:szCs w:val="24"/>
          <w:vertAlign w:val="superscript"/>
        </w:rPr>
        <w:t xml:space="preserve"> </w:t>
      </w:r>
    </w:p>
    <w:p w14:paraId="7CF7ECD7" w14:textId="77777777" w:rsidR="00E82979" w:rsidRPr="00C97878" w:rsidRDefault="00E82979" w:rsidP="00E82979">
      <w:pPr>
        <w:jc w:val="right"/>
        <w:rPr>
          <w:i/>
          <w:sz w:val="24"/>
          <w:szCs w:val="24"/>
        </w:rPr>
      </w:pPr>
    </w:p>
    <w:p w14:paraId="4E45DCEE" w14:textId="17AB3388" w:rsidR="00E82979" w:rsidRPr="00C97878" w:rsidRDefault="00845106" w:rsidP="006C726C">
      <w:pPr>
        <w:pStyle w:val="Tekstpodstawowy"/>
        <w:rPr>
          <w:b/>
          <w:szCs w:val="24"/>
        </w:rPr>
      </w:pPr>
      <w:r w:rsidRPr="00C97878">
        <w:rPr>
          <w:rFonts w:ascii="Times New Roman" w:hAnsi="Times New Roman"/>
          <w:b/>
          <w:szCs w:val="24"/>
          <w:vertAlign w:val="superscript"/>
        </w:rPr>
        <w:t>* - Wykonawca wypełnia pkt</w:t>
      </w:r>
      <w:r w:rsidR="00E82979" w:rsidRPr="00C97878">
        <w:rPr>
          <w:rFonts w:ascii="Times New Roman" w:hAnsi="Times New Roman"/>
          <w:b/>
          <w:szCs w:val="24"/>
          <w:vertAlign w:val="superscript"/>
        </w:rPr>
        <w:t xml:space="preserve"> 1 </w:t>
      </w:r>
      <w:r w:rsidR="00E82979" w:rsidRPr="00C97878">
        <w:rPr>
          <w:rFonts w:ascii="Times New Roman" w:hAnsi="Times New Roman"/>
          <w:b/>
          <w:szCs w:val="24"/>
          <w:u w:val="single"/>
          <w:vertAlign w:val="superscript"/>
        </w:rPr>
        <w:t>albo</w:t>
      </w:r>
      <w:r w:rsidRPr="00C97878">
        <w:rPr>
          <w:rFonts w:ascii="Times New Roman" w:hAnsi="Times New Roman"/>
          <w:b/>
          <w:szCs w:val="24"/>
          <w:vertAlign w:val="superscript"/>
        </w:rPr>
        <w:t xml:space="preserve"> pkt</w:t>
      </w:r>
      <w:r w:rsidR="00E82979" w:rsidRPr="00C97878">
        <w:rPr>
          <w:rFonts w:ascii="Times New Roman" w:hAnsi="Times New Roman"/>
          <w:b/>
          <w:szCs w:val="24"/>
          <w:vertAlign w:val="superscript"/>
        </w:rPr>
        <w:t xml:space="preserve"> 2</w:t>
      </w:r>
    </w:p>
    <w:p w14:paraId="52DC657A" w14:textId="0FB81C8D" w:rsidR="001C7B58" w:rsidRPr="00C97878" w:rsidRDefault="00E82979" w:rsidP="001C7B58">
      <w:pPr>
        <w:jc w:val="both"/>
        <w:rPr>
          <w:rFonts w:eastAsia="Arial Unicode MS"/>
          <w:sz w:val="24"/>
          <w:szCs w:val="24"/>
        </w:rPr>
      </w:pPr>
      <w:r w:rsidRPr="00C97878">
        <w:rPr>
          <w:b/>
          <w:sz w:val="24"/>
          <w:szCs w:val="24"/>
        </w:rPr>
        <w:br w:type="page"/>
      </w:r>
      <w:r w:rsidR="001C7B58" w:rsidRPr="00C97878">
        <w:rPr>
          <w:b/>
          <w:sz w:val="24"/>
          <w:szCs w:val="24"/>
        </w:rPr>
        <w:lastRenderedPageBreak/>
        <w:t xml:space="preserve">Załącznik nr </w:t>
      </w:r>
      <w:r w:rsidR="005D0585" w:rsidRPr="00C97878">
        <w:rPr>
          <w:b/>
          <w:sz w:val="24"/>
          <w:szCs w:val="24"/>
        </w:rPr>
        <w:t xml:space="preserve">4 do SIWZ </w:t>
      </w:r>
    </w:p>
    <w:p w14:paraId="33DFAB04" w14:textId="21E02498" w:rsidR="001C7B58" w:rsidRPr="00C97878" w:rsidRDefault="00ED5281" w:rsidP="001C7B58">
      <w:pPr>
        <w:ind w:left="851" w:hanging="851"/>
        <w:jc w:val="both"/>
        <w:rPr>
          <w:rFonts w:eastAsia="Arial Unicode MS"/>
          <w:sz w:val="24"/>
          <w:szCs w:val="24"/>
        </w:rPr>
      </w:pPr>
      <w:r w:rsidRPr="00C97878">
        <w:rPr>
          <w:i/>
        </w:rPr>
        <w:t>PO VII WBA 261.7.2020</w:t>
      </w:r>
    </w:p>
    <w:p w14:paraId="26B09897" w14:textId="77777777" w:rsidR="001C7B58" w:rsidRPr="00C97878" w:rsidRDefault="001C7B58" w:rsidP="001C7B58">
      <w:pPr>
        <w:tabs>
          <w:tab w:val="left" w:pos="851"/>
        </w:tabs>
        <w:spacing w:before="120"/>
        <w:jc w:val="both"/>
        <w:rPr>
          <w:bCs/>
          <w:sz w:val="24"/>
          <w:szCs w:val="24"/>
        </w:rPr>
      </w:pPr>
      <w:r w:rsidRPr="00C97878">
        <w:rPr>
          <w:bCs/>
          <w:sz w:val="24"/>
          <w:szCs w:val="24"/>
        </w:rPr>
        <w:t>..............................................</w:t>
      </w:r>
    </w:p>
    <w:p w14:paraId="5FDA8E0E" w14:textId="77777777" w:rsidR="001C7B58" w:rsidRPr="00C97878" w:rsidRDefault="001C7B58" w:rsidP="001C7B58">
      <w:pPr>
        <w:tabs>
          <w:tab w:val="left" w:pos="851"/>
        </w:tabs>
        <w:jc w:val="both"/>
        <w:rPr>
          <w:b/>
          <w:sz w:val="24"/>
          <w:szCs w:val="24"/>
        </w:rPr>
      </w:pPr>
      <w:r w:rsidRPr="00C97878">
        <w:rPr>
          <w:bCs/>
          <w:sz w:val="24"/>
          <w:szCs w:val="24"/>
        </w:rPr>
        <w:t>(pieczęć Wykonawcy)</w:t>
      </w:r>
    </w:p>
    <w:p w14:paraId="5E888793" w14:textId="77777777" w:rsidR="001C7B58" w:rsidRPr="00C97878" w:rsidRDefault="001C7B58" w:rsidP="001C7B58">
      <w:pPr>
        <w:rPr>
          <w:b/>
          <w:sz w:val="24"/>
          <w:szCs w:val="24"/>
        </w:rPr>
      </w:pPr>
      <w:r w:rsidRPr="00C97878">
        <w:rPr>
          <w:b/>
          <w:sz w:val="24"/>
          <w:szCs w:val="24"/>
        </w:rPr>
        <w:tab/>
      </w:r>
      <w:r w:rsidRPr="00C97878">
        <w:rPr>
          <w:b/>
          <w:sz w:val="24"/>
          <w:szCs w:val="24"/>
        </w:rPr>
        <w:tab/>
      </w:r>
    </w:p>
    <w:p w14:paraId="36C60019" w14:textId="77777777" w:rsidR="001C7B58" w:rsidRPr="00C97878" w:rsidRDefault="001C7B58" w:rsidP="001C7B58">
      <w:pPr>
        <w:rPr>
          <w:sz w:val="24"/>
          <w:szCs w:val="24"/>
        </w:rPr>
      </w:pPr>
    </w:p>
    <w:p w14:paraId="64FE95EC" w14:textId="77777777" w:rsidR="001C7B58" w:rsidRPr="00C97878" w:rsidRDefault="001C7B58" w:rsidP="001C7B58">
      <w:pPr>
        <w:rPr>
          <w:sz w:val="24"/>
          <w:szCs w:val="24"/>
        </w:rPr>
      </w:pPr>
    </w:p>
    <w:p w14:paraId="15CA6C95" w14:textId="42C39754" w:rsidR="001C7B58" w:rsidRPr="00C97878" w:rsidRDefault="001C7B58" w:rsidP="001C7B58">
      <w:pPr>
        <w:pStyle w:val="Style1"/>
        <w:widowControl/>
        <w:jc w:val="center"/>
        <w:rPr>
          <w:rStyle w:val="FontStyle12"/>
        </w:rPr>
      </w:pPr>
      <w:r w:rsidRPr="00C97878">
        <w:rPr>
          <w:rStyle w:val="FontStyle12"/>
        </w:rPr>
        <w:t xml:space="preserve">WZÓR -UMOWA </w:t>
      </w:r>
    </w:p>
    <w:p w14:paraId="11B44E8C" w14:textId="77777777" w:rsidR="001C7B58" w:rsidRPr="00C97878" w:rsidRDefault="001C7B58" w:rsidP="001C7B58">
      <w:pPr>
        <w:pStyle w:val="Style1"/>
        <w:widowControl/>
        <w:jc w:val="center"/>
      </w:pPr>
    </w:p>
    <w:p w14:paraId="4D361019" w14:textId="3794163F" w:rsidR="001C7B58" w:rsidRPr="00C97878" w:rsidRDefault="001C7B58" w:rsidP="001C7B58">
      <w:pPr>
        <w:jc w:val="center"/>
        <w:rPr>
          <w:b/>
          <w:sz w:val="24"/>
          <w:szCs w:val="24"/>
        </w:rPr>
      </w:pPr>
      <w:r w:rsidRPr="00C97878">
        <w:rPr>
          <w:b/>
          <w:sz w:val="24"/>
          <w:szCs w:val="24"/>
        </w:rPr>
        <w:t>zawarta w dniu ………………………… r.</w:t>
      </w:r>
      <w:r w:rsidRPr="00C97878">
        <w:rPr>
          <w:sz w:val="24"/>
          <w:szCs w:val="24"/>
        </w:rPr>
        <w:t xml:space="preserve"> </w:t>
      </w:r>
      <w:r w:rsidRPr="00C97878">
        <w:rPr>
          <w:b/>
          <w:sz w:val="24"/>
          <w:szCs w:val="24"/>
        </w:rPr>
        <w:t xml:space="preserve">w </w:t>
      </w:r>
      <w:r w:rsidR="00F70D2A" w:rsidRPr="00C97878">
        <w:rPr>
          <w:b/>
          <w:sz w:val="24"/>
          <w:szCs w:val="24"/>
        </w:rPr>
        <w:t>Tarnobrzegu</w:t>
      </w:r>
      <w:r w:rsidRPr="00C97878">
        <w:rPr>
          <w:b/>
          <w:sz w:val="24"/>
          <w:szCs w:val="24"/>
        </w:rPr>
        <w:t xml:space="preserve"> pomiędzy:</w:t>
      </w:r>
    </w:p>
    <w:p w14:paraId="2E14749C" w14:textId="77777777" w:rsidR="001C7B58" w:rsidRPr="00C97878" w:rsidRDefault="001C7B58" w:rsidP="001C7B58">
      <w:pPr>
        <w:pStyle w:val="Tekstpodstawowy"/>
        <w:rPr>
          <w:rFonts w:ascii="Times New Roman" w:hAnsi="Times New Roman"/>
          <w:b/>
          <w:szCs w:val="24"/>
        </w:rPr>
      </w:pPr>
    </w:p>
    <w:p w14:paraId="61CA633B" w14:textId="1FDB3A9C" w:rsidR="001C7B58" w:rsidRPr="00C97878" w:rsidRDefault="001C7B58" w:rsidP="001C7B58">
      <w:pPr>
        <w:pStyle w:val="Tekstpodstawowy"/>
        <w:jc w:val="both"/>
        <w:rPr>
          <w:rFonts w:ascii="Times New Roman" w:hAnsi="Times New Roman"/>
          <w:szCs w:val="24"/>
        </w:rPr>
      </w:pPr>
      <w:r w:rsidRPr="00C97878">
        <w:rPr>
          <w:rFonts w:ascii="Times New Roman" w:hAnsi="Times New Roman"/>
          <w:szCs w:val="24"/>
        </w:rPr>
        <w:t xml:space="preserve">Prokuraturą Okręgową w </w:t>
      </w:r>
      <w:r w:rsidR="00F70D2A" w:rsidRPr="00C97878">
        <w:rPr>
          <w:rFonts w:ascii="Times New Roman" w:hAnsi="Times New Roman"/>
          <w:szCs w:val="24"/>
          <w:lang w:val="pl-PL"/>
        </w:rPr>
        <w:t>Tarnobrzegu, ul. Sienkiewicza 27, 39-400 Tarnobrzeg</w:t>
      </w:r>
      <w:r w:rsidRPr="00C97878">
        <w:rPr>
          <w:rFonts w:ascii="Times New Roman" w:hAnsi="Times New Roman"/>
          <w:szCs w:val="24"/>
        </w:rPr>
        <w:t xml:space="preserve">, zwaną w dalszej części umowy </w:t>
      </w:r>
      <w:r w:rsidRPr="00C97878">
        <w:rPr>
          <w:rFonts w:ascii="Times New Roman" w:hAnsi="Times New Roman"/>
          <w:b/>
          <w:szCs w:val="24"/>
        </w:rPr>
        <w:t>„Zamawiającym”,</w:t>
      </w:r>
      <w:r w:rsidRPr="00C97878">
        <w:rPr>
          <w:rFonts w:ascii="Times New Roman" w:hAnsi="Times New Roman"/>
          <w:szCs w:val="24"/>
        </w:rPr>
        <w:t xml:space="preserve"> którą reprezentuje:</w:t>
      </w:r>
    </w:p>
    <w:p w14:paraId="2C4DB11E" w14:textId="77777777" w:rsidR="001C7B58" w:rsidRPr="00C97878" w:rsidRDefault="001C7B58" w:rsidP="001C7B58">
      <w:pPr>
        <w:ind w:right="425"/>
        <w:jc w:val="both"/>
        <w:rPr>
          <w:sz w:val="24"/>
          <w:szCs w:val="24"/>
        </w:rPr>
      </w:pPr>
    </w:p>
    <w:p w14:paraId="3B9087D7" w14:textId="77777777" w:rsidR="001C7B58" w:rsidRPr="00C97878" w:rsidRDefault="001C7B58" w:rsidP="001C7B58">
      <w:pPr>
        <w:ind w:right="425"/>
        <w:jc w:val="both"/>
        <w:rPr>
          <w:sz w:val="24"/>
          <w:szCs w:val="24"/>
        </w:rPr>
      </w:pPr>
      <w:r w:rsidRPr="00C97878">
        <w:rPr>
          <w:sz w:val="24"/>
          <w:szCs w:val="24"/>
        </w:rPr>
        <w:t>Prokurator Okręgowy -</w:t>
      </w:r>
    </w:p>
    <w:p w14:paraId="32B828EF" w14:textId="77777777" w:rsidR="001C7B58" w:rsidRPr="00C97878" w:rsidRDefault="001C7B58" w:rsidP="001C7B58">
      <w:pPr>
        <w:ind w:right="425"/>
        <w:jc w:val="both"/>
        <w:rPr>
          <w:sz w:val="24"/>
          <w:szCs w:val="24"/>
        </w:rPr>
      </w:pPr>
      <w:r w:rsidRPr="00C97878">
        <w:rPr>
          <w:sz w:val="24"/>
          <w:szCs w:val="24"/>
        </w:rPr>
        <w:t xml:space="preserve">a </w:t>
      </w:r>
    </w:p>
    <w:p w14:paraId="5E072CE4" w14:textId="5DB6AC0C" w:rsidR="001C7B58" w:rsidRPr="00C97878" w:rsidRDefault="001C7B58" w:rsidP="001C7B58">
      <w:pPr>
        <w:tabs>
          <w:tab w:val="left" w:pos="9069"/>
        </w:tabs>
        <w:ind w:right="-3"/>
        <w:jc w:val="both"/>
        <w:rPr>
          <w:sz w:val="24"/>
          <w:szCs w:val="24"/>
        </w:rPr>
      </w:pPr>
      <w:r w:rsidRPr="00C97878">
        <w:rPr>
          <w:sz w:val="24"/>
          <w:szCs w:val="24"/>
        </w:rPr>
        <w:t>………………………</w:t>
      </w:r>
      <w:r w:rsidR="00B90D6D" w:rsidRPr="00C97878">
        <w:rPr>
          <w:sz w:val="24"/>
          <w:szCs w:val="24"/>
        </w:rPr>
        <w:t>...........................................................</w:t>
      </w:r>
      <w:r w:rsidRPr="00C97878">
        <w:rPr>
          <w:sz w:val="24"/>
          <w:szCs w:val="24"/>
        </w:rPr>
        <w:t xml:space="preserve"> z siedzibą w ……………………..,</w:t>
      </w:r>
      <w:r w:rsidR="00B90D6D" w:rsidRPr="00C97878">
        <w:rPr>
          <w:sz w:val="24"/>
          <w:szCs w:val="24"/>
        </w:rPr>
        <w:t xml:space="preserve"> </w:t>
      </w:r>
      <w:r w:rsidRPr="00C97878">
        <w:rPr>
          <w:sz w:val="24"/>
          <w:szCs w:val="24"/>
        </w:rPr>
        <w:t xml:space="preserve">NIP…………………………...………. zwaną w dalszej części umowy </w:t>
      </w:r>
      <w:r w:rsidRPr="00C97878">
        <w:rPr>
          <w:b/>
          <w:sz w:val="24"/>
          <w:szCs w:val="24"/>
        </w:rPr>
        <w:t>„Wykonawcą”,</w:t>
      </w:r>
      <w:r w:rsidRPr="00C97878">
        <w:rPr>
          <w:sz w:val="24"/>
          <w:szCs w:val="24"/>
        </w:rPr>
        <w:t xml:space="preserve"> którą reprezentuje:</w:t>
      </w:r>
    </w:p>
    <w:p w14:paraId="54521F63" w14:textId="77777777" w:rsidR="001C7B58" w:rsidRPr="00C97878" w:rsidRDefault="001C7B58" w:rsidP="001C7B58">
      <w:pPr>
        <w:tabs>
          <w:tab w:val="left" w:pos="9069"/>
        </w:tabs>
        <w:ind w:right="-3"/>
        <w:jc w:val="both"/>
        <w:rPr>
          <w:sz w:val="24"/>
          <w:szCs w:val="24"/>
        </w:rPr>
      </w:pPr>
      <w:r w:rsidRPr="00C97878">
        <w:rPr>
          <w:sz w:val="24"/>
          <w:szCs w:val="24"/>
        </w:rPr>
        <w:t>…………………………………………………………………………………………………………………………………………………………..…</w:t>
      </w:r>
    </w:p>
    <w:p w14:paraId="6D8AFCC4" w14:textId="77777777" w:rsidR="001C7B58" w:rsidRPr="00C97878" w:rsidRDefault="001C7B58" w:rsidP="001C7B58">
      <w:pPr>
        <w:ind w:right="72"/>
        <w:jc w:val="both"/>
        <w:rPr>
          <w:sz w:val="24"/>
          <w:szCs w:val="24"/>
        </w:rPr>
      </w:pPr>
    </w:p>
    <w:p w14:paraId="080FE950" w14:textId="77777777" w:rsidR="001C7B58" w:rsidRPr="00C97878" w:rsidRDefault="001C7B58" w:rsidP="001C7B58">
      <w:pPr>
        <w:jc w:val="both"/>
        <w:rPr>
          <w:rStyle w:val="FontStyle18"/>
          <w:sz w:val="24"/>
          <w:szCs w:val="24"/>
        </w:rPr>
      </w:pPr>
      <w:r w:rsidRPr="00C97878">
        <w:rPr>
          <w:rStyle w:val="FontStyle18"/>
          <w:sz w:val="24"/>
          <w:szCs w:val="24"/>
        </w:rPr>
        <w:t>w wyniku przeprowadzonego postępowania o udzielenie zamówienia publicznego w trybie przetargu nieograniczonego zgodnie z</w:t>
      </w:r>
      <w:r w:rsidRPr="00C97878">
        <w:rPr>
          <w:sz w:val="24"/>
          <w:szCs w:val="24"/>
        </w:rPr>
        <w:t xml:space="preserve"> Rozdz. 3 Oddz. 1 art. 39- 46 ustawy </w:t>
      </w:r>
      <w:r w:rsidRPr="00C97878">
        <w:rPr>
          <w:rStyle w:val="FontStyle18"/>
          <w:sz w:val="24"/>
          <w:szCs w:val="24"/>
        </w:rPr>
        <w:t>z dnia 29 stycznia 2004 r. Prawo zamówień publicznych (Dz. U. z 2015 r., poz. 2164 ze zm.), zwanej dalej „</w:t>
      </w:r>
      <w:proofErr w:type="spellStart"/>
      <w:r w:rsidRPr="00C97878">
        <w:rPr>
          <w:rStyle w:val="FontStyle18"/>
          <w:sz w:val="24"/>
          <w:szCs w:val="24"/>
        </w:rPr>
        <w:t>Pzp</w:t>
      </w:r>
      <w:proofErr w:type="spellEnd"/>
      <w:r w:rsidRPr="00C97878">
        <w:rPr>
          <w:rStyle w:val="FontStyle18"/>
          <w:sz w:val="24"/>
          <w:szCs w:val="24"/>
        </w:rPr>
        <w:t>”,</w:t>
      </w:r>
    </w:p>
    <w:p w14:paraId="65764A26" w14:textId="77777777" w:rsidR="001C7B58" w:rsidRPr="00C97878" w:rsidRDefault="001C7B58" w:rsidP="001C7B58">
      <w:pPr>
        <w:pStyle w:val="Style8"/>
        <w:widowControl/>
        <w:spacing w:line="360" w:lineRule="auto"/>
        <w:jc w:val="left"/>
      </w:pPr>
    </w:p>
    <w:p w14:paraId="06077477" w14:textId="77777777" w:rsidR="001C7B58" w:rsidRPr="00C97878" w:rsidRDefault="001C7B58" w:rsidP="001C7B58">
      <w:pPr>
        <w:pStyle w:val="Style8"/>
        <w:widowControl/>
        <w:spacing w:line="240" w:lineRule="auto"/>
        <w:jc w:val="left"/>
        <w:rPr>
          <w:b/>
          <w:i/>
        </w:rPr>
      </w:pPr>
      <w:r w:rsidRPr="00C97878">
        <w:rPr>
          <w:rStyle w:val="FontStyle18"/>
          <w:sz w:val="24"/>
          <w:szCs w:val="24"/>
        </w:rPr>
        <w:t>zostaje zawarta umowa o następującej treści:</w:t>
      </w:r>
    </w:p>
    <w:p w14:paraId="47BF187A" w14:textId="7551B46B" w:rsidR="001C7B58" w:rsidRPr="00C97878" w:rsidRDefault="001C7B58" w:rsidP="00A33159">
      <w:pPr>
        <w:pStyle w:val="Nagwek3"/>
        <w:jc w:val="center"/>
        <w:rPr>
          <w:rFonts w:ascii="Times New Roman" w:hAnsi="Times New Roman"/>
          <w:sz w:val="24"/>
          <w:szCs w:val="24"/>
        </w:rPr>
      </w:pPr>
      <w:r w:rsidRPr="00C97878">
        <w:rPr>
          <w:rFonts w:ascii="Times New Roman" w:hAnsi="Times New Roman"/>
          <w:sz w:val="24"/>
          <w:szCs w:val="24"/>
        </w:rPr>
        <w:t>§ 1</w:t>
      </w:r>
    </w:p>
    <w:p w14:paraId="11748EF2" w14:textId="28E9E4D0" w:rsidR="001C7B58" w:rsidRPr="00C97878" w:rsidRDefault="001C7B58" w:rsidP="006A097A">
      <w:pPr>
        <w:jc w:val="both"/>
        <w:rPr>
          <w:sz w:val="24"/>
          <w:szCs w:val="24"/>
        </w:rPr>
      </w:pPr>
      <w:r w:rsidRPr="00C97878">
        <w:rPr>
          <w:sz w:val="24"/>
          <w:szCs w:val="24"/>
        </w:rPr>
        <w:t>1. Przedmiotem zamówienia jest stała bezpośrednia ochrona fizyczna obiektów i siedzib</w:t>
      </w:r>
      <w:r w:rsidRPr="00C97878">
        <w:rPr>
          <w:sz w:val="24"/>
          <w:szCs w:val="24"/>
        </w:rPr>
        <w:br/>
        <w:t xml:space="preserve"> </w:t>
      </w:r>
      <w:r w:rsidR="006A097A" w:rsidRPr="00C97878">
        <w:rPr>
          <w:sz w:val="24"/>
          <w:szCs w:val="24"/>
        </w:rPr>
        <w:t>prokuratur okręgu tarnobrzeskiego s</w:t>
      </w:r>
      <w:r w:rsidRPr="00C97878">
        <w:rPr>
          <w:sz w:val="24"/>
          <w:szCs w:val="24"/>
        </w:rPr>
        <w:t>zczegółowo opisany w załączniku nr 1 do SIWZ</w:t>
      </w:r>
      <w:r w:rsidRPr="00C97878">
        <w:rPr>
          <w:b/>
          <w:i/>
          <w:sz w:val="24"/>
          <w:szCs w:val="24"/>
        </w:rPr>
        <w:t xml:space="preserve"> - </w:t>
      </w:r>
      <w:r w:rsidRPr="00C97878">
        <w:rPr>
          <w:b/>
          <w:sz w:val="24"/>
          <w:szCs w:val="24"/>
        </w:rPr>
        <w:t>Opis przedmiotu zamówienia</w:t>
      </w:r>
      <w:r w:rsidRPr="00C97878">
        <w:rPr>
          <w:b/>
          <w:i/>
          <w:sz w:val="24"/>
          <w:szCs w:val="24"/>
        </w:rPr>
        <w:t>,</w:t>
      </w:r>
      <w:r w:rsidRPr="00C97878">
        <w:rPr>
          <w:i/>
          <w:sz w:val="24"/>
          <w:szCs w:val="24"/>
        </w:rPr>
        <w:t xml:space="preserve"> </w:t>
      </w:r>
      <w:r w:rsidRPr="00C97878">
        <w:rPr>
          <w:sz w:val="24"/>
          <w:szCs w:val="24"/>
        </w:rPr>
        <w:t>który stanowił będzie integralną część umowy.</w:t>
      </w:r>
    </w:p>
    <w:p w14:paraId="3F9CA0DF" w14:textId="77777777" w:rsidR="001C7B58" w:rsidRPr="00C97878" w:rsidRDefault="001C7B58" w:rsidP="001C7B58">
      <w:pPr>
        <w:pStyle w:val="Default"/>
        <w:jc w:val="both"/>
        <w:rPr>
          <w:rFonts w:ascii="Times New Roman" w:hAnsi="Times New Roman" w:cs="Times New Roman"/>
          <w:b/>
          <w:i/>
          <w:color w:val="auto"/>
        </w:rPr>
      </w:pPr>
    </w:p>
    <w:p w14:paraId="4D41EFF6" w14:textId="3CD107DA" w:rsidR="001C7B58" w:rsidRPr="00C97878" w:rsidRDefault="001C7B58" w:rsidP="001C7B58">
      <w:pPr>
        <w:widowControl w:val="0"/>
        <w:tabs>
          <w:tab w:val="left" w:pos="0"/>
        </w:tabs>
        <w:autoSpaceDE w:val="0"/>
        <w:autoSpaceDN w:val="0"/>
        <w:adjustRightInd w:val="0"/>
        <w:spacing w:after="100" w:afterAutospacing="1"/>
        <w:jc w:val="both"/>
        <w:rPr>
          <w:sz w:val="24"/>
          <w:szCs w:val="24"/>
        </w:rPr>
      </w:pPr>
      <w:r w:rsidRPr="00C97878">
        <w:rPr>
          <w:sz w:val="24"/>
          <w:szCs w:val="24"/>
        </w:rPr>
        <w:t xml:space="preserve">2. Ochrona obiektów, o których mowa w § 1 ust. 1, sprawowana będzie przez „pracowników ochrony” wpisanych </w:t>
      </w:r>
      <w:r w:rsidRPr="00C97878">
        <w:rPr>
          <w:sz w:val="24"/>
          <w:szCs w:val="24"/>
          <w:shd w:val="clear" w:color="auto" w:fill="FFFFFF"/>
        </w:rPr>
        <w:t xml:space="preserve">na listę kwalifikowanych pracowników ochrony fizycznej, </w:t>
      </w:r>
      <w:r w:rsidRPr="00C97878">
        <w:rPr>
          <w:sz w:val="24"/>
          <w:szCs w:val="24"/>
        </w:rPr>
        <w:t>w rozumieniu ustawy z dnia 22 sierpnia 1997 r. o ochronie osób i mienia (</w:t>
      </w:r>
      <w:proofErr w:type="spellStart"/>
      <w:r w:rsidR="00384F57" w:rsidRPr="00C97878">
        <w:rPr>
          <w:sz w:val="24"/>
          <w:szCs w:val="24"/>
        </w:rPr>
        <w:t>t.j</w:t>
      </w:r>
      <w:proofErr w:type="spellEnd"/>
      <w:r w:rsidR="00384F57" w:rsidRPr="00C97878">
        <w:rPr>
          <w:sz w:val="24"/>
          <w:szCs w:val="24"/>
        </w:rPr>
        <w:t xml:space="preserve">. </w:t>
      </w:r>
      <w:r w:rsidRPr="00C97878">
        <w:rPr>
          <w:sz w:val="24"/>
          <w:szCs w:val="24"/>
        </w:rPr>
        <w:t xml:space="preserve">Dz. U. </w:t>
      </w:r>
      <w:r w:rsidR="008E5C2F" w:rsidRPr="00C97878">
        <w:rPr>
          <w:sz w:val="24"/>
          <w:szCs w:val="24"/>
        </w:rPr>
        <w:t>2016.1432</w:t>
      </w:r>
      <w:r w:rsidR="00384F57" w:rsidRPr="00C97878">
        <w:rPr>
          <w:sz w:val="24"/>
          <w:szCs w:val="24"/>
        </w:rPr>
        <w:t>z</w:t>
      </w:r>
      <w:r w:rsidRPr="00C97878">
        <w:rPr>
          <w:sz w:val="24"/>
          <w:szCs w:val="24"/>
        </w:rPr>
        <w:t xml:space="preserve"> późn. zm</w:t>
      </w:r>
      <w:r w:rsidR="00F147BA" w:rsidRPr="00C97878">
        <w:rPr>
          <w:sz w:val="24"/>
          <w:szCs w:val="24"/>
        </w:rPr>
        <w:t>.</w:t>
      </w:r>
      <w:r w:rsidR="00783D07" w:rsidRPr="00C97878">
        <w:rPr>
          <w:sz w:val="24"/>
          <w:szCs w:val="24"/>
        </w:rPr>
        <w:t xml:space="preserve"> </w:t>
      </w:r>
    </w:p>
    <w:p w14:paraId="1E92D975" w14:textId="77777777" w:rsidR="00A9089B" w:rsidRPr="00C97878" w:rsidRDefault="00A9089B" w:rsidP="001C7B58">
      <w:pPr>
        <w:pStyle w:val="Default"/>
        <w:jc w:val="center"/>
        <w:rPr>
          <w:rFonts w:ascii="Times New Roman" w:hAnsi="Times New Roman" w:cs="Times New Roman"/>
          <w:b/>
          <w:color w:val="auto"/>
        </w:rPr>
      </w:pPr>
    </w:p>
    <w:p w14:paraId="02AD1F72" w14:textId="77777777" w:rsidR="00A9089B" w:rsidRPr="00C97878" w:rsidRDefault="00A9089B" w:rsidP="001C7B58">
      <w:pPr>
        <w:pStyle w:val="Default"/>
        <w:jc w:val="center"/>
        <w:rPr>
          <w:rFonts w:ascii="Times New Roman" w:hAnsi="Times New Roman" w:cs="Times New Roman"/>
          <w:b/>
          <w:color w:val="auto"/>
        </w:rPr>
      </w:pPr>
    </w:p>
    <w:p w14:paraId="4678ADB6" w14:textId="0DD6679D" w:rsidR="001C7B58" w:rsidRPr="00C97878" w:rsidRDefault="001C7B58" w:rsidP="00A33159">
      <w:pPr>
        <w:pStyle w:val="Default"/>
        <w:jc w:val="center"/>
        <w:rPr>
          <w:rFonts w:ascii="Times New Roman" w:hAnsi="Times New Roman" w:cs="Times New Roman"/>
          <w:b/>
          <w:color w:val="auto"/>
        </w:rPr>
      </w:pPr>
      <w:r w:rsidRPr="00C97878">
        <w:rPr>
          <w:rFonts w:ascii="Times New Roman" w:hAnsi="Times New Roman" w:cs="Times New Roman"/>
          <w:b/>
          <w:color w:val="auto"/>
        </w:rPr>
        <w:t>§ 2</w:t>
      </w:r>
    </w:p>
    <w:p w14:paraId="1EACF104" w14:textId="77777777"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t>Pracownicy ochrony, winni być w czasie służby wyposażeni w środki bezpośredniego przymusu niezbędne dla zapewnienia bezpieczeństwa oraz środki łączności bezprzewodowej.</w:t>
      </w:r>
    </w:p>
    <w:p w14:paraId="6BA6EE62" w14:textId="77777777"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t>Pracownicy ochrony pełniący obowiązki winni być umundurowani jednakowo. Wszyscy zobowiązani są posiadać identyfikator umieszczony w widocznym miejscu (identyfikator musi posiadać nazwę lub logo firmy, zdjęcie, imię i nazwisko pracownika ochrony lub jego numer).</w:t>
      </w:r>
    </w:p>
    <w:p w14:paraId="7E140DD3" w14:textId="2024B58A"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lastRenderedPageBreak/>
        <w:t>Wszelkie czynności związane z zapewnieniem wymaganego przez</w:t>
      </w:r>
      <w:r w:rsidR="00A9089B" w:rsidRPr="00C97878">
        <w:rPr>
          <w:szCs w:val="24"/>
        </w:rPr>
        <w:t xml:space="preserve"> z</w:t>
      </w:r>
      <w:r w:rsidRPr="00C97878">
        <w:rPr>
          <w:szCs w:val="24"/>
        </w:rPr>
        <w:t>amawiającego sposobu realizacji usługi, w tym także zapewnienie wymaganego wyposażenia w czasie wykonywania usługi ochrony oraz wymaganej dokumentacji, obciążają Wykonawcę.</w:t>
      </w:r>
    </w:p>
    <w:p w14:paraId="163FD48D" w14:textId="0E9EC9B0"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t xml:space="preserve">W imieniu </w:t>
      </w:r>
      <w:r w:rsidR="00A9089B" w:rsidRPr="00C97878">
        <w:rPr>
          <w:szCs w:val="24"/>
        </w:rPr>
        <w:t>w</w:t>
      </w:r>
      <w:r w:rsidRPr="00C97878">
        <w:rPr>
          <w:szCs w:val="24"/>
        </w:rPr>
        <w:t>ykonawcy usługę świadczyć będą tylko osoby wskazane w Wykazie osób, który stanowił będzie integralną część umowy</w:t>
      </w:r>
      <w:r w:rsidR="00F22FF1" w:rsidRPr="00C97878">
        <w:rPr>
          <w:szCs w:val="24"/>
        </w:rPr>
        <w:t xml:space="preserve"> </w:t>
      </w:r>
      <w:r w:rsidRPr="00C97878">
        <w:rPr>
          <w:szCs w:val="24"/>
        </w:rPr>
        <w:t xml:space="preserve">(sporządzonym w oparciu o </w:t>
      </w:r>
      <w:r w:rsidRPr="00C97878">
        <w:rPr>
          <w:b/>
          <w:szCs w:val="24"/>
        </w:rPr>
        <w:t xml:space="preserve">załącznik nr </w:t>
      </w:r>
      <w:r w:rsidR="00E356B6" w:rsidRPr="00C97878">
        <w:rPr>
          <w:b/>
          <w:szCs w:val="24"/>
        </w:rPr>
        <w:t xml:space="preserve">7 </w:t>
      </w:r>
      <w:r w:rsidRPr="00C97878">
        <w:rPr>
          <w:b/>
          <w:szCs w:val="24"/>
        </w:rPr>
        <w:t>do SIWZ</w:t>
      </w:r>
      <w:r w:rsidRPr="00C97878">
        <w:rPr>
          <w:szCs w:val="24"/>
        </w:rPr>
        <w:t>).</w:t>
      </w:r>
    </w:p>
    <w:p w14:paraId="29C9F180" w14:textId="7CAC16C3"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t xml:space="preserve">Zmiana osób, o </w:t>
      </w:r>
      <w:r w:rsidR="00E356B6" w:rsidRPr="00C97878">
        <w:rPr>
          <w:szCs w:val="24"/>
        </w:rPr>
        <w:t xml:space="preserve">których </w:t>
      </w:r>
      <w:r w:rsidRPr="00C97878">
        <w:rPr>
          <w:szCs w:val="24"/>
        </w:rPr>
        <w:t>mowa w ust. 5</w:t>
      </w:r>
      <w:r w:rsidR="00F22FF1" w:rsidRPr="00C97878">
        <w:rPr>
          <w:szCs w:val="24"/>
        </w:rPr>
        <w:t xml:space="preserve"> </w:t>
      </w:r>
      <w:r w:rsidR="00E356B6" w:rsidRPr="00C97878">
        <w:rPr>
          <w:szCs w:val="24"/>
        </w:rPr>
        <w:t>wymaga zmiany umowy i może nastąpić wyłącznie na skutek zdarzeń niezależnych od Wykonawcy. Zamawiający deklaruje zgodę na taką zmianę jeżeli Wykonawca wykaże, że nowa osoba posiada co najmniej równoważne kwalifikacje zawodowe i doświadczenie osoby zmienianej oraz, że wykonywać będzie czynności w zakresie realizacji zamówienia na podstawie takiego samego stosunku prawnego jak osoba zmieniana.</w:t>
      </w:r>
      <w:r w:rsidRPr="00C97878">
        <w:rPr>
          <w:szCs w:val="24"/>
        </w:rPr>
        <w:t xml:space="preserve">. </w:t>
      </w:r>
    </w:p>
    <w:p w14:paraId="434291E4" w14:textId="200D03E0" w:rsidR="001C7B58" w:rsidRPr="00C97878" w:rsidRDefault="001C7B58" w:rsidP="002D4600">
      <w:pPr>
        <w:pStyle w:val="TekstpodstawowyTekstwcity2st"/>
        <w:numPr>
          <w:ilvl w:val="0"/>
          <w:numId w:val="53"/>
        </w:numPr>
        <w:tabs>
          <w:tab w:val="clear" w:pos="720"/>
          <w:tab w:val="num" w:pos="360"/>
        </w:tabs>
        <w:spacing w:before="0" w:line="240" w:lineRule="auto"/>
        <w:ind w:left="360"/>
        <w:rPr>
          <w:szCs w:val="24"/>
        </w:rPr>
      </w:pPr>
      <w:r w:rsidRPr="00C97878">
        <w:rPr>
          <w:szCs w:val="24"/>
        </w:rPr>
        <w:t xml:space="preserve">W przypadku konieczności nagłej zmiany pracownika ochrony (żądanie </w:t>
      </w:r>
      <w:r w:rsidR="005D0585" w:rsidRPr="00C97878">
        <w:rPr>
          <w:szCs w:val="24"/>
        </w:rPr>
        <w:t>z</w:t>
      </w:r>
      <w:r w:rsidRPr="00C97878">
        <w:rPr>
          <w:szCs w:val="24"/>
        </w:rPr>
        <w:t xml:space="preserve">amawiającego, choroba lub śmierć pracownika itp.), </w:t>
      </w:r>
      <w:r w:rsidR="005D0585" w:rsidRPr="00C97878">
        <w:rPr>
          <w:szCs w:val="24"/>
        </w:rPr>
        <w:t>w</w:t>
      </w:r>
      <w:r w:rsidRPr="00C97878">
        <w:rPr>
          <w:szCs w:val="24"/>
        </w:rPr>
        <w:t xml:space="preserve">ykonawca niezwłocznie powiadomi o tym  </w:t>
      </w:r>
      <w:r w:rsidR="005D0585" w:rsidRPr="00C97878">
        <w:rPr>
          <w:szCs w:val="24"/>
        </w:rPr>
        <w:t>z</w:t>
      </w:r>
      <w:r w:rsidRPr="00C97878">
        <w:rPr>
          <w:szCs w:val="24"/>
        </w:rPr>
        <w:t xml:space="preserve">amawiającego telefonicznie i/lub pocztą elektroniczną oraz dokona odpowiedniej adnotacji o powyższym, ze wskazaniem przyczyn, w „Książce dyżurów”, a także skieruje niezwłocznie do ochrony obiektu, jednak nie później niż w ciągu 2 godzin,  osoby </w:t>
      </w:r>
      <w:r w:rsidR="004774A8" w:rsidRPr="00C97878">
        <w:rPr>
          <w:szCs w:val="24"/>
        </w:rPr>
        <w:br/>
      </w:r>
      <w:r w:rsidRPr="00C97878">
        <w:rPr>
          <w:szCs w:val="24"/>
        </w:rPr>
        <w:t xml:space="preserve">o kwalifikacjach odpowiednich spełniających wymagania określone w ust. 2 – wskazując ich personalnie. Powyższa sytuacja nie może w żadnym wypadku powodować nawet przejściowego braku ochrony obiektów. </w:t>
      </w:r>
    </w:p>
    <w:p w14:paraId="6BE3C239" w14:textId="77777777" w:rsidR="001C7B58" w:rsidRPr="00C97878" w:rsidRDefault="001C7B58" w:rsidP="001C7B58">
      <w:pPr>
        <w:pStyle w:val="TekstpodstawowyTekstwcity2st"/>
        <w:spacing w:before="0" w:line="240" w:lineRule="auto"/>
        <w:ind w:left="360"/>
        <w:rPr>
          <w:szCs w:val="24"/>
        </w:rPr>
      </w:pPr>
    </w:p>
    <w:p w14:paraId="1B9F0237" w14:textId="77777777" w:rsidR="001C7B58" w:rsidRPr="00C97878" w:rsidRDefault="001C7B58" w:rsidP="001C7B58">
      <w:pPr>
        <w:pStyle w:val="Default"/>
        <w:jc w:val="both"/>
        <w:rPr>
          <w:rFonts w:ascii="Times New Roman" w:hAnsi="Times New Roman" w:cs="Times New Roman"/>
          <w:color w:val="auto"/>
        </w:rPr>
      </w:pPr>
    </w:p>
    <w:p w14:paraId="214268A0" w14:textId="21E29E0F" w:rsidR="001C7B58" w:rsidRPr="00C97878" w:rsidRDefault="001C7B58" w:rsidP="00A33159">
      <w:pPr>
        <w:pStyle w:val="Default"/>
        <w:jc w:val="center"/>
        <w:rPr>
          <w:rFonts w:ascii="Times New Roman" w:hAnsi="Times New Roman" w:cs="Times New Roman"/>
          <w:b/>
          <w:color w:val="auto"/>
        </w:rPr>
      </w:pPr>
      <w:r w:rsidRPr="00C97878">
        <w:rPr>
          <w:rFonts w:ascii="Times New Roman" w:hAnsi="Times New Roman" w:cs="Times New Roman"/>
          <w:b/>
          <w:color w:val="auto"/>
        </w:rPr>
        <w:t>§ 3</w:t>
      </w:r>
    </w:p>
    <w:p w14:paraId="0BB47EBF" w14:textId="0BFB335F"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 xml:space="preserve">1. Wykonawca w terminie 30 dni od daty zawarcia umowy sporządzi </w:t>
      </w:r>
      <w:r w:rsidRPr="00C97878">
        <w:rPr>
          <w:rFonts w:ascii="Times New Roman" w:hAnsi="Times New Roman" w:cs="Times New Roman"/>
          <w:b/>
          <w:color w:val="auto"/>
        </w:rPr>
        <w:t>„</w:t>
      </w:r>
      <w:r w:rsidRPr="00C97878">
        <w:rPr>
          <w:rFonts w:ascii="Times New Roman" w:hAnsi="Times New Roman" w:cs="Times New Roman"/>
          <w:b/>
          <w:i/>
          <w:color w:val="auto"/>
        </w:rPr>
        <w:t>Instrukcje ochrony obiektów”</w:t>
      </w:r>
      <w:r w:rsidRPr="00C97878">
        <w:rPr>
          <w:rFonts w:ascii="Times New Roman" w:hAnsi="Times New Roman" w:cs="Times New Roman"/>
          <w:color w:val="auto"/>
        </w:rPr>
        <w:t xml:space="preserve"> (oddzielnie dla każdego</w:t>
      </w:r>
      <w:r w:rsidR="005D0585" w:rsidRPr="00C97878">
        <w:rPr>
          <w:rFonts w:ascii="Times New Roman" w:hAnsi="Times New Roman" w:cs="Times New Roman"/>
          <w:color w:val="auto"/>
        </w:rPr>
        <w:t xml:space="preserve"> obiektu/siedziby) na potrzeby z</w:t>
      </w:r>
      <w:r w:rsidRPr="00C97878">
        <w:rPr>
          <w:rFonts w:ascii="Times New Roman" w:hAnsi="Times New Roman" w:cs="Times New Roman"/>
          <w:color w:val="auto"/>
        </w:rPr>
        <w:t>amawiającego (bez uzgodnień z Policją) – powyższe instrukcje</w:t>
      </w:r>
      <w:r w:rsidR="005D0585" w:rsidRPr="00C97878">
        <w:rPr>
          <w:rFonts w:ascii="Times New Roman" w:hAnsi="Times New Roman" w:cs="Times New Roman"/>
          <w:color w:val="auto"/>
        </w:rPr>
        <w:t xml:space="preserve"> podlegają zatwierdzeniu przez z</w:t>
      </w:r>
      <w:r w:rsidRPr="00C97878">
        <w:rPr>
          <w:rFonts w:ascii="Times New Roman" w:hAnsi="Times New Roman" w:cs="Times New Roman"/>
          <w:color w:val="auto"/>
        </w:rPr>
        <w:t xml:space="preserve">amawiającego. </w:t>
      </w:r>
    </w:p>
    <w:p w14:paraId="266F16D7" w14:textId="77777777"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2. Wykonawca kierować będzie do ochrony obiektów pracowników ochrony:</w:t>
      </w:r>
    </w:p>
    <w:p w14:paraId="0ECC0B74" w14:textId="77777777"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1) zatrudnionych na podstawie umowy o pracę ,</w:t>
      </w:r>
    </w:p>
    <w:p w14:paraId="4331CF29" w14:textId="3A2700E6" w:rsidR="001C7B58" w:rsidRPr="00C97878" w:rsidRDefault="001C7B58" w:rsidP="00E356B6">
      <w:pPr>
        <w:widowControl w:val="0"/>
        <w:tabs>
          <w:tab w:val="left" w:pos="0"/>
        </w:tabs>
        <w:autoSpaceDE w:val="0"/>
        <w:autoSpaceDN w:val="0"/>
        <w:adjustRightInd w:val="0"/>
        <w:jc w:val="both"/>
        <w:rPr>
          <w:sz w:val="24"/>
          <w:szCs w:val="24"/>
        </w:rPr>
      </w:pPr>
      <w:r w:rsidRPr="00C97878">
        <w:rPr>
          <w:sz w:val="24"/>
          <w:szCs w:val="24"/>
        </w:rPr>
        <w:t xml:space="preserve">3) wpisanych na listę pracowników kwalifikowanych, </w:t>
      </w:r>
    </w:p>
    <w:p w14:paraId="68E53720" w14:textId="5E12712D" w:rsidR="001C7B58" w:rsidRPr="00C97878" w:rsidRDefault="001C7B58" w:rsidP="001C7B58">
      <w:pPr>
        <w:widowControl w:val="0"/>
        <w:tabs>
          <w:tab w:val="left" w:pos="0"/>
        </w:tabs>
        <w:autoSpaceDE w:val="0"/>
        <w:autoSpaceDN w:val="0"/>
        <w:adjustRightInd w:val="0"/>
        <w:jc w:val="both"/>
        <w:rPr>
          <w:sz w:val="24"/>
          <w:szCs w:val="24"/>
        </w:rPr>
      </w:pPr>
      <w:r w:rsidRPr="00C97878">
        <w:rPr>
          <w:sz w:val="24"/>
          <w:szCs w:val="24"/>
        </w:rPr>
        <w:t xml:space="preserve">3. Zamawiający zastrzega sobie prawo nie wyrażenia zgody na dopuszczenie do świadczenia usługi wskazanych przez </w:t>
      </w:r>
      <w:r w:rsidR="005D0585" w:rsidRPr="00C97878">
        <w:rPr>
          <w:sz w:val="24"/>
          <w:szCs w:val="24"/>
        </w:rPr>
        <w:t>w</w:t>
      </w:r>
      <w:r w:rsidRPr="00C97878">
        <w:rPr>
          <w:sz w:val="24"/>
          <w:szCs w:val="24"/>
        </w:rPr>
        <w:t>ykonawcę pracowników ochrony bez podania przyczyn.</w:t>
      </w:r>
    </w:p>
    <w:p w14:paraId="3C80C1A8" w14:textId="3E6EE625" w:rsidR="001C7B58" w:rsidRPr="00C97878" w:rsidRDefault="001C7B58" w:rsidP="001C7B58">
      <w:pPr>
        <w:widowControl w:val="0"/>
        <w:tabs>
          <w:tab w:val="left" w:pos="-900"/>
        </w:tabs>
        <w:autoSpaceDE w:val="0"/>
        <w:autoSpaceDN w:val="0"/>
        <w:adjustRightInd w:val="0"/>
        <w:jc w:val="both"/>
        <w:rPr>
          <w:sz w:val="24"/>
          <w:szCs w:val="24"/>
        </w:rPr>
      </w:pPr>
      <w:r w:rsidRPr="00C97878">
        <w:rPr>
          <w:sz w:val="24"/>
          <w:szCs w:val="24"/>
        </w:rPr>
        <w:t xml:space="preserve">4. Wykonawca zobowiązuje się do dokonywania zmian personalnych na wniosek </w:t>
      </w:r>
      <w:r w:rsidR="005D0585" w:rsidRPr="00C97878">
        <w:rPr>
          <w:sz w:val="24"/>
          <w:szCs w:val="24"/>
        </w:rPr>
        <w:t>z</w:t>
      </w:r>
      <w:r w:rsidRPr="00C97878">
        <w:rPr>
          <w:sz w:val="24"/>
          <w:szCs w:val="24"/>
        </w:rPr>
        <w:t>amawiająceg</w:t>
      </w:r>
      <w:r w:rsidR="005D0585" w:rsidRPr="00C97878">
        <w:rPr>
          <w:sz w:val="24"/>
          <w:szCs w:val="24"/>
        </w:rPr>
        <w:t>o, po uprzedniej konsultacji z z</w:t>
      </w:r>
      <w:r w:rsidRPr="00C97878">
        <w:rPr>
          <w:sz w:val="24"/>
          <w:szCs w:val="24"/>
        </w:rPr>
        <w:t>amawiającym.</w:t>
      </w:r>
    </w:p>
    <w:p w14:paraId="32922D9D" w14:textId="471740FD" w:rsidR="001C7B58" w:rsidRPr="00C97878" w:rsidRDefault="001C7B58" w:rsidP="001C7B58">
      <w:pPr>
        <w:widowControl w:val="0"/>
        <w:tabs>
          <w:tab w:val="left" w:pos="-900"/>
        </w:tabs>
        <w:autoSpaceDE w:val="0"/>
        <w:autoSpaceDN w:val="0"/>
        <w:adjustRightInd w:val="0"/>
        <w:jc w:val="both"/>
        <w:rPr>
          <w:sz w:val="24"/>
          <w:szCs w:val="24"/>
        </w:rPr>
      </w:pPr>
      <w:r w:rsidRPr="00C97878">
        <w:rPr>
          <w:sz w:val="24"/>
          <w:szCs w:val="24"/>
        </w:rPr>
        <w:t>5. W przypadku nie przybycia na służbę pracownika ochrony lub przybycia w stanie uniemożliwi</w:t>
      </w:r>
      <w:r w:rsidR="005D0585" w:rsidRPr="00C97878">
        <w:rPr>
          <w:sz w:val="24"/>
          <w:szCs w:val="24"/>
        </w:rPr>
        <w:t>ającym wykonywanie obowiązków, w</w:t>
      </w:r>
      <w:r w:rsidRPr="00C97878">
        <w:rPr>
          <w:sz w:val="24"/>
          <w:szCs w:val="24"/>
        </w:rPr>
        <w:t>ykonawca ma obowiązek niezwłocznie, jednak nie później niż w ciągu 2 godzin</w:t>
      </w:r>
      <w:r w:rsidR="005D0585" w:rsidRPr="00C97878">
        <w:rPr>
          <w:sz w:val="24"/>
          <w:szCs w:val="24"/>
        </w:rPr>
        <w:t xml:space="preserve"> licząc od powiadomienia przez z</w:t>
      </w:r>
      <w:r w:rsidRPr="00C97878">
        <w:rPr>
          <w:sz w:val="24"/>
          <w:szCs w:val="24"/>
        </w:rPr>
        <w:t>amawiającego</w:t>
      </w:r>
      <w:r w:rsidR="00F22FF1" w:rsidRPr="00C97878">
        <w:rPr>
          <w:sz w:val="24"/>
          <w:szCs w:val="24"/>
        </w:rPr>
        <w:br/>
      </w:r>
      <w:r w:rsidRPr="00C97878">
        <w:rPr>
          <w:sz w:val="24"/>
          <w:szCs w:val="24"/>
        </w:rPr>
        <w:t>o powyższym, zapewnić do ochrony obiektu innego pracownika ochrony. Zapisy ust. 1 – 3 stosuje się odpowiednio.</w:t>
      </w:r>
    </w:p>
    <w:p w14:paraId="2CECA2DF" w14:textId="6EE876E2" w:rsidR="001C7B58" w:rsidRPr="00C97878" w:rsidRDefault="001C7B58" w:rsidP="001C7B58">
      <w:pPr>
        <w:widowControl w:val="0"/>
        <w:tabs>
          <w:tab w:val="left" w:pos="-900"/>
        </w:tabs>
        <w:autoSpaceDE w:val="0"/>
        <w:autoSpaceDN w:val="0"/>
        <w:adjustRightInd w:val="0"/>
        <w:jc w:val="both"/>
        <w:rPr>
          <w:sz w:val="24"/>
          <w:szCs w:val="24"/>
        </w:rPr>
      </w:pPr>
      <w:r w:rsidRPr="00C97878">
        <w:rPr>
          <w:sz w:val="24"/>
          <w:szCs w:val="24"/>
        </w:rPr>
        <w:t>6. Wykonawca zobowiązuje się do kontrolowania pracowników ochrony</w:t>
      </w:r>
      <w:r w:rsidR="00B82F59" w:rsidRPr="00C97878">
        <w:rPr>
          <w:sz w:val="24"/>
          <w:szCs w:val="24"/>
        </w:rPr>
        <w:t xml:space="preserve">  1x………dni </w:t>
      </w:r>
      <w:r w:rsidRPr="00C97878">
        <w:rPr>
          <w:sz w:val="24"/>
          <w:szCs w:val="24"/>
        </w:rPr>
        <w:t xml:space="preserve"> </w:t>
      </w:r>
      <w:r w:rsidR="007C4E7D" w:rsidRPr="00C97878">
        <w:rPr>
          <w:sz w:val="24"/>
          <w:szCs w:val="24"/>
        </w:rPr>
        <w:t xml:space="preserve">i </w:t>
      </w:r>
      <w:r w:rsidRPr="00C97878">
        <w:rPr>
          <w:sz w:val="24"/>
          <w:szCs w:val="24"/>
        </w:rPr>
        <w:t xml:space="preserve">dokonywania adnotacji o kontroli w „Książce dyżurów”. </w:t>
      </w:r>
    </w:p>
    <w:p w14:paraId="0D311FC1" w14:textId="055A5512" w:rsidR="001C7B58" w:rsidRPr="00C97878" w:rsidRDefault="001C7B58" w:rsidP="001C7B58">
      <w:pPr>
        <w:widowControl w:val="0"/>
        <w:tabs>
          <w:tab w:val="left" w:pos="-900"/>
        </w:tabs>
        <w:autoSpaceDE w:val="0"/>
        <w:autoSpaceDN w:val="0"/>
        <w:adjustRightInd w:val="0"/>
        <w:jc w:val="both"/>
        <w:rPr>
          <w:sz w:val="24"/>
          <w:szCs w:val="24"/>
        </w:rPr>
      </w:pPr>
      <w:r w:rsidRPr="00C97878">
        <w:rPr>
          <w:sz w:val="24"/>
          <w:szCs w:val="24"/>
        </w:rPr>
        <w:t xml:space="preserve">7. Wykonawca zobowiązuje się do zapewnienia przyjazdu grupy interwencyjnej (co najmniej 2 osoby w jednej załodze, wliczając kierowcę, </w:t>
      </w:r>
      <w:r w:rsidRPr="00C97878">
        <w:rPr>
          <w:sz w:val="24"/>
          <w:szCs w:val="24"/>
          <w:shd w:val="clear" w:color="auto" w:fill="FFFFFF"/>
        </w:rPr>
        <w:t xml:space="preserve">wpisanymi na listę kwalifikowanych pracowników ochrony fizycznej </w:t>
      </w:r>
      <w:r w:rsidRPr="00C97878">
        <w:rPr>
          <w:rFonts w:eastAsia="Calibri"/>
          <w:sz w:val="24"/>
          <w:szCs w:val="24"/>
          <w:lang w:eastAsia="en-US"/>
        </w:rPr>
        <w:t>lub kwalifikowanych pracowników zabezpieczenia technicznego</w:t>
      </w:r>
      <w:r w:rsidRPr="00C97878">
        <w:rPr>
          <w:sz w:val="24"/>
          <w:szCs w:val="24"/>
        </w:rPr>
        <w:t>, poza kierowcą), w czasie nie dłuższym niż ………..minut przez całą dobę, licząc od chwili wezwania.</w:t>
      </w:r>
    </w:p>
    <w:p w14:paraId="309BE151" w14:textId="77777777" w:rsidR="001C7B58" w:rsidRPr="00C97878" w:rsidRDefault="001C7B58" w:rsidP="001C7B58">
      <w:pPr>
        <w:widowControl w:val="0"/>
        <w:tabs>
          <w:tab w:val="left" w:pos="-900"/>
        </w:tabs>
        <w:autoSpaceDE w:val="0"/>
        <w:autoSpaceDN w:val="0"/>
        <w:adjustRightInd w:val="0"/>
        <w:jc w:val="both"/>
        <w:rPr>
          <w:sz w:val="24"/>
          <w:szCs w:val="24"/>
        </w:rPr>
      </w:pPr>
      <w:r w:rsidRPr="00C97878">
        <w:rPr>
          <w:sz w:val="24"/>
          <w:szCs w:val="24"/>
        </w:rPr>
        <w:t>8. Zamawiający upoważniony jest do kontrolowania pracowników ochrony w każdym czasie, oraz sprawdzenia czasu przyjazdu grupy interwencyjnej – jeden raz w miesiącu.</w:t>
      </w:r>
    </w:p>
    <w:p w14:paraId="671FAEB9" w14:textId="77777777" w:rsidR="001C7B58" w:rsidRPr="00C97878" w:rsidRDefault="001C7B58" w:rsidP="001C7B58">
      <w:pPr>
        <w:pStyle w:val="Default"/>
        <w:jc w:val="both"/>
        <w:rPr>
          <w:rFonts w:ascii="Times New Roman" w:hAnsi="Times New Roman" w:cs="Times New Roman"/>
          <w:color w:val="auto"/>
        </w:rPr>
      </w:pPr>
    </w:p>
    <w:p w14:paraId="30A24D1B" w14:textId="7CF36E7D" w:rsidR="001C7B58" w:rsidRPr="00C97878" w:rsidRDefault="001C7B58" w:rsidP="00A33159">
      <w:pPr>
        <w:pStyle w:val="Default"/>
        <w:jc w:val="center"/>
        <w:rPr>
          <w:rFonts w:ascii="Times New Roman" w:hAnsi="Times New Roman" w:cs="Times New Roman"/>
          <w:b/>
          <w:color w:val="auto"/>
        </w:rPr>
      </w:pPr>
      <w:r w:rsidRPr="00C97878">
        <w:rPr>
          <w:rFonts w:ascii="Times New Roman" w:hAnsi="Times New Roman" w:cs="Times New Roman"/>
          <w:b/>
          <w:color w:val="auto"/>
        </w:rPr>
        <w:t>§ 4</w:t>
      </w:r>
    </w:p>
    <w:p w14:paraId="5D74BFB3" w14:textId="21170489" w:rsidR="001C7B58" w:rsidRPr="00C97878" w:rsidRDefault="001C7B58" w:rsidP="001C7B58">
      <w:pPr>
        <w:widowControl w:val="0"/>
        <w:tabs>
          <w:tab w:val="left" w:pos="0"/>
        </w:tabs>
        <w:autoSpaceDE w:val="0"/>
        <w:autoSpaceDN w:val="0"/>
        <w:adjustRightInd w:val="0"/>
        <w:jc w:val="both"/>
        <w:rPr>
          <w:sz w:val="24"/>
          <w:szCs w:val="24"/>
        </w:rPr>
      </w:pPr>
      <w:r w:rsidRPr="00C97878">
        <w:rPr>
          <w:sz w:val="24"/>
          <w:szCs w:val="24"/>
        </w:rPr>
        <w:t xml:space="preserve">1. Dokumentację przebiegu służby pracowników ochrony oraz korespondencji pomiędzy </w:t>
      </w:r>
      <w:r w:rsidR="005D0585" w:rsidRPr="00C97878">
        <w:rPr>
          <w:sz w:val="24"/>
          <w:szCs w:val="24"/>
        </w:rPr>
        <w:lastRenderedPageBreak/>
        <w:t>z</w:t>
      </w:r>
      <w:r w:rsidRPr="00C97878">
        <w:rPr>
          <w:sz w:val="24"/>
          <w:szCs w:val="24"/>
        </w:rPr>
        <w:t xml:space="preserve">amawiającym a </w:t>
      </w:r>
      <w:r w:rsidR="005D0585" w:rsidRPr="00C97878">
        <w:rPr>
          <w:sz w:val="24"/>
          <w:szCs w:val="24"/>
        </w:rPr>
        <w:t>w</w:t>
      </w:r>
      <w:r w:rsidRPr="00C97878">
        <w:rPr>
          <w:sz w:val="24"/>
          <w:szCs w:val="24"/>
        </w:rPr>
        <w:t xml:space="preserve">ykonawcą stanowić będzie w szczególności „Książka dyżurów” prowadzona oddzielnie dla każdego obiektu, stanowiąca własność </w:t>
      </w:r>
      <w:r w:rsidR="005D0585" w:rsidRPr="00C97878">
        <w:rPr>
          <w:sz w:val="24"/>
          <w:szCs w:val="24"/>
        </w:rPr>
        <w:t>z</w:t>
      </w:r>
      <w:r w:rsidRPr="00C97878">
        <w:rPr>
          <w:sz w:val="24"/>
          <w:szCs w:val="24"/>
        </w:rPr>
        <w:t xml:space="preserve">amawiającego </w:t>
      </w:r>
      <w:r w:rsidRPr="00C97878">
        <w:rPr>
          <w:sz w:val="24"/>
          <w:szCs w:val="24"/>
        </w:rPr>
        <w:br/>
        <w:t xml:space="preserve">i nadzorowana przez niego, udostępniane do wglądu na uzasadnioną prośbę </w:t>
      </w:r>
      <w:r w:rsidR="005D0585" w:rsidRPr="00C97878">
        <w:rPr>
          <w:sz w:val="24"/>
          <w:szCs w:val="24"/>
        </w:rPr>
        <w:t>w</w:t>
      </w:r>
      <w:r w:rsidRPr="00C97878">
        <w:rPr>
          <w:sz w:val="24"/>
          <w:szCs w:val="24"/>
        </w:rPr>
        <w:t>ykonawcy.</w:t>
      </w:r>
    </w:p>
    <w:p w14:paraId="62EB2D63" w14:textId="5F321908" w:rsidR="001C7B58" w:rsidRPr="00C97878" w:rsidRDefault="001C7B58" w:rsidP="001C7B58">
      <w:pPr>
        <w:widowControl w:val="0"/>
        <w:tabs>
          <w:tab w:val="left" w:pos="0"/>
        </w:tabs>
        <w:autoSpaceDE w:val="0"/>
        <w:autoSpaceDN w:val="0"/>
        <w:adjustRightInd w:val="0"/>
        <w:jc w:val="both"/>
        <w:rPr>
          <w:sz w:val="24"/>
          <w:szCs w:val="24"/>
        </w:rPr>
      </w:pPr>
      <w:r w:rsidRPr="00C97878">
        <w:rPr>
          <w:sz w:val="24"/>
          <w:szCs w:val="24"/>
        </w:rPr>
        <w:t xml:space="preserve">2. W razie zaistnienia nagłych zdarzeń typu pożar, powódź, włamanie, kradzież, napad itp. </w:t>
      </w:r>
      <w:r w:rsidR="005D0585" w:rsidRPr="00C97878">
        <w:rPr>
          <w:sz w:val="24"/>
          <w:szCs w:val="24"/>
        </w:rPr>
        <w:t>w</w:t>
      </w:r>
      <w:r w:rsidRPr="00C97878">
        <w:rPr>
          <w:sz w:val="24"/>
          <w:szCs w:val="24"/>
        </w:rPr>
        <w:t>ykonawca powiadamia o tym bezzwłocznie, wszelkimi dostępnymi środkami:</w:t>
      </w:r>
    </w:p>
    <w:p w14:paraId="7339165D" w14:textId="5ED56596" w:rsidR="001C7B58" w:rsidRPr="00C97878" w:rsidRDefault="005D0585" w:rsidP="002D4600">
      <w:pPr>
        <w:widowControl w:val="0"/>
        <w:numPr>
          <w:ilvl w:val="0"/>
          <w:numId w:val="54"/>
        </w:numPr>
        <w:tabs>
          <w:tab w:val="left" w:pos="1785"/>
        </w:tabs>
        <w:autoSpaceDE w:val="0"/>
        <w:autoSpaceDN w:val="0"/>
        <w:adjustRightInd w:val="0"/>
        <w:jc w:val="both"/>
        <w:rPr>
          <w:sz w:val="24"/>
          <w:szCs w:val="24"/>
        </w:rPr>
      </w:pPr>
      <w:r w:rsidRPr="00C97878">
        <w:rPr>
          <w:sz w:val="24"/>
          <w:szCs w:val="24"/>
        </w:rPr>
        <w:t>osoby wskazane przez z</w:t>
      </w:r>
      <w:r w:rsidR="001C7B58" w:rsidRPr="00C97878">
        <w:rPr>
          <w:sz w:val="24"/>
          <w:szCs w:val="24"/>
        </w:rPr>
        <w:t xml:space="preserve">amawiającego – wykaz tych osób, numery telefonów dostarczy </w:t>
      </w:r>
      <w:r w:rsidRPr="00C97878">
        <w:rPr>
          <w:sz w:val="24"/>
          <w:szCs w:val="24"/>
        </w:rPr>
        <w:t>z</w:t>
      </w:r>
      <w:r w:rsidR="001C7B58" w:rsidRPr="00C97878">
        <w:rPr>
          <w:sz w:val="24"/>
          <w:szCs w:val="24"/>
        </w:rPr>
        <w:t>amawiający (wykaz numerów telefonów zostanie podany przy podpisaniu Umowy); na nim ciąży też obowiązek aktualizacji wykazu;</w:t>
      </w:r>
    </w:p>
    <w:p w14:paraId="701BE119" w14:textId="77777777" w:rsidR="001C7B58" w:rsidRPr="00C97878" w:rsidRDefault="001C7B58" w:rsidP="002D4600">
      <w:pPr>
        <w:widowControl w:val="0"/>
        <w:numPr>
          <w:ilvl w:val="0"/>
          <w:numId w:val="54"/>
        </w:numPr>
        <w:tabs>
          <w:tab w:val="left" w:pos="1785"/>
        </w:tabs>
        <w:autoSpaceDE w:val="0"/>
        <w:autoSpaceDN w:val="0"/>
        <w:adjustRightInd w:val="0"/>
        <w:jc w:val="both"/>
        <w:rPr>
          <w:sz w:val="24"/>
          <w:szCs w:val="24"/>
        </w:rPr>
      </w:pPr>
      <w:r w:rsidRPr="00C97878">
        <w:rPr>
          <w:sz w:val="24"/>
          <w:szCs w:val="24"/>
        </w:rPr>
        <w:t>odpowiednie służby:</w:t>
      </w:r>
    </w:p>
    <w:p w14:paraId="78976AE6" w14:textId="77777777" w:rsidR="001C7B58" w:rsidRPr="00C97878" w:rsidRDefault="001C7B58" w:rsidP="002D4600">
      <w:pPr>
        <w:widowControl w:val="0"/>
        <w:numPr>
          <w:ilvl w:val="0"/>
          <w:numId w:val="55"/>
        </w:numPr>
        <w:tabs>
          <w:tab w:val="left" w:pos="2685"/>
        </w:tabs>
        <w:autoSpaceDE w:val="0"/>
        <w:autoSpaceDN w:val="0"/>
        <w:adjustRightInd w:val="0"/>
        <w:jc w:val="both"/>
        <w:rPr>
          <w:sz w:val="24"/>
          <w:szCs w:val="24"/>
        </w:rPr>
      </w:pPr>
      <w:r w:rsidRPr="00C97878">
        <w:rPr>
          <w:sz w:val="24"/>
          <w:szCs w:val="24"/>
        </w:rPr>
        <w:t>pogotowie ratunkowe,</w:t>
      </w:r>
    </w:p>
    <w:p w14:paraId="63ECEC45" w14:textId="77777777" w:rsidR="001C7B58" w:rsidRPr="00C97878" w:rsidRDefault="001C7B58" w:rsidP="002D4600">
      <w:pPr>
        <w:widowControl w:val="0"/>
        <w:numPr>
          <w:ilvl w:val="0"/>
          <w:numId w:val="55"/>
        </w:numPr>
        <w:tabs>
          <w:tab w:val="left" w:pos="2685"/>
        </w:tabs>
        <w:autoSpaceDE w:val="0"/>
        <w:autoSpaceDN w:val="0"/>
        <w:adjustRightInd w:val="0"/>
        <w:jc w:val="both"/>
        <w:rPr>
          <w:sz w:val="24"/>
          <w:szCs w:val="24"/>
        </w:rPr>
      </w:pPr>
      <w:r w:rsidRPr="00C97878">
        <w:rPr>
          <w:sz w:val="24"/>
          <w:szCs w:val="24"/>
        </w:rPr>
        <w:t>straż pożarną,</w:t>
      </w:r>
    </w:p>
    <w:p w14:paraId="1330F081" w14:textId="77777777" w:rsidR="001C7B58" w:rsidRPr="00C97878" w:rsidRDefault="001C7B58" w:rsidP="002D4600">
      <w:pPr>
        <w:widowControl w:val="0"/>
        <w:numPr>
          <w:ilvl w:val="0"/>
          <w:numId w:val="55"/>
        </w:numPr>
        <w:tabs>
          <w:tab w:val="left" w:pos="2685"/>
        </w:tabs>
        <w:autoSpaceDE w:val="0"/>
        <w:autoSpaceDN w:val="0"/>
        <w:adjustRightInd w:val="0"/>
        <w:jc w:val="both"/>
        <w:rPr>
          <w:sz w:val="24"/>
          <w:szCs w:val="24"/>
        </w:rPr>
      </w:pPr>
      <w:r w:rsidRPr="00C97878">
        <w:rPr>
          <w:sz w:val="24"/>
          <w:szCs w:val="24"/>
        </w:rPr>
        <w:t>pogotowie sieci elektrycznej,</w:t>
      </w:r>
    </w:p>
    <w:p w14:paraId="57874BBF" w14:textId="77777777" w:rsidR="001C7B58" w:rsidRPr="00C97878" w:rsidRDefault="001C7B58" w:rsidP="002D4600">
      <w:pPr>
        <w:widowControl w:val="0"/>
        <w:numPr>
          <w:ilvl w:val="0"/>
          <w:numId w:val="55"/>
        </w:numPr>
        <w:tabs>
          <w:tab w:val="left" w:pos="2685"/>
        </w:tabs>
        <w:autoSpaceDE w:val="0"/>
        <w:autoSpaceDN w:val="0"/>
        <w:adjustRightInd w:val="0"/>
        <w:jc w:val="both"/>
        <w:rPr>
          <w:sz w:val="24"/>
          <w:szCs w:val="24"/>
        </w:rPr>
      </w:pPr>
      <w:r w:rsidRPr="00C97878">
        <w:rPr>
          <w:sz w:val="24"/>
          <w:szCs w:val="24"/>
        </w:rPr>
        <w:t>pogotowie wodociągowe.</w:t>
      </w:r>
    </w:p>
    <w:p w14:paraId="7C71B1C7" w14:textId="3BD8F686" w:rsidR="001C7B58" w:rsidRPr="00C97878" w:rsidRDefault="001C7B58" w:rsidP="001C7B58">
      <w:pPr>
        <w:widowControl w:val="0"/>
        <w:autoSpaceDE w:val="0"/>
        <w:autoSpaceDN w:val="0"/>
        <w:adjustRightInd w:val="0"/>
        <w:jc w:val="both"/>
        <w:rPr>
          <w:sz w:val="24"/>
          <w:szCs w:val="24"/>
        </w:rPr>
      </w:pPr>
      <w:r w:rsidRPr="00C97878">
        <w:rPr>
          <w:sz w:val="24"/>
          <w:szCs w:val="24"/>
        </w:rPr>
        <w:t>3.</w:t>
      </w:r>
      <w:r w:rsidRPr="00C97878">
        <w:rPr>
          <w:bCs/>
          <w:sz w:val="24"/>
          <w:szCs w:val="24"/>
        </w:rPr>
        <w:t xml:space="preserve"> Wykonawcy zostanie udostępniony telefon należący do zamawiającego w celu kontaktów służbowych, używanie go do celów p</w:t>
      </w:r>
      <w:r w:rsidR="005D0585" w:rsidRPr="00C97878">
        <w:rPr>
          <w:bCs/>
          <w:sz w:val="24"/>
          <w:szCs w:val="24"/>
        </w:rPr>
        <w:t>rywatnych spowoduje obciążenie w</w:t>
      </w:r>
      <w:r w:rsidRPr="00C97878">
        <w:rPr>
          <w:bCs/>
          <w:sz w:val="24"/>
          <w:szCs w:val="24"/>
        </w:rPr>
        <w:t xml:space="preserve">ykonawcy kosztami połączeń. </w:t>
      </w:r>
    </w:p>
    <w:p w14:paraId="30BE25DE" w14:textId="0D2EC9D4" w:rsidR="001C7B58" w:rsidRPr="00C97878" w:rsidRDefault="001C7B58" w:rsidP="001C7B58">
      <w:pPr>
        <w:widowControl w:val="0"/>
        <w:autoSpaceDE w:val="0"/>
        <w:autoSpaceDN w:val="0"/>
        <w:adjustRightInd w:val="0"/>
        <w:jc w:val="both"/>
        <w:rPr>
          <w:sz w:val="24"/>
          <w:szCs w:val="24"/>
        </w:rPr>
      </w:pPr>
      <w:r w:rsidRPr="00C97878">
        <w:rPr>
          <w:sz w:val="24"/>
          <w:szCs w:val="24"/>
        </w:rPr>
        <w:t xml:space="preserve">4. Zamawiający będzie utrzymywał w stałej sprawności sieć energetyczną i telefoniczną. </w:t>
      </w:r>
      <w:r w:rsidRPr="00C97878">
        <w:rPr>
          <w:sz w:val="24"/>
          <w:szCs w:val="24"/>
        </w:rPr>
        <w:br/>
        <w:t xml:space="preserve">Wykonawca o wszelkiej stwierdzonej niesprawności w/w sieci będzie informował </w:t>
      </w:r>
      <w:r w:rsidR="005D0585" w:rsidRPr="00C97878">
        <w:rPr>
          <w:sz w:val="24"/>
          <w:szCs w:val="24"/>
        </w:rPr>
        <w:t>z</w:t>
      </w:r>
      <w:r w:rsidRPr="00C97878">
        <w:rPr>
          <w:sz w:val="24"/>
          <w:szCs w:val="24"/>
        </w:rPr>
        <w:t>amawiającego (osoby wyznaczone do kontaktu z wykonawcą) za pośrednictwem pracowników ochrony i odnotowywał ten fakt w „Książce dyżurów”.</w:t>
      </w:r>
    </w:p>
    <w:p w14:paraId="059B36A3" w14:textId="77777777" w:rsidR="00783D07" w:rsidRPr="00C97878" w:rsidRDefault="00783D07" w:rsidP="001C7B58">
      <w:pPr>
        <w:jc w:val="both"/>
        <w:rPr>
          <w:sz w:val="24"/>
          <w:szCs w:val="24"/>
        </w:rPr>
      </w:pPr>
    </w:p>
    <w:p w14:paraId="52F85086" w14:textId="1869B8B9" w:rsidR="001C7B58" w:rsidRPr="00C97878" w:rsidRDefault="001C7B58" w:rsidP="00A33159">
      <w:pPr>
        <w:pStyle w:val="Default"/>
        <w:jc w:val="center"/>
        <w:rPr>
          <w:rFonts w:ascii="Times New Roman" w:hAnsi="Times New Roman" w:cs="Times New Roman"/>
          <w:b/>
          <w:color w:val="auto"/>
        </w:rPr>
      </w:pPr>
      <w:r w:rsidRPr="00C97878">
        <w:rPr>
          <w:rFonts w:ascii="Times New Roman" w:hAnsi="Times New Roman" w:cs="Times New Roman"/>
          <w:b/>
          <w:color w:val="auto"/>
        </w:rPr>
        <w:t>§ 6</w:t>
      </w:r>
    </w:p>
    <w:p w14:paraId="1B35FD8C" w14:textId="233202CB" w:rsidR="001C7B58" w:rsidRPr="00C97878" w:rsidRDefault="001C7B58" w:rsidP="001C7B58">
      <w:pPr>
        <w:widowControl w:val="0"/>
        <w:autoSpaceDE w:val="0"/>
        <w:autoSpaceDN w:val="0"/>
        <w:adjustRightInd w:val="0"/>
        <w:jc w:val="both"/>
        <w:rPr>
          <w:sz w:val="24"/>
          <w:szCs w:val="24"/>
        </w:rPr>
      </w:pPr>
      <w:r w:rsidRPr="00C97878">
        <w:rPr>
          <w:sz w:val="24"/>
          <w:szCs w:val="24"/>
        </w:rPr>
        <w:t xml:space="preserve">1. Wykonawca ponosi pełną odpowiedzialność za wszelkie działania lub zaniechania związane </w:t>
      </w:r>
      <w:r w:rsidRPr="00C97878">
        <w:rPr>
          <w:sz w:val="24"/>
          <w:szCs w:val="24"/>
        </w:rPr>
        <w:br/>
        <w:t xml:space="preserve">z realizacją Umowy oraz za działania lub zaniechania osób skierowanych przez </w:t>
      </w:r>
      <w:r w:rsidR="005D0585" w:rsidRPr="00C97878">
        <w:rPr>
          <w:sz w:val="24"/>
          <w:szCs w:val="24"/>
        </w:rPr>
        <w:t>w</w:t>
      </w:r>
      <w:r w:rsidRPr="00C97878">
        <w:rPr>
          <w:sz w:val="24"/>
          <w:szCs w:val="24"/>
        </w:rPr>
        <w:t>ykonawcę do realizacji Umowy, w tym za szkody, które wynikną wskutek niewykonania lub nienależytego wykonania zobowiązań umownych.</w:t>
      </w:r>
    </w:p>
    <w:p w14:paraId="014CA7AC" w14:textId="757E3B06" w:rsidR="001C7B58" w:rsidRPr="00C97878" w:rsidRDefault="001C7B58" w:rsidP="001C7B58">
      <w:pPr>
        <w:widowControl w:val="0"/>
        <w:autoSpaceDE w:val="0"/>
        <w:autoSpaceDN w:val="0"/>
        <w:adjustRightInd w:val="0"/>
        <w:jc w:val="both"/>
        <w:rPr>
          <w:sz w:val="24"/>
          <w:szCs w:val="24"/>
        </w:rPr>
      </w:pPr>
      <w:r w:rsidRPr="00C97878">
        <w:rPr>
          <w:sz w:val="24"/>
          <w:szCs w:val="24"/>
        </w:rPr>
        <w:t xml:space="preserve">2. W okresie obowiązywania Umowy </w:t>
      </w:r>
      <w:r w:rsidR="005D0585" w:rsidRPr="00C97878">
        <w:rPr>
          <w:sz w:val="24"/>
          <w:szCs w:val="24"/>
        </w:rPr>
        <w:t>w</w:t>
      </w:r>
      <w:r w:rsidRPr="00C97878">
        <w:rPr>
          <w:sz w:val="24"/>
          <w:szCs w:val="24"/>
        </w:rPr>
        <w:t xml:space="preserve">ykonawca zobowiązuje się posiadać ubezpieczenie od odpowiedzialności cywilnej w zakresie prowadzonej działalności gospodarczej z tytułu ochrony osób i mienia. W przypadku gdy polisa ubezpieczeniowa nie będzie obejmować całego okresu ubezpieczenia w stosunku do trwania umowy </w:t>
      </w:r>
      <w:r w:rsidR="005D0585" w:rsidRPr="00C97878">
        <w:rPr>
          <w:sz w:val="24"/>
          <w:szCs w:val="24"/>
        </w:rPr>
        <w:t>w</w:t>
      </w:r>
      <w:r w:rsidRPr="00C97878">
        <w:rPr>
          <w:sz w:val="24"/>
          <w:szCs w:val="24"/>
        </w:rPr>
        <w:t>ykonawca jest zobowiązany do dostarczenia ważnej polisy najpóźniej w ostatnim dniu obowiązywania poprzedniej umowy ubezpieczeniowej.</w:t>
      </w:r>
    </w:p>
    <w:p w14:paraId="74C933B8" w14:textId="77777777" w:rsidR="001C7B58" w:rsidRPr="00C97878" w:rsidRDefault="001C7B58" w:rsidP="001C7B58">
      <w:pPr>
        <w:widowControl w:val="0"/>
        <w:autoSpaceDE w:val="0"/>
        <w:autoSpaceDN w:val="0"/>
        <w:adjustRightInd w:val="0"/>
        <w:jc w:val="both"/>
        <w:rPr>
          <w:b/>
          <w:sz w:val="24"/>
          <w:szCs w:val="24"/>
        </w:rPr>
      </w:pPr>
      <w:r w:rsidRPr="00C97878">
        <w:rPr>
          <w:sz w:val="24"/>
          <w:szCs w:val="24"/>
        </w:rPr>
        <w:t>3. W przypadku jeżeli suma ubezpieczenia wyrażona będzie w walucie obcej, do określenia jej wartości w złotych polskich Strony przyjmą średni kurs NBP obowiązujący w dniu podpisania Umowy.</w:t>
      </w:r>
    </w:p>
    <w:p w14:paraId="65D20990" w14:textId="77777777" w:rsidR="001C7B58" w:rsidRPr="00C97878" w:rsidRDefault="001C7B58" w:rsidP="001C7B58">
      <w:pPr>
        <w:tabs>
          <w:tab w:val="left" w:pos="-993"/>
        </w:tabs>
        <w:jc w:val="center"/>
        <w:rPr>
          <w:b/>
          <w:sz w:val="24"/>
          <w:szCs w:val="24"/>
        </w:rPr>
      </w:pPr>
    </w:p>
    <w:p w14:paraId="4D34684E" w14:textId="07BED2CE" w:rsidR="001C7B58" w:rsidRPr="00C97878" w:rsidRDefault="001C7B58" w:rsidP="00A33159">
      <w:pPr>
        <w:tabs>
          <w:tab w:val="left" w:pos="-993"/>
        </w:tabs>
        <w:jc w:val="center"/>
        <w:rPr>
          <w:b/>
          <w:sz w:val="24"/>
          <w:szCs w:val="24"/>
        </w:rPr>
      </w:pPr>
      <w:r w:rsidRPr="00C97878">
        <w:rPr>
          <w:b/>
          <w:sz w:val="24"/>
          <w:szCs w:val="24"/>
        </w:rPr>
        <w:t>§ 7</w:t>
      </w:r>
    </w:p>
    <w:p w14:paraId="6E924E47" w14:textId="77777777" w:rsidR="001C7B58" w:rsidRPr="00C97878" w:rsidRDefault="001C7B58" w:rsidP="001C7B58">
      <w:pPr>
        <w:pStyle w:val="Lista2"/>
        <w:ind w:left="0" w:firstLine="0"/>
        <w:jc w:val="both"/>
      </w:pPr>
      <w:r w:rsidRPr="00C97878">
        <w:t>1. Strony ustalają stałą w okresie obowiązywania Umowy cenę brutto miesięcznego wynagrodzenia za usługę ochrony fizycznej obiektu (osób i mienia) w wysokości:</w:t>
      </w:r>
    </w:p>
    <w:p w14:paraId="3338DDAE" w14:textId="77777777" w:rsidR="006A097A" w:rsidRPr="00C97878" w:rsidRDefault="006A097A" w:rsidP="006A097A">
      <w:pPr>
        <w:pStyle w:val="Bezodstpw"/>
        <w:jc w:val="both"/>
        <w:rPr>
          <w:rFonts w:ascii="Times New Roman" w:hAnsi="Times New Roman"/>
          <w:b/>
          <w:sz w:val="24"/>
          <w:szCs w:val="24"/>
        </w:rPr>
      </w:pPr>
      <w:r w:rsidRPr="00C97878">
        <w:rPr>
          <w:rFonts w:ascii="Times New Roman" w:hAnsi="Times New Roman"/>
          <w:b/>
          <w:sz w:val="24"/>
          <w:szCs w:val="24"/>
        </w:rPr>
        <w:t xml:space="preserve">I. Budynek Prokuratury Okręgowej w Tarnobrzegu </w:t>
      </w:r>
    </w:p>
    <w:p w14:paraId="279D3A9F" w14:textId="77777777" w:rsidR="006A097A" w:rsidRPr="00C97878" w:rsidRDefault="006A097A" w:rsidP="006A097A">
      <w:pPr>
        <w:pStyle w:val="Bezodstpw"/>
        <w:ind w:left="360"/>
        <w:jc w:val="both"/>
        <w:rPr>
          <w:rFonts w:ascii="Times New Roman" w:hAnsi="Times New Roman"/>
          <w:b/>
          <w:sz w:val="24"/>
          <w:szCs w:val="24"/>
        </w:rPr>
      </w:pPr>
    </w:p>
    <w:p w14:paraId="55DEBA81" w14:textId="77777777" w:rsidR="006A097A" w:rsidRPr="00C97878" w:rsidRDefault="006A097A" w:rsidP="006A097A">
      <w:pPr>
        <w:pStyle w:val="Bezodstpw"/>
        <w:jc w:val="both"/>
        <w:rPr>
          <w:rFonts w:ascii="Times New Roman" w:hAnsi="Times New Roman"/>
          <w:b/>
          <w:sz w:val="24"/>
          <w:szCs w:val="24"/>
        </w:rPr>
      </w:pPr>
      <w:r w:rsidRPr="00C97878">
        <w:rPr>
          <w:rFonts w:ascii="Times New Roman" w:hAnsi="Times New Roman"/>
          <w:b/>
          <w:sz w:val="24"/>
          <w:szCs w:val="24"/>
        </w:rPr>
        <w:t xml:space="preserve">A. Ochrona fizyczna za obiekt Prokuratury Okręgowej w Tarnobrzegu: </w:t>
      </w:r>
    </w:p>
    <w:p w14:paraId="5CA5D169" w14:textId="77777777" w:rsidR="006A097A" w:rsidRPr="00C97878" w:rsidRDefault="006A097A" w:rsidP="006A097A">
      <w:pPr>
        <w:jc w:val="both"/>
        <w:rPr>
          <w:sz w:val="24"/>
          <w:szCs w:val="24"/>
        </w:rPr>
      </w:pPr>
      <w:r w:rsidRPr="00C97878">
        <w:rPr>
          <w:sz w:val="24"/>
          <w:szCs w:val="24"/>
        </w:rPr>
        <w:t xml:space="preserve">Cena oferty brutto za 1 miesiąc ……………………………………… PLN </w:t>
      </w:r>
    </w:p>
    <w:p w14:paraId="605F8E39" w14:textId="77777777" w:rsidR="006A097A" w:rsidRPr="00C97878" w:rsidRDefault="006A097A" w:rsidP="006A097A">
      <w:pPr>
        <w:jc w:val="both"/>
        <w:rPr>
          <w:sz w:val="24"/>
          <w:szCs w:val="24"/>
        </w:rPr>
      </w:pPr>
      <w:r w:rsidRPr="00C97878">
        <w:rPr>
          <w:sz w:val="24"/>
          <w:szCs w:val="24"/>
        </w:rPr>
        <w:t xml:space="preserve">(słownie PLN brutto…………………………………………………………) </w:t>
      </w:r>
    </w:p>
    <w:p w14:paraId="4CDFFBD2" w14:textId="77777777" w:rsidR="006A097A" w:rsidRPr="00C97878" w:rsidRDefault="006A097A" w:rsidP="006A097A">
      <w:pPr>
        <w:rPr>
          <w:sz w:val="24"/>
          <w:szCs w:val="24"/>
        </w:rPr>
      </w:pPr>
    </w:p>
    <w:p w14:paraId="47CC7C55" w14:textId="77777777" w:rsidR="006A097A" w:rsidRPr="00C97878" w:rsidRDefault="006A097A" w:rsidP="006A097A">
      <w:pPr>
        <w:jc w:val="both"/>
        <w:rPr>
          <w:b/>
          <w:sz w:val="24"/>
          <w:szCs w:val="24"/>
        </w:rPr>
      </w:pPr>
      <w:r w:rsidRPr="00C97878">
        <w:rPr>
          <w:b/>
          <w:sz w:val="24"/>
          <w:szCs w:val="24"/>
        </w:rPr>
        <w:t xml:space="preserve">Łączna cena ochrony obiektu PO w Tarnobrzegu = </w:t>
      </w:r>
    </w:p>
    <w:p w14:paraId="0ACAA8F1" w14:textId="77777777" w:rsidR="006A097A" w:rsidRPr="00C97878" w:rsidRDefault="006A097A" w:rsidP="006A097A">
      <w:pPr>
        <w:jc w:val="both"/>
        <w:rPr>
          <w:b/>
          <w:sz w:val="24"/>
          <w:szCs w:val="24"/>
        </w:rPr>
      </w:pPr>
      <w:r w:rsidRPr="00C97878">
        <w:rPr>
          <w:b/>
          <w:sz w:val="24"/>
          <w:szCs w:val="24"/>
        </w:rPr>
        <w:t>12 (m-</w:t>
      </w:r>
      <w:proofErr w:type="spellStart"/>
      <w:r w:rsidRPr="00C97878">
        <w:rPr>
          <w:b/>
          <w:sz w:val="24"/>
          <w:szCs w:val="24"/>
        </w:rPr>
        <w:t>cy</w:t>
      </w:r>
      <w:proofErr w:type="spellEnd"/>
      <w:r w:rsidRPr="00C97878">
        <w:rPr>
          <w:b/>
          <w:sz w:val="24"/>
          <w:szCs w:val="24"/>
        </w:rPr>
        <w:t xml:space="preserve">) x A = </w:t>
      </w:r>
      <w:r w:rsidRPr="00C97878">
        <w:rPr>
          <w:sz w:val="24"/>
          <w:szCs w:val="24"/>
        </w:rPr>
        <w:t>……………………….PLN,</w:t>
      </w:r>
    </w:p>
    <w:p w14:paraId="1BBFD3C9" w14:textId="77777777" w:rsidR="006A097A" w:rsidRPr="00C97878" w:rsidRDefault="006A097A" w:rsidP="006A097A">
      <w:pPr>
        <w:jc w:val="both"/>
        <w:rPr>
          <w:b/>
          <w:sz w:val="24"/>
          <w:szCs w:val="24"/>
        </w:rPr>
      </w:pPr>
      <w:r w:rsidRPr="00C97878">
        <w:rPr>
          <w:sz w:val="24"/>
          <w:szCs w:val="24"/>
        </w:rPr>
        <w:t xml:space="preserve">słownie PLN brutto…………………………………………………………) </w:t>
      </w:r>
    </w:p>
    <w:p w14:paraId="292C7C45" w14:textId="77777777" w:rsidR="006A097A" w:rsidRPr="00C97878" w:rsidRDefault="006A097A" w:rsidP="006A097A">
      <w:pPr>
        <w:ind w:left="360"/>
        <w:jc w:val="both"/>
        <w:rPr>
          <w:b/>
          <w:sz w:val="24"/>
          <w:szCs w:val="24"/>
        </w:rPr>
      </w:pPr>
    </w:p>
    <w:p w14:paraId="2AA82A06" w14:textId="77777777" w:rsidR="006A097A" w:rsidRPr="00C97878" w:rsidRDefault="006A097A" w:rsidP="006A097A">
      <w:pPr>
        <w:jc w:val="both"/>
        <w:rPr>
          <w:b/>
          <w:sz w:val="24"/>
          <w:szCs w:val="24"/>
        </w:rPr>
      </w:pPr>
      <w:r w:rsidRPr="00C97878">
        <w:rPr>
          <w:b/>
          <w:sz w:val="24"/>
          <w:szCs w:val="24"/>
        </w:rPr>
        <w:lastRenderedPageBreak/>
        <w:t>II. Siedziba Prokuratury Rejonowej w Mielcu</w:t>
      </w:r>
    </w:p>
    <w:p w14:paraId="1061028C" w14:textId="77777777" w:rsidR="006A097A" w:rsidRPr="00C97878" w:rsidRDefault="006A097A" w:rsidP="006A097A">
      <w:pPr>
        <w:pStyle w:val="Bezodstpw"/>
        <w:jc w:val="both"/>
        <w:rPr>
          <w:rFonts w:ascii="Times New Roman" w:hAnsi="Times New Roman"/>
          <w:b/>
          <w:sz w:val="24"/>
          <w:szCs w:val="24"/>
        </w:rPr>
      </w:pPr>
      <w:r w:rsidRPr="00C97878">
        <w:rPr>
          <w:rFonts w:ascii="Times New Roman" w:hAnsi="Times New Roman"/>
          <w:b/>
          <w:sz w:val="24"/>
          <w:szCs w:val="24"/>
        </w:rPr>
        <w:t xml:space="preserve">A. Ochrona fizyczna za obiekt Prokuratury Rejonowej w Mielcu: </w:t>
      </w:r>
    </w:p>
    <w:p w14:paraId="74AB6A94" w14:textId="77777777" w:rsidR="006A097A" w:rsidRPr="00C97878" w:rsidRDefault="006A097A" w:rsidP="006A097A">
      <w:pPr>
        <w:jc w:val="both"/>
        <w:rPr>
          <w:sz w:val="24"/>
          <w:szCs w:val="24"/>
        </w:rPr>
      </w:pPr>
      <w:r w:rsidRPr="00C97878">
        <w:rPr>
          <w:sz w:val="24"/>
          <w:szCs w:val="24"/>
        </w:rPr>
        <w:t xml:space="preserve">Cena oferty brutto za 1 miesiąc ……………………………………… PLN </w:t>
      </w:r>
    </w:p>
    <w:p w14:paraId="6F24B908" w14:textId="77777777" w:rsidR="006A097A" w:rsidRPr="00C97878" w:rsidRDefault="006A097A" w:rsidP="006A097A">
      <w:pPr>
        <w:jc w:val="both"/>
        <w:rPr>
          <w:b/>
          <w:sz w:val="24"/>
          <w:szCs w:val="24"/>
        </w:rPr>
      </w:pPr>
      <w:r w:rsidRPr="00C97878">
        <w:rPr>
          <w:sz w:val="24"/>
          <w:szCs w:val="24"/>
        </w:rPr>
        <w:t xml:space="preserve">(słownie PLN brutto…………………………………………………………) </w:t>
      </w:r>
    </w:p>
    <w:p w14:paraId="6EDB5F1D" w14:textId="77777777" w:rsidR="006A097A" w:rsidRPr="00C97878" w:rsidRDefault="006A097A" w:rsidP="006A097A">
      <w:pPr>
        <w:jc w:val="both"/>
        <w:rPr>
          <w:b/>
          <w:sz w:val="24"/>
          <w:szCs w:val="24"/>
        </w:rPr>
      </w:pPr>
    </w:p>
    <w:p w14:paraId="70DCDB6F" w14:textId="77777777" w:rsidR="006A097A" w:rsidRPr="00C97878" w:rsidRDefault="006A097A" w:rsidP="006A097A">
      <w:pPr>
        <w:jc w:val="both"/>
        <w:rPr>
          <w:b/>
          <w:sz w:val="24"/>
          <w:szCs w:val="24"/>
        </w:rPr>
      </w:pPr>
      <w:r w:rsidRPr="00C97878">
        <w:rPr>
          <w:b/>
          <w:sz w:val="24"/>
          <w:szCs w:val="24"/>
        </w:rPr>
        <w:t xml:space="preserve"> Łącznie cena ochrony obiektu Prokuratury Rejonowej w Mielcu = </w:t>
      </w:r>
    </w:p>
    <w:p w14:paraId="63DB33EC" w14:textId="77777777" w:rsidR="006A097A" w:rsidRPr="00C97878" w:rsidRDefault="006A097A" w:rsidP="006A097A">
      <w:pPr>
        <w:jc w:val="both"/>
        <w:rPr>
          <w:b/>
          <w:sz w:val="24"/>
          <w:szCs w:val="24"/>
        </w:rPr>
      </w:pPr>
      <w:r w:rsidRPr="00C97878">
        <w:rPr>
          <w:b/>
          <w:sz w:val="24"/>
          <w:szCs w:val="24"/>
        </w:rPr>
        <w:t xml:space="preserve">12 x A= </w:t>
      </w:r>
      <w:r w:rsidRPr="00C97878">
        <w:rPr>
          <w:sz w:val="24"/>
          <w:szCs w:val="24"/>
        </w:rPr>
        <w:t>………………...PLN,</w:t>
      </w:r>
    </w:p>
    <w:p w14:paraId="6B63D5A6" w14:textId="77777777" w:rsidR="006A097A" w:rsidRPr="00C97878" w:rsidRDefault="006A097A" w:rsidP="006A097A">
      <w:pPr>
        <w:jc w:val="both"/>
        <w:rPr>
          <w:b/>
          <w:sz w:val="24"/>
          <w:szCs w:val="24"/>
        </w:rPr>
      </w:pPr>
      <w:r w:rsidRPr="00C97878">
        <w:rPr>
          <w:sz w:val="24"/>
          <w:szCs w:val="24"/>
        </w:rPr>
        <w:t xml:space="preserve">(słownie PLN brutto…………………………………………………………) </w:t>
      </w:r>
    </w:p>
    <w:p w14:paraId="75857FD0" w14:textId="77777777" w:rsidR="000D6BF0" w:rsidRPr="00C97878" w:rsidRDefault="000D6BF0" w:rsidP="000D6BF0">
      <w:pPr>
        <w:rPr>
          <w:sz w:val="24"/>
          <w:szCs w:val="24"/>
        </w:rPr>
      </w:pPr>
    </w:p>
    <w:p w14:paraId="700B5E16" w14:textId="77777777" w:rsidR="006A097A" w:rsidRPr="00C97878" w:rsidRDefault="006A097A" w:rsidP="006A097A">
      <w:pPr>
        <w:jc w:val="both"/>
        <w:rPr>
          <w:b/>
          <w:sz w:val="24"/>
          <w:szCs w:val="24"/>
        </w:rPr>
      </w:pPr>
      <w:r w:rsidRPr="00C97878">
        <w:rPr>
          <w:b/>
          <w:sz w:val="24"/>
          <w:szCs w:val="24"/>
        </w:rPr>
        <w:t>Razem łączna cena brutto oferty =I+II+III</w:t>
      </w:r>
    </w:p>
    <w:p w14:paraId="7F25629B" w14:textId="77777777" w:rsidR="006A097A" w:rsidRPr="00C97878" w:rsidRDefault="006A097A" w:rsidP="006A097A">
      <w:pPr>
        <w:jc w:val="both"/>
        <w:rPr>
          <w:b/>
          <w:sz w:val="24"/>
          <w:szCs w:val="24"/>
        </w:rPr>
      </w:pPr>
    </w:p>
    <w:p w14:paraId="5844D4CF" w14:textId="77777777" w:rsidR="006A097A" w:rsidRPr="00C97878" w:rsidRDefault="006A097A" w:rsidP="006A097A">
      <w:pPr>
        <w:jc w:val="both"/>
        <w:rPr>
          <w:sz w:val="24"/>
          <w:szCs w:val="24"/>
        </w:rPr>
      </w:pPr>
      <w:r w:rsidRPr="00C97878">
        <w:rPr>
          <w:sz w:val="24"/>
          <w:szCs w:val="24"/>
        </w:rPr>
        <w:t>………. /słownie/</w:t>
      </w:r>
    </w:p>
    <w:p w14:paraId="77926B1A" w14:textId="4723AB19" w:rsidR="000D6BF0" w:rsidRPr="00C97878" w:rsidRDefault="000D6BF0" w:rsidP="001C7B58">
      <w:pPr>
        <w:jc w:val="both"/>
        <w:rPr>
          <w:b/>
          <w:sz w:val="24"/>
          <w:szCs w:val="24"/>
        </w:rPr>
      </w:pPr>
    </w:p>
    <w:p w14:paraId="44F78B25" w14:textId="77777777" w:rsidR="001C7B58" w:rsidRPr="00C97878" w:rsidRDefault="001C7B58" w:rsidP="001C7B58">
      <w:pPr>
        <w:pStyle w:val="Default"/>
        <w:jc w:val="both"/>
        <w:rPr>
          <w:rFonts w:ascii="Times New Roman" w:hAnsi="Times New Roman" w:cs="Times New Roman"/>
          <w:color w:val="auto"/>
        </w:rPr>
      </w:pPr>
    </w:p>
    <w:p w14:paraId="67A1EA6C" w14:textId="77777777"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2. Ceny, wskazane w ust. 1, obejmują wszystkie koszty związane z wykonaniem przez Wykonawcę przedmiotu umowy, a w szczególności koszt:</w:t>
      </w:r>
    </w:p>
    <w:p w14:paraId="49AB2539" w14:textId="77777777" w:rsidR="001C7B58" w:rsidRPr="00C97878" w:rsidRDefault="001C7B58" w:rsidP="002D4600">
      <w:pPr>
        <w:numPr>
          <w:ilvl w:val="0"/>
          <w:numId w:val="56"/>
        </w:numPr>
        <w:tabs>
          <w:tab w:val="num" w:pos="-900"/>
        </w:tabs>
        <w:autoSpaceDE w:val="0"/>
        <w:autoSpaceDN w:val="0"/>
        <w:adjustRightInd w:val="0"/>
        <w:ind w:left="720"/>
        <w:jc w:val="both"/>
        <w:rPr>
          <w:sz w:val="24"/>
          <w:szCs w:val="24"/>
        </w:rPr>
      </w:pPr>
      <w:r w:rsidRPr="00C97878">
        <w:rPr>
          <w:sz w:val="24"/>
          <w:szCs w:val="24"/>
        </w:rPr>
        <w:t>opłat ubezpieczeniowych;</w:t>
      </w:r>
    </w:p>
    <w:p w14:paraId="45BFDC70" w14:textId="77777777" w:rsidR="001C7B58" w:rsidRPr="00C97878" w:rsidRDefault="001C7B58" w:rsidP="002D4600">
      <w:pPr>
        <w:numPr>
          <w:ilvl w:val="0"/>
          <w:numId w:val="56"/>
        </w:numPr>
        <w:tabs>
          <w:tab w:val="num" w:pos="-900"/>
        </w:tabs>
        <w:autoSpaceDE w:val="0"/>
        <w:autoSpaceDN w:val="0"/>
        <w:adjustRightInd w:val="0"/>
        <w:ind w:left="720"/>
        <w:jc w:val="both"/>
        <w:rPr>
          <w:sz w:val="24"/>
          <w:szCs w:val="24"/>
        </w:rPr>
      </w:pPr>
      <w:r w:rsidRPr="00C97878">
        <w:rPr>
          <w:sz w:val="24"/>
          <w:szCs w:val="24"/>
        </w:rPr>
        <w:t>przyjazdu załóg interwencyjnych;</w:t>
      </w:r>
    </w:p>
    <w:p w14:paraId="6C78A1A1" w14:textId="77777777" w:rsidR="001C7B58" w:rsidRPr="00C97878" w:rsidRDefault="001C7B58" w:rsidP="002D4600">
      <w:pPr>
        <w:numPr>
          <w:ilvl w:val="0"/>
          <w:numId w:val="56"/>
        </w:numPr>
        <w:tabs>
          <w:tab w:val="num" w:pos="-900"/>
        </w:tabs>
        <w:autoSpaceDE w:val="0"/>
        <w:autoSpaceDN w:val="0"/>
        <w:adjustRightInd w:val="0"/>
        <w:ind w:left="720"/>
        <w:jc w:val="both"/>
        <w:rPr>
          <w:sz w:val="24"/>
          <w:szCs w:val="24"/>
        </w:rPr>
      </w:pPr>
      <w:r w:rsidRPr="00C97878">
        <w:rPr>
          <w:sz w:val="24"/>
          <w:szCs w:val="24"/>
        </w:rPr>
        <w:t>kontroli – nadzór pracowników ochrony;</w:t>
      </w:r>
    </w:p>
    <w:p w14:paraId="6ADDA1BC" w14:textId="77777777" w:rsidR="001C7B58" w:rsidRPr="00C97878" w:rsidRDefault="001C7B58" w:rsidP="002D4600">
      <w:pPr>
        <w:numPr>
          <w:ilvl w:val="0"/>
          <w:numId w:val="56"/>
        </w:numPr>
        <w:tabs>
          <w:tab w:val="num" w:pos="-900"/>
        </w:tabs>
        <w:autoSpaceDE w:val="0"/>
        <w:autoSpaceDN w:val="0"/>
        <w:adjustRightInd w:val="0"/>
        <w:ind w:left="720"/>
        <w:jc w:val="both"/>
        <w:rPr>
          <w:sz w:val="24"/>
          <w:szCs w:val="24"/>
        </w:rPr>
      </w:pPr>
      <w:r w:rsidRPr="00C97878">
        <w:rPr>
          <w:sz w:val="24"/>
          <w:szCs w:val="24"/>
        </w:rPr>
        <w:t>pozostałe koszty zwi</w:t>
      </w:r>
      <w:r w:rsidRPr="00C97878">
        <w:rPr>
          <w:rFonts w:eastAsia="TimesNewRoman"/>
          <w:sz w:val="24"/>
          <w:szCs w:val="24"/>
        </w:rPr>
        <w:t>ą</w:t>
      </w:r>
      <w:r w:rsidRPr="00C97878">
        <w:rPr>
          <w:sz w:val="24"/>
          <w:szCs w:val="24"/>
        </w:rPr>
        <w:t>zane z realizacj</w:t>
      </w:r>
      <w:r w:rsidRPr="00C97878">
        <w:rPr>
          <w:rFonts w:eastAsia="TimesNewRoman"/>
          <w:sz w:val="24"/>
          <w:szCs w:val="24"/>
        </w:rPr>
        <w:t xml:space="preserve">ą </w:t>
      </w:r>
      <w:r w:rsidRPr="00C97878">
        <w:rPr>
          <w:sz w:val="24"/>
          <w:szCs w:val="24"/>
        </w:rPr>
        <w:t>zamówienia, w tym podatek VAT.</w:t>
      </w:r>
    </w:p>
    <w:p w14:paraId="53929A10" w14:textId="77777777" w:rsidR="001C7B58" w:rsidRPr="00C97878" w:rsidRDefault="001C7B58" w:rsidP="001C7B58">
      <w:pPr>
        <w:pStyle w:val="Default"/>
        <w:jc w:val="both"/>
        <w:rPr>
          <w:rFonts w:ascii="Times New Roman" w:hAnsi="Times New Roman" w:cs="Times New Roman"/>
          <w:color w:val="auto"/>
        </w:rPr>
      </w:pPr>
    </w:p>
    <w:p w14:paraId="3A2D3FE3" w14:textId="0BCF04F5" w:rsidR="001C7B58" w:rsidRPr="00C97878" w:rsidRDefault="001C7B58" w:rsidP="001C7B58">
      <w:pPr>
        <w:jc w:val="both"/>
        <w:rPr>
          <w:sz w:val="24"/>
          <w:szCs w:val="24"/>
        </w:rPr>
      </w:pPr>
      <w:r w:rsidRPr="00C97878">
        <w:rPr>
          <w:sz w:val="24"/>
          <w:szCs w:val="24"/>
        </w:rPr>
        <w:t>3.</w:t>
      </w:r>
      <w:r w:rsidRPr="00C97878">
        <w:t xml:space="preserve"> </w:t>
      </w:r>
      <w:r w:rsidRPr="00C97878">
        <w:rPr>
          <w:sz w:val="24"/>
          <w:szCs w:val="24"/>
        </w:rPr>
        <w:t>Do każ</w:t>
      </w:r>
      <w:r w:rsidR="005D0585" w:rsidRPr="00C97878">
        <w:rPr>
          <w:sz w:val="24"/>
          <w:szCs w:val="24"/>
        </w:rPr>
        <w:t>dej faktury VAT w</w:t>
      </w:r>
      <w:r w:rsidRPr="00C97878">
        <w:rPr>
          <w:sz w:val="24"/>
          <w:szCs w:val="24"/>
        </w:rPr>
        <w:t xml:space="preserve">ykonawca dołącza oświadczenie, że: osoby wykonujące usługę dla </w:t>
      </w:r>
      <w:r w:rsidR="005D0585" w:rsidRPr="00C97878">
        <w:rPr>
          <w:sz w:val="24"/>
          <w:szCs w:val="24"/>
        </w:rPr>
        <w:t>z</w:t>
      </w:r>
      <w:r w:rsidRPr="00C97878">
        <w:rPr>
          <w:sz w:val="24"/>
          <w:szCs w:val="24"/>
        </w:rPr>
        <w:t>amawia</w:t>
      </w:r>
      <w:r w:rsidR="005D0585" w:rsidRPr="00C97878">
        <w:rPr>
          <w:sz w:val="24"/>
          <w:szCs w:val="24"/>
        </w:rPr>
        <w:t>jącego są zatrudnione przez w</w:t>
      </w:r>
      <w:r w:rsidRPr="00C97878">
        <w:rPr>
          <w:sz w:val="24"/>
          <w:szCs w:val="24"/>
        </w:rPr>
        <w:t>ykonawcę</w:t>
      </w:r>
      <w:r w:rsidR="005D0585" w:rsidRPr="00C97878">
        <w:rPr>
          <w:sz w:val="24"/>
          <w:szCs w:val="24"/>
        </w:rPr>
        <w:t xml:space="preserve"> na podstawie umowy o pracę  i w</w:t>
      </w:r>
      <w:r w:rsidRPr="00C97878">
        <w:rPr>
          <w:sz w:val="24"/>
          <w:szCs w:val="24"/>
        </w:rPr>
        <w:t xml:space="preserve">ykonawca nie zalega na ich rzecz z wypłatą należnego wynagrodzenia za poprzedni m-c.   </w:t>
      </w:r>
    </w:p>
    <w:p w14:paraId="74F8CCC4" w14:textId="77777777" w:rsidR="001C7B58" w:rsidRPr="00C97878" w:rsidRDefault="001C7B58" w:rsidP="001C7B58">
      <w:pPr>
        <w:jc w:val="both"/>
      </w:pPr>
    </w:p>
    <w:p w14:paraId="07D46B3A" w14:textId="5BF64476"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4.</w:t>
      </w:r>
      <w:r w:rsidR="00B90D6D" w:rsidRPr="00C97878">
        <w:rPr>
          <w:rFonts w:ascii="Times New Roman" w:hAnsi="Times New Roman" w:cs="Times New Roman"/>
          <w:color w:val="auto"/>
        </w:rPr>
        <w:t xml:space="preserve"> </w:t>
      </w:r>
      <w:r w:rsidRPr="00C97878">
        <w:rPr>
          <w:rFonts w:ascii="Times New Roman" w:hAnsi="Times New Roman" w:cs="Times New Roman"/>
          <w:color w:val="auto"/>
        </w:rPr>
        <w:t xml:space="preserve">Zamawiający zobowiązuje się zapłacić za wykonanie przedmiotu umowy w terminie </w:t>
      </w:r>
      <w:r w:rsidRPr="00C97878">
        <w:rPr>
          <w:rFonts w:ascii="Times New Roman" w:hAnsi="Times New Roman" w:cs="Times New Roman"/>
          <w:color w:val="auto"/>
        </w:rPr>
        <w:br/>
      </w:r>
      <w:r w:rsidR="007C4E7D" w:rsidRPr="00C97878">
        <w:rPr>
          <w:rFonts w:ascii="Times New Roman" w:hAnsi="Times New Roman" w:cs="Times New Roman"/>
          <w:color w:val="auto"/>
        </w:rPr>
        <w:t>21</w:t>
      </w:r>
      <w:r w:rsidRPr="00C97878">
        <w:rPr>
          <w:rFonts w:ascii="Times New Roman" w:hAnsi="Times New Roman" w:cs="Times New Roman"/>
          <w:color w:val="auto"/>
        </w:rPr>
        <w:t xml:space="preserve"> dni, licząc od</w:t>
      </w:r>
      <w:r w:rsidR="005D0585" w:rsidRPr="00C97878">
        <w:rPr>
          <w:rFonts w:ascii="Times New Roman" w:hAnsi="Times New Roman" w:cs="Times New Roman"/>
          <w:color w:val="auto"/>
        </w:rPr>
        <w:t xml:space="preserve"> daty otrzymania od w</w:t>
      </w:r>
      <w:r w:rsidRPr="00C97878">
        <w:rPr>
          <w:rFonts w:ascii="Times New Roman" w:hAnsi="Times New Roman" w:cs="Times New Roman"/>
          <w:color w:val="auto"/>
        </w:rPr>
        <w:t xml:space="preserve">ykonawcy </w:t>
      </w:r>
      <w:r w:rsidR="007C4E7D" w:rsidRPr="00C97878">
        <w:rPr>
          <w:rFonts w:ascii="Times New Roman" w:hAnsi="Times New Roman" w:cs="Times New Roman"/>
          <w:color w:val="auto"/>
        </w:rPr>
        <w:t xml:space="preserve"> prawidłowej </w:t>
      </w:r>
      <w:r w:rsidRPr="00C97878">
        <w:rPr>
          <w:rFonts w:ascii="Times New Roman" w:hAnsi="Times New Roman" w:cs="Times New Roman"/>
          <w:color w:val="auto"/>
        </w:rPr>
        <w:t>faktury VAT za każdy miesiąc świadczonej usługi z następującym zastrzeżeniem:</w:t>
      </w:r>
    </w:p>
    <w:p w14:paraId="7B223276" w14:textId="48D65746" w:rsidR="001C7B58" w:rsidRPr="00C97878" w:rsidRDefault="001C7B58" w:rsidP="001C7B58">
      <w:pPr>
        <w:pStyle w:val="Default"/>
        <w:jc w:val="both"/>
        <w:rPr>
          <w:rFonts w:ascii="Times New Roman" w:hAnsi="Times New Roman" w:cs="Times New Roman"/>
          <w:color w:val="auto"/>
        </w:rPr>
      </w:pPr>
      <w:r w:rsidRPr="00C97878">
        <w:rPr>
          <w:rFonts w:ascii="Times New Roman" w:hAnsi="Times New Roman" w:cs="Times New Roman"/>
          <w:color w:val="auto"/>
        </w:rPr>
        <w:t>4.1. W przypadku braku oświadczenia</w:t>
      </w:r>
      <w:r w:rsidR="00A33159" w:rsidRPr="00C97878">
        <w:rPr>
          <w:rFonts w:ascii="Times New Roman" w:hAnsi="Times New Roman" w:cs="Times New Roman"/>
          <w:color w:val="auto"/>
        </w:rPr>
        <w:t xml:space="preserve"> o którym mowa w ust.3</w:t>
      </w:r>
      <w:r w:rsidRPr="00C97878">
        <w:rPr>
          <w:rFonts w:ascii="Times New Roman" w:hAnsi="Times New Roman" w:cs="Times New Roman"/>
          <w:color w:val="auto"/>
        </w:rPr>
        <w:t xml:space="preserve">, </w:t>
      </w:r>
      <w:r w:rsidR="00A94159" w:rsidRPr="00C97878">
        <w:rPr>
          <w:rFonts w:ascii="Times New Roman" w:hAnsi="Times New Roman" w:cs="Times New Roman"/>
          <w:color w:val="auto"/>
        </w:rPr>
        <w:t>Zamawiający może powstrzymać się zapłatą faktury Wykonawcy do czasu dostarczenia Zamawiającemu wymaganego oświadczenia</w:t>
      </w:r>
      <w:r w:rsidRPr="00C97878">
        <w:rPr>
          <w:rFonts w:ascii="Times New Roman" w:hAnsi="Times New Roman" w:cs="Times New Roman"/>
          <w:color w:val="auto"/>
        </w:rPr>
        <w:t>.</w:t>
      </w:r>
    </w:p>
    <w:p w14:paraId="69F6C104" w14:textId="11AD43AD" w:rsidR="001C7B58" w:rsidRPr="00C97878" w:rsidRDefault="00BB5CDA" w:rsidP="001C7B58">
      <w:pPr>
        <w:pStyle w:val="Default"/>
        <w:jc w:val="both"/>
        <w:rPr>
          <w:rStyle w:val="TekstpodstawowyZnak"/>
          <w:rFonts w:ascii="Times New Roman" w:eastAsia="Lucida Sans Unicode" w:hAnsi="Times New Roman"/>
          <w:color w:val="auto"/>
        </w:rPr>
      </w:pPr>
      <w:r w:rsidRPr="00C97878">
        <w:rPr>
          <w:rFonts w:ascii="Times New Roman" w:hAnsi="Times New Roman" w:cs="Times New Roman"/>
          <w:color w:val="auto"/>
        </w:rPr>
        <w:t>5.</w:t>
      </w:r>
      <w:r w:rsidR="00B90D6D" w:rsidRPr="00C97878">
        <w:rPr>
          <w:rFonts w:ascii="Times New Roman" w:hAnsi="Times New Roman" w:cs="Times New Roman"/>
          <w:color w:val="auto"/>
        </w:rPr>
        <w:t xml:space="preserve"> </w:t>
      </w:r>
      <w:r w:rsidR="001C7B58" w:rsidRPr="00C97878">
        <w:rPr>
          <w:rStyle w:val="TekstpodstawowyZnak"/>
          <w:rFonts w:ascii="Times New Roman" w:eastAsia="Lucida Sans Unicode" w:hAnsi="Times New Roman"/>
          <w:color w:val="auto"/>
        </w:rPr>
        <w:t>Za dzień zapłaty uznaj</w:t>
      </w:r>
      <w:r w:rsidR="00275183" w:rsidRPr="00C97878">
        <w:rPr>
          <w:rStyle w:val="TekstpodstawowyZnak"/>
          <w:rFonts w:ascii="Times New Roman" w:eastAsia="Lucida Sans Unicode" w:hAnsi="Times New Roman"/>
          <w:color w:val="auto"/>
        </w:rPr>
        <w:t>e się datę obciążenia rachunku z</w:t>
      </w:r>
      <w:r w:rsidR="001C7B58" w:rsidRPr="00C97878">
        <w:rPr>
          <w:rStyle w:val="TekstpodstawowyZnak"/>
          <w:rFonts w:ascii="Times New Roman" w:eastAsia="Lucida Sans Unicode" w:hAnsi="Times New Roman"/>
          <w:color w:val="auto"/>
        </w:rPr>
        <w:t>amawiającego.</w:t>
      </w:r>
    </w:p>
    <w:p w14:paraId="3A57A2E0" w14:textId="3F0A1166" w:rsidR="001C7B58" w:rsidRPr="00C97878" w:rsidRDefault="00BB5CDA" w:rsidP="001C7B58">
      <w:pPr>
        <w:pStyle w:val="Default"/>
        <w:jc w:val="both"/>
        <w:rPr>
          <w:rFonts w:ascii="Times New Roman" w:hAnsi="Times New Roman" w:cs="Times New Roman"/>
          <w:color w:val="auto"/>
        </w:rPr>
      </w:pPr>
      <w:r w:rsidRPr="00C97878">
        <w:rPr>
          <w:rFonts w:ascii="Times New Roman" w:hAnsi="Times New Roman" w:cs="Times New Roman"/>
          <w:color w:val="auto"/>
        </w:rPr>
        <w:t>6</w:t>
      </w:r>
      <w:r w:rsidR="001C7B58" w:rsidRPr="00C97878">
        <w:rPr>
          <w:rFonts w:ascii="Times New Roman" w:hAnsi="Times New Roman" w:cs="Times New Roman"/>
          <w:color w:val="auto"/>
        </w:rPr>
        <w:t>.</w:t>
      </w:r>
      <w:r w:rsidR="00B90D6D" w:rsidRPr="00C97878">
        <w:rPr>
          <w:rFonts w:ascii="Times New Roman" w:hAnsi="Times New Roman" w:cs="Times New Roman"/>
          <w:color w:val="auto"/>
        </w:rPr>
        <w:t xml:space="preserve"> </w:t>
      </w:r>
      <w:r w:rsidR="001C7B58" w:rsidRPr="00C97878">
        <w:rPr>
          <w:rFonts w:ascii="Times New Roman" w:hAnsi="Times New Roman" w:cs="Times New Roman"/>
          <w:color w:val="auto"/>
        </w:rPr>
        <w:t xml:space="preserve">Zamawiający nie wyraża zgody na dokonanie przelewu wierzytelności wynikających </w:t>
      </w:r>
      <w:r w:rsidR="001C7B58" w:rsidRPr="00C97878">
        <w:rPr>
          <w:rFonts w:ascii="Times New Roman" w:hAnsi="Times New Roman" w:cs="Times New Roman"/>
          <w:color w:val="auto"/>
        </w:rPr>
        <w:br/>
        <w:t xml:space="preserve">z realizacji niniejszej Umowy na rzecz osób trzecich. </w:t>
      </w:r>
    </w:p>
    <w:p w14:paraId="4F103ED8" w14:textId="77777777" w:rsidR="001C7B58" w:rsidRPr="00C97878" w:rsidRDefault="001C7B58" w:rsidP="001C7B58">
      <w:pPr>
        <w:pStyle w:val="Default"/>
        <w:jc w:val="both"/>
        <w:rPr>
          <w:rFonts w:ascii="Times New Roman" w:hAnsi="Times New Roman" w:cs="Times New Roman"/>
          <w:color w:val="auto"/>
        </w:rPr>
      </w:pPr>
    </w:p>
    <w:p w14:paraId="3D47CBA5" w14:textId="77777777" w:rsidR="001C7B58" w:rsidRPr="00C97878" w:rsidRDefault="001C7B58" w:rsidP="001C7B58">
      <w:pPr>
        <w:pStyle w:val="Default"/>
        <w:jc w:val="both"/>
        <w:rPr>
          <w:rFonts w:ascii="Times New Roman" w:hAnsi="Times New Roman" w:cs="Times New Roman"/>
          <w:color w:val="auto"/>
        </w:rPr>
      </w:pPr>
    </w:p>
    <w:p w14:paraId="1F8FEC71" w14:textId="5567BCB2" w:rsidR="001C7B58" w:rsidRPr="00C97878" w:rsidRDefault="001C7B58" w:rsidP="00A33159">
      <w:pPr>
        <w:autoSpaceDE w:val="0"/>
        <w:autoSpaceDN w:val="0"/>
        <w:adjustRightInd w:val="0"/>
        <w:jc w:val="center"/>
        <w:rPr>
          <w:b/>
          <w:sz w:val="24"/>
          <w:szCs w:val="24"/>
        </w:rPr>
      </w:pPr>
      <w:r w:rsidRPr="00C97878">
        <w:rPr>
          <w:b/>
          <w:sz w:val="24"/>
          <w:szCs w:val="24"/>
        </w:rPr>
        <w:t>§8</w:t>
      </w:r>
    </w:p>
    <w:p w14:paraId="6F6E6F3C"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Strony ustalają następujące kary umowne:</w:t>
      </w:r>
    </w:p>
    <w:p w14:paraId="7AAE35DF" w14:textId="604E19A0" w:rsidR="001C7B58" w:rsidRPr="00C97878" w:rsidRDefault="001C7B58" w:rsidP="001C7B58">
      <w:pPr>
        <w:autoSpaceDE w:val="0"/>
        <w:autoSpaceDN w:val="0"/>
        <w:adjustRightInd w:val="0"/>
        <w:jc w:val="both"/>
        <w:rPr>
          <w:sz w:val="24"/>
          <w:szCs w:val="24"/>
        </w:rPr>
      </w:pPr>
      <w:r w:rsidRPr="00C97878">
        <w:rPr>
          <w:sz w:val="24"/>
          <w:szCs w:val="24"/>
        </w:rPr>
        <w:t>1. W przypadku stwi</w:t>
      </w:r>
      <w:r w:rsidR="00275183" w:rsidRPr="00C97878">
        <w:rPr>
          <w:sz w:val="24"/>
          <w:szCs w:val="24"/>
        </w:rPr>
        <w:t>erdzenia przez z</w:t>
      </w:r>
      <w:r w:rsidRPr="00C97878">
        <w:rPr>
          <w:sz w:val="24"/>
          <w:szCs w:val="24"/>
        </w:rPr>
        <w:t xml:space="preserve">amawiającego nienależytego sprawowania ochrony, niezgodnie z warunkami Umowy, </w:t>
      </w:r>
      <w:r w:rsidR="00275183" w:rsidRPr="00C97878">
        <w:rPr>
          <w:sz w:val="24"/>
          <w:szCs w:val="24"/>
        </w:rPr>
        <w:t>z</w:t>
      </w:r>
      <w:r w:rsidRPr="00C97878">
        <w:rPr>
          <w:sz w:val="24"/>
          <w:szCs w:val="24"/>
        </w:rPr>
        <w:t xml:space="preserve">amawiający naliczy </w:t>
      </w:r>
      <w:r w:rsidR="00275183" w:rsidRPr="00C97878">
        <w:rPr>
          <w:sz w:val="24"/>
          <w:szCs w:val="24"/>
        </w:rPr>
        <w:t>w</w:t>
      </w:r>
      <w:r w:rsidRPr="00C97878">
        <w:rPr>
          <w:sz w:val="24"/>
          <w:szCs w:val="24"/>
        </w:rPr>
        <w:t xml:space="preserve">ykonawcy karę umowną </w:t>
      </w:r>
      <w:r w:rsidRPr="00C97878">
        <w:rPr>
          <w:sz w:val="24"/>
          <w:szCs w:val="24"/>
        </w:rPr>
        <w:br/>
        <w:t xml:space="preserve">w wysokości 1% wartości miesięcznego wynagrodzenia należnego za ochronę obiektu za każde wpisane do „Książki dyżurów” uchybienie. </w:t>
      </w:r>
    </w:p>
    <w:p w14:paraId="0855AD91" w14:textId="7922C034" w:rsidR="001C7B58" w:rsidRPr="00C97878" w:rsidRDefault="001C7B58" w:rsidP="001C7B58">
      <w:pPr>
        <w:autoSpaceDE w:val="0"/>
        <w:autoSpaceDN w:val="0"/>
        <w:adjustRightInd w:val="0"/>
        <w:jc w:val="both"/>
        <w:rPr>
          <w:sz w:val="24"/>
          <w:szCs w:val="24"/>
        </w:rPr>
      </w:pPr>
      <w:r w:rsidRPr="00C97878">
        <w:rPr>
          <w:sz w:val="24"/>
          <w:szCs w:val="24"/>
        </w:rPr>
        <w:t xml:space="preserve">2. W przypadku nagminnego naruszania przez pracowników </w:t>
      </w:r>
      <w:r w:rsidR="00275183" w:rsidRPr="00C97878">
        <w:rPr>
          <w:sz w:val="24"/>
          <w:szCs w:val="24"/>
        </w:rPr>
        <w:t>w</w:t>
      </w:r>
      <w:r w:rsidRPr="00C97878">
        <w:rPr>
          <w:sz w:val="24"/>
          <w:szCs w:val="24"/>
        </w:rPr>
        <w:t xml:space="preserve">ykonawcy obowiązków </w:t>
      </w:r>
      <w:r w:rsidR="00BB5CDA" w:rsidRPr="00C97878">
        <w:rPr>
          <w:sz w:val="24"/>
          <w:szCs w:val="24"/>
        </w:rPr>
        <w:br/>
      </w:r>
      <w:r w:rsidRPr="00C97878">
        <w:rPr>
          <w:sz w:val="24"/>
          <w:szCs w:val="24"/>
        </w:rPr>
        <w:t xml:space="preserve">(co najmniej 3 razy w </w:t>
      </w:r>
      <w:r w:rsidR="00A94159" w:rsidRPr="00C97878">
        <w:rPr>
          <w:sz w:val="24"/>
          <w:szCs w:val="24"/>
        </w:rPr>
        <w:t xml:space="preserve">okresie </w:t>
      </w:r>
      <w:r w:rsidRPr="00C97878">
        <w:rPr>
          <w:sz w:val="24"/>
          <w:szCs w:val="24"/>
        </w:rPr>
        <w:t xml:space="preserve">50 dni), </w:t>
      </w:r>
      <w:r w:rsidR="00A94159" w:rsidRPr="00C97878">
        <w:rPr>
          <w:sz w:val="24"/>
          <w:szCs w:val="24"/>
        </w:rPr>
        <w:t xml:space="preserve">Zamawiający ma prawo </w:t>
      </w:r>
      <w:r w:rsidRPr="00C97878">
        <w:rPr>
          <w:sz w:val="24"/>
          <w:szCs w:val="24"/>
        </w:rPr>
        <w:t>odstąpić od umowy</w:t>
      </w:r>
      <w:r w:rsidR="00A94159" w:rsidRPr="00C97878">
        <w:rPr>
          <w:sz w:val="24"/>
          <w:szCs w:val="24"/>
        </w:rPr>
        <w:t xml:space="preserve"> z winy Wykonawcy</w:t>
      </w:r>
      <w:r w:rsidRPr="00C97878">
        <w:rPr>
          <w:sz w:val="24"/>
          <w:szCs w:val="24"/>
        </w:rPr>
        <w:t xml:space="preserve">, niezależnie od naliczenia kary umownej określonej w ust. 1. </w:t>
      </w:r>
    </w:p>
    <w:p w14:paraId="59F04966" w14:textId="453471EB" w:rsidR="001C7B58" w:rsidRPr="00C97878" w:rsidRDefault="001C7B58" w:rsidP="001C7B58">
      <w:pPr>
        <w:jc w:val="both"/>
        <w:rPr>
          <w:sz w:val="24"/>
          <w:szCs w:val="24"/>
        </w:rPr>
      </w:pPr>
      <w:r w:rsidRPr="00C97878">
        <w:rPr>
          <w:sz w:val="24"/>
          <w:szCs w:val="24"/>
        </w:rPr>
        <w:t xml:space="preserve">3. W przypadku niezatrudnienia pracowników na podstawie umowy o pracę na dzień rozpoczęcia świadczenia usługi  </w:t>
      </w:r>
      <w:r w:rsidR="00275183" w:rsidRPr="00C97878">
        <w:rPr>
          <w:sz w:val="24"/>
          <w:szCs w:val="24"/>
        </w:rPr>
        <w:t>w</w:t>
      </w:r>
      <w:r w:rsidRPr="00C97878">
        <w:rPr>
          <w:sz w:val="24"/>
          <w:szCs w:val="24"/>
        </w:rPr>
        <w:t xml:space="preserve">ykonawcy zostaną naliczone kary umowne w wysokości 0,1% </w:t>
      </w:r>
      <w:r w:rsidR="00A94159" w:rsidRPr="00C97878">
        <w:rPr>
          <w:sz w:val="24"/>
          <w:szCs w:val="24"/>
        </w:rPr>
        <w:t>wynagrodzenia całkowitego brutto wykonawcy</w:t>
      </w:r>
      <w:r w:rsidRPr="00C97878">
        <w:rPr>
          <w:sz w:val="24"/>
          <w:szCs w:val="24"/>
        </w:rPr>
        <w:t xml:space="preserve"> za każdy dzień opóźnienia w zatrudnieniu pracowników.</w:t>
      </w:r>
    </w:p>
    <w:p w14:paraId="723CB0F5" w14:textId="596172F6" w:rsidR="001C7B58" w:rsidRPr="00C97878" w:rsidRDefault="001C7B58" w:rsidP="00A94159">
      <w:pPr>
        <w:jc w:val="both"/>
        <w:rPr>
          <w:sz w:val="24"/>
          <w:szCs w:val="24"/>
        </w:rPr>
      </w:pPr>
      <w:r w:rsidRPr="00C97878">
        <w:rPr>
          <w:sz w:val="24"/>
          <w:szCs w:val="24"/>
        </w:rPr>
        <w:lastRenderedPageBreak/>
        <w:t xml:space="preserve">4.W przypadku </w:t>
      </w:r>
      <w:r w:rsidR="00A94159" w:rsidRPr="00C97878">
        <w:rPr>
          <w:sz w:val="24"/>
          <w:szCs w:val="24"/>
        </w:rPr>
        <w:t>wyznaczenia przez Wykonawcę do świadczenia usługi pracowników ochrony, którzy nie spełniają któregokolwiek z</w:t>
      </w:r>
      <w:r w:rsidR="00A33159" w:rsidRPr="00C97878">
        <w:rPr>
          <w:sz w:val="24"/>
          <w:szCs w:val="24"/>
        </w:rPr>
        <w:t xml:space="preserve"> wymogów wymienionych w §3 ust.</w:t>
      </w:r>
      <w:r w:rsidR="00A94159" w:rsidRPr="00C97878">
        <w:rPr>
          <w:sz w:val="24"/>
          <w:szCs w:val="24"/>
        </w:rPr>
        <w:t xml:space="preserve"> 2 Zamawiający naliczy Wykonawcy karę umowną w wysokości 0,1% wynagrodzenia całkowitego brutto wykonawcy za każdy dzień trwania naruszenia tego obowiązku Wykonawcy</w:t>
      </w:r>
      <w:r w:rsidRPr="00C97878">
        <w:rPr>
          <w:sz w:val="24"/>
          <w:szCs w:val="24"/>
        </w:rPr>
        <w:t>.</w:t>
      </w:r>
      <w:r w:rsidR="00A94159" w:rsidRPr="00C97878">
        <w:rPr>
          <w:sz w:val="24"/>
          <w:szCs w:val="24"/>
        </w:rPr>
        <w:t xml:space="preserve"> W przypadku, gdy naruszenie powyższe trwa dłużej niż </w:t>
      </w:r>
      <w:r w:rsidR="000E488C" w:rsidRPr="00C97878">
        <w:rPr>
          <w:sz w:val="24"/>
          <w:szCs w:val="24"/>
        </w:rPr>
        <w:t>14</w:t>
      </w:r>
      <w:r w:rsidR="00A94159" w:rsidRPr="00C97878">
        <w:rPr>
          <w:sz w:val="24"/>
          <w:szCs w:val="24"/>
        </w:rPr>
        <w:t xml:space="preserve"> dni Zamawiają</w:t>
      </w:r>
      <w:r w:rsidR="00A33159" w:rsidRPr="00C97878">
        <w:rPr>
          <w:sz w:val="24"/>
          <w:szCs w:val="24"/>
        </w:rPr>
        <w:t>cy ma prawo odstąpić od umowy z </w:t>
      </w:r>
      <w:r w:rsidR="00A94159" w:rsidRPr="00C97878">
        <w:rPr>
          <w:sz w:val="24"/>
          <w:szCs w:val="24"/>
        </w:rPr>
        <w:t>winy Wykonawcy, niez</w:t>
      </w:r>
      <w:r w:rsidR="000E488C" w:rsidRPr="00C97878">
        <w:rPr>
          <w:sz w:val="24"/>
          <w:szCs w:val="24"/>
        </w:rPr>
        <w:t>al</w:t>
      </w:r>
      <w:r w:rsidR="00A94159" w:rsidRPr="00C97878">
        <w:rPr>
          <w:sz w:val="24"/>
          <w:szCs w:val="24"/>
        </w:rPr>
        <w:t xml:space="preserve">eżnie od prawa naliczenia w/w kary umownej. </w:t>
      </w:r>
    </w:p>
    <w:p w14:paraId="2B8B7D85" w14:textId="09D01D05" w:rsidR="001C7B58" w:rsidRPr="00C97878" w:rsidRDefault="001C7B58" w:rsidP="001C7B58">
      <w:pPr>
        <w:widowControl w:val="0"/>
        <w:autoSpaceDE w:val="0"/>
        <w:autoSpaceDN w:val="0"/>
        <w:adjustRightInd w:val="0"/>
        <w:jc w:val="both"/>
        <w:rPr>
          <w:sz w:val="24"/>
          <w:szCs w:val="24"/>
        </w:rPr>
      </w:pPr>
      <w:r w:rsidRPr="00C97878">
        <w:rPr>
          <w:sz w:val="24"/>
          <w:szCs w:val="24"/>
        </w:rPr>
        <w:t xml:space="preserve">6.W przypadku opóźnienia w dostarczeniu  ważnej polisy (wymagane najpóźniej w ostatnim dniu obowiązywania poprzedniej umowy ubezpieczeniowej) </w:t>
      </w:r>
      <w:r w:rsidR="0043615E" w:rsidRPr="00C97878">
        <w:rPr>
          <w:sz w:val="24"/>
          <w:szCs w:val="24"/>
        </w:rPr>
        <w:t>w</w:t>
      </w:r>
      <w:r w:rsidRPr="00C97878">
        <w:rPr>
          <w:sz w:val="24"/>
          <w:szCs w:val="24"/>
        </w:rPr>
        <w:t>ykonawcy zostaną naliczone kary umowne w wysokości 1% wartości łącznej miesięcznego wynagrodzenia należnego za ochronę za każdy dzień  opóźnienia w dostarczeniu dokumentu.</w:t>
      </w:r>
    </w:p>
    <w:p w14:paraId="215B337B" w14:textId="689AD4E9" w:rsidR="001C7B58" w:rsidRPr="00C97878" w:rsidRDefault="001C7B58" w:rsidP="001C7B58">
      <w:pPr>
        <w:widowControl w:val="0"/>
        <w:autoSpaceDE w:val="0"/>
        <w:autoSpaceDN w:val="0"/>
        <w:adjustRightInd w:val="0"/>
        <w:jc w:val="both"/>
        <w:rPr>
          <w:sz w:val="24"/>
          <w:szCs w:val="24"/>
        </w:rPr>
      </w:pPr>
      <w:r w:rsidRPr="00C97878">
        <w:rPr>
          <w:sz w:val="24"/>
          <w:szCs w:val="24"/>
        </w:rPr>
        <w:t>7.W przypadku  nie sporządzenia  „</w:t>
      </w:r>
      <w:r w:rsidRPr="00C97878">
        <w:rPr>
          <w:i/>
          <w:sz w:val="24"/>
          <w:szCs w:val="24"/>
        </w:rPr>
        <w:t>Instrukcji ochrony obiektów”</w:t>
      </w:r>
      <w:r w:rsidRPr="00C97878">
        <w:rPr>
          <w:sz w:val="24"/>
          <w:szCs w:val="24"/>
        </w:rPr>
        <w:t xml:space="preserve"> w terminach określonych  umową (§ 3 ust.1 )</w:t>
      </w:r>
      <w:r w:rsidR="0043615E" w:rsidRPr="00C97878">
        <w:rPr>
          <w:sz w:val="24"/>
          <w:szCs w:val="24"/>
        </w:rPr>
        <w:t>w</w:t>
      </w:r>
      <w:r w:rsidRPr="00C97878">
        <w:rPr>
          <w:sz w:val="24"/>
          <w:szCs w:val="24"/>
        </w:rPr>
        <w:t>ykonawcy zostaną naliczone kary umowne w wysokości 1% wartości miesięcznego wynagrodzenia należnego za ochronę danego obiektu za każdy dzień  opóźnienia</w:t>
      </w:r>
    </w:p>
    <w:p w14:paraId="42D2B932" w14:textId="31FBC84F" w:rsidR="001C7B58" w:rsidRPr="00C97878" w:rsidRDefault="001C7B58" w:rsidP="001C7B58">
      <w:pPr>
        <w:jc w:val="both"/>
        <w:rPr>
          <w:sz w:val="24"/>
          <w:szCs w:val="24"/>
        </w:rPr>
      </w:pPr>
      <w:r w:rsidRPr="00C97878">
        <w:rPr>
          <w:sz w:val="24"/>
          <w:szCs w:val="24"/>
        </w:rPr>
        <w:t xml:space="preserve">8. W przypadku odstąpienia przez </w:t>
      </w:r>
      <w:r w:rsidR="0043615E" w:rsidRPr="00C97878">
        <w:rPr>
          <w:sz w:val="24"/>
          <w:szCs w:val="24"/>
        </w:rPr>
        <w:t>z</w:t>
      </w:r>
      <w:r w:rsidRPr="00C97878">
        <w:rPr>
          <w:sz w:val="24"/>
          <w:szCs w:val="24"/>
        </w:rPr>
        <w:t xml:space="preserve">amawiającego od umowy z przyczyn leżących po stronie </w:t>
      </w:r>
      <w:r w:rsidR="00275183" w:rsidRPr="00C97878">
        <w:rPr>
          <w:sz w:val="24"/>
          <w:szCs w:val="24"/>
        </w:rPr>
        <w:t>w</w:t>
      </w:r>
      <w:r w:rsidRPr="00C97878">
        <w:rPr>
          <w:sz w:val="24"/>
          <w:szCs w:val="24"/>
        </w:rPr>
        <w:t>ykonawcy – w razie niezatrudnienia pracownik</w:t>
      </w:r>
      <w:r w:rsidR="00275183" w:rsidRPr="00C97878">
        <w:rPr>
          <w:sz w:val="24"/>
          <w:szCs w:val="24"/>
        </w:rPr>
        <w:t>ów na podstawie umowy o pracę, w</w:t>
      </w:r>
      <w:r w:rsidRPr="00C97878">
        <w:rPr>
          <w:sz w:val="24"/>
          <w:szCs w:val="24"/>
        </w:rPr>
        <w:t xml:space="preserve">ykonawca </w:t>
      </w:r>
      <w:r w:rsidR="00275183" w:rsidRPr="00C97878">
        <w:rPr>
          <w:sz w:val="24"/>
          <w:szCs w:val="24"/>
        </w:rPr>
        <w:t>zapłaci z</w:t>
      </w:r>
      <w:r w:rsidRPr="00C97878">
        <w:rPr>
          <w:sz w:val="24"/>
          <w:szCs w:val="24"/>
        </w:rPr>
        <w:t>amawiającemu karę umowną w wysokości 10% łącznego wynagrodzenia przypadającego za cały okres umowy, będącego sumą kwot miesięcznych określonych w §</w:t>
      </w:r>
      <w:r w:rsidR="00275183" w:rsidRPr="00C97878">
        <w:rPr>
          <w:sz w:val="24"/>
          <w:szCs w:val="24"/>
        </w:rPr>
        <w:t xml:space="preserve"> 7</w:t>
      </w:r>
      <w:r w:rsidR="00845106" w:rsidRPr="00C97878">
        <w:rPr>
          <w:sz w:val="24"/>
          <w:szCs w:val="24"/>
        </w:rPr>
        <w:t xml:space="preserve"> pkt </w:t>
      </w:r>
      <w:r w:rsidRPr="00C97878">
        <w:rPr>
          <w:sz w:val="24"/>
          <w:szCs w:val="24"/>
        </w:rPr>
        <w:t xml:space="preserve">1 niniejszej umowy. </w:t>
      </w:r>
    </w:p>
    <w:p w14:paraId="29177FE4" w14:textId="67B371A9" w:rsidR="001C7B58" w:rsidRPr="00C97878" w:rsidRDefault="001C7B58" w:rsidP="001C7B58">
      <w:pPr>
        <w:suppressAutoHyphens/>
        <w:jc w:val="both"/>
        <w:rPr>
          <w:sz w:val="24"/>
          <w:szCs w:val="24"/>
        </w:rPr>
      </w:pPr>
      <w:r w:rsidRPr="00C97878">
        <w:rPr>
          <w:sz w:val="24"/>
          <w:szCs w:val="24"/>
        </w:rPr>
        <w:t xml:space="preserve">9. W przypadku odstąpienia </w:t>
      </w:r>
      <w:r w:rsidR="00275183" w:rsidRPr="00C97878">
        <w:rPr>
          <w:sz w:val="24"/>
          <w:szCs w:val="24"/>
        </w:rPr>
        <w:t>w</w:t>
      </w:r>
      <w:r w:rsidRPr="00C97878">
        <w:rPr>
          <w:sz w:val="24"/>
          <w:szCs w:val="24"/>
        </w:rPr>
        <w:t>ykonawcy</w:t>
      </w:r>
      <w:r w:rsidRPr="00C97878">
        <w:rPr>
          <w:b/>
          <w:sz w:val="24"/>
          <w:szCs w:val="24"/>
        </w:rPr>
        <w:t xml:space="preserve"> </w:t>
      </w:r>
      <w:r w:rsidRPr="00C97878">
        <w:rPr>
          <w:sz w:val="24"/>
          <w:szCs w:val="24"/>
        </w:rPr>
        <w:t xml:space="preserve">od umowy z przyczyn niezależnych od </w:t>
      </w:r>
      <w:r w:rsidR="00275183" w:rsidRPr="00C97878">
        <w:rPr>
          <w:sz w:val="24"/>
          <w:szCs w:val="24"/>
        </w:rPr>
        <w:t>z</w:t>
      </w:r>
      <w:r w:rsidRPr="00C97878">
        <w:rPr>
          <w:sz w:val="24"/>
          <w:szCs w:val="24"/>
        </w:rPr>
        <w:t xml:space="preserve">amawiającego </w:t>
      </w:r>
      <w:r w:rsidR="00275183" w:rsidRPr="00C97878">
        <w:rPr>
          <w:sz w:val="24"/>
          <w:szCs w:val="24"/>
        </w:rPr>
        <w:t>w</w:t>
      </w:r>
      <w:r w:rsidRPr="00C97878">
        <w:rPr>
          <w:sz w:val="24"/>
          <w:szCs w:val="24"/>
        </w:rPr>
        <w:t>ykonawca</w:t>
      </w:r>
      <w:r w:rsidRPr="00C97878">
        <w:rPr>
          <w:b/>
          <w:sz w:val="24"/>
          <w:szCs w:val="24"/>
        </w:rPr>
        <w:t xml:space="preserve"> </w:t>
      </w:r>
      <w:r w:rsidR="00275183" w:rsidRPr="00C97878">
        <w:rPr>
          <w:sz w:val="24"/>
          <w:szCs w:val="24"/>
        </w:rPr>
        <w:t>zapłaci z</w:t>
      </w:r>
      <w:r w:rsidRPr="00C97878">
        <w:rPr>
          <w:sz w:val="24"/>
          <w:szCs w:val="24"/>
        </w:rPr>
        <w:t>amawiającemu karę umowną w wysokości 10% łącznego wynagrodzenia przypadającego na cały okres umowy, będącego sumą kwot miesięcznych określonych w §</w:t>
      </w:r>
      <w:r w:rsidR="00275183" w:rsidRPr="00C97878">
        <w:rPr>
          <w:sz w:val="24"/>
          <w:szCs w:val="24"/>
        </w:rPr>
        <w:t xml:space="preserve"> 7</w:t>
      </w:r>
      <w:r w:rsidR="00845106" w:rsidRPr="00C97878">
        <w:rPr>
          <w:sz w:val="24"/>
          <w:szCs w:val="24"/>
        </w:rPr>
        <w:t xml:space="preserve"> pkt </w:t>
      </w:r>
      <w:r w:rsidRPr="00C97878">
        <w:rPr>
          <w:sz w:val="24"/>
          <w:szCs w:val="24"/>
        </w:rPr>
        <w:t>1 niniejszej umowy.</w:t>
      </w:r>
    </w:p>
    <w:p w14:paraId="059227AC" w14:textId="3E20C11F" w:rsidR="001C7B58" w:rsidRPr="00C97878" w:rsidRDefault="001C7B58" w:rsidP="001C7B58">
      <w:pPr>
        <w:autoSpaceDE w:val="0"/>
        <w:autoSpaceDN w:val="0"/>
        <w:adjustRightInd w:val="0"/>
        <w:jc w:val="both"/>
        <w:rPr>
          <w:sz w:val="24"/>
          <w:szCs w:val="24"/>
        </w:rPr>
      </w:pPr>
      <w:r w:rsidRPr="00C97878">
        <w:rPr>
          <w:sz w:val="24"/>
          <w:szCs w:val="24"/>
        </w:rPr>
        <w:t>10. Kary umowne będą potrą</w:t>
      </w:r>
      <w:r w:rsidR="00275183" w:rsidRPr="00C97878">
        <w:rPr>
          <w:sz w:val="24"/>
          <w:szCs w:val="24"/>
        </w:rPr>
        <w:t>cane z bieżącego wynagrodzenia w</w:t>
      </w:r>
      <w:r w:rsidRPr="00C97878">
        <w:rPr>
          <w:sz w:val="24"/>
          <w:szCs w:val="24"/>
        </w:rPr>
        <w:t xml:space="preserve">ykonawcy. </w:t>
      </w:r>
    </w:p>
    <w:p w14:paraId="53089CCB" w14:textId="77777777" w:rsidR="001C7B58" w:rsidRPr="00C97878" w:rsidRDefault="001C7B58" w:rsidP="001C7B58">
      <w:pPr>
        <w:autoSpaceDE w:val="0"/>
        <w:autoSpaceDN w:val="0"/>
        <w:adjustRightInd w:val="0"/>
        <w:jc w:val="both"/>
        <w:rPr>
          <w:sz w:val="24"/>
          <w:szCs w:val="24"/>
        </w:rPr>
      </w:pPr>
      <w:r w:rsidRPr="00C97878">
        <w:rPr>
          <w:sz w:val="24"/>
          <w:szCs w:val="24"/>
        </w:rPr>
        <w:t>11. Zamawiający może dochodzić na zasadach ogólnych odszkodowań przewyższających zastrzeżone na jego rzecz kary umowne.</w:t>
      </w:r>
    </w:p>
    <w:p w14:paraId="0C73F124" w14:textId="77777777" w:rsidR="001C7B58" w:rsidRPr="00C97878" w:rsidRDefault="001C7B58" w:rsidP="001C7B58">
      <w:pPr>
        <w:autoSpaceDE w:val="0"/>
        <w:autoSpaceDN w:val="0"/>
        <w:adjustRightInd w:val="0"/>
        <w:jc w:val="both"/>
        <w:rPr>
          <w:sz w:val="24"/>
          <w:szCs w:val="24"/>
        </w:rPr>
      </w:pPr>
      <w:r w:rsidRPr="00C97878">
        <w:rPr>
          <w:sz w:val="24"/>
          <w:szCs w:val="24"/>
        </w:rPr>
        <w:t>11. Zamawiający zastrzega sobie prawo potrącenia kar umownych z wynagrodzenia wynikającego z faktury za dany miesiąc świadczenia usług, nawet w przypadku gdyby wynagrodzenie to nie było jeszcze wymagalne.</w:t>
      </w:r>
    </w:p>
    <w:p w14:paraId="56F699F0" w14:textId="151F6A03" w:rsidR="001C7B58" w:rsidRPr="00C97878" w:rsidRDefault="001C7B58" w:rsidP="001C7B58">
      <w:pPr>
        <w:autoSpaceDE w:val="0"/>
        <w:autoSpaceDN w:val="0"/>
        <w:adjustRightInd w:val="0"/>
        <w:jc w:val="both"/>
        <w:rPr>
          <w:sz w:val="24"/>
          <w:szCs w:val="24"/>
        </w:rPr>
      </w:pPr>
      <w:r w:rsidRPr="00C97878">
        <w:rPr>
          <w:sz w:val="24"/>
          <w:szCs w:val="24"/>
        </w:rPr>
        <w:t xml:space="preserve">12. W przypadku zwłoki w zapłacie faktur </w:t>
      </w:r>
      <w:r w:rsidR="00275183" w:rsidRPr="00C97878">
        <w:rPr>
          <w:sz w:val="24"/>
          <w:szCs w:val="24"/>
        </w:rPr>
        <w:t>zamawiający zapłaci w</w:t>
      </w:r>
      <w:r w:rsidRPr="00C97878">
        <w:rPr>
          <w:sz w:val="24"/>
          <w:szCs w:val="24"/>
        </w:rPr>
        <w:t>ykonawcy odsetki ustawowe.</w:t>
      </w:r>
    </w:p>
    <w:p w14:paraId="4D7C7E4E" w14:textId="77777777" w:rsidR="001C7B58" w:rsidRPr="00C97878" w:rsidRDefault="001C7B58" w:rsidP="001C7B58">
      <w:pPr>
        <w:pStyle w:val="Lista2"/>
        <w:ind w:left="0" w:firstLine="0"/>
        <w:jc w:val="both"/>
      </w:pPr>
    </w:p>
    <w:p w14:paraId="3C064250" w14:textId="77777777" w:rsidR="001C7B58" w:rsidRPr="00C97878" w:rsidRDefault="001C7B58" w:rsidP="001C7B58">
      <w:pPr>
        <w:pStyle w:val="Tekstpodstawowy"/>
        <w:jc w:val="center"/>
        <w:rPr>
          <w:rFonts w:ascii="Times New Roman" w:hAnsi="Times New Roman"/>
          <w:b/>
          <w:bCs/>
          <w:szCs w:val="24"/>
        </w:rPr>
      </w:pPr>
      <w:r w:rsidRPr="00C97878">
        <w:rPr>
          <w:rFonts w:ascii="Times New Roman" w:hAnsi="Times New Roman"/>
          <w:b/>
          <w:bCs/>
          <w:szCs w:val="24"/>
        </w:rPr>
        <w:t>§ 9</w:t>
      </w:r>
    </w:p>
    <w:p w14:paraId="572AD7F2" w14:textId="7F02AB9D" w:rsidR="001C7B58" w:rsidRPr="00C97878" w:rsidRDefault="001C7B58" w:rsidP="001C7B58">
      <w:pPr>
        <w:pStyle w:val="Tekstpodstawowy"/>
        <w:jc w:val="both"/>
        <w:rPr>
          <w:rFonts w:ascii="Times New Roman" w:hAnsi="Times New Roman"/>
          <w:b/>
          <w:bCs/>
          <w:szCs w:val="24"/>
          <w:lang w:val="pl-PL"/>
        </w:rPr>
      </w:pPr>
      <w:r w:rsidRPr="00C97878">
        <w:rPr>
          <w:rFonts w:ascii="Times New Roman" w:hAnsi="Times New Roman"/>
          <w:szCs w:val="24"/>
        </w:rPr>
        <w:t xml:space="preserve">Wszelkie informacje o </w:t>
      </w:r>
      <w:r w:rsidR="00275183" w:rsidRPr="00C97878">
        <w:rPr>
          <w:rFonts w:ascii="Times New Roman" w:hAnsi="Times New Roman"/>
          <w:szCs w:val="24"/>
          <w:lang w:val="pl-PL"/>
        </w:rPr>
        <w:t>z</w:t>
      </w:r>
      <w:proofErr w:type="spellStart"/>
      <w:r w:rsidR="0043615E" w:rsidRPr="00C97878">
        <w:rPr>
          <w:rFonts w:ascii="Times New Roman" w:hAnsi="Times New Roman"/>
          <w:szCs w:val="24"/>
        </w:rPr>
        <w:t>amawiającym</w:t>
      </w:r>
      <w:proofErr w:type="spellEnd"/>
      <w:r w:rsidRPr="00C97878">
        <w:rPr>
          <w:rFonts w:ascii="Times New Roman" w:hAnsi="Times New Roman"/>
          <w:szCs w:val="24"/>
        </w:rPr>
        <w:t xml:space="preserve"> uzyskane w związku z realizacją niniejszej Umowy, w szczególności dotyczące systemu ochrony obiektu </w:t>
      </w:r>
      <w:r w:rsidR="00275183" w:rsidRPr="00C97878">
        <w:rPr>
          <w:rFonts w:ascii="Times New Roman" w:hAnsi="Times New Roman"/>
          <w:szCs w:val="24"/>
          <w:lang w:val="pl-PL"/>
        </w:rPr>
        <w:t>z</w:t>
      </w:r>
      <w:proofErr w:type="spellStart"/>
      <w:r w:rsidR="0043615E" w:rsidRPr="00C97878">
        <w:rPr>
          <w:rFonts w:ascii="Times New Roman" w:hAnsi="Times New Roman"/>
          <w:szCs w:val="24"/>
        </w:rPr>
        <w:t>amawiającego</w:t>
      </w:r>
      <w:proofErr w:type="spellEnd"/>
      <w:r w:rsidRPr="00C97878">
        <w:rPr>
          <w:rFonts w:ascii="Times New Roman" w:hAnsi="Times New Roman"/>
          <w:szCs w:val="24"/>
        </w:rPr>
        <w:t xml:space="preserve">, stanowią tajemnicę </w:t>
      </w:r>
      <w:r w:rsidR="00F17E4B" w:rsidRPr="00C97878">
        <w:rPr>
          <w:rFonts w:ascii="Times New Roman" w:hAnsi="Times New Roman"/>
          <w:szCs w:val="24"/>
          <w:lang w:val="pl-PL"/>
        </w:rPr>
        <w:t>zawodową podlegającą ochronie  w trybie art.266 par.1 kk.</w:t>
      </w:r>
      <w:r w:rsidRPr="00C97878">
        <w:rPr>
          <w:rFonts w:ascii="Times New Roman" w:hAnsi="Times New Roman"/>
          <w:szCs w:val="24"/>
        </w:rPr>
        <w:t xml:space="preserve"> </w:t>
      </w:r>
      <w:r w:rsidR="00275183" w:rsidRPr="00C97878">
        <w:rPr>
          <w:rFonts w:ascii="Times New Roman" w:hAnsi="Times New Roman"/>
          <w:szCs w:val="24"/>
        </w:rPr>
        <w:t>Wykonawca i z</w:t>
      </w:r>
      <w:r w:rsidRPr="00C97878">
        <w:rPr>
          <w:rFonts w:ascii="Times New Roman" w:hAnsi="Times New Roman"/>
          <w:szCs w:val="24"/>
        </w:rPr>
        <w:t xml:space="preserve">amawiający oraz osoby świadczące pracę na ich rzecz w jakiejkolwiek formie oraz osoby, przy pomocy których Strony wykonywać będą wzajemne obowiązki, zobowiązani są do nie rozpowszechniania informacji stanowiących tajemnicę </w:t>
      </w:r>
      <w:r w:rsidR="003F0A74" w:rsidRPr="00C97878">
        <w:rPr>
          <w:rFonts w:ascii="Times New Roman" w:hAnsi="Times New Roman"/>
          <w:szCs w:val="24"/>
          <w:lang w:val="pl-PL"/>
        </w:rPr>
        <w:t>zawodową</w:t>
      </w:r>
      <w:r w:rsidRPr="00C97878">
        <w:rPr>
          <w:rFonts w:ascii="Times New Roman" w:hAnsi="Times New Roman"/>
          <w:szCs w:val="24"/>
        </w:rPr>
        <w:t xml:space="preserve"> w rozumieniu tej ustawy, pod rygorem odpowiedzialności cywilnej i karnej.</w:t>
      </w:r>
      <w:r w:rsidR="00240083" w:rsidRPr="00C97878">
        <w:rPr>
          <w:rFonts w:ascii="Times New Roman" w:hAnsi="Times New Roman"/>
          <w:szCs w:val="24"/>
          <w:lang w:val="pl-PL"/>
        </w:rPr>
        <w:t xml:space="preserve">    </w:t>
      </w:r>
    </w:p>
    <w:p w14:paraId="21AB336F" w14:textId="77777777" w:rsidR="001C7B58" w:rsidRPr="00C97878" w:rsidRDefault="001C7B58" w:rsidP="001C7B58">
      <w:pPr>
        <w:pStyle w:val="Tekstpodstawowy"/>
        <w:jc w:val="both"/>
        <w:rPr>
          <w:rFonts w:ascii="Times New Roman" w:hAnsi="Times New Roman"/>
          <w:b/>
          <w:bCs/>
          <w:szCs w:val="24"/>
        </w:rPr>
      </w:pPr>
    </w:p>
    <w:p w14:paraId="35A23B2C" w14:textId="717CA235" w:rsidR="001C7B58" w:rsidRPr="00C97878" w:rsidRDefault="001C7B58" w:rsidP="00A33159">
      <w:pPr>
        <w:pStyle w:val="Tekstpodstawowy"/>
        <w:jc w:val="center"/>
        <w:rPr>
          <w:rFonts w:ascii="Times New Roman" w:hAnsi="Times New Roman"/>
          <w:bCs/>
          <w:szCs w:val="24"/>
        </w:rPr>
      </w:pPr>
      <w:r w:rsidRPr="00C97878">
        <w:rPr>
          <w:rFonts w:ascii="Times New Roman" w:hAnsi="Times New Roman"/>
          <w:b/>
          <w:bCs/>
          <w:szCs w:val="24"/>
        </w:rPr>
        <w:t>§ 10</w:t>
      </w:r>
      <w:r w:rsidRPr="00C97878">
        <w:rPr>
          <w:rFonts w:ascii="Times New Roman" w:hAnsi="Times New Roman"/>
          <w:bCs/>
          <w:szCs w:val="24"/>
        </w:rPr>
        <w:t xml:space="preserve"> (tylko w przypadku powierzenia prac podwykonawcy)</w:t>
      </w:r>
    </w:p>
    <w:p w14:paraId="2BC4E0FA" w14:textId="20BE9EEF" w:rsidR="001C7B58" w:rsidRPr="00C97878" w:rsidRDefault="001C7B58" w:rsidP="002D4600">
      <w:pPr>
        <w:numPr>
          <w:ilvl w:val="0"/>
          <w:numId w:val="57"/>
        </w:numPr>
        <w:tabs>
          <w:tab w:val="num" w:pos="-720"/>
        </w:tabs>
        <w:autoSpaceDE w:val="0"/>
        <w:autoSpaceDN w:val="0"/>
        <w:adjustRightInd w:val="0"/>
        <w:ind w:left="360"/>
        <w:jc w:val="both"/>
        <w:rPr>
          <w:sz w:val="24"/>
          <w:szCs w:val="24"/>
        </w:rPr>
      </w:pPr>
      <w:r w:rsidRPr="00C97878">
        <w:rPr>
          <w:sz w:val="24"/>
          <w:szCs w:val="24"/>
        </w:rPr>
        <w:t>Zamawiaj</w:t>
      </w:r>
      <w:r w:rsidRPr="00C97878">
        <w:rPr>
          <w:rFonts w:eastAsia="TimesNewRoman"/>
          <w:sz w:val="24"/>
          <w:szCs w:val="24"/>
        </w:rPr>
        <w:t>ą</w:t>
      </w:r>
      <w:r w:rsidRPr="00C97878">
        <w:rPr>
          <w:sz w:val="24"/>
          <w:szCs w:val="24"/>
        </w:rPr>
        <w:t xml:space="preserve">cy </w:t>
      </w:r>
      <w:r w:rsidR="00275183" w:rsidRPr="00C97878">
        <w:rPr>
          <w:sz w:val="24"/>
          <w:szCs w:val="24"/>
        </w:rPr>
        <w:t>dopuszcza wykonanie prac przez w</w:t>
      </w:r>
      <w:r w:rsidRPr="00C97878">
        <w:rPr>
          <w:sz w:val="24"/>
          <w:szCs w:val="24"/>
        </w:rPr>
        <w:t>ykonawc</w:t>
      </w:r>
      <w:r w:rsidRPr="00C97878">
        <w:rPr>
          <w:rFonts w:eastAsia="TimesNewRoman"/>
          <w:sz w:val="24"/>
          <w:szCs w:val="24"/>
        </w:rPr>
        <w:t xml:space="preserve">ę </w:t>
      </w:r>
      <w:r w:rsidR="00275183" w:rsidRPr="00C97878">
        <w:rPr>
          <w:sz w:val="24"/>
          <w:szCs w:val="24"/>
        </w:rPr>
        <w:t>przy współudziale p</w:t>
      </w:r>
      <w:r w:rsidRPr="00C97878">
        <w:rPr>
          <w:sz w:val="24"/>
          <w:szCs w:val="24"/>
        </w:rPr>
        <w:t>odwykonawcy w zakresie patrolu interwencyjnego.</w:t>
      </w:r>
    </w:p>
    <w:p w14:paraId="3AF79011" w14:textId="5031C540" w:rsidR="001C7B58" w:rsidRPr="00C97878" w:rsidRDefault="00275183" w:rsidP="002D4600">
      <w:pPr>
        <w:numPr>
          <w:ilvl w:val="0"/>
          <w:numId w:val="57"/>
        </w:numPr>
        <w:tabs>
          <w:tab w:val="num" w:pos="-720"/>
        </w:tabs>
        <w:autoSpaceDE w:val="0"/>
        <w:autoSpaceDN w:val="0"/>
        <w:adjustRightInd w:val="0"/>
        <w:ind w:left="360"/>
        <w:jc w:val="both"/>
        <w:rPr>
          <w:sz w:val="24"/>
          <w:szCs w:val="24"/>
        </w:rPr>
      </w:pPr>
      <w:r w:rsidRPr="00C97878">
        <w:rPr>
          <w:sz w:val="24"/>
          <w:szCs w:val="24"/>
        </w:rPr>
        <w:t>Wykonawca odpowiada przed z</w:t>
      </w:r>
      <w:r w:rsidR="001C7B58" w:rsidRPr="00C97878">
        <w:rPr>
          <w:sz w:val="24"/>
          <w:szCs w:val="24"/>
        </w:rPr>
        <w:t>amawiaj</w:t>
      </w:r>
      <w:r w:rsidR="001C7B58" w:rsidRPr="00C97878">
        <w:rPr>
          <w:rFonts w:eastAsia="TimesNewRoman"/>
          <w:sz w:val="24"/>
          <w:szCs w:val="24"/>
        </w:rPr>
        <w:t>ą</w:t>
      </w:r>
      <w:r w:rsidR="001C7B58" w:rsidRPr="00C97878">
        <w:rPr>
          <w:sz w:val="24"/>
          <w:szCs w:val="24"/>
        </w:rPr>
        <w:t xml:space="preserve">cym za wszelkie działania i zaniechania swoje </w:t>
      </w:r>
      <w:r w:rsidR="0047579C" w:rsidRPr="00C97878">
        <w:rPr>
          <w:sz w:val="24"/>
          <w:szCs w:val="24"/>
        </w:rPr>
        <w:br/>
      </w:r>
      <w:r w:rsidR="001C7B58" w:rsidRPr="00C97878">
        <w:rPr>
          <w:sz w:val="24"/>
          <w:szCs w:val="24"/>
        </w:rPr>
        <w:t xml:space="preserve">i swojego </w:t>
      </w:r>
      <w:r w:rsidRPr="00C97878">
        <w:rPr>
          <w:sz w:val="24"/>
          <w:szCs w:val="24"/>
        </w:rPr>
        <w:t>p</w:t>
      </w:r>
      <w:r w:rsidR="001C7B58" w:rsidRPr="00C97878">
        <w:rPr>
          <w:sz w:val="24"/>
          <w:szCs w:val="24"/>
        </w:rPr>
        <w:t>odwykonawcy oraz ponosi pełn</w:t>
      </w:r>
      <w:r w:rsidR="001C7B58" w:rsidRPr="00C97878">
        <w:rPr>
          <w:rFonts w:eastAsia="TimesNewRoman"/>
          <w:sz w:val="24"/>
          <w:szCs w:val="24"/>
        </w:rPr>
        <w:t xml:space="preserve">ą </w:t>
      </w:r>
      <w:r w:rsidR="001C7B58" w:rsidRPr="00C97878">
        <w:rPr>
          <w:sz w:val="24"/>
          <w:szCs w:val="24"/>
        </w:rPr>
        <w:t>odpowiedzialno</w:t>
      </w:r>
      <w:r w:rsidR="001C7B58" w:rsidRPr="00C97878">
        <w:rPr>
          <w:rFonts w:eastAsia="TimesNewRoman"/>
          <w:sz w:val="24"/>
          <w:szCs w:val="24"/>
        </w:rPr>
        <w:t xml:space="preserve">ść </w:t>
      </w:r>
      <w:r w:rsidR="001C7B58" w:rsidRPr="00C97878">
        <w:rPr>
          <w:sz w:val="24"/>
          <w:szCs w:val="24"/>
        </w:rPr>
        <w:t xml:space="preserve">za swoich pracowników </w:t>
      </w:r>
      <w:r w:rsidR="0047579C" w:rsidRPr="00C97878">
        <w:rPr>
          <w:sz w:val="24"/>
          <w:szCs w:val="24"/>
        </w:rPr>
        <w:br/>
      </w:r>
      <w:r w:rsidR="001C7B58" w:rsidRPr="00C97878">
        <w:rPr>
          <w:sz w:val="24"/>
          <w:szCs w:val="24"/>
        </w:rPr>
        <w:t xml:space="preserve">i pracowników </w:t>
      </w:r>
      <w:r w:rsidRPr="00C97878">
        <w:rPr>
          <w:sz w:val="24"/>
          <w:szCs w:val="24"/>
        </w:rPr>
        <w:t>p</w:t>
      </w:r>
      <w:r w:rsidR="001C7B58" w:rsidRPr="00C97878">
        <w:rPr>
          <w:sz w:val="24"/>
          <w:szCs w:val="24"/>
        </w:rPr>
        <w:t>odwykonawcy.</w:t>
      </w:r>
    </w:p>
    <w:p w14:paraId="465EAD53" w14:textId="77777777" w:rsidR="001C7B58" w:rsidRPr="00C97878" w:rsidRDefault="001C7B58" w:rsidP="001C7B58">
      <w:pPr>
        <w:pStyle w:val="Tekstpodstawowy"/>
        <w:jc w:val="center"/>
        <w:rPr>
          <w:rFonts w:ascii="Times New Roman" w:hAnsi="Times New Roman"/>
          <w:b/>
          <w:bCs/>
          <w:szCs w:val="24"/>
        </w:rPr>
      </w:pPr>
    </w:p>
    <w:p w14:paraId="392C1821" w14:textId="77777777" w:rsidR="001C7B58" w:rsidRPr="00C97878" w:rsidRDefault="001C7B58" w:rsidP="001C7B58">
      <w:pPr>
        <w:pStyle w:val="Tekstpodstawowy"/>
        <w:jc w:val="center"/>
        <w:rPr>
          <w:rFonts w:ascii="Times New Roman" w:hAnsi="Times New Roman"/>
          <w:szCs w:val="24"/>
        </w:rPr>
      </w:pPr>
      <w:r w:rsidRPr="00C97878">
        <w:rPr>
          <w:rFonts w:ascii="Times New Roman" w:hAnsi="Times New Roman"/>
          <w:b/>
          <w:bCs/>
          <w:szCs w:val="24"/>
        </w:rPr>
        <w:t>§ 11</w:t>
      </w:r>
    </w:p>
    <w:p w14:paraId="6BA66EB2" w14:textId="2C06D810" w:rsidR="001C7B58" w:rsidRPr="00C97878" w:rsidRDefault="001C7B58" w:rsidP="002D4600">
      <w:pPr>
        <w:numPr>
          <w:ilvl w:val="0"/>
          <w:numId w:val="58"/>
        </w:numPr>
        <w:tabs>
          <w:tab w:val="num" w:pos="-1260"/>
        </w:tabs>
        <w:autoSpaceDE w:val="0"/>
        <w:autoSpaceDN w:val="0"/>
        <w:adjustRightInd w:val="0"/>
        <w:ind w:left="360"/>
        <w:jc w:val="both"/>
        <w:rPr>
          <w:sz w:val="24"/>
          <w:szCs w:val="24"/>
        </w:rPr>
      </w:pPr>
      <w:r w:rsidRPr="00C97878">
        <w:rPr>
          <w:sz w:val="24"/>
          <w:szCs w:val="24"/>
        </w:rPr>
        <w:lastRenderedPageBreak/>
        <w:t>Poza sytuacjami wymienionymi w Kodeksie cywilnym</w:t>
      </w:r>
      <w:r w:rsidR="00F0539A" w:rsidRPr="00C97878">
        <w:rPr>
          <w:sz w:val="24"/>
          <w:szCs w:val="24"/>
        </w:rPr>
        <w:t xml:space="preserve"> oraz niniejszej umowie (§8) - </w:t>
      </w:r>
      <w:r w:rsidR="00A94159" w:rsidRPr="00C97878">
        <w:rPr>
          <w:sz w:val="24"/>
          <w:szCs w:val="24"/>
        </w:rPr>
        <w:t xml:space="preserve">Zamawiający </w:t>
      </w:r>
      <w:r w:rsidRPr="00C97878">
        <w:rPr>
          <w:sz w:val="24"/>
          <w:szCs w:val="24"/>
        </w:rPr>
        <w:t xml:space="preserve">może odstąpić od umowy </w:t>
      </w:r>
      <w:r w:rsidR="00F0539A" w:rsidRPr="00C97878">
        <w:rPr>
          <w:sz w:val="24"/>
          <w:szCs w:val="24"/>
        </w:rPr>
        <w:t>również w razie utraty przez w</w:t>
      </w:r>
      <w:r w:rsidRPr="00C97878">
        <w:rPr>
          <w:sz w:val="24"/>
          <w:szCs w:val="24"/>
        </w:rPr>
        <w:t xml:space="preserve">ykonawcę koncesji niezbędnej do wykonywania usługi będącej przedmiotem niniejszej Umowy lub </w:t>
      </w:r>
      <w:r w:rsidR="0047579C" w:rsidRPr="00C97878">
        <w:rPr>
          <w:sz w:val="24"/>
          <w:szCs w:val="24"/>
        </w:rPr>
        <w:br/>
      </w:r>
      <w:r w:rsidRPr="00C97878">
        <w:rPr>
          <w:sz w:val="24"/>
          <w:szCs w:val="24"/>
        </w:rPr>
        <w:t xml:space="preserve">w przypadku nie przedłużenia umowy ubezpieczenia, o której mowa w § 6 ust. 2. </w:t>
      </w:r>
    </w:p>
    <w:p w14:paraId="6AF19228" w14:textId="3979221A" w:rsidR="001C7B58" w:rsidRPr="00C97878" w:rsidRDefault="001C7B58" w:rsidP="002D4600">
      <w:pPr>
        <w:numPr>
          <w:ilvl w:val="0"/>
          <w:numId w:val="58"/>
        </w:numPr>
        <w:tabs>
          <w:tab w:val="num" w:pos="-1260"/>
        </w:tabs>
        <w:autoSpaceDE w:val="0"/>
        <w:autoSpaceDN w:val="0"/>
        <w:adjustRightInd w:val="0"/>
        <w:ind w:left="360"/>
        <w:jc w:val="both"/>
        <w:rPr>
          <w:sz w:val="24"/>
          <w:szCs w:val="24"/>
        </w:rPr>
      </w:pPr>
      <w:r w:rsidRPr="00C97878">
        <w:rPr>
          <w:sz w:val="24"/>
          <w:szCs w:val="24"/>
        </w:rPr>
        <w:t xml:space="preserve">W razie zaistnienia istotnej zmiany okoliczności powodującej, że wykonanie Umowy nie leży w interesie publicznym, czego nie można było przewidzieć w chwili zawarcia Umowy, </w:t>
      </w:r>
      <w:r w:rsidR="00F0539A" w:rsidRPr="00C97878">
        <w:rPr>
          <w:sz w:val="24"/>
          <w:szCs w:val="24"/>
        </w:rPr>
        <w:t>z</w:t>
      </w:r>
      <w:r w:rsidRPr="00C97878">
        <w:rPr>
          <w:sz w:val="24"/>
          <w:szCs w:val="24"/>
        </w:rPr>
        <w:t xml:space="preserve">amawiający może odstąpić od Umowy w terminie 30 dni od powzięcia wiadomości o tych okolicznościach. </w:t>
      </w:r>
    </w:p>
    <w:p w14:paraId="5080ED29" w14:textId="592172AA" w:rsidR="001C7B58" w:rsidRPr="00C97878" w:rsidRDefault="001C7B58" w:rsidP="002D4600">
      <w:pPr>
        <w:numPr>
          <w:ilvl w:val="0"/>
          <w:numId w:val="58"/>
        </w:numPr>
        <w:tabs>
          <w:tab w:val="num" w:pos="-1260"/>
        </w:tabs>
        <w:autoSpaceDE w:val="0"/>
        <w:autoSpaceDN w:val="0"/>
        <w:adjustRightInd w:val="0"/>
        <w:ind w:left="360"/>
        <w:jc w:val="both"/>
        <w:rPr>
          <w:sz w:val="24"/>
          <w:szCs w:val="24"/>
        </w:rPr>
      </w:pPr>
      <w:r w:rsidRPr="00C97878">
        <w:rPr>
          <w:sz w:val="24"/>
          <w:szCs w:val="24"/>
        </w:rPr>
        <w:t xml:space="preserve">W przypadku, o którym mowa w ust. 2, </w:t>
      </w:r>
      <w:r w:rsidR="00F0539A" w:rsidRPr="00C97878">
        <w:rPr>
          <w:sz w:val="24"/>
          <w:szCs w:val="24"/>
        </w:rPr>
        <w:t>z</w:t>
      </w:r>
      <w:r w:rsidRPr="00C97878">
        <w:rPr>
          <w:sz w:val="24"/>
          <w:szCs w:val="24"/>
        </w:rPr>
        <w:t xml:space="preserve">amawiający nie poniesie żadnych kosztów wynikających z niniejszej Umowy. </w:t>
      </w:r>
    </w:p>
    <w:p w14:paraId="7D1715A2" w14:textId="7726022A" w:rsidR="001C7B58" w:rsidRPr="00C97878" w:rsidRDefault="001C7B58" w:rsidP="002D4600">
      <w:pPr>
        <w:numPr>
          <w:ilvl w:val="0"/>
          <w:numId w:val="58"/>
        </w:numPr>
        <w:tabs>
          <w:tab w:val="num" w:pos="-1260"/>
        </w:tabs>
        <w:autoSpaceDE w:val="0"/>
        <w:autoSpaceDN w:val="0"/>
        <w:adjustRightInd w:val="0"/>
        <w:ind w:left="360"/>
        <w:jc w:val="both"/>
        <w:rPr>
          <w:sz w:val="24"/>
          <w:szCs w:val="24"/>
        </w:rPr>
      </w:pPr>
      <w:r w:rsidRPr="00C97878">
        <w:rPr>
          <w:sz w:val="24"/>
          <w:szCs w:val="24"/>
        </w:rPr>
        <w:t xml:space="preserve">Rozwiązanie Umowy (wypowiedzenie lub odstąpienie od Umowy) powinno nastąpić </w:t>
      </w:r>
      <w:r w:rsidR="0047579C" w:rsidRPr="00C97878">
        <w:rPr>
          <w:sz w:val="24"/>
          <w:szCs w:val="24"/>
        </w:rPr>
        <w:br/>
      </w:r>
      <w:r w:rsidRPr="00C97878">
        <w:rPr>
          <w:sz w:val="24"/>
          <w:szCs w:val="24"/>
        </w:rPr>
        <w:t>w formie pisemnej pod rygorem nieważności ze wskazaniem okoliczności uzasadniających tę czynność.</w:t>
      </w:r>
    </w:p>
    <w:p w14:paraId="79A5DC96" w14:textId="77777777" w:rsidR="001C7B58" w:rsidRPr="00C97878" w:rsidRDefault="001C7B58" w:rsidP="001C7B58">
      <w:pPr>
        <w:autoSpaceDE w:val="0"/>
        <w:autoSpaceDN w:val="0"/>
        <w:adjustRightInd w:val="0"/>
        <w:ind w:left="360"/>
        <w:jc w:val="both"/>
        <w:rPr>
          <w:sz w:val="24"/>
          <w:szCs w:val="24"/>
        </w:rPr>
      </w:pPr>
    </w:p>
    <w:p w14:paraId="6B0C66B1" w14:textId="77777777" w:rsidR="001C7B58" w:rsidRPr="00C97878" w:rsidRDefault="001C7B58" w:rsidP="001C7B58">
      <w:pPr>
        <w:autoSpaceDE w:val="0"/>
        <w:autoSpaceDN w:val="0"/>
        <w:adjustRightInd w:val="0"/>
        <w:jc w:val="center"/>
        <w:rPr>
          <w:b/>
          <w:sz w:val="24"/>
          <w:szCs w:val="24"/>
        </w:rPr>
      </w:pPr>
      <w:r w:rsidRPr="00C97878">
        <w:rPr>
          <w:b/>
          <w:sz w:val="24"/>
          <w:szCs w:val="24"/>
        </w:rPr>
        <w:t>§ 12</w:t>
      </w:r>
    </w:p>
    <w:p w14:paraId="55CC8C69" w14:textId="082DEF6F" w:rsidR="001C7B58" w:rsidRPr="00C97878" w:rsidRDefault="001C7B58" w:rsidP="001C7B58">
      <w:pPr>
        <w:tabs>
          <w:tab w:val="left" w:pos="360"/>
        </w:tabs>
        <w:spacing w:before="60"/>
        <w:jc w:val="both"/>
        <w:rPr>
          <w:sz w:val="24"/>
          <w:szCs w:val="24"/>
        </w:rPr>
      </w:pPr>
      <w:r w:rsidRPr="00C97878">
        <w:rPr>
          <w:sz w:val="24"/>
          <w:szCs w:val="24"/>
        </w:rPr>
        <w:t>1.</w:t>
      </w:r>
      <w:r w:rsidRPr="00C97878">
        <w:rPr>
          <w:b/>
          <w:sz w:val="24"/>
          <w:szCs w:val="24"/>
        </w:rPr>
        <w:t xml:space="preserve"> </w:t>
      </w:r>
      <w:r w:rsidRPr="00C97878">
        <w:rPr>
          <w:sz w:val="24"/>
          <w:szCs w:val="24"/>
        </w:rPr>
        <w:t xml:space="preserve">Zamawiający przewiduje zmiany istotnych postanowień zawartej umowy w stosunku </w:t>
      </w:r>
      <w:r w:rsidR="0047579C" w:rsidRPr="00C97878">
        <w:rPr>
          <w:sz w:val="24"/>
          <w:szCs w:val="24"/>
        </w:rPr>
        <w:br/>
      </w:r>
      <w:r w:rsidRPr="00C97878">
        <w:rPr>
          <w:sz w:val="24"/>
          <w:szCs w:val="24"/>
        </w:rPr>
        <w:t xml:space="preserve">do treści oferty, na podstawie której dokonano wyboru </w:t>
      </w:r>
      <w:r w:rsidR="00F0539A" w:rsidRPr="00C97878">
        <w:rPr>
          <w:sz w:val="24"/>
          <w:szCs w:val="24"/>
        </w:rPr>
        <w:t>w</w:t>
      </w:r>
      <w:r w:rsidRPr="00C97878">
        <w:rPr>
          <w:sz w:val="24"/>
          <w:szCs w:val="24"/>
        </w:rPr>
        <w:t xml:space="preserve">ykonawcy, w zakresie: </w:t>
      </w:r>
    </w:p>
    <w:p w14:paraId="23337894" w14:textId="654737A2" w:rsidR="001C7B58" w:rsidRPr="00C97878" w:rsidRDefault="001C7B58" w:rsidP="001C7B58">
      <w:pPr>
        <w:jc w:val="both"/>
        <w:rPr>
          <w:sz w:val="24"/>
          <w:szCs w:val="24"/>
        </w:rPr>
      </w:pPr>
      <w:r w:rsidRPr="00C97878">
        <w:rPr>
          <w:sz w:val="24"/>
          <w:szCs w:val="24"/>
        </w:rPr>
        <w:t xml:space="preserve">a) zmiany danych związanych z obsługą administracyjno-organizacyjną umowy związaną </w:t>
      </w:r>
      <w:r w:rsidR="0047579C" w:rsidRPr="00C97878">
        <w:rPr>
          <w:sz w:val="24"/>
          <w:szCs w:val="24"/>
        </w:rPr>
        <w:br/>
      </w:r>
      <w:r w:rsidRPr="00C97878">
        <w:rPr>
          <w:bCs/>
          <w:sz w:val="24"/>
          <w:szCs w:val="24"/>
        </w:rPr>
        <w:t>ze zmianą osób reprezentujących Strony umowy (w sytuacji, kiedy nastąpi zmiana osób mogących składać oświadczenia woli w imieniu reprezentowanej Strony).</w:t>
      </w:r>
      <w:r w:rsidRPr="00C97878">
        <w:rPr>
          <w:sz w:val="24"/>
          <w:szCs w:val="24"/>
        </w:rPr>
        <w:t xml:space="preserve"> </w:t>
      </w:r>
    </w:p>
    <w:p w14:paraId="08A596D7" w14:textId="49608BFE" w:rsidR="001C7B58" w:rsidRPr="00C97878" w:rsidRDefault="001C7B58" w:rsidP="001C7B58">
      <w:pPr>
        <w:jc w:val="both"/>
        <w:rPr>
          <w:sz w:val="24"/>
          <w:szCs w:val="24"/>
        </w:rPr>
      </w:pPr>
      <w:r w:rsidRPr="00C97878">
        <w:rPr>
          <w:sz w:val="24"/>
          <w:szCs w:val="24"/>
        </w:rPr>
        <w:t xml:space="preserve">b) zmiana obsady </w:t>
      </w:r>
      <w:r w:rsidR="00F0539A" w:rsidRPr="00C97878">
        <w:rPr>
          <w:sz w:val="24"/>
          <w:szCs w:val="24"/>
        </w:rPr>
        <w:t>w</w:t>
      </w:r>
      <w:r w:rsidRPr="00C97878">
        <w:rPr>
          <w:sz w:val="24"/>
          <w:szCs w:val="24"/>
        </w:rPr>
        <w:t>ykonawcy - zmiana dopuszczalna jest przed i po zawarciu umowy</w:t>
      </w:r>
      <w:r w:rsidR="0047579C" w:rsidRPr="00C97878">
        <w:rPr>
          <w:sz w:val="24"/>
          <w:szCs w:val="24"/>
        </w:rPr>
        <w:br/>
      </w:r>
      <w:r w:rsidRPr="00C97878">
        <w:rPr>
          <w:sz w:val="24"/>
          <w:szCs w:val="24"/>
        </w:rPr>
        <w:t xml:space="preserve">i po wykazaniu przez </w:t>
      </w:r>
      <w:r w:rsidR="00F0539A" w:rsidRPr="00C97878">
        <w:rPr>
          <w:sz w:val="24"/>
          <w:szCs w:val="24"/>
        </w:rPr>
        <w:t>w</w:t>
      </w:r>
      <w:r w:rsidRPr="00C97878">
        <w:rPr>
          <w:sz w:val="24"/>
          <w:szCs w:val="24"/>
        </w:rPr>
        <w:t xml:space="preserve">ykonawcę, iż nowy obsada spełnia wymogi </w:t>
      </w:r>
      <w:r w:rsidR="00F0539A" w:rsidRPr="00C97878">
        <w:rPr>
          <w:sz w:val="24"/>
          <w:szCs w:val="24"/>
        </w:rPr>
        <w:t>z</w:t>
      </w:r>
      <w:r w:rsidRPr="00C97878">
        <w:rPr>
          <w:sz w:val="24"/>
          <w:szCs w:val="24"/>
        </w:rPr>
        <w:t>amawiającego (zgodnie</w:t>
      </w:r>
      <w:r w:rsidR="0047579C" w:rsidRPr="00C97878">
        <w:rPr>
          <w:sz w:val="24"/>
          <w:szCs w:val="24"/>
        </w:rPr>
        <w:br/>
      </w:r>
      <w:r w:rsidRPr="00C97878">
        <w:rPr>
          <w:sz w:val="24"/>
          <w:szCs w:val="24"/>
        </w:rPr>
        <w:t xml:space="preserve">z SIWZ), oceny spełniania wymogów </w:t>
      </w:r>
      <w:r w:rsidR="00F0539A" w:rsidRPr="00C97878">
        <w:rPr>
          <w:sz w:val="24"/>
          <w:szCs w:val="24"/>
        </w:rPr>
        <w:t>z</w:t>
      </w:r>
      <w:r w:rsidRPr="00C97878">
        <w:rPr>
          <w:sz w:val="24"/>
          <w:szCs w:val="24"/>
        </w:rPr>
        <w:t>amawiającego w zakresie kwalifikacji pracownikó</w:t>
      </w:r>
      <w:r w:rsidR="00F0539A" w:rsidRPr="00C97878">
        <w:rPr>
          <w:sz w:val="24"/>
          <w:szCs w:val="24"/>
        </w:rPr>
        <w:t>w wykonawcy dokonuje pracownik z</w:t>
      </w:r>
      <w:r w:rsidRPr="00C97878">
        <w:rPr>
          <w:sz w:val="24"/>
          <w:szCs w:val="24"/>
        </w:rPr>
        <w:t>amawiającego.</w:t>
      </w:r>
    </w:p>
    <w:p w14:paraId="53987E1C" w14:textId="7D8B2095" w:rsidR="001C7B58" w:rsidRPr="00C97878" w:rsidRDefault="001C7B58" w:rsidP="001C7B58">
      <w:pPr>
        <w:jc w:val="both"/>
        <w:rPr>
          <w:sz w:val="24"/>
          <w:szCs w:val="24"/>
        </w:rPr>
      </w:pPr>
      <w:r w:rsidRPr="00C97878">
        <w:rPr>
          <w:sz w:val="24"/>
          <w:szCs w:val="24"/>
        </w:rPr>
        <w:t xml:space="preserve">c) zmiana </w:t>
      </w:r>
      <w:r w:rsidR="00F0539A" w:rsidRPr="00C97878">
        <w:rPr>
          <w:sz w:val="24"/>
          <w:szCs w:val="24"/>
        </w:rPr>
        <w:t>p</w:t>
      </w:r>
      <w:r w:rsidRPr="00C97878">
        <w:rPr>
          <w:sz w:val="24"/>
          <w:szCs w:val="24"/>
        </w:rPr>
        <w:t xml:space="preserve">odwykonawcy pełniącego patrol interwencyjny, po spełnieniu wymagań </w:t>
      </w:r>
      <w:r w:rsidR="00F0539A" w:rsidRPr="00C97878">
        <w:rPr>
          <w:sz w:val="24"/>
          <w:szCs w:val="24"/>
        </w:rPr>
        <w:t>z</w:t>
      </w:r>
      <w:r w:rsidRPr="00C97878">
        <w:rPr>
          <w:sz w:val="24"/>
          <w:szCs w:val="24"/>
        </w:rPr>
        <w:t xml:space="preserve">amawiającego określonych w SIWZ </w:t>
      </w:r>
      <w:r w:rsidR="009D4CBC" w:rsidRPr="00C97878">
        <w:rPr>
          <w:sz w:val="24"/>
          <w:szCs w:val="24"/>
        </w:rPr>
        <w:t>ust.</w:t>
      </w:r>
      <w:r w:rsidR="007C4E7D" w:rsidRPr="00C97878">
        <w:rPr>
          <w:sz w:val="24"/>
          <w:szCs w:val="24"/>
        </w:rPr>
        <w:t>3</w:t>
      </w:r>
      <w:r w:rsidRPr="00C97878">
        <w:rPr>
          <w:sz w:val="24"/>
          <w:szCs w:val="24"/>
        </w:rPr>
        <w:t>.</w:t>
      </w:r>
      <w:r w:rsidR="009D4CBC" w:rsidRPr="00C97878">
        <w:rPr>
          <w:sz w:val="24"/>
          <w:szCs w:val="24"/>
        </w:rPr>
        <w:t>pkt.5</w:t>
      </w:r>
    </w:p>
    <w:p w14:paraId="1C2AE75E" w14:textId="29EB3D75" w:rsidR="001C7B58" w:rsidRPr="00C97878" w:rsidRDefault="001C7B58" w:rsidP="001C7B58">
      <w:pPr>
        <w:jc w:val="both"/>
        <w:rPr>
          <w:sz w:val="24"/>
          <w:szCs w:val="24"/>
        </w:rPr>
      </w:pPr>
      <w:r w:rsidRPr="00C97878">
        <w:rPr>
          <w:sz w:val="24"/>
          <w:szCs w:val="24"/>
        </w:rPr>
        <w:t>d) zmiana wymiaru świadczonej usługi ochrony (zmniejszenie lub zwiększenie liczby godzin), z tym, że nie więcej niż 10% ogólnego wymiaru godziny we wszystkich jednostkach</w:t>
      </w:r>
      <w:r w:rsidR="00B72FBF" w:rsidRPr="00C97878">
        <w:rPr>
          <w:sz w:val="24"/>
          <w:szCs w:val="24"/>
        </w:rPr>
        <w:t xml:space="preserve">, lub zastosowanie </w:t>
      </w:r>
      <w:r w:rsidR="00B72FBF" w:rsidRPr="00C97878">
        <w:rPr>
          <w:sz w:val="24"/>
          <w:szCs w:val="24"/>
          <w:lang w:eastAsia="ar-SA"/>
        </w:rPr>
        <w:t>art.67 ust. 1 pkt 6 ustawy, zgodnie z § 13 umowy</w:t>
      </w:r>
      <w:r w:rsidR="00A17A2F" w:rsidRPr="00C97878">
        <w:rPr>
          <w:sz w:val="24"/>
          <w:szCs w:val="24"/>
        </w:rPr>
        <w:t>.</w:t>
      </w:r>
    </w:p>
    <w:p w14:paraId="34FAC9E8" w14:textId="11E6229D" w:rsidR="001C7B58" w:rsidRPr="00C97878" w:rsidRDefault="001C7B58" w:rsidP="001C7B58">
      <w:pPr>
        <w:autoSpaceDE w:val="0"/>
        <w:autoSpaceDN w:val="0"/>
        <w:adjustRightInd w:val="0"/>
        <w:jc w:val="both"/>
        <w:rPr>
          <w:sz w:val="24"/>
          <w:szCs w:val="24"/>
        </w:rPr>
      </w:pPr>
      <w:r w:rsidRPr="00C97878">
        <w:rPr>
          <w:rStyle w:val="FontStyle38"/>
          <w:rFonts w:ascii="Times New Roman" w:hAnsi="Times New Roman"/>
          <w:sz w:val="24"/>
          <w:szCs w:val="24"/>
        </w:rPr>
        <w:t>2. P</w:t>
      </w:r>
      <w:r w:rsidRPr="00C97878">
        <w:rPr>
          <w:sz w:val="24"/>
          <w:szCs w:val="24"/>
        </w:rPr>
        <w:t xml:space="preserve">owyższe zmiany wymagają zgody </w:t>
      </w:r>
      <w:r w:rsidR="00F0539A" w:rsidRPr="00C97878">
        <w:rPr>
          <w:sz w:val="24"/>
          <w:szCs w:val="24"/>
        </w:rPr>
        <w:t>z</w:t>
      </w:r>
      <w:r w:rsidRPr="00C97878">
        <w:rPr>
          <w:sz w:val="24"/>
          <w:szCs w:val="24"/>
        </w:rPr>
        <w:t xml:space="preserve">amawiającego i </w:t>
      </w:r>
      <w:r w:rsidR="00F0539A" w:rsidRPr="00C97878">
        <w:rPr>
          <w:sz w:val="24"/>
          <w:szCs w:val="24"/>
        </w:rPr>
        <w:t>w</w:t>
      </w:r>
      <w:r w:rsidRPr="00C97878">
        <w:rPr>
          <w:sz w:val="24"/>
          <w:szCs w:val="24"/>
        </w:rPr>
        <w:t>ykonawcy w formie pisemnego aneksu podpisanego przez obie strony pod rygorem nieważności .</w:t>
      </w:r>
    </w:p>
    <w:p w14:paraId="14208B12" w14:textId="77777777" w:rsidR="001C7B58" w:rsidRPr="00C97878" w:rsidRDefault="001C7B58" w:rsidP="001C7B58">
      <w:pPr>
        <w:pStyle w:val="Tekstpodstawowy"/>
        <w:jc w:val="center"/>
        <w:rPr>
          <w:rFonts w:ascii="Times New Roman" w:hAnsi="Times New Roman"/>
          <w:b/>
          <w:bCs/>
          <w:szCs w:val="24"/>
        </w:rPr>
      </w:pPr>
    </w:p>
    <w:p w14:paraId="3F83F773" w14:textId="77777777" w:rsidR="001C7B58" w:rsidRPr="00C97878" w:rsidRDefault="001C7B58" w:rsidP="001C7B58">
      <w:pPr>
        <w:pStyle w:val="Tekstpodstawowy"/>
        <w:jc w:val="center"/>
        <w:rPr>
          <w:rFonts w:ascii="Times New Roman" w:hAnsi="Times New Roman"/>
          <w:b/>
          <w:bCs/>
          <w:szCs w:val="24"/>
        </w:rPr>
      </w:pPr>
      <w:r w:rsidRPr="00C97878">
        <w:rPr>
          <w:rFonts w:ascii="Times New Roman" w:hAnsi="Times New Roman"/>
          <w:b/>
          <w:bCs/>
          <w:szCs w:val="24"/>
        </w:rPr>
        <w:t>§ 13</w:t>
      </w:r>
    </w:p>
    <w:p w14:paraId="44B8BC50" w14:textId="0DB22405" w:rsidR="001C7B58" w:rsidRPr="00C97878" w:rsidRDefault="001C7B58" w:rsidP="001C7B58">
      <w:pPr>
        <w:widowControl w:val="0"/>
        <w:tabs>
          <w:tab w:val="left" w:pos="720"/>
        </w:tabs>
        <w:suppressAutoHyphens/>
        <w:autoSpaceDE w:val="0"/>
        <w:jc w:val="both"/>
        <w:rPr>
          <w:sz w:val="24"/>
          <w:szCs w:val="24"/>
          <w:lang w:eastAsia="ar-SA"/>
        </w:rPr>
      </w:pPr>
      <w:r w:rsidRPr="00C97878">
        <w:rPr>
          <w:sz w:val="24"/>
          <w:szCs w:val="24"/>
        </w:rPr>
        <w:t>Zamawiaj</w:t>
      </w:r>
      <w:r w:rsidRPr="00C97878">
        <w:rPr>
          <w:rFonts w:eastAsia="TimesNewRoman"/>
          <w:sz w:val="24"/>
          <w:szCs w:val="24"/>
        </w:rPr>
        <w:t>ą</w:t>
      </w:r>
      <w:r w:rsidRPr="00C97878">
        <w:rPr>
          <w:sz w:val="24"/>
          <w:szCs w:val="24"/>
        </w:rPr>
        <w:t xml:space="preserve">cy zastrzega sobie prawo do </w:t>
      </w:r>
      <w:r w:rsidRPr="00C97878">
        <w:rPr>
          <w:sz w:val="24"/>
          <w:szCs w:val="24"/>
          <w:lang w:eastAsia="ar-SA"/>
        </w:rPr>
        <w:t xml:space="preserve">udzielenia zamówień o których mowa w art.67 ust. </w:t>
      </w:r>
      <w:r w:rsidR="009B590F" w:rsidRPr="00C97878">
        <w:rPr>
          <w:sz w:val="24"/>
          <w:szCs w:val="24"/>
          <w:lang w:eastAsia="ar-SA"/>
        </w:rPr>
        <w:t>1 pkt 6 ustawy, nie więcej niż 1</w:t>
      </w:r>
      <w:r w:rsidRPr="00C97878">
        <w:rPr>
          <w:sz w:val="24"/>
          <w:szCs w:val="24"/>
          <w:lang w:eastAsia="ar-SA"/>
        </w:rPr>
        <w:t xml:space="preserve">0%. </w:t>
      </w:r>
    </w:p>
    <w:p w14:paraId="7E1D121D" w14:textId="77777777" w:rsidR="001C7B58" w:rsidRPr="00C97878" w:rsidRDefault="001C7B58" w:rsidP="001C7B58">
      <w:pPr>
        <w:ind w:left="435"/>
        <w:jc w:val="both"/>
        <w:rPr>
          <w:sz w:val="24"/>
          <w:szCs w:val="24"/>
        </w:rPr>
      </w:pPr>
    </w:p>
    <w:p w14:paraId="3C4CE68F" w14:textId="77777777" w:rsidR="001C7B58" w:rsidRPr="00C97878" w:rsidRDefault="001C7B58" w:rsidP="001C7B58">
      <w:pPr>
        <w:autoSpaceDE w:val="0"/>
        <w:autoSpaceDN w:val="0"/>
        <w:adjustRightInd w:val="0"/>
        <w:ind w:left="360"/>
        <w:jc w:val="both"/>
        <w:rPr>
          <w:sz w:val="24"/>
          <w:szCs w:val="24"/>
        </w:rPr>
      </w:pPr>
    </w:p>
    <w:p w14:paraId="6D35D7E2" w14:textId="77777777" w:rsidR="001C7B58" w:rsidRPr="00C97878" w:rsidRDefault="001C7B58" w:rsidP="001C7B58">
      <w:pPr>
        <w:pStyle w:val="Tekstpodstawowy"/>
        <w:jc w:val="center"/>
        <w:rPr>
          <w:rFonts w:ascii="Times New Roman" w:hAnsi="Times New Roman"/>
          <w:b/>
          <w:bCs/>
          <w:szCs w:val="24"/>
        </w:rPr>
      </w:pPr>
    </w:p>
    <w:p w14:paraId="57591F90" w14:textId="0A842841" w:rsidR="001C7B58" w:rsidRPr="00C97878" w:rsidRDefault="001C7B58" w:rsidP="00A33159">
      <w:pPr>
        <w:pStyle w:val="Tekstpodstawowy"/>
        <w:jc w:val="center"/>
        <w:rPr>
          <w:rFonts w:ascii="Times New Roman" w:hAnsi="Times New Roman"/>
          <w:b/>
          <w:bCs/>
          <w:szCs w:val="24"/>
        </w:rPr>
      </w:pPr>
      <w:r w:rsidRPr="00C97878">
        <w:rPr>
          <w:rFonts w:ascii="Times New Roman" w:hAnsi="Times New Roman"/>
          <w:b/>
          <w:bCs/>
          <w:szCs w:val="24"/>
        </w:rPr>
        <w:t>§ 14</w:t>
      </w:r>
    </w:p>
    <w:p w14:paraId="111CBDF8" w14:textId="1E019636" w:rsidR="001C7B58" w:rsidRPr="00C97878" w:rsidRDefault="001C7B58" w:rsidP="001C7B58">
      <w:pPr>
        <w:spacing w:line="360" w:lineRule="auto"/>
        <w:jc w:val="both"/>
        <w:rPr>
          <w:sz w:val="24"/>
          <w:szCs w:val="24"/>
        </w:rPr>
      </w:pPr>
      <w:r w:rsidRPr="00C97878">
        <w:rPr>
          <w:sz w:val="24"/>
          <w:szCs w:val="24"/>
        </w:rPr>
        <w:t xml:space="preserve">Termin obowiązywania umowy: </w:t>
      </w:r>
      <w:r w:rsidR="00ED5281" w:rsidRPr="00C97878">
        <w:rPr>
          <w:sz w:val="24"/>
          <w:szCs w:val="24"/>
        </w:rPr>
        <w:t>01.02.2021 r. – 31.01.2022</w:t>
      </w:r>
      <w:r w:rsidR="007E5E19" w:rsidRPr="00C97878">
        <w:rPr>
          <w:sz w:val="24"/>
          <w:szCs w:val="24"/>
        </w:rPr>
        <w:t xml:space="preserve"> r.</w:t>
      </w:r>
    </w:p>
    <w:p w14:paraId="16B080BA" w14:textId="77777777" w:rsidR="001C7B58" w:rsidRPr="00C97878" w:rsidRDefault="001C7B58" w:rsidP="001C7B58">
      <w:pPr>
        <w:spacing w:line="360" w:lineRule="auto"/>
        <w:jc w:val="both"/>
        <w:rPr>
          <w:sz w:val="24"/>
          <w:szCs w:val="24"/>
        </w:rPr>
      </w:pPr>
    </w:p>
    <w:p w14:paraId="0C472ACD" w14:textId="77777777" w:rsidR="001C7B58" w:rsidRPr="00C97878" w:rsidRDefault="001C7B58" w:rsidP="001C7B58">
      <w:pPr>
        <w:pStyle w:val="Tekstpodstawowy"/>
        <w:jc w:val="center"/>
        <w:rPr>
          <w:rFonts w:ascii="Times New Roman" w:hAnsi="Times New Roman"/>
          <w:b/>
          <w:bCs/>
          <w:szCs w:val="24"/>
        </w:rPr>
      </w:pPr>
      <w:r w:rsidRPr="00C97878">
        <w:rPr>
          <w:rFonts w:ascii="Times New Roman" w:hAnsi="Times New Roman"/>
          <w:b/>
          <w:bCs/>
          <w:szCs w:val="24"/>
        </w:rPr>
        <w:t>§ 15</w:t>
      </w:r>
    </w:p>
    <w:p w14:paraId="2141BC0A"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1. Nadzór nad wykonywaniem przedmiotu umowy pełnią:</w:t>
      </w:r>
    </w:p>
    <w:p w14:paraId="71D77CA2"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1.1. ze strony Zamawiającego:</w:t>
      </w:r>
    </w:p>
    <w:p w14:paraId="6A74DF37" w14:textId="746214A8"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w:t>
      </w:r>
    </w:p>
    <w:p w14:paraId="20A42BFB" w14:textId="77777777" w:rsidR="001C7B58" w:rsidRPr="00C97878" w:rsidRDefault="001C7B58" w:rsidP="001C7B58">
      <w:pPr>
        <w:pStyle w:val="Tekstpodstawowy"/>
        <w:rPr>
          <w:rFonts w:ascii="Times New Roman" w:hAnsi="Times New Roman"/>
          <w:bCs/>
          <w:szCs w:val="24"/>
        </w:rPr>
      </w:pPr>
    </w:p>
    <w:p w14:paraId="5537FE58"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1.2. Ze strony Wykonawcy:</w:t>
      </w:r>
    </w:p>
    <w:p w14:paraId="60255EB8"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w:t>
      </w:r>
    </w:p>
    <w:p w14:paraId="14AF9023" w14:textId="77777777" w:rsidR="001C7B58" w:rsidRPr="00C97878" w:rsidRDefault="001C7B58" w:rsidP="001C7B58">
      <w:pPr>
        <w:pStyle w:val="Tekstpodstawowy"/>
        <w:rPr>
          <w:rFonts w:ascii="Times New Roman" w:hAnsi="Times New Roman"/>
          <w:bCs/>
          <w:szCs w:val="24"/>
        </w:rPr>
      </w:pPr>
      <w:r w:rsidRPr="00C97878">
        <w:rPr>
          <w:rFonts w:ascii="Times New Roman" w:hAnsi="Times New Roman"/>
          <w:bCs/>
          <w:szCs w:val="24"/>
        </w:rPr>
        <w:t xml:space="preserve">………………………………………… </w:t>
      </w:r>
    </w:p>
    <w:p w14:paraId="2E3959A5" w14:textId="77777777" w:rsidR="001C7B58" w:rsidRPr="00C97878" w:rsidRDefault="001C7B58" w:rsidP="001C7B58">
      <w:pPr>
        <w:pStyle w:val="Tekstpodstawowy"/>
        <w:rPr>
          <w:rFonts w:ascii="Times New Roman" w:hAnsi="Times New Roman"/>
          <w:bCs/>
          <w:szCs w:val="24"/>
        </w:rPr>
      </w:pPr>
    </w:p>
    <w:p w14:paraId="6930DAFE" w14:textId="77777777" w:rsidR="001C7B58" w:rsidRPr="00C97878" w:rsidRDefault="001C7B58" w:rsidP="001C7B58">
      <w:pPr>
        <w:pStyle w:val="Tekstpodstawowy"/>
        <w:jc w:val="center"/>
        <w:rPr>
          <w:rFonts w:ascii="Times New Roman" w:hAnsi="Times New Roman"/>
          <w:b/>
          <w:bCs/>
          <w:szCs w:val="24"/>
        </w:rPr>
      </w:pPr>
      <w:r w:rsidRPr="00C97878">
        <w:rPr>
          <w:rFonts w:ascii="Times New Roman" w:hAnsi="Times New Roman"/>
          <w:b/>
          <w:bCs/>
          <w:szCs w:val="24"/>
        </w:rPr>
        <w:t>§ 16</w:t>
      </w:r>
    </w:p>
    <w:p w14:paraId="124E2A21" w14:textId="77777777" w:rsidR="001C7B58" w:rsidRPr="00C97878" w:rsidRDefault="001C7B58" w:rsidP="002D4600">
      <w:pPr>
        <w:pStyle w:val="Lista2"/>
        <w:numPr>
          <w:ilvl w:val="0"/>
          <w:numId w:val="59"/>
        </w:numPr>
        <w:tabs>
          <w:tab w:val="num" w:pos="426"/>
        </w:tabs>
        <w:ind w:left="426" w:hanging="426"/>
        <w:jc w:val="both"/>
      </w:pPr>
      <w:r w:rsidRPr="00C97878">
        <w:t>Ewentualne kwestie sporne wynikłe w trakcie realizacji niniejszej Umowy Strony rozstrzygać będą polubownie.</w:t>
      </w:r>
    </w:p>
    <w:p w14:paraId="5BB2DE06" w14:textId="29F83F8A" w:rsidR="001C7B58" w:rsidRPr="00C97878" w:rsidRDefault="001C7B58" w:rsidP="002D4600">
      <w:pPr>
        <w:pStyle w:val="Lista2"/>
        <w:numPr>
          <w:ilvl w:val="0"/>
          <w:numId w:val="59"/>
        </w:numPr>
        <w:tabs>
          <w:tab w:val="num" w:pos="426"/>
        </w:tabs>
        <w:ind w:left="426" w:hanging="426"/>
        <w:jc w:val="both"/>
      </w:pPr>
      <w:r w:rsidRPr="00C97878">
        <w:t xml:space="preserve">W przypadku nie dojścia do porozumienia spory rozstrzygane będą przez Sąd właściwy miejscowo dla siedziby </w:t>
      </w:r>
      <w:r w:rsidR="00F0539A" w:rsidRPr="00C97878">
        <w:t>z</w:t>
      </w:r>
      <w:r w:rsidRPr="00C97878">
        <w:t>amawiającego.</w:t>
      </w:r>
    </w:p>
    <w:p w14:paraId="77FC6232" w14:textId="77777777" w:rsidR="001C7B58" w:rsidRPr="00C97878" w:rsidRDefault="001C7B58" w:rsidP="002D4600">
      <w:pPr>
        <w:pStyle w:val="Lista2"/>
        <w:numPr>
          <w:ilvl w:val="0"/>
          <w:numId w:val="59"/>
        </w:numPr>
        <w:tabs>
          <w:tab w:val="num" w:pos="426"/>
        </w:tabs>
        <w:ind w:left="426" w:hanging="426"/>
        <w:jc w:val="both"/>
      </w:pPr>
      <w:r w:rsidRPr="00C97878">
        <w:t>Wszelkie zmiany do niniejszej umowy wymagają formy pisemnej pod rygorem nieważności.</w:t>
      </w:r>
    </w:p>
    <w:p w14:paraId="28500616" w14:textId="77777777" w:rsidR="001C7B58" w:rsidRPr="00C97878" w:rsidRDefault="001C7B58" w:rsidP="002D4600">
      <w:pPr>
        <w:pStyle w:val="Lista2"/>
        <w:numPr>
          <w:ilvl w:val="0"/>
          <w:numId w:val="59"/>
        </w:numPr>
        <w:tabs>
          <w:tab w:val="num" w:pos="426"/>
        </w:tabs>
        <w:ind w:left="426" w:hanging="426"/>
        <w:jc w:val="both"/>
      </w:pPr>
      <w:r w:rsidRPr="00C97878">
        <w:t>W sprawach nie uregulowanych niniejszą Umową stosuje się przepisy ustawy Prawo zamówień publicznych oraz Kodeksu Cywilnego.</w:t>
      </w:r>
    </w:p>
    <w:p w14:paraId="21063F74" w14:textId="77777777" w:rsidR="001C7B58" w:rsidRPr="00C97878" w:rsidRDefault="001C7B58" w:rsidP="001C7B58">
      <w:pPr>
        <w:jc w:val="center"/>
        <w:rPr>
          <w:b/>
          <w:bCs/>
          <w:sz w:val="24"/>
          <w:szCs w:val="24"/>
        </w:rPr>
      </w:pPr>
    </w:p>
    <w:p w14:paraId="351AA3EF" w14:textId="77777777" w:rsidR="009D293A" w:rsidRPr="00C97878" w:rsidRDefault="009D293A" w:rsidP="001C7B58">
      <w:pPr>
        <w:jc w:val="center"/>
        <w:rPr>
          <w:b/>
          <w:bCs/>
          <w:sz w:val="24"/>
          <w:szCs w:val="24"/>
        </w:rPr>
      </w:pPr>
    </w:p>
    <w:p w14:paraId="53BD4CAA" w14:textId="61AB3BF4" w:rsidR="009D293A" w:rsidRPr="00C97878" w:rsidRDefault="009D293A" w:rsidP="009D293A">
      <w:pPr>
        <w:jc w:val="center"/>
        <w:rPr>
          <w:b/>
          <w:sz w:val="24"/>
          <w:szCs w:val="24"/>
        </w:rPr>
      </w:pPr>
      <w:r w:rsidRPr="00C97878">
        <w:rPr>
          <w:b/>
          <w:sz w:val="24"/>
          <w:szCs w:val="24"/>
        </w:rPr>
        <w:t>§ 17</w:t>
      </w:r>
    </w:p>
    <w:p w14:paraId="2033039B" w14:textId="77777777" w:rsidR="009D293A" w:rsidRPr="00C97878" w:rsidRDefault="009D293A" w:rsidP="009D293A">
      <w:pPr>
        <w:jc w:val="center"/>
        <w:rPr>
          <w:b/>
          <w:sz w:val="24"/>
          <w:szCs w:val="24"/>
        </w:rPr>
      </w:pPr>
      <w:r w:rsidRPr="00C97878">
        <w:rPr>
          <w:b/>
          <w:sz w:val="24"/>
          <w:szCs w:val="24"/>
        </w:rPr>
        <w:t>Klauzula informacyjna</w:t>
      </w:r>
    </w:p>
    <w:p w14:paraId="601E0FB9" w14:textId="77777777" w:rsidR="009D293A" w:rsidRPr="00C97878" w:rsidRDefault="009D293A" w:rsidP="009D293A">
      <w:pPr>
        <w:jc w:val="both"/>
        <w:rPr>
          <w:sz w:val="24"/>
          <w:szCs w:val="24"/>
        </w:rPr>
      </w:pPr>
      <w:r w:rsidRPr="00C97878">
        <w:rPr>
          <w:sz w:val="24"/>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Prokuratura Krajowa informuje, że:</w:t>
      </w:r>
    </w:p>
    <w:p w14:paraId="7C4E11CE" w14:textId="77777777" w:rsidR="009D293A" w:rsidRPr="00C97878" w:rsidRDefault="009D293A" w:rsidP="009D293A">
      <w:pPr>
        <w:jc w:val="both"/>
        <w:rPr>
          <w:sz w:val="24"/>
          <w:szCs w:val="24"/>
        </w:rPr>
      </w:pPr>
      <w:r w:rsidRPr="00C97878">
        <w:rPr>
          <w:sz w:val="24"/>
          <w:szCs w:val="24"/>
        </w:rPr>
        <w:t>1.</w:t>
      </w:r>
      <w:r w:rsidRPr="00C97878">
        <w:rPr>
          <w:sz w:val="24"/>
          <w:szCs w:val="24"/>
        </w:rPr>
        <w:tab/>
        <w:t>Administratorem, w rozumieniu art. 4 pkt 7 RODO, danych osobowych jest Prokuratura Okręgowa w Tarnobrzegu z siedzibą przy ul. Sienkiewicza 27, 39-400 Tarnobrzeg, tel. 15 822 38 21, faks 15 822 81 83, e-mail: prokuratura@tarnobrzeg.po.gov.pl</w:t>
      </w:r>
    </w:p>
    <w:p w14:paraId="5A0E17BA" w14:textId="77777777" w:rsidR="009D293A" w:rsidRPr="00C97878" w:rsidRDefault="009D293A" w:rsidP="009D293A">
      <w:pPr>
        <w:jc w:val="both"/>
        <w:rPr>
          <w:sz w:val="24"/>
          <w:szCs w:val="24"/>
        </w:rPr>
      </w:pPr>
      <w:r w:rsidRPr="00C97878">
        <w:rPr>
          <w:sz w:val="24"/>
          <w:szCs w:val="24"/>
        </w:rPr>
        <w:t>2.</w:t>
      </w:r>
      <w:r w:rsidRPr="00C97878">
        <w:rPr>
          <w:sz w:val="24"/>
          <w:szCs w:val="24"/>
        </w:rPr>
        <w:tab/>
        <w:t>Inspektorem Ochrony Danych jest Pan Tomasz Gajewski, tel. 15 822 38 21 e-mail: iod@tarnobrzeg.po.gov.pl3.</w:t>
      </w:r>
      <w:r w:rsidRPr="00C97878">
        <w:rPr>
          <w:sz w:val="24"/>
          <w:szCs w:val="24"/>
        </w:rPr>
        <w:tab/>
        <w:t>Dane osobowe są przetwarzane przez administratora:</w:t>
      </w:r>
    </w:p>
    <w:p w14:paraId="69B11934" w14:textId="77777777" w:rsidR="009D293A" w:rsidRPr="00C97878" w:rsidRDefault="009D293A" w:rsidP="009D293A">
      <w:pPr>
        <w:jc w:val="both"/>
        <w:rPr>
          <w:sz w:val="24"/>
          <w:szCs w:val="24"/>
        </w:rPr>
      </w:pPr>
      <w:r w:rsidRPr="00C97878">
        <w:rPr>
          <w:sz w:val="24"/>
          <w:szCs w:val="24"/>
        </w:rPr>
        <w:t>1)</w:t>
      </w:r>
      <w:r w:rsidRPr="00C97878">
        <w:rPr>
          <w:sz w:val="24"/>
          <w:szCs w:val="24"/>
        </w:rPr>
        <w:tab/>
        <w:t>w celu zawarcia i wykonania umowy – podstawą prawną przetwarzania jest niezbędność przetwarzania danych do zawarcia i wykonywania umowy – art. 6 ust. 1 lit. b RODO;</w:t>
      </w:r>
    </w:p>
    <w:p w14:paraId="4A20C98A" w14:textId="77777777" w:rsidR="009D293A" w:rsidRPr="00C97878" w:rsidRDefault="009D293A" w:rsidP="009D293A">
      <w:pPr>
        <w:jc w:val="both"/>
        <w:rPr>
          <w:sz w:val="24"/>
          <w:szCs w:val="24"/>
        </w:rPr>
      </w:pPr>
      <w:r w:rsidRPr="00C97878">
        <w:rPr>
          <w:sz w:val="24"/>
          <w:szCs w:val="24"/>
        </w:rPr>
        <w:t>2)</w:t>
      </w:r>
      <w:r w:rsidRPr="00C97878">
        <w:rPr>
          <w:sz w:val="24"/>
          <w:szCs w:val="24"/>
        </w:rPr>
        <w:tab/>
        <w:t>w celu wypełnienia obowiązków prawnych ciążących na administratorze, wynikających z przepisów powszechnie obowiązujących, w tym prawa podatkowego – podstawą prawną przetwarzania jest niezbędność do wypełnienia obowiązku prawnego ciążącego na administratorze – art. 6 ust. 1 lit. c. RODO;</w:t>
      </w:r>
    </w:p>
    <w:p w14:paraId="66E09151" w14:textId="77777777" w:rsidR="009D293A" w:rsidRPr="00C97878" w:rsidRDefault="009D293A" w:rsidP="009D293A">
      <w:pPr>
        <w:jc w:val="both"/>
        <w:rPr>
          <w:sz w:val="24"/>
          <w:szCs w:val="24"/>
        </w:rPr>
      </w:pPr>
      <w:r w:rsidRPr="00C97878">
        <w:rPr>
          <w:sz w:val="24"/>
          <w:szCs w:val="24"/>
        </w:rPr>
        <w:t>3)</w:t>
      </w:r>
      <w:r w:rsidRPr="00C97878">
        <w:rPr>
          <w:sz w:val="24"/>
          <w:szCs w:val="24"/>
        </w:rPr>
        <w:tab/>
        <w:t>w celu dochodzenia roszczeń lub obrony przed roszczeniami związanymi z zawartą umową – podstawą prawną przetwarzania jest niezbędność do wypełnienia obowiązku prawnego ciążącego na administratorze – art. 6 ust. 1 lit. c. RODO.</w:t>
      </w:r>
    </w:p>
    <w:p w14:paraId="5033B6A1" w14:textId="77777777" w:rsidR="009D293A" w:rsidRPr="00C97878" w:rsidRDefault="009D293A" w:rsidP="009D293A">
      <w:pPr>
        <w:jc w:val="both"/>
        <w:rPr>
          <w:sz w:val="24"/>
          <w:szCs w:val="24"/>
        </w:rPr>
      </w:pPr>
      <w:r w:rsidRPr="00C97878">
        <w:rPr>
          <w:sz w:val="24"/>
          <w:szCs w:val="24"/>
        </w:rPr>
        <w:t>4.</w:t>
      </w:r>
      <w:r w:rsidRPr="00C97878">
        <w:rPr>
          <w:sz w:val="24"/>
          <w:szCs w:val="24"/>
        </w:rPr>
        <w:tab/>
        <w:t>Dane osobowe są przechowywane przez okres trwania umowy, a następnie do momentu upływu okresu przedawnienia roszczeń z tytułu umowy lub do momentu wygaśnięcia obowiązku przechowywania danych wynikającego z przepisów prawa.</w:t>
      </w:r>
    </w:p>
    <w:p w14:paraId="6AF20F09" w14:textId="77777777" w:rsidR="009D293A" w:rsidRPr="00C97878" w:rsidRDefault="009D293A" w:rsidP="009D293A">
      <w:pPr>
        <w:jc w:val="both"/>
        <w:rPr>
          <w:sz w:val="24"/>
          <w:szCs w:val="24"/>
        </w:rPr>
      </w:pPr>
      <w:r w:rsidRPr="00C97878">
        <w:rPr>
          <w:sz w:val="24"/>
          <w:szCs w:val="24"/>
        </w:rPr>
        <w:t>5.</w:t>
      </w:r>
      <w:r w:rsidRPr="00C97878">
        <w:rPr>
          <w:sz w:val="24"/>
          <w:szCs w:val="24"/>
        </w:rPr>
        <w:tab/>
        <w:t>Osobie, której dane są przetwarzane przysługuje prawo:</w:t>
      </w:r>
    </w:p>
    <w:p w14:paraId="6337B039" w14:textId="77777777" w:rsidR="009D293A" w:rsidRPr="00C97878" w:rsidRDefault="009D293A" w:rsidP="009D293A">
      <w:pPr>
        <w:jc w:val="both"/>
        <w:rPr>
          <w:sz w:val="24"/>
          <w:szCs w:val="24"/>
        </w:rPr>
      </w:pPr>
      <w:r w:rsidRPr="00C97878">
        <w:rPr>
          <w:sz w:val="24"/>
          <w:szCs w:val="24"/>
        </w:rPr>
        <w:t>1)</w:t>
      </w:r>
      <w:r w:rsidRPr="00C97878">
        <w:rPr>
          <w:sz w:val="24"/>
          <w:szCs w:val="24"/>
        </w:rPr>
        <w:tab/>
        <w:t>dostępu do treści swoich danych osobowych, żądania ich sprostowania lub usunięcia, na zasadach określonych w art. 15 – 17 RODO;</w:t>
      </w:r>
    </w:p>
    <w:p w14:paraId="6A706088" w14:textId="77777777" w:rsidR="009D293A" w:rsidRPr="00C97878" w:rsidRDefault="009D293A" w:rsidP="009D293A">
      <w:pPr>
        <w:jc w:val="both"/>
        <w:rPr>
          <w:sz w:val="24"/>
          <w:szCs w:val="24"/>
        </w:rPr>
      </w:pPr>
      <w:r w:rsidRPr="00C97878">
        <w:rPr>
          <w:sz w:val="24"/>
          <w:szCs w:val="24"/>
        </w:rPr>
        <w:t>2)</w:t>
      </w:r>
      <w:r w:rsidRPr="00C97878">
        <w:rPr>
          <w:sz w:val="24"/>
          <w:szCs w:val="24"/>
        </w:rPr>
        <w:tab/>
        <w:t>ograniczenia przetwarzania danych, w przypadkach określonych w art. 18 RODO;</w:t>
      </w:r>
    </w:p>
    <w:p w14:paraId="74343BD6" w14:textId="77777777" w:rsidR="009D293A" w:rsidRPr="00C97878" w:rsidRDefault="009D293A" w:rsidP="009D293A">
      <w:pPr>
        <w:jc w:val="both"/>
        <w:rPr>
          <w:sz w:val="24"/>
          <w:szCs w:val="24"/>
        </w:rPr>
      </w:pPr>
      <w:r w:rsidRPr="00C97878">
        <w:rPr>
          <w:sz w:val="24"/>
          <w:szCs w:val="24"/>
        </w:rPr>
        <w:t>3)</w:t>
      </w:r>
      <w:r w:rsidRPr="00C97878">
        <w:rPr>
          <w:sz w:val="24"/>
          <w:szCs w:val="24"/>
        </w:rPr>
        <w:tab/>
        <w:t>przenoszenia danych, na zasadach określonych w art. 20 RODO tj. do otrzymania przez osobę, której dane dotyczą od administratora danych osobowych jej dotyczących, w ustrukturyzowanym, powszechnie używanym formacie nadającym się do odczytu maszynowego;</w:t>
      </w:r>
    </w:p>
    <w:p w14:paraId="12E8794E" w14:textId="77777777" w:rsidR="009D293A" w:rsidRPr="00C97878" w:rsidRDefault="009D293A" w:rsidP="009D293A">
      <w:pPr>
        <w:jc w:val="both"/>
        <w:rPr>
          <w:sz w:val="24"/>
          <w:szCs w:val="24"/>
        </w:rPr>
      </w:pPr>
      <w:r w:rsidRPr="00C97878">
        <w:rPr>
          <w:sz w:val="24"/>
          <w:szCs w:val="24"/>
        </w:rPr>
        <w:t>4)</w:t>
      </w:r>
      <w:r w:rsidRPr="00C97878">
        <w:rPr>
          <w:sz w:val="24"/>
          <w:szCs w:val="24"/>
        </w:rPr>
        <w:tab/>
        <w:t>wniesienia skargi do Prezesa Urzędu Ochrony Danych Osobowych.</w:t>
      </w:r>
    </w:p>
    <w:p w14:paraId="7B8262D9" w14:textId="77777777" w:rsidR="009D293A" w:rsidRPr="00C97878" w:rsidRDefault="009D293A" w:rsidP="009D293A">
      <w:pPr>
        <w:jc w:val="both"/>
        <w:rPr>
          <w:sz w:val="24"/>
          <w:szCs w:val="24"/>
        </w:rPr>
      </w:pPr>
      <w:r w:rsidRPr="00C97878">
        <w:rPr>
          <w:sz w:val="24"/>
          <w:szCs w:val="24"/>
        </w:rPr>
        <w:t>6.</w:t>
      </w:r>
      <w:r w:rsidRPr="00C97878">
        <w:rPr>
          <w:sz w:val="24"/>
          <w:szCs w:val="24"/>
        </w:rPr>
        <w:tab/>
        <w:t xml:space="preserve">W celu skorzystania z praw, o których mowa w pkt 5 </w:t>
      </w:r>
      <w:proofErr w:type="spellStart"/>
      <w:r w:rsidRPr="00C97878">
        <w:rPr>
          <w:sz w:val="24"/>
          <w:szCs w:val="24"/>
        </w:rPr>
        <w:t>ppkt</w:t>
      </w:r>
      <w:proofErr w:type="spellEnd"/>
      <w:r w:rsidRPr="00C97878">
        <w:rPr>
          <w:sz w:val="24"/>
          <w:szCs w:val="24"/>
        </w:rPr>
        <w:t>. 1 – 3 należy skontaktować się z administratorem lub inspektorem ochrony danych, korzystając ze wskazanych wyżej danych kontaktowych.</w:t>
      </w:r>
    </w:p>
    <w:p w14:paraId="541723E7" w14:textId="77777777" w:rsidR="009D293A" w:rsidRPr="00C97878" w:rsidRDefault="009D293A" w:rsidP="009D293A">
      <w:pPr>
        <w:jc w:val="both"/>
        <w:rPr>
          <w:sz w:val="24"/>
          <w:szCs w:val="24"/>
        </w:rPr>
      </w:pPr>
      <w:r w:rsidRPr="00C97878">
        <w:rPr>
          <w:sz w:val="24"/>
          <w:szCs w:val="24"/>
        </w:rPr>
        <w:lastRenderedPageBreak/>
        <w:t>7.</w:t>
      </w:r>
      <w:r w:rsidRPr="00C97878">
        <w:rPr>
          <w:sz w:val="24"/>
          <w:szCs w:val="24"/>
        </w:rPr>
        <w:tab/>
        <w:t>Podanie danych osobowych jest konieczne do zawarcia i wykonywania umowy. Odmowa podania danych osobowych uniemożliwia zawarcie umowy.</w:t>
      </w:r>
    </w:p>
    <w:p w14:paraId="1561E347" w14:textId="77777777" w:rsidR="009D293A" w:rsidRPr="00C97878" w:rsidRDefault="009D293A" w:rsidP="009D293A">
      <w:pPr>
        <w:rPr>
          <w:b/>
          <w:bCs/>
          <w:sz w:val="24"/>
          <w:szCs w:val="24"/>
        </w:rPr>
      </w:pPr>
    </w:p>
    <w:p w14:paraId="79CB1DD9" w14:textId="373E2A2B" w:rsidR="001C7B58" w:rsidRPr="00C97878" w:rsidRDefault="009D293A" w:rsidP="00A33159">
      <w:pPr>
        <w:jc w:val="center"/>
        <w:rPr>
          <w:b/>
          <w:bCs/>
          <w:sz w:val="24"/>
          <w:szCs w:val="24"/>
        </w:rPr>
      </w:pPr>
      <w:r w:rsidRPr="00C97878">
        <w:rPr>
          <w:b/>
          <w:bCs/>
          <w:sz w:val="24"/>
          <w:szCs w:val="24"/>
        </w:rPr>
        <w:t>§ 18</w:t>
      </w:r>
    </w:p>
    <w:p w14:paraId="00450F9D" w14:textId="6C70EC44" w:rsidR="001C7B58" w:rsidRPr="00C97878" w:rsidRDefault="001C7B58" w:rsidP="001C7B58">
      <w:pPr>
        <w:jc w:val="both"/>
        <w:rPr>
          <w:sz w:val="24"/>
          <w:szCs w:val="24"/>
        </w:rPr>
      </w:pPr>
      <w:r w:rsidRPr="00C97878">
        <w:rPr>
          <w:sz w:val="24"/>
          <w:szCs w:val="24"/>
        </w:rPr>
        <w:t xml:space="preserve">Umowa sporządzona została w dwóch jednobrzmiących egzemplarzach, jeden egzemplarz dla </w:t>
      </w:r>
      <w:r w:rsidR="00F0539A" w:rsidRPr="00C97878">
        <w:rPr>
          <w:sz w:val="24"/>
          <w:szCs w:val="24"/>
        </w:rPr>
        <w:t>zamawiającego, jeden dla w</w:t>
      </w:r>
      <w:r w:rsidRPr="00C97878">
        <w:rPr>
          <w:sz w:val="24"/>
          <w:szCs w:val="24"/>
        </w:rPr>
        <w:t xml:space="preserve">ykonawcy. </w:t>
      </w:r>
    </w:p>
    <w:p w14:paraId="74749E39" w14:textId="77777777" w:rsidR="001C7B58" w:rsidRPr="00C97878" w:rsidRDefault="001C7B58" w:rsidP="001C7B58">
      <w:pPr>
        <w:rPr>
          <w:b/>
          <w:sz w:val="24"/>
          <w:szCs w:val="24"/>
        </w:rPr>
      </w:pPr>
    </w:p>
    <w:p w14:paraId="38E6E6A5" w14:textId="4324EF27" w:rsidR="001C7B58" w:rsidRPr="00C97878" w:rsidRDefault="001C7B58" w:rsidP="001C7B58">
      <w:pPr>
        <w:rPr>
          <w:sz w:val="24"/>
          <w:szCs w:val="24"/>
          <w:u w:val="single"/>
        </w:rPr>
      </w:pPr>
      <w:r w:rsidRPr="00C97878">
        <w:rPr>
          <w:sz w:val="24"/>
          <w:szCs w:val="24"/>
          <w:u w:val="single"/>
        </w:rPr>
        <w:t>Załącznik</w:t>
      </w:r>
      <w:r w:rsidR="00F0539A" w:rsidRPr="00C97878">
        <w:rPr>
          <w:sz w:val="24"/>
          <w:szCs w:val="24"/>
          <w:u w:val="single"/>
        </w:rPr>
        <w:t>i</w:t>
      </w:r>
      <w:r w:rsidRPr="00C97878">
        <w:rPr>
          <w:sz w:val="24"/>
          <w:szCs w:val="24"/>
          <w:u w:val="single"/>
        </w:rPr>
        <w:t xml:space="preserve"> do Umowy:</w:t>
      </w:r>
    </w:p>
    <w:p w14:paraId="008B0C12" w14:textId="387DDE82" w:rsidR="00F0539A" w:rsidRPr="00C97878" w:rsidRDefault="00F0539A" w:rsidP="002D4600">
      <w:pPr>
        <w:numPr>
          <w:ilvl w:val="0"/>
          <w:numId w:val="60"/>
        </w:numPr>
        <w:tabs>
          <w:tab w:val="num" w:pos="-360"/>
        </w:tabs>
        <w:ind w:left="360"/>
        <w:rPr>
          <w:sz w:val="24"/>
          <w:szCs w:val="24"/>
        </w:rPr>
      </w:pPr>
      <w:r w:rsidRPr="00C97878">
        <w:rPr>
          <w:sz w:val="24"/>
          <w:szCs w:val="24"/>
        </w:rPr>
        <w:t>SIWZ</w:t>
      </w:r>
      <w:r w:rsidR="00834C60" w:rsidRPr="00C97878">
        <w:rPr>
          <w:sz w:val="24"/>
          <w:szCs w:val="24"/>
        </w:rPr>
        <w:t>,</w:t>
      </w:r>
    </w:p>
    <w:p w14:paraId="0D2B2C6C" w14:textId="77777777" w:rsidR="001C7B58" w:rsidRPr="00C97878" w:rsidRDefault="001C7B58" w:rsidP="002D4600">
      <w:pPr>
        <w:numPr>
          <w:ilvl w:val="0"/>
          <w:numId w:val="60"/>
        </w:numPr>
        <w:tabs>
          <w:tab w:val="num" w:pos="-360"/>
        </w:tabs>
        <w:ind w:left="360"/>
        <w:rPr>
          <w:sz w:val="24"/>
          <w:szCs w:val="24"/>
        </w:rPr>
      </w:pPr>
      <w:r w:rsidRPr="00C97878">
        <w:rPr>
          <w:sz w:val="24"/>
          <w:szCs w:val="24"/>
        </w:rPr>
        <w:t xml:space="preserve">Opis przedmiotu zamówienia, </w:t>
      </w:r>
    </w:p>
    <w:p w14:paraId="4C53F4F7" w14:textId="67F09D60" w:rsidR="001C7B58" w:rsidRPr="00C97878" w:rsidRDefault="001C7B58" w:rsidP="002D4600">
      <w:pPr>
        <w:numPr>
          <w:ilvl w:val="0"/>
          <w:numId w:val="60"/>
        </w:numPr>
        <w:tabs>
          <w:tab w:val="num" w:pos="-360"/>
        </w:tabs>
        <w:ind w:left="360"/>
        <w:rPr>
          <w:sz w:val="24"/>
          <w:szCs w:val="24"/>
        </w:rPr>
      </w:pPr>
      <w:r w:rsidRPr="00C97878">
        <w:rPr>
          <w:sz w:val="24"/>
          <w:szCs w:val="24"/>
        </w:rPr>
        <w:t xml:space="preserve">Zakres </w:t>
      </w:r>
      <w:r w:rsidR="00F0539A" w:rsidRPr="00C97878">
        <w:rPr>
          <w:sz w:val="24"/>
          <w:szCs w:val="24"/>
        </w:rPr>
        <w:t>zadań i obowiązków pracowników w</w:t>
      </w:r>
      <w:r w:rsidRPr="00C97878">
        <w:rPr>
          <w:sz w:val="24"/>
          <w:szCs w:val="24"/>
        </w:rPr>
        <w:t>ykonawcy,</w:t>
      </w:r>
    </w:p>
    <w:p w14:paraId="4BE97761" w14:textId="77777777" w:rsidR="001C7B58" w:rsidRPr="00C97878" w:rsidRDefault="001C7B58" w:rsidP="002D4600">
      <w:pPr>
        <w:numPr>
          <w:ilvl w:val="0"/>
          <w:numId w:val="60"/>
        </w:numPr>
        <w:tabs>
          <w:tab w:val="num" w:pos="-540"/>
        </w:tabs>
        <w:ind w:left="360"/>
        <w:rPr>
          <w:i/>
          <w:sz w:val="24"/>
          <w:szCs w:val="24"/>
        </w:rPr>
      </w:pPr>
      <w:r w:rsidRPr="00C97878">
        <w:rPr>
          <w:sz w:val="24"/>
          <w:szCs w:val="24"/>
        </w:rPr>
        <w:t>Wykaz osób przewidzianych do realizacji zamówienia,</w:t>
      </w:r>
    </w:p>
    <w:p w14:paraId="5695A14C" w14:textId="414AA78B" w:rsidR="001C7B58" w:rsidRPr="00C97878" w:rsidRDefault="00783D07" w:rsidP="002D4600">
      <w:pPr>
        <w:numPr>
          <w:ilvl w:val="0"/>
          <w:numId w:val="60"/>
        </w:numPr>
        <w:tabs>
          <w:tab w:val="num" w:pos="-540"/>
        </w:tabs>
        <w:ind w:left="360"/>
        <w:rPr>
          <w:sz w:val="24"/>
          <w:szCs w:val="24"/>
        </w:rPr>
      </w:pPr>
      <w:r w:rsidRPr="00C97878">
        <w:rPr>
          <w:sz w:val="24"/>
          <w:szCs w:val="24"/>
        </w:rPr>
        <w:t>Protokół przejęcia obiektów,</w:t>
      </w:r>
    </w:p>
    <w:p w14:paraId="7AF78E25" w14:textId="680A56EF" w:rsidR="00F0539A" w:rsidRPr="00C97878" w:rsidRDefault="00F0539A" w:rsidP="002D4600">
      <w:pPr>
        <w:numPr>
          <w:ilvl w:val="0"/>
          <w:numId w:val="60"/>
        </w:numPr>
        <w:tabs>
          <w:tab w:val="num" w:pos="-540"/>
        </w:tabs>
        <w:ind w:left="360"/>
        <w:rPr>
          <w:sz w:val="24"/>
          <w:szCs w:val="24"/>
        </w:rPr>
      </w:pPr>
      <w:r w:rsidRPr="00C97878">
        <w:rPr>
          <w:sz w:val="24"/>
          <w:szCs w:val="24"/>
        </w:rPr>
        <w:t>Oświadczenie o przeszkoleniu pracowników</w:t>
      </w:r>
      <w:r w:rsidR="00783D07" w:rsidRPr="00C97878">
        <w:rPr>
          <w:sz w:val="24"/>
          <w:szCs w:val="24"/>
        </w:rPr>
        <w:t>.</w:t>
      </w:r>
    </w:p>
    <w:p w14:paraId="4559D160" w14:textId="77777777" w:rsidR="001C7B58" w:rsidRPr="00C97878" w:rsidRDefault="001C7B58" w:rsidP="001C7B58">
      <w:pPr>
        <w:rPr>
          <w:b/>
          <w:sz w:val="24"/>
          <w:szCs w:val="24"/>
        </w:rPr>
      </w:pPr>
      <w:r w:rsidRPr="00C97878">
        <w:rPr>
          <w:b/>
          <w:sz w:val="24"/>
          <w:szCs w:val="24"/>
        </w:rPr>
        <w:t xml:space="preserve"> </w:t>
      </w:r>
    </w:p>
    <w:p w14:paraId="21C237E1" w14:textId="77777777" w:rsidR="001C7B58" w:rsidRPr="00C97878" w:rsidRDefault="001C7B58" w:rsidP="001C7B58">
      <w:pPr>
        <w:rPr>
          <w:b/>
          <w:sz w:val="24"/>
          <w:szCs w:val="24"/>
        </w:rPr>
      </w:pPr>
    </w:p>
    <w:p w14:paraId="32E66AB6" w14:textId="77777777" w:rsidR="001C7B58" w:rsidRPr="00C97878" w:rsidRDefault="001C7B58" w:rsidP="001C7B58">
      <w:pPr>
        <w:rPr>
          <w:b/>
          <w:sz w:val="24"/>
          <w:szCs w:val="24"/>
        </w:rPr>
      </w:pPr>
    </w:p>
    <w:p w14:paraId="4C9895E4" w14:textId="77777777" w:rsidR="001C7B58" w:rsidRPr="00C97878" w:rsidRDefault="001C7B58" w:rsidP="001C7B58">
      <w:pPr>
        <w:rPr>
          <w:b/>
          <w:sz w:val="24"/>
          <w:szCs w:val="24"/>
        </w:rPr>
      </w:pPr>
    </w:p>
    <w:p w14:paraId="14BB3A80" w14:textId="77777777" w:rsidR="001C7B58" w:rsidRPr="00C97878" w:rsidRDefault="001C7B58" w:rsidP="001C7B58">
      <w:pPr>
        <w:rPr>
          <w:b/>
          <w:sz w:val="24"/>
          <w:szCs w:val="24"/>
        </w:rPr>
      </w:pPr>
      <w:r w:rsidRPr="00C97878">
        <w:rPr>
          <w:b/>
          <w:sz w:val="24"/>
          <w:szCs w:val="24"/>
        </w:rPr>
        <w:t xml:space="preserve"> ZAMAWIAJĄCY</w:t>
      </w:r>
      <w:r w:rsidRPr="00C97878">
        <w:rPr>
          <w:b/>
          <w:sz w:val="24"/>
          <w:szCs w:val="24"/>
        </w:rPr>
        <w:tab/>
      </w:r>
      <w:r w:rsidRPr="00C97878">
        <w:rPr>
          <w:b/>
          <w:sz w:val="24"/>
          <w:szCs w:val="24"/>
        </w:rPr>
        <w:tab/>
      </w:r>
      <w:r w:rsidRPr="00C97878">
        <w:rPr>
          <w:b/>
          <w:sz w:val="24"/>
          <w:szCs w:val="24"/>
        </w:rPr>
        <w:tab/>
      </w:r>
      <w:r w:rsidRPr="00C97878">
        <w:rPr>
          <w:b/>
          <w:sz w:val="24"/>
          <w:szCs w:val="24"/>
        </w:rPr>
        <w:tab/>
      </w:r>
      <w:r w:rsidRPr="00C97878">
        <w:rPr>
          <w:b/>
          <w:sz w:val="24"/>
          <w:szCs w:val="24"/>
        </w:rPr>
        <w:tab/>
      </w:r>
      <w:r w:rsidRPr="00C97878">
        <w:rPr>
          <w:b/>
          <w:sz w:val="24"/>
          <w:szCs w:val="24"/>
        </w:rPr>
        <w:tab/>
      </w:r>
      <w:r w:rsidRPr="00C97878">
        <w:rPr>
          <w:b/>
          <w:sz w:val="24"/>
          <w:szCs w:val="24"/>
        </w:rPr>
        <w:tab/>
        <w:t>WYKONAWCA</w:t>
      </w:r>
    </w:p>
    <w:p w14:paraId="6DBFFED6" w14:textId="77777777" w:rsidR="001C7B58" w:rsidRPr="00C97878" w:rsidRDefault="001C7B58" w:rsidP="001C7B58">
      <w:pPr>
        <w:rPr>
          <w:sz w:val="24"/>
          <w:szCs w:val="24"/>
        </w:rPr>
      </w:pPr>
    </w:p>
    <w:p w14:paraId="79A05CBD" w14:textId="77777777" w:rsidR="001C7B58" w:rsidRPr="00C97878" w:rsidRDefault="001C7B58" w:rsidP="001C7B58">
      <w:pPr>
        <w:autoSpaceDE w:val="0"/>
        <w:autoSpaceDN w:val="0"/>
        <w:adjustRightInd w:val="0"/>
        <w:spacing w:before="100" w:beforeAutospacing="1" w:after="100" w:afterAutospacing="1" w:line="276" w:lineRule="auto"/>
        <w:jc w:val="both"/>
        <w:rPr>
          <w:rFonts w:eastAsia="Calibri"/>
          <w:b/>
          <w:sz w:val="24"/>
          <w:szCs w:val="24"/>
        </w:rPr>
      </w:pPr>
    </w:p>
    <w:p w14:paraId="6B83F08C" w14:textId="1ED29CD5" w:rsidR="001C7B58" w:rsidRPr="00C97878" w:rsidRDefault="001C7B58">
      <w:pPr>
        <w:spacing w:line="360" w:lineRule="auto"/>
        <w:rPr>
          <w:b/>
          <w:sz w:val="24"/>
          <w:szCs w:val="24"/>
        </w:rPr>
      </w:pPr>
      <w:r w:rsidRPr="00C97878">
        <w:rPr>
          <w:b/>
          <w:sz w:val="24"/>
          <w:szCs w:val="24"/>
        </w:rPr>
        <w:br w:type="page"/>
      </w:r>
    </w:p>
    <w:p w14:paraId="3BE8D732" w14:textId="77777777" w:rsidR="007E7763" w:rsidRPr="00C97878" w:rsidRDefault="001C7F75" w:rsidP="007E7763">
      <w:pPr>
        <w:jc w:val="both"/>
        <w:rPr>
          <w:rFonts w:eastAsia="Arial Unicode MS"/>
          <w:sz w:val="24"/>
          <w:szCs w:val="24"/>
        </w:rPr>
      </w:pPr>
      <w:r w:rsidRPr="00C97878">
        <w:rPr>
          <w:b/>
          <w:sz w:val="24"/>
          <w:szCs w:val="24"/>
        </w:rPr>
        <w:lastRenderedPageBreak/>
        <w:t>Załącznik nr 5</w:t>
      </w:r>
      <w:r w:rsidR="007E7763" w:rsidRPr="00C97878">
        <w:rPr>
          <w:b/>
          <w:sz w:val="24"/>
          <w:szCs w:val="24"/>
        </w:rPr>
        <w:t xml:space="preserve"> do SIWZ</w:t>
      </w:r>
    </w:p>
    <w:p w14:paraId="6E946836" w14:textId="11CE807C" w:rsidR="007E7763" w:rsidRPr="00C97878" w:rsidRDefault="00ED5281" w:rsidP="007E7763">
      <w:pPr>
        <w:jc w:val="both"/>
        <w:outlineLvl w:val="0"/>
        <w:rPr>
          <w:sz w:val="24"/>
          <w:szCs w:val="24"/>
        </w:rPr>
      </w:pPr>
      <w:r w:rsidRPr="00C97878">
        <w:rPr>
          <w:i/>
        </w:rPr>
        <w:t>PO VII WBA 261.7.2020</w:t>
      </w:r>
    </w:p>
    <w:tbl>
      <w:tblPr>
        <w:tblW w:w="0" w:type="auto"/>
        <w:tblLook w:val="04A0" w:firstRow="1" w:lastRow="0" w:firstColumn="1" w:lastColumn="0" w:noHBand="0" w:noVBand="1"/>
      </w:tblPr>
      <w:tblGrid>
        <w:gridCol w:w="4776"/>
        <w:gridCol w:w="4327"/>
      </w:tblGrid>
      <w:tr w:rsidR="0081107D" w:rsidRPr="00C97878" w14:paraId="19FD7DC1" w14:textId="77777777" w:rsidTr="007E7763">
        <w:tc>
          <w:tcPr>
            <w:tcW w:w="4745" w:type="dxa"/>
          </w:tcPr>
          <w:p w14:paraId="4E6ED1A8" w14:textId="77777777" w:rsidR="007E7763" w:rsidRPr="00C97878" w:rsidRDefault="007E7763">
            <w:pPr>
              <w:spacing w:line="360" w:lineRule="auto"/>
              <w:rPr>
                <w:b/>
                <w:sz w:val="24"/>
                <w:szCs w:val="24"/>
              </w:rPr>
            </w:pPr>
            <w:r w:rsidRPr="00C97878">
              <w:br w:type="page"/>
            </w:r>
          </w:p>
        </w:tc>
        <w:tc>
          <w:tcPr>
            <w:tcW w:w="4327" w:type="dxa"/>
          </w:tcPr>
          <w:p w14:paraId="0C6E058F" w14:textId="77777777" w:rsidR="007E7763" w:rsidRPr="00C97878" w:rsidRDefault="007E7763">
            <w:pPr>
              <w:spacing w:line="360" w:lineRule="auto"/>
              <w:rPr>
                <w:b/>
                <w:sz w:val="24"/>
                <w:szCs w:val="24"/>
              </w:rPr>
            </w:pPr>
            <w:r w:rsidRPr="00C97878">
              <w:rPr>
                <w:b/>
                <w:sz w:val="24"/>
                <w:szCs w:val="24"/>
              </w:rPr>
              <w:t>ZAMAWIAJACY</w:t>
            </w:r>
          </w:p>
          <w:p w14:paraId="73D7E529" w14:textId="77777777" w:rsidR="007E7763" w:rsidRPr="00C97878" w:rsidRDefault="007E7763">
            <w:pPr>
              <w:spacing w:line="360" w:lineRule="auto"/>
              <w:rPr>
                <w:sz w:val="24"/>
                <w:szCs w:val="24"/>
              </w:rPr>
            </w:pPr>
            <w:r w:rsidRPr="00C97878">
              <w:rPr>
                <w:sz w:val="24"/>
                <w:szCs w:val="24"/>
              </w:rPr>
              <w:t>……………………………..….….………</w:t>
            </w:r>
          </w:p>
          <w:p w14:paraId="3C7F4829" w14:textId="77777777" w:rsidR="007E7763" w:rsidRPr="00C97878" w:rsidRDefault="007E7763">
            <w:pPr>
              <w:spacing w:line="360" w:lineRule="auto"/>
              <w:rPr>
                <w:sz w:val="24"/>
                <w:szCs w:val="24"/>
              </w:rPr>
            </w:pPr>
            <w:r w:rsidRPr="00C97878">
              <w:rPr>
                <w:sz w:val="24"/>
                <w:szCs w:val="24"/>
              </w:rPr>
              <w:t>…………………………..….…….………</w:t>
            </w:r>
          </w:p>
          <w:p w14:paraId="7A0026E1" w14:textId="77777777" w:rsidR="007E7763" w:rsidRPr="00C97878" w:rsidRDefault="007E7763">
            <w:pPr>
              <w:spacing w:line="360" w:lineRule="auto"/>
              <w:rPr>
                <w:i/>
                <w:sz w:val="22"/>
                <w:szCs w:val="22"/>
              </w:rPr>
            </w:pPr>
            <w:r w:rsidRPr="00C97878">
              <w:rPr>
                <w:i/>
                <w:sz w:val="22"/>
                <w:szCs w:val="22"/>
              </w:rPr>
              <w:t>(nazwa (firma) oraz adres zamawiającego)</w:t>
            </w:r>
          </w:p>
          <w:p w14:paraId="72E08BB5" w14:textId="77777777" w:rsidR="007E7763" w:rsidRPr="00C97878" w:rsidRDefault="007E7763">
            <w:pPr>
              <w:spacing w:line="360" w:lineRule="auto"/>
              <w:rPr>
                <w:i/>
                <w:sz w:val="24"/>
                <w:szCs w:val="24"/>
              </w:rPr>
            </w:pPr>
          </w:p>
          <w:p w14:paraId="2B5C9644" w14:textId="77777777" w:rsidR="007E7763" w:rsidRPr="00C97878" w:rsidRDefault="007E7763">
            <w:pPr>
              <w:spacing w:line="360" w:lineRule="auto"/>
              <w:rPr>
                <w:rFonts w:eastAsia="Calibri"/>
                <w:b/>
                <w:i/>
                <w:sz w:val="24"/>
                <w:szCs w:val="24"/>
                <w:lang w:eastAsia="en-US"/>
              </w:rPr>
            </w:pPr>
          </w:p>
        </w:tc>
      </w:tr>
      <w:tr w:rsidR="0081107D" w:rsidRPr="00C97878" w14:paraId="21702AE8" w14:textId="77777777" w:rsidTr="007E7763">
        <w:trPr>
          <w:trHeight w:val="3036"/>
        </w:trPr>
        <w:tc>
          <w:tcPr>
            <w:tcW w:w="4745" w:type="dxa"/>
          </w:tcPr>
          <w:p w14:paraId="2CCE20CB" w14:textId="77777777" w:rsidR="007E7763" w:rsidRPr="00C97878" w:rsidRDefault="007E7763">
            <w:pPr>
              <w:spacing w:line="360" w:lineRule="auto"/>
              <w:rPr>
                <w:b/>
                <w:sz w:val="24"/>
                <w:szCs w:val="24"/>
              </w:rPr>
            </w:pPr>
            <w:r w:rsidRPr="00C97878">
              <w:rPr>
                <w:b/>
                <w:sz w:val="24"/>
                <w:szCs w:val="24"/>
              </w:rPr>
              <w:t>WYKONAWCA</w:t>
            </w:r>
          </w:p>
          <w:p w14:paraId="7ACCD0C0" w14:textId="77777777" w:rsidR="007E7763" w:rsidRPr="00C97878" w:rsidRDefault="007E7763">
            <w:pPr>
              <w:spacing w:line="360" w:lineRule="auto"/>
              <w:rPr>
                <w:sz w:val="24"/>
                <w:szCs w:val="24"/>
              </w:rPr>
            </w:pPr>
            <w:r w:rsidRPr="00C97878">
              <w:rPr>
                <w:sz w:val="24"/>
                <w:szCs w:val="24"/>
              </w:rPr>
              <w:t>……………………………..….……………….</w:t>
            </w:r>
          </w:p>
          <w:p w14:paraId="1E71611E" w14:textId="77777777" w:rsidR="007E7763" w:rsidRPr="00C97878" w:rsidRDefault="007E7763">
            <w:pPr>
              <w:spacing w:line="360" w:lineRule="auto"/>
              <w:rPr>
                <w:sz w:val="24"/>
                <w:szCs w:val="24"/>
              </w:rPr>
            </w:pPr>
            <w:r w:rsidRPr="00C97878">
              <w:rPr>
                <w:sz w:val="24"/>
                <w:szCs w:val="24"/>
              </w:rPr>
              <w:t>…………………………..….………………….</w:t>
            </w:r>
          </w:p>
          <w:p w14:paraId="7EA7900A" w14:textId="77777777" w:rsidR="007E7763" w:rsidRPr="00C97878" w:rsidRDefault="007E7763">
            <w:pPr>
              <w:spacing w:line="360" w:lineRule="auto"/>
              <w:rPr>
                <w:rFonts w:eastAsia="Calibri"/>
                <w:sz w:val="24"/>
                <w:szCs w:val="24"/>
                <w:lang w:eastAsia="en-US"/>
              </w:rPr>
            </w:pPr>
            <w:r w:rsidRPr="00C97878">
              <w:rPr>
                <w:sz w:val="24"/>
                <w:szCs w:val="24"/>
              </w:rPr>
              <w:t xml:space="preserve">(nazwa albo imię i nazwisko, siedziba </w:t>
            </w:r>
          </w:p>
          <w:p w14:paraId="7D4DCF28" w14:textId="77777777" w:rsidR="007E7763" w:rsidRPr="00C97878" w:rsidRDefault="007E7763">
            <w:pPr>
              <w:spacing w:line="360" w:lineRule="auto"/>
              <w:rPr>
                <w:sz w:val="24"/>
                <w:szCs w:val="24"/>
              </w:rPr>
            </w:pPr>
            <w:r w:rsidRPr="00C97878">
              <w:rPr>
                <w:sz w:val="24"/>
                <w:szCs w:val="24"/>
              </w:rPr>
              <w:t>albo miejsce zamieszkania i adres wykonawcy)</w:t>
            </w:r>
          </w:p>
          <w:p w14:paraId="2D1137BB" w14:textId="77777777" w:rsidR="007E7763" w:rsidRPr="00C97878" w:rsidRDefault="007E7763">
            <w:pPr>
              <w:spacing w:line="360" w:lineRule="auto"/>
              <w:rPr>
                <w:sz w:val="24"/>
                <w:szCs w:val="24"/>
              </w:rPr>
            </w:pPr>
            <w:r w:rsidRPr="00C97878">
              <w:rPr>
                <w:sz w:val="24"/>
                <w:szCs w:val="24"/>
              </w:rPr>
              <w:t>reprezentowany przez:</w:t>
            </w:r>
          </w:p>
          <w:p w14:paraId="0893C0B4" w14:textId="77777777" w:rsidR="007E7763" w:rsidRPr="00C97878" w:rsidRDefault="007E7763">
            <w:pPr>
              <w:spacing w:line="360" w:lineRule="auto"/>
              <w:rPr>
                <w:sz w:val="24"/>
                <w:szCs w:val="24"/>
              </w:rPr>
            </w:pPr>
            <w:r w:rsidRPr="00C97878">
              <w:rPr>
                <w:sz w:val="24"/>
                <w:szCs w:val="24"/>
              </w:rPr>
              <w:t>…………………………………………………</w:t>
            </w:r>
          </w:p>
          <w:p w14:paraId="27545C9C" w14:textId="77777777" w:rsidR="007E7763" w:rsidRPr="00C97878" w:rsidRDefault="007E7763">
            <w:pPr>
              <w:spacing w:line="360" w:lineRule="auto"/>
              <w:rPr>
                <w:sz w:val="24"/>
                <w:szCs w:val="24"/>
              </w:rPr>
            </w:pPr>
            <w:r w:rsidRPr="00C97878">
              <w:rPr>
                <w:sz w:val="24"/>
                <w:szCs w:val="24"/>
              </w:rPr>
              <w:t>…………………………………………………</w:t>
            </w:r>
          </w:p>
        </w:tc>
        <w:tc>
          <w:tcPr>
            <w:tcW w:w="4327" w:type="dxa"/>
          </w:tcPr>
          <w:p w14:paraId="6A718E62" w14:textId="77777777" w:rsidR="007E7763" w:rsidRPr="00C97878" w:rsidRDefault="007E7763">
            <w:pPr>
              <w:spacing w:line="360" w:lineRule="auto"/>
              <w:rPr>
                <w:rFonts w:eastAsia="Calibri"/>
                <w:b/>
                <w:sz w:val="24"/>
                <w:szCs w:val="24"/>
                <w:lang w:eastAsia="en-US"/>
              </w:rPr>
            </w:pPr>
          </w:p>
        </w:tc>
      </w:tr>
    </w:tbl>
    <w:p w14:paraId="672ACFEF" w14:textId="77777777" w:rsidR="007E7763" w:rsidRPr="00C97878" w:rsidRDefault="007E7763" w:rsidP="001C7F75">
      <w:pPr>
        <w:spacing w:line="360" w:lineRule="auto"/>
        <w:jc w:val="center"/>
        <w:rPr>
          <w:b/>
          <w:sz w:val="24"/>
          <w:szCs w:val="24"/>
        </w:rPr>
      </w:pPr>
      <w:r w:rsidRPr="00C97878">
        <w:rPr>
          <w:b/>
          <w:sz w:val="24"/>
          <w:szCs w:val="24"/>
        </w:rPr>
        <w:t>Oświadczenie wykonawcy o spełnianiu warunków udziału w postępowaniu</w:t>
      </w:r>
    </w:p>
    <w:p w14:paraId="7077F2DE" w14:textId="77777777" w:rsidR="007E7763" w:rsidRPr="00C97878" w:rsidRDefault="007E7763" w:rsidP="001C7F75">
      <w:pPr>
        <w:spacing w:line="360" w:lineRule="auto"/>
        <w:jc w:val="center"/>
        <w:rPr>
          <w:b/>
          <w:sz w:val="24"/>
          <w:szCs w:val="24"/>
        </w:rPr>
      </w:pPr>
      <w:r w:rsidRPr="00C97878">
        <w:rPr>
          <w:b/>
          <w:sz w:val="24"/>
          <w:szCs w:val="24"/>
        </w:rPr>
        <w:t>i braku podstaw wykluczenia składane na podstawie art. 25a ust. 1 ustawy z dnia 29 stycznia 2004 r. - Prawo zamówień publicznych (Dz. U. z 2015 r. poz. 2164, z późn. zm.)</w:t>
      </w:r>
    </w:p>
    <w:p w14:paraId="7D68C946" w14:textId="77777777" w:rsidR="006A097A" w:rsidRPr="00C97878" w:rsidRDefault="007E7763" w:rsidP="006A097A">
      <w:pPr>
        <w:pStyle w:val="Tekstblokowy"/>
        <w:ind w:left="0" w:right="0"/>
        <w:jc w:val="center"/>
        <w:rPr>
          <w:b/>
        </w:rPr>
      </w:pPr>
      <w:r w:rsidRPr="00C97878">
        <w:rPr>
          <w:b/>
        </w:rPr>
        <w:t>w postępowaniu o udzielenie zamówi</w:t>
      </w:r>
      <w:r w:rsidR="00A63B10" w:rsidRPr="00C97878">
        <w:rPr>
          <w:b/>
        </w:rPr>
        <w:t xml:space="preserve">enia publicznego na </w:t>
      </w:r>
      <w:r w:rsidR="006A097A" w:rsidRPr="00C97878">
        <w:rPr>
          <w:b/>
          <w:bCs/>
          <w:lang w:eastAsia="ar-SA"/>
        </w:rPr>
        <w:t>„</w:t>
      </w:r>
      <w:r w:rsidR="006A097A" w:rsidRPr="00C97878">
        <w:rPr>
          <w:b/>
        </w:rPr>
        <w:t>Ochrona osób i mienia w budynku: Prokuratury Okręgowej w Tarnobrzegu przy ulicy Konstytucji 3 Maja 29, Prokuratury Rejonowej w Nisku przy ulicy Sandomierskiej 19 oraz Prokuratury Rejonowej w Mielcu przy ulicy Skłodowskiej 2”</w:t>
      </w:r>
    </w:p>
    <w:p w14:paraId="3E45287C" w14:textId="19B63054" w:rsidR="007E7763" w:rsidRPr="00C97878" w:rsidRDefault="007E7763" w:rsidP="007E7763">
      <w:pPr>
        <w:spacing w:line="360" w:lineRule="auto"/>
        <w:jc w:val="center"/>
        <w:rPr>
          <w:b/>
          <w:sz w:val="24"/>
          <w:szCs w:val="24"/>
        </w:rPr>
      </w:pPr>
    </w:p>
    <w:p w14:paraId="7E2EE92C" w14:textId="77777777" w:rsidR="007E7763" w:rsidRPr="00C97878" w:rsidRDefault="007E7763" w:rsidP="007E7763">
      <w:pPr>
        <w:spacing w:line="360" w:lineRule="auto"/>
        <w:jc w:val="both"/>
        <w:rPr>
          <w:sz w:val="24"/>
          <w:szCs w:val="24"/>
        </w:rPr>
      </w:pPr>
      <w:r w:rsidRPr="00C97878">
        <w:rPr>
          <w:sz w:val="24"/>
          <w:szCs w:val="24"/>
        </w:rPr>
        <w:t>Ja, niżej podpisany oświadczam, co następuje:</w:t>
      </w:r>
    </w:p>
    <w:p w14:paraId="68B42BCD" w14:textId="77777777" w:rsidR="007E7763" w:rsidRPr="00C97878" w:rsidRDefault="007E7763" w:rsidP="007E7763">
      <w:pPr>
        <w:spacing w:line="360" w:lineRule="auto"/>
        <w:jc w:val="both"/>
        <w:rPr>
          <w:sz w:val="24"/>
          <w:szCs w:val="24"/>
        </w:rPr>
      </w:pPr>
    </w:p>
    <w:p w14:paraId="63014A30" w14:textId="77777777"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OŚWIADCZENIE O SPEŁNIANIU WARUNKÓW UDZIAŁU</w:t>
      </w:r>
      <w:r w:rsidR="001C7F75" w:rsidRPr="00C97878">
        <w:rPr>
          <w:b/>
          <w:sz w:val="24"/>
          <w:szCs w:val="24"/>
        </w:rPr>
        <w:br/>
      </w:r>
      <w:r w:rsidRPr="00C97878">
        <w:rPr>
          <w:b/>
          <w:sz w:val="24"/>
          <w:szCs w:val="24"/>
        </w:rPr>
        <w:t>W</w:t>
      </w:r>
      <w:r w:rsidR="001C7F75" w:rsidRPr="00C97878">
        <w:rPr>
          <w:b/>
          <w:sz w:val="24"/>
          <w:szCs w:val="24"/>
        </w:rPr>
        <w:t xml:space="preserve"> </w:t>
      </w:r>
      <w:r w:rsidRPr="00C97878">
        <w:rPr>
          <w:b/>
          <w:sz w:val="24"/>
          <w:szCs w:val="24"/>
        </w:rPr>
        <w:t>POSTĘPOWANIU.</w:t>
      </w:r>
    </w:p>
    <w:p w14:paraId="4387F0CC" w14:textId="6ED732E6" w:rsidR="007E7763" w:rsidRPr="00C97878" w:rsidRDefault="007E7763" w:rsidP="007E7763">
      <w:pPr>
        <w:pStyle w:val="Akapitzlist"/>
        <w:spacing w:line="360" w:lineRule="auto"/>
        <w:ind w:left="851"/>
        <w:jc w:val="both"/>
        <w:rPr>
          <w:sz w:val="24"/>
          <w:szCs w:val="24"/>
        </w:rPr>
      </w:pPr>
      <w:r w:rsidRPr="00C97878">
        <w:rPr>
          <w:sz w:val="24"/>
          <w:szCs w:val="24"/>
        </w:rPr>
        <w:t xml:space="preserve">Oświadczam, </w:t>
      </w:r>
      <w:r w:rsidR="001C7F75" w:rsidRPr="00C97878">
        <w:rPr>
          <w:sz w:val="24"/>
          <w:szCs w:val="24"/>
        </w:rPr>
        <w:t xml:space="preserve"> </w:t>
      </w:r>
      <w:r w:rsidRPr="00C97878">
        <w:rPr>
          <w:sz w:val="24"/>
          <w:szCs w:val="24"/>
        </w:rPr>
        <w:t xml:space="preserve">że wykonawca spełnia warunki udziału w postępowaniu określone przez zamawiającego ogłoszenia o zamówieniu oraz </w:t>
      </w:r>
      <w:r w:rsidR="00107C21" w:rsidRPr="00C97878">
        <w:rPr>
          <w:sz w:val="24"/>
          <w:szCs w:val="24"/>
        </w:rPr>
        <w:t>ust.</w:t>
      </w:r>
      <w:r w:rsidR="00834C60" w:rsidRPr="00C97878">
        <w:rPr>
          <w:sz w:val="24"/>
          <w:szCs w:val="24"/>
        </w:rPr>
        <w:t xml:space="preserve"> </w:t>
      </w:r>
      <w:r w:rsidR="00107C21" w:rsidRPr="00C97878">
        <w:rPr>
          <w:sz w:val="24"/>
          <w:szCs w:val="24"/>
        </w:rPr>
        <w:t>5</w:t>
      </w:r>
      <w:r w:rsidRPr="00C97878">
        <w:rPr>
          <w:sz w:val="24"/>
          <w:szCs w:val="24"/>
        </w:rPr>
        <w:t xml:space="preserve"> specyfikacji istotnych warunków zamówienia.</w:t>
      </w:r>
    </w:p>
    <w:p w14:paraId="512DA863" w14:textId="77777777"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WYKAZANIE PRZEZ WYKONAWCĘ SPEŁNIANIA WARUNKÓW UDZIAŁU W POSTĘPOWANIU, GDY WYKONAWCA POWOŁUJE SIĘ NA ZASOBY INNYCH PODMIOTOW NA WARUNKACH OKREŚLONYCH W ART. 22A PZP.</w:t>
      </w:r>
    </w:p>
    <w:p w14:paraId="5FA1B57B" w14:textId="77777777" w:rsidR="007E7763" w:rsidRPr="00C97878" w:rsidRDefault="007E7763" w:rsidP="007E7763">
      <w:pPr>
        <w:pStyle w:val="Akapitzlist"/>
        <w:tabs>
          <w:tab w:val="left" w:pos="851"/>
        </w:tabs>
        <w:spacing w:line="360" w:lineRule="auto"/>
        <w:jc w:val="both"/>
        <w:rPr>
          <w:rStyle w:val="alb"/>
          <w:sz w:val="24"/>
          <w:szCs w:val="24"/>
        </w:rPr>
      </w:pPr>
    </w:p>
    <w:p w14:paraId="59BC0F84" w14:textId="50C88150" w:rsidR="007E7763" w:rsidRPr="00C97878" w:rsidRDefault="007E7763" w:rsidP="007E7763">
      <w:pPr>
        <w:spacing w:line="360" w:lineRule="auto"/>
        <w:ind w:left="851"/>
        <w:jc w:val="both"/>
        <w:rPr>
          <w:sz w:val="24"/>
          <w:szCs w:val="24"/>
        </w:rPr>
      </w:pPr>
      <w:r w:rsidRPr="00C97878">
        <w:rPr>
          <w:sz w:val="24"/>
          <w:szCs w:val="24"/>
        </w:rPr>
        <w:lastRenderedPageBreak/>
        <w:t xml:space="preserve">Oświadczam, że w celu wykazania spełniania warunków udziału w postępowaniu określonych przez zamawiającego oraz </w:t>
      </w:r>
      <w:r w:rsidR="00107C21" w:rsidRPr="00C97878">
        <w:rPr>
          <w:sz w:val="24"/>
          <w:szCs w:val="24"/>
        </w:rPr>
        <w:t>ust.5</w:t>
      </w:r>
      <w:r w:rsidRPr="00C97878">
        <w:rPr>
          <w:sz w:val="24"/>
          <w:szCs w:val="24"/>
        </w:rPr>
        <w:t xml:space="preserve"> specyfikacji istotnych warunków zamówienia polegam na zasobach następującego podmiotu / następujących podmiotów:</w:t>
      </w:r>
    </w:p>
    <w:p w14:paraId="1EAC2102" w14:textId="77777777" w:rsidR="007E7763" w:rsidRPr="00C97878" w:rsidRDefault="007E7763" w:rsidP="007E7763">
      <w:pPr>
        <w:spacing w:line="360" w:lineRule="auto"/>
        <w:ind w:left="851"/>
        <w:jc w:val="both"/>
        <w:rPr>
          <w:sz w:val="24"/>
          <w:szCs w:val="24"/>
        </w:rPr>
      </w:pPr>
      <w:r w:rsidRPr="00C97878">
        <w:rPr>
          <w:sz w:val="24"/>
          <w:szCs w:val="24"/>
        </w:rPr>
        <w:t>………………………</w:t>
      </w:r>
      <w:r w:rsidR="001C7F75" w:rsidRPr="00C97878">
        <w:rPr>
          <w:sz w:val="24"/>
          <w:szCs w:val="24"/>
        </w:rPr>
        <w:t>…………………………………………………………………</w:t>
      </w:r>
    </w:p>
    <w:p w14:paraId="4C7B0C56" w14:textId="77777777" w:rsidR="007E7763" w:rsidRPr="00C97878" w:rsidRDefault="007E7763" w:rsidP="007E7763">
      <w:pPr>
        <w:spacing w:line="360" w:lineRule="auto"/>
        <w:ind w:left="851"/>
        <w:jc w:val="both"/>
        <w:rPr>
          <w:sz w:val="24"/>
          <w:szCs w:val="24"/>
        </w:rPr>
      </w:pPr>
      <w:r w:rsidRPr="00C97878">
        <w:rPr>
          <w:sz w:val="24"/>
          <w:szCs w:val="24"/>
        </w:rPr>
        <w:t>…………………………………………………</w:t>
      </w:r>
      <w:r w:rsidR="001C7F75" w:rsidRPr="00C97878">
        <w:rPr>
          <w:sz w:val="24"/>
          <w:szCs w:val="24"/>
        </w:rPr>
        <w:t>………………………………………</w:t>
      </w:r>
    </w:p>
    <w:p w14:paraId="27952B71" w14:textId="77777777" w:rsidR="007E7763" w:rsidRPr="00C97878" w:rsidRDefault="007E7763" w:rsidP="007E7763">
      <w:pPr>
        <w:spacing w:line="360" w:lineRule="auto"/>
        <w:ind w:left="851"/>
        <w:jc w:val="both"/>
        <w:rPr>
          <w:sz w:val="24"/>
          <w:szCs w:val="24"/>
        </w:rPr>
      </w:pPr>
      <w:r w:rsidRPr="00C97878">
        <w:rPr>
          <w:sz w:val="24"/>
          <w:szCs w:val="24"/>
        </w:rPr>
        <w:t>………………………</w:t>
      </w:r>
      <w:r w:rsidR="001C7F75" w:rsidRPr="00C97878">
        <w:rPr>
          <w:sz w:val="24"/>
          <w:szCs w:val="24"/>
        </w:rPr>
        <w:t>…………………………………………………………………</w:t>
      </w:r>
    </w:p>
    <w:p w14:paraId="20B04C9E" w14:textId="77777777" w:rsidR="007E7763" w:rsidRPr="00C97878" w:rsidRDefault="007E7763" w:rsidP="007E7763">
      <w:pPr>
        <w:tabs>
          <w:tab w:val="left" w:pos="851"/>
        </w:tabs>
        <w:autoSpaceDE w:val="0"/>
        <w:autoSpaceDN w:val="0"/>
        <w:spacing w:line="360" w:lineRule="auto"/>
        <w:ind w:left="851"/>
        <w:jc w:val="both"/>
        <w:rPr>
          <w:sz w:val="24"/>
          <w:szCs w:val="24"/>
        </w:rPr>
      </w:pPr>
    </w:p>
    <w:p w14:paraId="26781694" w14:textId="29EE3797" w:rsidR="007E7763" w:rsidRPr="00C97878" w:rsidRDefault="007E7763" w:rsidP="007E7763">
      <w:pPr>
        <w:tabs>
          <w:tab w:val="left" w:pos="851"/>
        </w:tabs>
        <w:autoSpaceDE w:val="0"/>
        <w:autoSpaceDN w:val="0"/>
        <w:spacing w:line="360" w:lineRule="auto"/>
        <w:ind w:left="851"/>
        <w:jc w:val="both"/>
        <w:rPr>
          <w:sz w:val="24"/>
          <w:szCs w:val="24"/>
        </w:rPr>
      </w:pPr>
      <w:r w:rsidRPr="00C97878">
        <w:rPr>
          <w:sz w:val="24"/>
          <w:szCs w:val="24"/>
        </w:rPr>
        <w:t xml:space="preserve">Zgodnie z § 9 ust. 1 rozporządzenia Ministra Rozwoju z dnia 26 lipca 2016 r. </w:t>
      </w:r>
      <w:r w:rsidR="00107C21" w:rsidRPr="00C97878">
        <w:rPr>
          <w:sz w:val="24"/>
          <w:szCs w:val="24"/>
        </w:rPr>
        <w:br/>
      </w:r>
      <w:r w:rsidRPr="00C97878">
        <w:rPr>
          <w:sz w:val="24"/>
          <w:szCs w:val="24"/>
        </w:rPr>
        <w:t>w sprawie rodzajów dokumentów, jakich może żądać zamawiający od wykonawcy</w:t>
      </w:r>
      <w:r w:rsidR="00107C21" w:rsidRPr="00C97878">
        <w:rPr>
          <w:sz w:val="24"/>
          <w:szCs w:val="24"/>
        </w:rPr>
        <w:br/>
      </w:r>
      <w:r w:rsidRPr="00C97878">
        <w:rPr>
          <w:sz w:val="24"/>
          <w:szCs w:val="24"/>
        </w:rPr>
        <w:t>w postępowaniu o udzielenie zamówienia (Dz.</w:t>
      </w:r>
      <w:r w:rsidR="00107C21" w:rsidRPr="00C97878">
        <w:rPr>
          <w:sz w:val="24"/>
          <w:szCs w:val="24"/>
        </w:rPr>
        <w:t xml:space="preserve"> </w:t>
      </w:r>
      <w:r w:rsidRPr="00C97878">
        <w:rPr>
          <w:sz w:val="24"/>
          <w:szCs w:val="24"/>
        </w:rPr>
        <w:t xml:space="preserve">U. z 2016 r. poz. 1126) w celu oceny, czy wykonawca polegając na zdolnościach lub sytuacji innych podmiotów na zasadach określonych w art. 22a </w:t>
      </w:r>
      <w:proofErr w:type="spellStart"/>
      <w:r w:rsidRPr="00C97878">
        <w:rPr>
          <w:sz w:val="24"/>
          <w:szCs w:val="24"/>
        </w:rPr>
        <w:t>Pzp</w:t>
      </w:r>
      <w:proofErr w:type="spellEnd"/>
      <w:r w:rsidRPr="00C97878">
        <w:rPr>
          <w:sz w:val="24"/>
          <w:szCs w:val="24"/>
        </w:rPr>
        <w:t>, będzie dysponował niezbędnymi zasobami w stopniu umożliwiającym należyte wykonanie zamówienia publicznego oraz oceny, czy stosunek łączący wykonawcę z tymi podmiotami gwarantuje rzeczywisty dostęp do ich zasobów, przedstawiam następujące dokumenty, które określają:</w:t>
      </w:r>
    </w:p>
    <w:p w14:paraId="6806E2B0" w14:textId="77777777" w:rsidR="007E7763" w:rsidRPr="00C97878"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C97878">
        <w:rPr>
          <w:sz w:val="24"/>
          <w:szCs w:val="24"/>
        </w:rPr>
        <w:t>zakres dostępnych wykonawcy zasobów innego podmiotu:</w:t>
      </w:r>
    </w:p>
    <w:p w14:paraId="6B33593E" w14:textId="77777777" w:rsidR="007E7763" w:rsidRPr="00C97878"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C97878">
        <w:rPr>
          <w:sz w:val="24"/>
          <w:szCs w:val="24"/>
        </w:rPr>
        <w:t>sposób wykorzystania zasobów innego podmiotu, przez wykonawcę, przy wykonywaniu zamówienia publicznego:</w:t>
      </w:r>
    </w:p>
    <w:p w14:paraId="2BF3A187" w14:textId="77777777" w:rsidR="007E7763" w:rsidRPr="00C97878"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C97878">
        <w:rPr>
          <w:sz w:val="24"/>
          <w:szCs w:val="24"/>
        </w:rPr>
        <w:t>zakres i okres udziału innego podmiotu przy wykonywaniu zamówienia publicznego:</w:t>
      </w:r>
    </w:p>
    <w:p w14:paraId="3C887137" w14:textId="77777777" w:rsidR="007E7763" w:rsidRPr="00C97878" w:rsidRDefault="007E7763" w:rsidP="002D4600">
      <w:pPr>
        <w:pStyle w:val="Akapitzlist"/>
        <w:numPr>
          <w:ilvl w:val="0"/>
          <w:numId w:val="81"/>
        </w:numPr>
        <w:tabs>
          <w:tab w:val="left" w:pos="1276"/>
        </w:tabs>
        <w:spacing w:line="360" w:lineRule="auto"/>
        <w:ind w:left="1276" w:hanging="425"/>
        <w:contextualSpacing/>
        <w:jc w:val="both"/>
        <w:rPr>
          <w:sz w:val="24"/>
          <w:szCs w:val="24"/>
        </w:rPr>
      </w:pPr>
      <w:r w:rsidRPr="00C97878">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96C1529" w14:textId="77777777" w:rsidR="007E7763" w:rsidRPr="00C97878" w:rsidRDefault="007E7763" w:rsidP="007E7763">
      <w:pPr>
        <w:spacing w:line="360" w:lineRule="auto"/>
        <w:ind w:left="709"/>
        <w:jc w:val="both"/>
        <w:rPr>
          <w:sz w:val="24"/>
          <w:szCs w:val="24"/>
        </w:rPr>
      </w:pPr>
    </w:p>
    <w:p w14:paraId="227498FE" w14:textId="77777777" w:rsidR="007E7763" w:rsidRPr="00C97878" w:rsidRDefault="007E7763" w:rsidP="007E7763">
      <w:pPr>
        <w:spacing w:line="360" w:lineRule="auto"/>
        <w:ind w:left="709"/>
        <w:jc w:val="both"/>
        <w:rPr>
          <w:sz w:val="24"/>
          <w:szCs w:val="24"/>
        </w:rPr>
      </w:pPr>
      <w:r w:rsidRPr="00C97878">
        <w:rPr>
          <w:sz w:val="24"/>
          <w:szCs w:val="24"/>
        </w:rPr>
        <w:t>Wykaz dokumentów:</w:t>
      </w:r>
    </w:p>
    <w:p w14:paraId="6E1E0C9B" w14:textId="77777777" w:rsidR="007E7763" w:rsidRPr="00C97878"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C97878">
        <w:rPr>
          <w:sz w:val="24"/>
          <w:szCs w:val="24"/>
        </w:rPr>
        <w:t>…………………</w:t>
      </w:r>
      <w:r w:rsidR="001C7F75" w:rsidRPr="00C97878">
        <w:rPr>
          <w:sz w:val="24"/>
          <w:szCs w:val="24"/>
        </w:rPr>
        <w:t>……………………………………………………………</w:t>
      </w:r>
    </w:p>
    <w:p w14:paraId="11D68954" w14:textId="77777777" w:rsidR="007E7763" w:rsidRPr="00C97878"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C97878">
        <w:rPr>
          <w:sz w:val="24"/>
          <w:szCs w:val="24"/>
        </w:rPr>
        <w:t>……………………………………………………………………………….</w:t>
      </w:r>
    </w:p>
    <w:p w14:paraId="6E5F0818" w14:textId="77777777" w:rsidR="007E7763" w:rsidRPr="00C97878"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C97878">
        <w:rPr>
          <w:sz w:val="24"/>
          <w:szCs w:val="24"/>
        </w:rPr>
        <w:t>……………………………………………………………………………….</w:t>
      </w:r>
    </w:p>
    <w:p w14:paraId="4EC683D8" w14:textId="77777777" w:rsidR="007E7763" w:rsidRPr="00C97878"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C97878">
        <w:rPr>
          <w:sz w:val="24"/>
          <w:szCs w:val="24"/>
        </w:rPr>
        <w:t>………………………………………………………………………………..</w:t>
      </w:r>
    </w:p>
    <w:p w14:paraId="30BCCA83" w14:textId="77777777" w:rsidR="007E7763" w:rsidRPr="00C97878" w:rsidRDefault="007E7763" w:rsidP="002D4600">
      <w:pPr>
        <w:pStyle w:val="Akapitzlist"/>
        <w:numPr>
          <w:ilvl w:val="0"/>
          <w:numId w:val="82"/>
        </w:numPr>
        <w:tabs>
          <w:tab w:val="left" w:pos="1701"/>
        </w:tabs>
        <w:spacing w:line="360" w:lineRule="auto"/>
        <w:ind w:left="1701" w:hanging="425"/>
        <w:contextualSpacing/>
        <w:jc w:val="both"/>
        <w:rPr>
          <w:sz w:val="24"/>
          <w:szCs w:val="24"/>
        </w:rPr>
      </w:pPr>
      <w:r w:rsidRPr="00C97878">
        <w:rPr>
          <w:sz w:val="24"/>
          <w:szCs w:val="24"/>
        </w:rPr>
        <w:t>………………………………………………………………………………..</w:t>
      </w:r>
    </w:p>
    <w:p w14:paraId="55B1E3A6" w14:textId="77777777" w:rsidR="007E7763" w:rsidRPr="00C97878" w:rsidRDefault="007E7763" w:rsidP="007E7763">
      <w:pPr>
        <w:spacing w:line="360" w:lineRule="auto"/>
        <w:jc w:val="both"/>
        <w:rPr>
          <w:sz w:val="24"/>
          <w:szCs w:val="24"/>
        </w:rPr>
      </w:pPr>
    </w:p>
    <w:p w14:paraId="24772BE7" w14:textId="77777777" w:rsidR="007E7763" w:rsidRPr="00C97878" w:rsidRDefault="007E7763" w:rsidP="007E7763">
      <w:pPr>
        <w:pStyle w:val="Akapitzlist"/>
        <w:spacing w:line="360" w:lineRule="auto"/>
        <w:ind w:left="851"/>
        <w:jc w:val="both"/>
        <w:rPr>
          <w:sz w:val="24"/>
          <w:szCs w:val="24"/>
        </w:rPr>
      </w:pPr>
    </w:p>
    <w:p w14:paraId="0ADBF32B" w14:textId="70717FB6"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lastRenderedPageBreak/>
        <w:t>OŚWIADCZENI</w:t>
      </w:r>
      <w:r w:rsidR="00034562" w:rsidRPr="00C97878">
        <w:rPr>
          <w:b/>
          <w:sz w:val="24"/>
          <w:szCs w:val="24"/>
        </w:rPr>
        <w:t>E O BRAKU PODSTAW WYKLUCZENIA Z </w:t>
      </w:r>
      <w:r w:rsidRPr="00C97878">
        <w:rPr>
          <w:b/>
          <w:sz w:val="24"/>
          <w:szCs w:val="24"/>
        </w:rPr>
        <w:t>POSTĘPOWANIA WYKONAWCY.</w:t>
      </w:r>
    </w:p>
    <w:p w14:paraId="01872B22" w14:textId="77777777" w:rsidR="007E7763" w:rsidRPr="00C97878" w:rsidRDefault="007E7763" w:rsidP="007E7763">
      <w:pPr>
        <w:pStyle w:val="Akapitzlist"/>
        <w:spacing w:line="360" w:lineRule="auto"/>
        <w:ind w:left="851"/>
        <w:jc w:val="both"/>
        <w:rPr>
          <w:sz w:val="24"/>
          <w:szCs w:val="24"/>
        </w:rPr>
      </w:pPr>
      <w:r w:rsidRPr="00C97878">
        <w:rPr>
          <w:sz w:val="24"/>
          <w:szCs w:val="24"/>
        </w:rPr>
        <w:t xml:space="preserve">Oświadczam, że wykonawca nie podlega wykluczeniu z postępowania na podstawie art. 24 ust. 1 pkt 12-23 </w:t>
      </w:r>
      <w:proofErr w:type="spellStart"/>
      <w:r w:rsidRPr="00C97878">
        <w:rPr>
          <w:sz w:val="24"/>
          <w:szCs w:val="24"/>
        </w:rPr>
        <w:t>Pzp</w:t>
      </w:r>
      <w:proofErr w:type="spellEnd"/>
      <w:r w:rsidRPr="00C97878">
        <w:rPr>
          <w:sz w:val="24"/>
          <w:szCs w:val="24"/>
        </w:rPr>
        <w:t>.</w:t>
      </w:r>
    </w:p>
    <w:p w14:paraId="27FB54D0" w14:textId="42157A14" w:rsidR="007E7763" w:rsidRPr="00C97878" w:rsidRDefault="007E7763" w:rsidP="007E7763">
      <w:pPr>
        <w:pStyle w:val="Akapitzlist"/>
        <w:spacing w:line="360" w:lineRule="auto"/>
        <w:ind w:left="851"/>
        <w:jc w:val="both"/>
        <w:rPr>
          <w:sz w:val="24"/>
          <w:szCs w:val="24"/>
        </w:rPr>
      </w:pPr>
      <w:r w:rsidRPr="00C97878">
        <w:rPr>
          <w:sz w:val="24"/>
          <w:szCs w:val="24"/>
        </w:rPr>
        <w:t xml:space="preserve">Oświadczam, że wykonawca nie podlega wykluczeniu z postępowania na podstawie art. 24 ust. 5 </w:t>
      </w:r>
      <w:proofErr w:type="spellStart"/>
      <w:r w:rsidRPr="00C97878">
        <w:rPr>
          <w:sz w:val="24"/>
          <w:szCs w:val="24"/>
        </w:rPr>
        <w:t>Pzp</w:t>
      </w:r>
      <w:proofErr w:type="spellEnd"/>
      <w:r w:rsidRPr="00C97878">
        <w:rPr>
          <w:sz w:val="24"/>
          <w:szCs w:val="24"/>
        </w:rPr>
        <w:t xml:space="preserve"> </w:t>
      </w:r>
      <w:r w:rsidR="00F0539A" w:rsidRPr="00C97878">
        <w:rPr>
          <w:sz w:val="24"/>
          <w:szCs w:val="24"/>
        </w:rPr>
        <w:t>.</w:t>
      </w:r>
    </w:p>
    <w:p w14:paraId="6FF16582" w14:textId="77777777" w:rsidR="007E7763" w:rsidRPr="00C97878" w:rsidRDefault="007E7763" w:rsidP="007E7763">
      <w:pPr>
        <w:pStyle w:val="Akapitzlist"/>
        <w:spacing w:line="360" w:lineRule="auto"/>
        <w:ind w:left="851"/>
        <w:jc w:val="both"/>
        <w:rPr>
          <w:sz w:val="24"/>
          <w:szCs w:val="24"/>
        </w:rPr>
      </w:pPr>
    </w:p>
    <w:p w14:paraId="3E035831" w14:textId="45BF5A67"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WYKAZANIE, ŻE PODJĘTE PRZEZ WYKONAWCĘ ŚRODKI SĄ WYSTARCZAJĄCE DO WYKAZANIA JEGO R</w:t>
      </w:r>
      <w:r w:rsidR="00034562" w:rsidRPr="00C97878">
        <w:rPr>
          <w:b/>
          <w:sz w:val="24"/>
          <w:szCs w:val="24"/>
        </w:rPr>
        <w:t>ZETELNOŚCI W </w:t>
      </w:r>
      <w:r w:rsidRPr="00C97878">
        <w:rPr>
          <w:b/>
          <w:sz w:val="24"/>
          <w:szCs w:val="24"/>
        </w:rPr>
        <w:t>SYTUACJI, GDY WYKONAWCA PODLEGA WYKLUCZENIU NA PODSTAWIE UST. 1 PKT 13 I 14 ORAZ 16-20 LUB UST. 5 PZP.</w:t>
      </w:r>
    </w:p>
    <w:p w14:paraId="42815CEE" w14:textId="77777777" w:rsidR="007E7763" w:rsidRPr="00C97878" w:rsidRDefault="007E7763" w:rsidP="007E7763">
      <w:pPr>
        <w:spacing w:line="360" w:lineRule="auto"/>
        <w:ind w:left="851"/>
        <w:jc w:val="both"/>
        <w:rPr>
          <w:sz w:val="24"/>
          <w:szCs w:val="24"/>
        </w:rPr>
      </w:pPr>
      <w:r w:rsidRPr="00C97878">
        <w:rPr>
          <w:sz w:val="24"/>
          <w:szCs w:val="24"/>
        </w:rPr>
        <w:t xml:space="preserve">Oświadczam, że wykonawca podlega wykluczeniu na podstawie ust. 1 pkt 13 i 14 oraz 16-20 lub ust. 5 </w:t>
      </w:r>
      <w:proofErr w:type="spellStart"/>
      <w:r w:rsidRPr="00C97878">
        <w:rPr>
          <w:sz w:val="24"/>
          <w:szCs w:val="24"/>
        </w:rPr>
        <w:t>Pzp</w:t>
      </w:r>
      <w:proofErr w:type="spellEnd"/>
      <w:r w:rsidRPr="00C97878">
        <w:rPr>
          <w:sz w:val="24"/>
          <w:szCs w:val="24"/>
        </w:rPr>
        <w:t>.</w:t>
      </w:r>
    </w:p>
    <w:p w14:paraId="77D6ED60" w14:textId="77777777" w:rsidR="007E7763" w:rsidRPr="00C97878" w:rsidRDefault="007E7763" w:rsidP="007E7763">
      <w:pPr>
        <w:spacing w:line="360" w:lineRule="auto"/>
        <w:ind w:left="851"/>
        <w:jc w:val="both"/>
        <w:rPr>
          <w:sz w:val="24"/>
          <w:szCs w:val="24"/>
        </w:rPr>
      </w:pPr>
    </w:p>
    <w:p w14:paraId="0B5D70B1" w14:textId="77777777" w:rsidR="007E7763" w:rsidRPr="00C97878" w:rsidRDefault="007E7763" w:rsidP="007E7763">
      <w:pPr>
        <w:spacing w:line="360" w:lineRule="auto"/>
        <w:ind w:left="851"/>
        <w:jc w:val="both"/>
        <w:rPr>
          <w:sz w:val="24"/>
          <w:szCs w:val="24"/>
        </w:rPr>
      </w:pPr>
      <w:r w:rsidRPr="00C97878">
        <w:rPr>
          <w:sz w:val="24"/>
          <w:szCs w:val="24"/>
        </w:rPr>
        <w:t xml:space="preserve">Jednocześnie oświadczam, że w związku z tym, iż wykonawca podlega wykluczeniu na podstawie ust. 1 pkt 13 i 14 oraz 16-20 lub ust. 5 </w:t>
      </w:r>
      <w:proofErr w:type="spellStart"/>
      <w:r w:rsidRPr="00C97878">
        <w:rPr>
          <w:sz w:val="24"/>
          <w:szCs w:val="24"/>
        </w:rPr>
        <w:t>Pzp</w:t>
      </w:r>
      <w:proofErr w:type="spellEnd"/>
      <w:r w:rsidRPr="00C97878">
        <w:rPr>
          <w:sz w:val="24"/>
          <w:szCs w:val="24"/>
        </w:rPr>
        <w:t>, wykonawca przedstawia następujące dowody na to, że podjęte przez niego środki są wystarczające do wykazania jego rzetelności:</w:t>
      </w:r>
    </w:p>
    <w:p w14:paraId="1AB8F0AC" w14:textId="77777777" w:rsidR="007E7763" w:rsidRPr="00C97878"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C97878">
        <w:rPr>
          <w:sz w:val="24"/>
          <w:szCs w:val="24"/>
        </w:rPr>
        <w:t>……………………………………………………………………………………</w:t>
      </w:r>
    </w:p>
    <w:p w14:paraId="43F5BD11" w14:textId="77777777" w:rsidR="007E7763" w:rsidRPr="00C97878"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C97878">
        <w:rPr>
          <w:sz w:val="24"/>
          <w:szCs w:val="24"/>
        </w:rPr>
        <w:t>……………………………………………………………………………………</w:t>
      </w:r>
    </w:p>
    <w:p w14:paraId="45631310" w14:textId="77777777" w:rsidR="007E7763" w:rsidRPr="00C97878" w:rsidRDefault="007E7763" w:rsidP="002D4600">
      <w:pPr>
        <w:pStyle w:val="Akapitzlist"/>
        <w:numPr>
          <w:ilvl w:val="0"/>
          <w:numId w:val="83"/>
        </w:numPr>
        <w:tabs>
          <w:tab w:val="left" w:pos="1276"/>
        </w:tabs>
        <w:spacing w:line="360" w:lineRule="auto"/>
        <w:ind w:left="1418" w:hanging="567"/>
        <w:contextualSpacing/>
        <w:jc w:val="both"/>
        <w:rPr>
          <w:sz w:val="24"/>
          <w:szCs w:val="24"/>
        </w:rPr>
      </w:pPr>
      <w:r w:rsidRPr="00C97878">
        <w:rPr>
          <w:sz w:val="24"/>
          <w:szCs w:val="24"/>
        </w:rPr>
        <w:t>……………………………………………………………………………………</w:t>
      </w:r>
    </w:p>
    <w:p w14:paraId="7D87A11B" w14:textId="77777777" w:rsidR="007E7763" w:rsidRPr="00C97878" w:rsidRDefault="007E7763" w:rsidP="007E7763">
      <w:pPr>
        <w:spacing w:line="360" w:lineRule="auto"/>
        <w:ind w:left="851"/>
        <w:jc w:val="both"/>
        <w:rPr>
          <w:i/>
          <w:sz w:val="24"/>
          <w:szCs w:val="24"/>
        </w:rPr>
      </w:pPr>
      <w:r w:rsidRPr="00C97878">
        <w:rPr>
          <w:i/>
          <w:sz w:val="24"/>
          <w:szCs w:val="24"/>
        </w:rPr>
        <w:t xml:space="preserve">(należy opisać okoliczności czynu wykonawcy stanowiącego podstawę wykluczenia, o której mowa w art. 24 ust. 1 pkt 13 i 14 oraz 16-20 lub ust. 5 </w:t>
      </w:r>
      <w:proofErr w:type="spellStart"/>
      <w:r w:rsidRPr="00C97878">
        <w:rPr>
          <w:i/>
          <w:sz w:val="24"/>
          <w:szCs w:val="24"/>
        </w:rPr>
        <w:t>Pzp</w:t>
      </w:r>
      <w:proofErr w:type="spellEnd"/>
      <w:r w:rsidRPr="00C97878">
        <w:rPr>
          <w:i/>
          <w:sz w:val="24"/>
          <w:szCs w:val="24"/>
        </w:rPr>
        <w:t xml:space="preserve"> oraz podać dowody, że podjęte przez niego środki są wystarczające do wykazania jego rzetelności)</w:t>
      </w:r>
    </w:p>
    <w:p w14:paraId="2700933F" w14:textId="77777777" w:rsidR="005C19BA" w:rsidRPr="00C97878" w:rsidRDefault="005C19BA" w:rsidP="007E7763">
      <w:pPr>
        <w:spacing w:line="360" w:lineRule="auto"/>
        <w:ind w:left="851"/>
        <w:jc w:val="both"/>
        <w:rPr>
          <w:i/>
          <w:sz w:val="24"/>
          <w:szCs w:val="24"/>
        </w:rPr>
      </w:pPr>
    </w:p>
    <w:p w14:paraId="0B40BDC4" w14:textId="53E61B8A"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WYKAZANIE, ŻE NIE ZA</w:t>
      </w:r>
      <w:r w:rsidR="00034562" w:rsidRPr="00C97878">
        <w:rPr>
          <w:b/>
          <w:sz w:val="24"/>
          <w:szCs w:val="24"/>
        </w:rPr>
        <w:t>CHODZĄ WOBEC INNEGO PODMIOTU, O </w:t>
      </w:r>
      <w:r w:rsidRPr="00C97878">
        <w:rPr>
          <w:b/>
          <w:sz w:val="24"/>
          <w:szCs w:val="24"/>
        </w:rPr>
        <w:t>KTÓRYM MOWA W ART. 22A UST. 1 PZP PODSTAWY WYKLUCZENIA, O KTÓRYCH MOWA W ART. 24 UST. 1 PKT 13-22 I UST. 5 PZP.</w:t>
      </w:r>
    </w:p>
    <w:p w14:paraId="5AE3861E" w14:textId="57074000" w:rsidR="007E7763" w:rsidRPr="00C97878" w:rsidRDefault="007E7763" w:rsidP="007E7763">
      <w:pPr>
        <w:spacing w:line="360" w:lineRule="auto"/>
        <w:ind w:left="851"/>
        <w:jc w:val="both"/>
        <w:rPr>
          <w:sz w:val="24"/>
          <w:szCs w:val="24"/>
        </w:rPr>
      </w:pPr>
      <w:r w:rsidRPr="00C97878">
        <w:rPr>
          <w:sz w:val="24"/>
          <w:szCs w:val="24"/>
        </w:rPr>
        <w:t>Oświadczam, że wobec niżej wymienionych inn</w:t>
      </w:r>
      <w:r w:rsidR="00034562" w:rsidRPr="00C97878">
        <w:rPr>
          <w:sz w:val="24"/>
          <w:szCs w:val="24"/>
        </w:rPr>
        <w:t>ych podmiotów, o których mowa w </w:t>
      </w:r>
      <w:r w:rsidRPr="00C97878">
        <w:rPr>
          <w:sz w:val="24"/>
          <w:szCs w:val="24"/>
        </w:rPr>
        <w:t xml:space="preserve">art. 22a ust. 1 </w:t>
      </w:r>
      <w:proofErr w:type="spellStart"/>
      <w:r w:rsidRPr="00C97878">
        <w:rPr>
          <w:sz w:val="24"/>
          <w:szCs w:val="24"/>
        </w:rPr>
        <w:t>Pzp</w:t>
      </w:r>
      <w:proofErr w:type="spellEnd"/>
      <w:r w:rsidRPr="00C97878">
        <w:rPr>
          <w:sz w:val="24"/>
          <w:szCs w:val="24"/>
        </w:rPr>
        <w:t xml:space="preserve">, na których zasoby wykonawca powołuje się w celu potwierdzenia spełniania warunków udziału w postępowaniu, nie zachodzą podstawy wykluczenia, o których mowa w art. 24 ust. 1 pkt 13-22 i ust. 5 </w:t>
      </w:r>
      <w:proofErr w:type="spellStart"/>
      <w:r w:rsidRPr="00C97878">
        <w:rPr>
          <w:sz w:val="24"/>
          <w:szCs w:val="24"/>
        </w:rPr>
        <w:t>Pzp</w:t>
      </w:r>
      <w:proofErr w:type="spellEnd"/>
      <w:r w:rsidRPr="00C97878">
        <w:rPr>
          <w:sz w:val="24"/>
          <w:szCs w:val="24"/>
        </w:rPr>
        <w:t>:</w:t>
      </w:r>
    </w:p>
    <w:p w14:paraId="659D0BE8" w14:textId="77777777" w:rsidR="007E7763" w:rsidRPr="00C97878" w:rsidRDefault="007E7763" w:rsidP="002D4600">
      <w:pPr>
        <w:pStyle w:val="Akapitzlist"/>
        <w:numPr>
          <w:ilvl w:val="0"/>
          <w:numId w:val="84"/>
        </w:numPr>
        <w:tabs>
          <w:tab w:val="left" w:pos="1276"/>
        </w:tabs>
        <w:spacing w:line="360" w:lineRule="auto"/>
        <w:ind w:left="1276" w:hanging="425"/>
        <w:contextualSpacing/>
        <w:jc w:val="both"/>
        <w:rPr>
          <w:sz w:val="24"/>
          <w:szCs w:val="24"/>
        </w:rPr>
      </w:pPr>
      <w:r w:rsidRPr="00C97878">
        <w:rPr>
          <w:sz w:val="24"/>
          <w:szCs w:val="24"/>
        </w:rPr>
        <w:lastRenderedPageBreak/>
        <w:t>……………………………………………………………………………………</w:t>
      </w:r>
    </w:p>
    <w:p w14:paraId="54DEA968" w14:textId="77777777" w:rsidR="007E7763" w:rsidRPr="00C97878" w:rsidRDefault="007E7763" w:rsidP="002D4600">
      <w:pPr>
        <w:pStyle w:val="Akapitzlist"/>
        <w:numPr>
          <w:ilvl w:val="0"/>
          <w:numId w:val="84"/>
        </w:numPr>
        <w:tabs>
          <w:tab w:val="left" w:pos="1276"/>
        </w:tabs>
        <w:spacing w:line="360" w:lineRule="auto"/>
        <w:ind w:left="1276" w:hanging="425"/>
        <w:contextualSpacing/>
        <w:jc w:val="both"/>
        <w:rPr>
          <w:sz w:val="24"/>
          <w:szCs w:val="24"/>
        </w:rPr>
      </w:pPr>
      <w:r w:rsidRPr="00C97878">
        <w:rPr>
          <w:sz w:val="24"/>
          <w:szCs w:val="24"/>
        </w:rPr>
        <w:t>……………………………………………………………………………………</w:t>
      </w:r>
    </w:p>
    <w:p w14:paraId="4CDAA348" w14:textId="77777777" w:rsidR="007E7763" w:rsidRPr="00C97878" w:rsidRDefault="007E7763" w:rsidP="00246AB8">
      <w:pPr>
        <w:spacing w:line="360" w:lineRule="auto"/>
        <w:jc w:val="both"/>
        <w:rPr>
          <w:sz w:val="24"/>
          <w:szCs w:val="24"/>
        </w:rPr>
      </w:pPr>
    </w:p>
    <w:p w14:paraId="7AB6E688" w14:textId="77777777"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WYKAZANIE, ŻE NIE ZACHODZĄ WOBEC PODWYKONAWCÓW PODSTAWY WYKLUCZENIA.</w:t>
      </w:r>
    </w:p>
    <w:p w14:paraId="64B17540" w14:textId="77777777" w:rsidR="007E7763" w:rsidRPr="00C97878" w:rsidRDefault="007E7763" w:rsidP="007E7763">
      <w:pPr>
        <w:spacing w:line="360" w:lineRule="auto"/>
        <w:ind w:left="851"/>
        <w:jc w:val="both"/>
        <w:rPr>
          <w:sz w:val="24"/>
          <w:szCs w:val="24"/>
        </w:rPr>
      </w:pPr>
      <w:r w:rsidRPr="00C97878">
        <w:rPr>
          <w:sz w:val="24"/>
          <w:szCs w:val="24"/>
        </w:rPr>
        <w:t xml:space="preserve">Oświadczam, że wobec niżej wymienionych podwykonawców nie zachodzą podstawy wykluczenia. </w:t>
      </w:r>
    </w:p>
    <w:p w14:paraId="06EBF9CF" w14:textId="77777777" w:rsidR="007E7763" w:rsidRPr="00C97878" w:rsidRDefault="007E7763" w:rsidP="002D4600">
      <w:pPr>
        <w:pStyle w:val="Akapitzlist"/>
        <w:numPr>
          <w:ilvl w:val="0"/>
          <w:numId w:val="85"/>
        </w:numPr>
        <w:tabs>
          <w:tab w:val="left" w:pos="1276"/>
        </w:tabs>
        <w:spacing w:line="360" w:lineRule="auto"/>
        <w:ind w:hanging="1003"/>
        <w:contextualSpacing/>
        <w:jc w:val="both"/>
        <w:rPr>
          <w:sz w:val="24"/>
          <w:szCs w:val="24"/>
        </w:rPr>
      </w:pPr>
      <w:r w:rsidRPr="00C97878">
        <w:rPr>
          <w:sz w:val="24"/>
          <w:szCs w:val="24"/>
        </w:rPr>
        <w:t>………………………………</w:t>
      </w:r>
      <w:r w:rsidR="001C7F75" w:rsidRPr="00C97878">
        <w:rPr>
          <w:sz w:val="24"/>
          <w:szCs w:val="24"/>
        </w:rPr>
        <w:t>……………………………………………………</w:t>
      </w:r>
    </w:p>
    <w:p w14:paraId="25DB40B5" w14:textId="77777777" w:rsidR="007E7763" w:rsidRPr="00C97878" w:rsidRDefault="007E7763" w:rsidP="002D4600">
      <w:pPr>
        <w:pStyle w:val="Akapitzlist"/>
        <w:numPr>
          <w:ilvl w:val="0"/>
          <w:numId w:val="85"/>
        </w:numPr>
        <w:tabs>
          <w:tab w:val="left" w:pos="1276"/>
        </w:tabs>
        <w:spacing w:line="360" w:lineRule="auto"/>
        <w:ind w:hanging="1003"/>
        <w:contextualSpacing/>
        <w:jc w:val="both"/>
        <w:rPr>
          <w:sz w:val="24"/>
          <w:szCs w:val="24"/>
        </w:rPr>
      </w:pPr>
      <w:r w:rsidRPr="00C97878">
        <w:rPr>
          <w:sz w:val="24"/>
          <w:szCs w:val="24"/>
        </w:rPr>
        <w:t>………………………………</w:t>
      </w:r>
      <w:r w:rsidR="001C7F75" w:rsidRPr="00C97878">
        <w:rPr>
          <w:sz w:val="24"/>
          <w:szCs w:val="24"/>
        </w:rPr>
        <w:t>……………………………………………………</w:t>
      </w:r>
    </w:p>
    <w:p w14:paraId="3E9432EF" w14:textId="132C532C" w:rsidR="007E7763" w:rsidRPr="00C97878" w:rsidRDefault="007E7763" w:rsidP="006A097A">
      <w:pPr>
        <w:pStyle w:val="Akapitzlist"/>
        <w:numPr>
          <w:ilvl w:val="0"/>
          <w:numId w:val="85"/>
        </w:numPr>
        <w:tabs>
          <w:tab w:val="left" w:pos="1276"/>
        </w:tabs>
        <w:spacing w:line="360" w:lineRule="auto"/>
        <w:ind w:hanging="1003"/>
        <w:contextualSpacing/>
        <w:jc w:val="both"/>
        <w:rPr>
          <w:sz w:val="24"/>
          <w:szCs w:val="24"/>
        </w:rPr>
      </w:pPr>
      <w:r w:rsidRPr="00C97878">
        <w:rPr>
          <w:sz w:val="24"/>
          <w:szCs w:val="24"/>
        </w:rPr>
        <w:t>………………………………</w:t>
      </w:r>
      <w:r w:rsidR="001C7F75" w:rsidRPr="00C97878">
        <w:rPr>
          <w:sz w:val="24"/>
          <w:szCs w:val="24"/>
        </w:rPr>
        <w:t>……………………………………………………</w:t>
      </w:r>
    </w:p>
    <w:p w14:paraId="0F5AE3AA" w14:textId="09F00935" w:rsidR="007E7763" w:rsidRPr="00C97878" w:rsidRDefault="007E7763" w:rsidP="002D4600">
      <w:pPr>
        <w:pStyle w:val="Akapitzlist"/>
        <w:numPr>
          <w:ilvl w:val="0"/>
          <w:numId w:val="80"/>
        </w:numPr>
        <w:tabs>
          <w:tab w:val="left" w:pos="851"/>
        </w:tabs>
        <w:spacing w:line="360" w:lineRule="auto"/>
        <w:ind w:left="851" w:hanging="425"/>
        <w:contextualSpacing/>
        <w:jc w:val="both"/>
        <w:rPr>
          <w:b/>
          <w:sz w:val="24"/>
          <w:szCs w:val="24"/>
        </w:rPr>
      </w:pPr>
      <w:r w:rsidRPr="00C97878">
        <w:rPr>
          <w:b/>
          <w:sz w:val="24"/>
          <w:szCs w:val="24"/>
        </w:rPr>
        <w:t>OŚWIADCZENIE O NIE PRZEDSTAWIANIU INFORMACJI WPROWADZAJĄCYCH W BŁĄD ZAMAWIAJĄCEGO,</w:t>
      </w:r>
      <w:r w:rsidR="005C19BA" w:rsidRPr="00C97878">
        <w:rPr>
          <w:b/>
          <w:sz w:val="24"/>
          <w:szCs w:val="24"/>
        </w:rPr>
        <w:t xml:space="preserve"> </w:t>
      </w:r>
      <w:r w:rsidRPr="00C97878">
        <w:rPr>
          <w:b/>
          <w:sz w:val="24"/>
          <w:szCs w:val="24"/>
        </w:rPr>
        <w:t>PRZEDSTAWIANIU WYMAGANYCH DOKUMENTÓW ORAZ NIE PODEJMOWANIU BEZPRAWNYCH DZIAŁAŃ.</w:t>
      </w:r>
    </w:p>
    <w:p w14:paraId="28CEB560" w14:textId="77777777" w:rsidR="007E7763" w:rsidRPr="00C97878" w:rsidRDefault="007E7763" w:rsidP="007E7763">
      <w:pPr>
        <w:spacing w:line="360" w:lineRule="auto"/>
        <w:ind w:left="851"/>
        <w:jc w:val="both"/>
        <w:rPr>
          <w:sz w:val="24"/>
          <w:szCs w:val="24"/>
        </w:rPr>
      </w:pPr>
      <w:r w:rsidRPr="00C97878">
        <w:rPr>
          <w:sz w:val="24"/>
          <w:szCs w:val="24"/>
        </w:rPr>
        <w:t>Oświadczam, że:</w:t>
      </w:r>
    </w:p>
    <w:p w14:paraId="1D10E211" w14:textId="77777777" w:rsidR="007E7763" w:rsidRPr="00C97878"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C97878">
        <w:rPr>
          <w:sz w:val="24"/>
          <w:szCs w:val="24"/>
        </w:rPr>
        <w:t>wykonawca w wyniku zamierzonego działania lub rażącego niedbalstwa nie wprowadził zamawiającego w błąd przy przedstawieniu informacji, że nie podlega wykluczeniu, spełnia warunki udziału w postępowaniu oraz że nie zataił tych informacji;</w:t>
      </w:r>
    </w:p>
    <w:p w14:paraId="2BBD76E0" w14:textId="77777777" w:rsidR="007E7763" w:rsidRPr="00C97878"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C97878">
        <w:rPr>
          <w:sz w:val="24"/>
          <w:szCs w:val="24"/>
        </w:rPr>
        <w:t>wykonawca jest w stanie przedstawić wymagane dokumenty;</w:t>
      </w:r>
    </w:p>
    <w:p w14:paraId="1E863AE8" w14:textId="77777777" w:rsidR="007E7763" w:rsidRPr="00C97878" w:rsidRDefault="007E7763" w:rsidP="002D4600">
      <w:pPr>
        <w:pStyle w:val="Akapitzlist"/>
        <w:numPr>
          <w:ilvl w:val="0"/>
          <w:numId w:val="86"/>
        </w:numPr>
        <w:tabs>
          <w:tab w:val="left" w:pos="1276"/>
        </w:tabs>
        <w:spacing w:line="360" w:lineRule="auto"/>
        <w:ind w:left="1276" w:hanging="425"/>
        <w:contextualSpacing/>
        <w:jc w:val="both"/>
        <w:rPr>
          <w:sz w:val="24"/>
          <w:szCs w:val="24"/>
        </w:rPr>
      </w:pPr>
      <w:r w:rsidRPr="00C97878">
        <w:rPr>
          <w:sz w:val="24"/>
          <w:szCs w:val="24"/>
        </w:rPr>
        <w:t>wykonawca w wyniku lekkomyślności lub niedbalstwa nie przedstawił informacji wprowadzających w błąd zamawiającego, mogących mieć istotny wpływ na decyzje podejmowane przez zamawiającego w postępowaniu o udzielenie zamówienia;</w:t>
      </w:r>
    </w:p>
    <w:p w14:paraId="1E8E8D5B" w14:textId="77777777" w:rsidR="007E7763" w:rsidRPr="00C97878" w:rsidRDefault="007E7763" w:rsidP="002D4600">
      <w:pPr>
        <w:pStyle w:val="Akapitzlist"/>
        <w:numPr>
          <w:ilvl w:val="0"/>
          <w:numId w:val="86"/>
        </w:numPr>
        <w:spacing w:after="160" w:line="360" w:lineRule="auto"/>
        <w:ind w:left="1276" w:hanging="425"/>
        <w:contextualSpacing/>
        <w:jc w:val="both"/>
        <w:rPr>
          <w:sz w:val="24"/>
          <w:szCs w:val="24"/>
        </w:rPr>
      </w:pPr>
      <w:r w:rsidRPr="00C97878">
        <w:rPr>
          <w:sz w:val="24"/>
          <w:szCs w:val="24"/>
        </w:rPr>
        <w:t>wykonawca bezprawnie nie wpływał oraz nie próbował wpłynąć na czynności zamawiającego lub pozyskać informacji poufnych, mogące dać wykonawcy przewagę w postępowaniu o udzielenie zamówienia.</w:t>
      </w:r>
    </w:p>
    <w:p w14:paraId="4E64CAF2" w14:textId="77777777" w:rsidR="007E7763" w:rsidRPr="00C97878" w:rsidRDefault="007E7763" w:rsidP="007E7763">
      <w:pPr>
        <w:spacing w:line="360" w:lineRule="auto"/>
        <w:jc w:val="both"/>
        <w:rPr>
          <w:sz w:val="24"/>
          <w:szCs w:val="24"/>
        </w:rPr>
      </w:pPr>
    </w:p>
    <w:p w14:paraId="738835CA" w14:textId="77777777" w:rsidR="007E7763" w:rsidRPr="00C97878" w:rsidRDefault="001C7F75" w:rsidP="007E7763">
      <w:pPr>
        <w:spacing w:line="360" w:lineRule="auto"/>
        <w:jc w:val="both"/>
        <w:rPr>
          <w:sz w:val="24"/>
          <w:szCs w:val="24"/>
        </w:rPr>
      </w:pPr>
      <w:r w:rsidRPr="00C97878">
        <w:rPr>
          <w:sz w:val="24"/>
          <w:szCs w:val="24"/>
        </w:rPr>
        <w:t xml:space="preserve">             </w:t>
      </w:r>
      <w:r w:rsidR="007E7763" w:rsidRPr="00C97878">
        <w:rPr>
          <w:sz w:val="24"/>
          <w:szCs w:val="24"/>
        </w:rPr>
        <w:t>…………….…….</w:t>
      </w:r>
      <w:r w:rsidR="007E7763" w:rsidRPr="00C97878">
        <w:rPr>
          <w:i/>
          <w:sz w:val="24"/>
          <w:szCs w:val="24"/>
        </w:rPr>
        <w:t xml:space="preserve">, </w:t>
      </w:r>
      <w:r w:rsidR="007E7763" w:rsidRPr="00C97878">
        <w:rPr>
          <w:sz w:val="24"/>
          <w:szCs w:val="24"/>
        </w:rPr>
        <w:t xml:space="preserve">dnia ………….……. r. </w:t>
      </w:r>
    </w:p>
    <w:p w14:paraId="355A23C1" w14:textId="77777777" w:rsidR="007E7763" w:rsidRPr="00C97878" w:rsidRDefault="007E7763" w:rsidP="007E7763">
      <w:pPr>
        <w:spacing w:line="360" w:lineRule="auto"/>
        <w:jc w:val="right"/>
        <w:rPr>
          <w:sz w:val="24"/>
          <w:szCs w:val="24"/>
        </w:rPr>
      </w:pPr>
      <w:r w:rsidRPr="00C97878">
        <w:rPr>
          <w:sz w:val="24"/>
          <w:szCs w:val="24"/>
        </w:rPr>
        <w:tab/>
      </w:r>
      <w:r w:rsidRPr="00C97878">
        <w:rPr>
          <w:sz w:val="24"/>
          <w:szCs w:val="24"/>
        </w:rPr>
        <w:tab/>
      </w:r>
      <w:r w:rsidRPr="00C97878">
        <w:rPr>
          <w:sz w:val="24"/>
          <w:szCs w:val="24"/>
        </w:rPr>
        <w:tab/>
      </w:r>
      <w:r w:rsidRPr="00C97878">
        <w:rPr>
          <w:sz w:val="24"/>
          <w:szCs w:val="24"/>
        </w:rPr>
        <w:tab/>
      </w:r>
      <w:r w:rsidRPr="00C97878">
        <w:rPr>
          <w:sz w:val="24"/>
          <w:szCs w:val="24"/>
        </w:rPr>
        <w:tab/>
      </w:r>
      <w:r w:rsidRPr="00C97878">
        <w:rPr>
          <w:sz w:val="24"/>
          <w:szCs w:val="24"/>
        </w:rPr>
        <w:tab/>
      </w:r>
      <w:r w:rsidRPr="00C97878">
        <w:rPr>
          <w:sz w:val="24"/>
          <w:szCs w:val="24"/>
        </w:rPr>
        <w:tab/>
        <w:t>…………………………………………</w:t>
      </w:r>
    </w:p>
    <w:p w14:paraId="5AE44582" w14:textId="693D3A65" w:rsidR="00246AB8" w:rsidRPr="00C97878" w:rsidRDefault="001C7F75" w:rsidP="006A097A">
      <w:pPr>
        <w:spacing w:line="360" w:lineRule="auto"/>
        <w:jc w:val="center"/>
        <w:rPr>
          <w:i/>
          <w:sz w:val="24"/>
          <w:szCs w:val="24"/>
        </w:rPr>
      </w:pPr>
      <w:r w:rsidRPr="00C97878">
        <w:rPr>
          <w:i/>
          <w:sz w:val="24"/>
          <w:szCs w:val="24"/>
        </w:rPr>
        <w:t xml:space="preserve">                                                                                      </w:t>
      </w:r>
      <w:r w:rsidR="006A097A" w:rsidRPr="00C97878">
        <w:rPr>
          <w:i/>
          <w:sz w:val="24"/>
          <w:szCs w:val="24"/>
        </w:rPr>
        <w:t>(własnoręczny podpis</w:t>
      </w:r>
    </w:p>
    <w:p w14:paraId="024B7D26" w14:textId="77777777" w:rsidR="00246AB8" w:rsidRPr="00C97878" w:rsidRDefault="00246AB8" w:rsidP="00E03DA9">
      <w:pPr>
        <w:rPr>
          <w:b/>
          <w:sz w:val="24"/>
          <w:szCs w:val="24"/>
        </w:rPr>
      </w:pPr>
    </w:p>
    <w:p w14:paraId="3A0D4EBA" w14:textId="77777777" w:rsidR="000E00B7" w:rsidRPr="00C97878" w:rsidRDefault="000E00B7" w:rsidP="00E03DA9">
      <w:pPr>
        <w:rPr>
          <w:b/>
          <w:sz w:val="24"/>
          <w:szCs w:val="24"/>
        </w:rPr>
      </w:pPr>
    </w:p>
    <w:p w14:paraId="2B91F599" w14:textId="77777777" w:rsidR="000E00B7" w:rsidRPr="00C97878" w:rsidRDefault="000E00B7" w:rsidP="00E03DA9">
      <w:pPr>
        <w:rPr>
          <w:b/>
          <w:sz w:val="24"/>
          <w:szCs w:val="24"/>
        </w:rPr>
      </w:pPr>
    </w:p>
    <w:p w14:paraId="11EF5071" w14:textId="77777777" w:rsidR="00E03DA9" w:rsidRPr="00C97878" w:rsidRDefault="00E03DA9" w:rsidP="00E03DA9">
      <w:pPr>
        <w:rPr>
          <w:sz w:val="24"/>
          <w:szCs w:val="24"/>
        </w:rPr>
      </w:pPr>
      <w:r w:rsidRPr="00C97878">
        <w:rPr>
          <w:b/>
          <w:sz w:val="24"/>
          <w:szCs w:val="24"/>
        </w:rPr>
        <w:lastRenderedPageBreak/>
        <w:t>Załącznik nr 6 do SIWZ</w:t>
      </w:r>
    </w:p>
    <w:p w14:paraId="5108B2A2" w14:textId="60F8EE18" w:rsidR="00E03DA9" w:rsidRPr="00C97878" w:rsidRDefault="00ED5281" w:rsidP="00E03DA9">
      <w:pPr>
        <w:rPr>
          <w:b/>
          <w:sz w:val="22"/>
          <w:szCs w:val="22"/>
        </w:rPr>
      </w:pPr>
      <w:r w:rsidRPr="00C97878">
        <w:rPr>
          <w:i/>
        </w:rPr>
        <w:t>PO VII WBA 261.7.2020</w:t>
      </w:r>
    </w:p>
    <w:p w14:paraId="55B9CB5D" w14:textId="77777777" w:rsidR="00E03DA9" w:rsidRPr="00C97878" w:rsidRDefault="00E03DA9" w:rsidP="00E03DA9">
      <w:pPr>
        <w:rPr>
          <w:sz w:val="22"/>
          <w:szCs w:val="22"/>
        </w:rPr>
      </w:pPr>
    </w:p>
    <w:p w14:paraId="53BB98CF" w14:textId="77777777" w:rsidR="00E03DA9" w:rsidRPr="00C97878" w:rsidRDefault="00E03DA9" w:rsidP="00E03DA9">
      <w:pPr>
        <w:rPr>
          <w:sz w:val="22"/>
          <w:szCs w:val="22"/>
        </w:rPr>
      </w:pPr>
      <w:r w:rsidRPr="00C97878">
        <w:rPr>
          <w:sz w:val="22"/>
          <w:szCs w:val="22"/>
        </w:rPr>
        <w:t>.................................</w:t>
      </w:r>
    </w:p>
    <w:p w14:paraId="5EE217DC" w14:textId="77777777" w:rsidR="00E03DA9" w:rsidRPr="00C97878" w:rsidRDefault="00E03DA9" w:rsidP="00E03DA9">
      <w:pPr>
        <w:rPr>
          <w:sz w:val="22"/>
          <w:szCs w:val="22"/>
        </w:rPr>
      </w:pPr>
      <w:r w:rsidRPr="00C97878">
        <w:rPr>
          <w:sz w:val="22"/>
          <w:szCs w:val="22"/>
        </w:rPr>
        <w:t>(pieczęć Wykonawcy)</w:t>
      </w:r>
    </w:p>
    <w:p w14:paraId="22BA4AE2" w14:textId="77777777" w:rsidR="00E03DA9" w:rsidRPr="00C97878" w:rsidRDefault="00E03DA9" w:rsidP="00E03DA9">
      <w:pPr>
        <w:outlineLvl w:val="0"/>
        <w:rPr>
          <w:b/>
          <w:sz w:val="22"/>
          <w:szCs w:val="22"/>
        </w:rPr>
      </w:pPr>
    </w:p>
    <w:p w14:paraId="5FD79285" w14:textId="77777777" w:rsidR="00E03DA9" w:rsidRPr="00C97878" w:rsidRDefault="00E03DA9" w:rsidP="00E03DA9">
      <w:pPr>
        <w:jc w:val="center"/>
        <w:outlineLvl w:val="0"/>
        <w:rPr>
          <w:b/>
          <w:sz w:val="22"/>
          <w:szCs w:val="22"/>
        </w:rPr>
      </w:pPr>
    </w:p>
    <w:p w14:paraId="6C1CF106" w14:textId="77777777" w:rsidR="00E03DA9" w:rsidRPr="00C97878" w:rsidRDefault="00E03DA9" w:rsidP="00E03DA9">
      <w:pPr>
        <w:jc w:val="center"/>
        <w:outlineLvl w:val="0"/>
        <w:rPr>
          <w:b/>
          <w:sz w:val="22"/>
          <w:szCs w:val="22"/>
        </w:rPr>
      </w:pPr>
    </w:p>
    <w:p w14:paraId="2D5764EC" w14:textId="77777777" w:rsidR="00E03DA9" w:rsidRPr="00C97878" w:rsidRDefault="00E03DA9" w:rsidP="00E03DA9">
      <w:pPr>
        <w:jc w:val="center"/>
        <w:outlineLvl w:val="0"/>
        <w:rPr>
          <w:b/>
          <w:sz w:val="22"/>
          <w:szCs w:val="22"/>
        </w:rPr>
      </w:pPr>
    </w:p>
    <w:p w14:paraId="0CC78163" w14:textId="77777777" w:rsidR="00E03DA9" w:rsidRPr="00C97878" w:rsidRDefault="00E03DA9" w:rsidP="00E03DA9">
      <w:pPr>
        <w:jc w:val="center"/>
        <w:rPr>
          <w:b/>
          <w:sz w:val="22"/>
          <w:szCs w:val="22"/>
        </w:rPr>
      </w:pPr>
      <w:r w:rsidRPr="00C97878">
        <w:rPr>
          <w:b/>
          <w:sz w:val="22"/>
          <w:szCs w:val="22"/>
        </w:rPr>
        <w:t>WYKAZ WYKONANYCH- WYKONYWANYCH USŁUG</w:t>
      </w:r>
    </w:p>
    <w:p w14:paraId="5CBB69A9" w14:textId="77777777" w:rsidR="00E03DA9" w:rsidRPr="00C97878" w:rsidRDefault="00E03DA9" w:rsidP="00E03DA9">
      <w:pPr>
        <w:jc w:val="center"/>
        <w:rPr>
          <w:b/>
          <w:sz w:val="22"/>
          <w:szCs w:val="22"/>
        </w:rPr>
      </w:pPr>
    </w:p>
    <w:p w14:paraId="1CD1692A" w14:textId="77777777" w:rsidR="00E03DA9" w:rsidRPr="00C97878" w:rsidRDefault="00E03DA9" w:rsidP="00E03DA9">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92"/>
        <w:gridCol w:w="1710"/>
        <w:gridCol w:w="1665"/>
        <w:gridCol w:w="2389"/>
      </w:tblGrid>
      <w:tr w:rsidR="0081107D" w:rsidRPr="00C97878" w14:paraId="307F8CB0" w14:textId="77777777" w:rsidTr="009439CB">
        <w:tc>
          <w:tcPr>
            <w:tcW w:w="799" w:type="dxa"/>
            <w:shd w:val="clear" w:color="auto" w:fill="auto"/>
          </w:tcPr>
          <w:p w14:paraId="28BC31E6" w14:textId="77777777" w:rsidR="00E03DA9" w:rsidRPr="00C97878" w:rsidRDefault="00E03DA9" w:rsidP="009439CB">
            <w:pPr>
              <w:rPr>
                <w:b/>
                <w:sz w:val="22"/>
                <w:szCs w:val="22"/>
              </w:rPr>
            </w:pPr>
            <w:r w:rsidRPr="00C97878">
              <w:rPr>
                <w:b/>
                <w:sz w:val="22"/>
                <w:szCs w:val="22"/>
              </w:rPr>
              <w:t>Lp.</w:t>
            </w:r>
          </w:p>
        </w:tc>
        <w:tc>
          <w:tcPr>
            <w:tcW w:w="2192" w:type="dxa"/>
            <w:shd w:val="clear" w:color="auto" w:fill="auto"/>
          </w:tcPr>
          <w:p w14:paraId="56D2FC86" w14:textId="77777777" w:rsidR="00E03DA9" w:rsidRPr="00C97878" w:rsidRDefault="00E03DA9" w:rsidP="009439CB">
            <w:pPr>
              <w:rPr>
                <w:b/>
                <w:sz w:val="22"/>
                <w:szCs w:val="22"/>
              </w:rPr>
            </w:pPr>
            <w:r w:rsidRPr="00C97878">
              <w:rPr>
                <w:b/>
                <w:sz w:val="22"/>
                <w:szCs w:val="22"/>
              </w:rPr>
              <w:t xml:space="preserve">Przedmiot zamówienia </w:t>
            </w:r>
          </w:p>
        </w:tc>
        <w:tc>
          <w:tcPr>
            <w:tcW w:w="1710" w:type="dxa"/>
            <w:shd w:val="clear" w:color="auto" w:fill="auto"/>
          </w:tcPr>
          <w:p w14:paraId="772E94D1" w14:textId="77777777" w:rsidR="00E03DA9" w:rsidRPr="00C97878" w:rsidRDefault="00E03DA9" w:rsidP="009439CB">
            <w:pPr>
              <w:rPr>
                <w:b/>
                <w:sz w:val="22"/>
                <w:szCs w:val="22"/>
              </w:rPr>
            </w:pPr>
            <w:r w:rsidRPr="00C97878">
              <w:rPr>
                <w:b/>
                <w:sz w:val="22"/>
                <w:szCs w:val="22"/>
              </w:rPr>
              <w:t>Wartość zamówienia</w:t>
            </w:r>
          </w:p>
        </w:tc>
        <w:tc>
          <w:tcPr>
            <w:tcW w:w="1665" w:type="dxa"/>
            <w:shd w:val="clear" w:color="auto" w:fill="auto"/>
          </w:tcPr>
          <w:p w14:paraId="51100498" w14:textId="77777777" w:rsidR="00E03DA9" w:rsidRPr="00C97878" w:rsidRDefault="00E03DA9" w:rsidP="009439CB">
            <w:pPr>
              <w:rPr>
                <w:b/>
                <w:sz w:val="22"/>
                <w:szCs w:val="22"/>
              </w:rPr>
            </w:pPr>
            <w:r w:rsidRPr="00C97878">
              <w:rPr>
                <w:b/>
                <w:sz w:val="22"/>
                <w:szCs w:val="22"/>
              </w:rPr>
              <w:t xml:space="preserve"> Data wykonania/</w:t>
            </w:r>
          </w:p>
          <w:p w14:paraId="6E8D1FFF" w14:textId="77777777" w:rsidR="00E03DA9" w:rsidRPr="00C97878" w:rsidRDefault="00E03DA9" w:rsidP="009439CB">
            <w:pPr>
              <w:rPr>
                <w:b/>
                <w:sz w:val="22"/>
                <w:szCs w:val="22"/>
              </w:rPr>
            </w:pPr>
            <w:r w:rsidRPr="00C97878">
              <w:rPr>
                <w:b/>
                <w:sz w:val="22"/>
                <w:szCs w:val="22"/>
              </w:rPr>
              <w:t xml:space="preserve">wykonywania usługi </w:t>
            </w:r>
          </w:p>
        </w:tc>
        <w:tc>
          <w:tcPr>
            <w:tcW w:w="2389" w:type="dxa"/>
            <w:shd w:val="clear" w:color="auto" w:fill="auto"/>
          </w:tcPr>
          <w:p w14:paraId="37115F3E" w14:textId="77777777" w:rsidR="00E03DA9" w:rsidRPr="00C97878" w:rsidRDefault="00E03DA9" w:rsidP="009439CB">
            <w:pPr>
              <w:rPr>
                <w:b/>
                <w:sz w:val="22"/>
                <w:szCs w:val="22"/>
              </w:rPr>
            </w:pPr>
            <w:r w:rsidRPr="00C97878">
              <w:rPr>
                <w:b/>
                <w:sz w:val="22"/>
                <w:szCs w:val="22"/>
              </w:rPr>
              <w:t>Odbiorca usług</w:t>
            </w:r>
          </w:p>
        </w:tc>
      </w:tr>
      <w:tr w:rsidR="0081107D" w:rsidRPr="00C97878" w14:paraId="6AC22268" w14:textId="77777777" w:rsidTr="009439CB">
        <w:tc>
          <w:tcPr>
            <w:tcW w:w="799" w:type="dxa"/>
            <w:shd w:val="clear" w:color="auto" w:fill="auto"/>
          </w:tcPr>
          <w:p w14:paraId="28451A80" w14:textId="77777777" w:rsidR="00E03DA9" w:rsidRPr="00C97878" w:rsidRDefault="00E03DA9" w:rsidP="009439CB">
            <w:pPr>
              <w:rPr>
                <w:b/>
                <w:sz w:val="22"/>
                <w:szCs w:val="22"/>
              </w:rPr>
            </w:pPr>
          </w:p>
        </w:tc>
        <w:tc>
          <w:tcPr>
            <w:tcW w:w="2192" w:type="dxa"/>
            <w:shd w:val="clear" w:color="auto" w:fill="auto"/>
          </w:tcPr>
          <w:p w14:paraId="7E165CD0" w14:textId="77777777" w:rsidR="00E03DA9" w:rsidRPr="00C97878" w:rsidRDefault="00E03DA9" w:rsidP="009439CB">
            <w:pPr>
              <w:rPr>
                <w:b/>
                <w:sz w:val="22"/>
                <w:szCs w:val="22"/>
              </w:rPr>
            </w:pPr>
          </w:p>
          <w:p w14:paraId="3AF3A03B" w14:textId="77777777" w:rsidR="00E03DA9" w:rsidRPr="00C97878" w:rsidRDefault="00E03DA9" w:rsidP="009439CB">
            <w:pPr>
              <w:rPr>
                <w:b/>
                <w:sz w:val="22"/>
                <w:szCs w:val="22"/>
              </w:rPr>
            </w:pPr>
          </w:p>
        </w:tc>
        <w:tc>
          <w:tcPr>
            <w:tcW w:w="1710" w:type="dxa"/>
            <w:shd w:val="clear" w:color="auto" w:fill="auto"/>
          </w:tcPr>
          <w:p w14:paraId="2F56DD43" w14:textId="77777777" w:rsidR="00E03DA9" w:rsidRPr="00C97878" w:rsidRDefault="00E03DA9" w:rsidP="009439CB">
            <w:pPr>
              <w:rPr>
                <w:b/>
                <w:sz w:val="22"/>
                <w:szCs w:val="22"/>
              </w:rPr>
            </w:pPr>
          </w:p>
        </w:tc>
        <w:tc>
          <w:tcPr>
            <w:tcW w:w="1665" w:type="dxa"/>
            <w:shd w:val="clear" w:color="auto" w:fill="auto"/>
          </w:tcPr>
          <w:p w14:paraId="32732769" w14:textId="77777777" w:rsidR="00E03DA9" w:rsidRPr="00C97878" w:rsidRDefault="00E03DA9" w:rsidP="009439CB">
            <w:pPr>
              <w:rPr>
                <w:b/>
                <w:sz w:val="22"/>
                <w:szCs w:val="22"/>
              </w:rPr>
            </w:pPr>
          </w:p>
        </w:tc>
        <w:tc>
          <w:tcPr>
            <w:tcW w:w="2389" w:type="dxa"/>
            <w:shd w:val="clear" w:color="auto" w:fill="auto"/>
          </w:tcPr>
          <w:p w14:paraId="06BBB958" w14:textId="77777777" w:rsidR="00E03DA9" w:rsidRPr="00C97878" w:rsidRDefault="00E03DA9" w:rsidP="009439CB">
            <w:pPr>
              <w:rPr>
                <w:b/>
                <w:sz w:val="22"/>
                <w:szCs w:val="22"/>
              </w:rPr>
            </w:pPr>
          </w:p>
        </w:tc>
      </w:tr>
      <w:tr w:rsidR="0081107D" w:rsidRPr="00C97878" w14:paraId="7B8C3387" w14:textId="77777777" w:rsidTr="009439CB">
        <w:tc>
          <w:tcPr>
            <w:tcW w:w="799" w:type="dxa"/>
            <w:shd w:val="clear" w:color="auto" w:fill="auto"/>
          </w:tcPr>
          <w:p w14:paraId="34AEEDE3" w14:textId="77777777" w:rsidR="00E03DA9" w:rsidRPr="00C97878" w:rsidRDefault="00E03DA9" w:rsidP="009439CB">
            <w:pPr>
              <w:rPr>
                <w:b/>
                <w:sz w:val="22"/>
                <w:szCs w:val="22"/>
              </w:rPr>
            </w:pPr>
          </w:p>
        </w:tc>
        <w:tc>
          <w:tcPr>
            <w:tcW w:w="2192" w:type="dxa"/>
            <w:shd w:val="clear" w:color="auto" w:fill="auto"/>
          </w:tcPr>
          <w:p w14:paraId="35E8EBD7" w14:textId="77777777" w:rsidR="00E03DA9" w:rsidRPr="00C97878" w:rsidRDefault="00E03DA9" w:rsidP="009439CB">
            <w:pPr>
              <w:rPr>
                <w:b/>
                <w:sz w:val="22"/>
                <w:szCs w:val="22"/>
              </w:rPr>
            </w:pPr>
          </w:p>
          <w:p w14:paraId="43AC70CB" w14:textId="77777777" w:rsidR="00E03DA9" w:rsidRPr="00C97878" w:rsidRDefault="00E03DA9" w:rsidP="009439CB">
            <w:pPr>
              <w:rPr>
                <w:b/>
                <w:sz w:val="22"/>
                <w:szCs w:val="22"/>
              </w:rPr>
            </w:pPr>
          </w:p>
        </w:tc>
        <w:tc>
          <w:tcPr>
            <w:tcW w:w="1710" w:type="dxa"/>
            <w:shd w:val="clear" w:color="auto" w:fill="auto"/>
          </w:tcPr>
          <w:p w14:paraId="497005D8" w14:textId="77777777" w:rsidR="00E03DA9" w:rsidRPr="00C97878" w:rsidRDefault="00E03DA9" w:rsidP="009439CB">
            <w:pPr>
              <w:rPr>
                <w:b/>
                <w:sz w:val="22"/>
                <w:szCs w:val="22"/>
              </w:rPr>
            </w:pPr>
          </w:p>
        </w:tc>
        <w:tc>
          <w:tcPr>
            <w:tcW w:w="1665" w:type="dxa"/>
            <w:shd w:val="clear" w:color="auto" w:fill="auto"/>
          </w:tcPr>
          <w:p w14:paraId="699D1119" w14:textId="77777777" w:rsidR="00E03DA9" w:rsidRPr="00C97878" w:rsidRDefault="00E03DA9" w:rsidP="009439CB">
            <w:pPr>
              <w:rPr>
                <w:b/>
                <w:sz w:val="22"/>
                <w:szCs w:val="22"/>
              </w:rPr>
            </w:pPr>
          </w:p>
        </w:tc>
        <w:tc>
          <w:tcPr>
            <w:tcW w:w="2389" w:type="dxa"/>
            <w:shd w:val="clear" w:color="auto" w:fill="auto"/>
          </w:tcPr>
          <w:p w14:paraId="49A5DFEC" w14:textId="77777777" w:rsidR="00E03DA9" w:rsidRPr="00C97878" w:rsidRDefault="00E03DA9" w:rsidP="009439CB">
            <w:pPr>
              <w:rPr>
                <w:b/>
                <w:sz w:val="22"/>
                <w:szCs w:val="22"/>
              </w:rPr>
            </w:pPr>
          </w:p>
        </w:tc>
      </w:tr>
      <w:tr w:rsidR="0081107D" w:rsidRPr="00C97878" w14:paraId="0DDB7A1A" w14:textId="77777777" w:rsidTr="009439CB">
        <w:tc>
          <w:tcPr>
            <w:tcW w:w="799" w:type="dxa"/>
            <w:shd w:val="clear" w:color="auto" w:fill="auto"/>
          </w:tcPr>
          <w:p w14:paraId="4CA1B73B" w14:textId="77777777" w:rsidR="00E03DA9" w:rsidRPr="00C97878" w:rsidRDefault="00E03DA9" w:rsidP="009439CB">
            <w:pPr>
              <w:rPr>
                <w:b/>
                <w:sz w:val="22"/>
                <w:szCs w:val="22"/>
              </w:rPr>
            </w:pPr>
          </w:p>
        </w:tc>
        <w:tc>
          <w:tcPr>
            <w:tcW w:w="2192" w:type="dxa"/>
            <w:shd w:val="clear" w:color="auto" w:fill="auto"/>
          </w:tcPr>
          <w:p w14:paraId="72FF2F91" w14:textId="77777777" w:rsidR="00E03DA9" w:rsidRPr="00C97878" w:rsidRDefault="00E03DA9" w:rsidP="009439CB">
            <w:pPr>
              <w:rPr>
                <w:b/>
                <w:sz w:val="22"/>
                <w:szCs w:val="22"/>
              </w:rPr>
            </w:pPr>
          </w:p>
          <w:p w14:paraId="42D0C569" w14:textId="77777777" w:rsidR="00E03DA9" w:rsidRPr="00C97878" w:rsidRDefault="00E03DA9" w:rsidP="009439CB">
            <w:pPr>
              <w:rPr>
                <w:b/>
                <w:sz w:val="22"/>
                <w:szCs w:val="22"/>
              </w:rPr>
            </w:pPr>
          </w:p>
        </w:tc>
        <w:tc>
          <w:tcPr>
            <w:tcW w:w="1710" w:type="dxa"/>
            <w:shd w:val="clear" w:color="auto" w:fill="auto"/>
          </w:tcPr>
          <w:p w14:paraId="5E32312C" w14:textId="77777777" w:rsidR="00E03DA9" w:rsidRPr="00C97878" w:rsidRDefault="00E03DA9" w:rsidP="009439CB">
            <w:pPr>
              <w:rPr>
                <w:b/>
                <w:sz w:val="22"/>
                <w:szCs w:val="22"/>
              </w:rPr>
            </w:pPr>
          </w:p>
        </w:tc>
        <w:tc>
          <w:tcPr>
            <w:tcW w:w="1665" w:type="dxa"/>
            <w:shd w:val="clear" w:color="auto" w:fill="auto"/>
          </w:tcPr>
          <w:p w14:paraId="469551A1" w14:textId="77777777" w:rsidR="00E03DA9" w:rsidRPr="00C97878" w:rsidRDefault="00E03DA9" w:rsidP="009439CB">
            <w:pPr>
              <w:rPr>
                <w:b/>
                <w:sz w:val="22"/>
                <w:szCs w:val="22"/>
              </w:rPr>
            </w:pPr>
          </w:p>
        </w:tc>
        <w:tc>
          <w:tcPr>
            <w:tcW w:w="2389" w:type="dxa"/>
            <w:shd w:val="clear" w:color="auto" w:fill="auto"/>
          </w:tcPr>
          <w:p w14:paraId="696975DC" w14:textId="77777777" w:rsidR="00E03DA9" w:rsidRPr="00C97878" w:rsidRDefault="00E03DA9" w:rsidP="009439CB">
            <w:pPr>
              <w:rPr>
                <w:b/>
                <w:sz w:val="22"/>
                <w:szCs w:val="22"/>
              </w:rPr>
            </w:pPr>
          </w:p>
        </w:tc>
      </w:tr>
      <w:tr w:rsidR="00E03DA9" w:rsidRPr="00C97878" w14:paraId="371DC52F" w14:textId="77777777" w:rsidTr="009439CB">
        <w:tc>
          <w:tcPr>
            <w:tcW w:w="799" w:type="dxa"/>
            <w:shd w:val="clear" w:color="auto" w:fill="auto"/>
          </w:tcPr>
          <w:p w14:paraId="37E7F09E" w14:textId="77777777" w:rsidR="00E03DA9" w:rsidRPr="00C97878" w:rsidRDefault="00E03DA9" w:rsidP="009439CB">
            <w:pPr>
              <w:rPr>
                <w:b/>
                <w:sz w:val="22"/>
                <w:szCs w:val="22"/>
              </w:rPr>
            </w:pPr>
          </w:p>
        </w:tc>
        <w:tc>
          <w:tcPr>
            <w:tcW w:w="2192" w:type="dxa"/>
            <w:shd w:val="clear" w:color="auto" w:fill="auto"/>
          </w:tcPr>
          <w:p w14:paraId="5806A794" w14:textId="77777777" w:rsidR="00E03DA9" w:rsidRPr="00C97878" w:rsidRDefault="00E03DA9" w:rsidP="009439CB">
            <w:pPr>
              <w:rPr>
                <w:b/>
                <w:sz w:val="22"/>
                <w:szCs w:val="22"/>
              </w:rPr>
            </w:pPr>
          </w:p>
          <w:p w14:paraId="1257ABDD" w14:textId="77777777" w:rsidR="00E03DA9" w:rsidRPr="00C97878" w:rsidRDefault="00E03DA9" w:rsidP="009439CB">
            <w:pPr>
              <w:rPr>
                <w:b/>
                <w:sz w:val="22"/>
                <w:szCs w:val="22"/>
              </w:rPr>
            </w:pPr>
          </w:p>
        </w:tc>
        <w:tc>
          <w:tcPr>
            <w:tcW w:w="1710" w:type="dxa"/>
            <w:shd w:val="clear" w:color="auto" w:fill="auto"/>
          </w:tcPr>
          <w:p w14:paraId="4869019F" w14:textId="77777777" w:rsidR="00E03DA9" w:rsidRPr="00C97878" w:rsidRDefault="00E03DA9" w:rsidP="009439CB">
            <w:pPr>
              <w:rPr>
                <w:b/>
                <w:sz w:val="22"/>
                <w:szCs w:val="22"/>
              </w:rPr>
            </w:pPr>
          </w:p>
        </w:tc>
        <w:tc>
          <w:tcPr>
            <w:tcW w:w="1665" w:type="dxa"/>
            <w:shd w:val="clear" w:color="auto" w:fill="auto"/>
          </w:tcPr>
          <w:p w14:paraId="7F6FFD69" w14:textId="77777777" w:rsidR="00E03DA9" w:rsidRPr="00C97878" w:rsidRDefault="00E03DA9" w:rsidP="009439CB">
            <w:pPr>
              <w:rPr>
                <w:b/>
                <w:sz w:val="22"/>
                <w:szCs w:val="22"/>
              </w:rPr>
            </w:pPr>
          </w:p>
        </w:tc>
        <w:tc>
          <w:tcPr>
            <w:tcW w:w="2389" w:type="dxa"/>
            <w:shd w:val="clear" w:color="auto" w:fill="auto"/>
          </w:tcPr>
          <w:p w14:paraId="06599E62" w14:textId="77777777" w:rsidR="00E03DA9" w:rsidRPr="00C97878" w:rsidRDefault="00E03DA9" w:rsidP="009439CB">
            <w:pPr>
              <w:rPr>
                <w:b/>
                <w:sz w:val="22"/>
                <w:szCs w:val="22"/>
              </w:rPr>
            </w:pPr>
          </w:p>
        </w:tc>
      </w:tr>
    </w:tbl>
    <w:p w14:paraId="0C225CAA" w14:textId="77777777" w:rsidR="00E03DA9" w:rsidRPr="00C97878" w:rsidRDefault="00E03DA9" w:rsidP="00E03DA9">
      <w:pPr>
        <w:rPr>
          <w:b/>
          <w:sz w:val="22"/>
          <w:szCs w:val="22"/>
        </w:rPr>
      </w:pPr>
    </w:p>
    <w:p w14:paraId="1D49AF44" w14:textId="77777777" w:rsidR="00E03DA9" w:rsidRPr="00C97878" w:rsidRDefault="00E03DA9" w:rsidP="00E03DA9">
      <w:pPr>
        <w:jc w:val="both"/>
        <w:rPr>
          <w:sz w:val="22"/>
          <w:szCs w:val="22"/>
        </w:rPr>
      </w:pPr>
    </w:p>
    <w:p w14:paraId="2ED57E73" w14:textId="0221AC0C" w:rsidR="000A26D4" w:rsidRPr="00C97878" w:rsidRDefault="000A26D4" w:rsidP="000A26D4">
      <w:pPr>
        <w:jc w:val="both"/>
        <w:outlineLvl w:val="0"/>
        <w:rPr>
          <w:sz w:val="22"/>
          <w:szCs w:val="22"/>
        </w:rPr>
      </w:pPr>
      <w:r w:rsidRPr="00C97878">
        <w:rPr>
          <w:sz w:val="22"/>
          <w:szCs w:val="22"/>
        </w:rPr>
        <w:t>1.</w:t>
      </w:r>
      <w:r w:rsidR="00B90D6D" w:rsidRPr="00C97878">
        <w:rPr>
          <w:sz w:val="22"/>
          <w:szCs w:val="22"/>
        </w:rPr>
        <w:t xml:space="preserve"> </w:t>
      </w:r>
      <w:r w:rsidRPr="00C97878">
        <w:rPr>
          <w:sz w:val="22"/>
          <w:szCs w:val="22"/>
        </w:rPr>
        <w:t xml:space="preserve">Do wykazu należy dołączyć dokumenty, potwierdzające, iż ww. usługi zostały wykazane należycie lub są wykonywane w sposób prawidłowy.  </w:t>
      </w:r>
    </w:p>
    <w:p w14:paraId="4E6C3563" w14:textId="77777777" w:rsidR="00E03DA9" w:rsidRPr="00C97878" w:rsidRDefault="00E03DA9" w:rsidP="00E03DA9">
      <w:pPr>
        <w:outlineLvl w:val="0"/>
        <w:rPr>
          <w:sz w:val="22"/>
          <w:szCs w:val="22"/>
        </w:rPr>
      </w:pPr>
    </w:p>
    <w:p w14:paraId="2848E32B" w14:textId="77777777" w:rsidR="00E03DA9" w:rsidRPr="00C97878" w:rsidRDefault="00E03DA9" w:rsidP="00E03DA9">
      <w:pPr>
        <w:outlineLvl w:val="0"/>
        <w:rPr>
          <w:b/>
          <w:sz w:val="22"/>
          <w:szCs w:val="22"/>
        </w:rPr>
      </w:pPr>
    </w:p>
    <w:p w14:paraId="0F3FB80C" w14:textId="77777777" w:rsidR="000A26D4" w:rsidRPr="00C97878" w:rsidRDefault="000A26D4" w:rsidP="00E03DA9">
      <w:pPr>
        <w:outlineLvl w:val="0"/>
        <w:rPr>
          <w:b/>
          <w:sz w:val="22"/>
          <w:szCs w:val="22"/>
        </w:rPr>
      </w:pPr>
    </w:p>
    <w:p w14:paraId="1A846C85" w14:textId="77777777" w:rsidR="000A26D4" w:rsidRPr="00C97878" w:rsidRDefault="000A26D4" w:rsidP="00E03DA9">
      <w:pPr>
        <w:outlineLvl w:val="0"/>
        <w:rPr>
          <w:b/>
          <w:sz w:val="22"/>
          <w:szCs w:val="22"/>
        </w:rPr>
      </w:pPr>
    </w:p>
    <w:p w14:paraId="6543DAB8" w14:textId="77777777" w:rsidR="000A26D4" w:rsidRPr="00C97878" w:rsidRDefault="000A26D4" w:rsidP="00E03DA9">
      <w:pPr>
        <w:outlineLvl w:val="0"/>
        <w:rPr>
          <w:b/>
          <w:sz w:val="22"/>
          <w:szCs w:val="22"/>
        </w:rPr>
      </w:pPr>
    </w:p>
    <w:p w14:paraId="772AABB8" w14:textId="77777777" w:rsidR="000A26D4" w:rsidRPr="00C97878" w:rsidRDefault="000A26D4" w:rsidP="00E03DA9">
      <w:pPr>
        <w:outlineLvl w:val="0"/>
        <w:rPr>
          <w:b/>
          <w:sz w:val="22"/>
          <w:szCs w:val="22"/>
        </w:rPr>
      </w:pPr>
    </w:p>
    <w:p w14:paraId="3B0A9ABE" w14:textId="77777777" w:rsidR="000A26D4" w:rsidRPr="00C97878" w:rsidRDefault="000A26D4" w:rsidP="00E03DA9">
      <w:pPr>
        <w:outlineLvl w:val="0"/>
        <w:rPr>
          <w:b/>
          <w:sz w:val="22"/>
          <w:szCs w:val="22"/>
        </w:rPr>
      </w:pPr>
    </w:p>
    <w:p w14:paraId="20DF5041" w14:textId="77777777" w:rsidR="00E03DA9" w:rsidRPr="00C97878" w:rsidRDefault="00E03DA9" w:rsidP="00E03DA9">
      <w:pPr>
        <w:tabs>
          <w:tab w:val="left" w:pos="0"/>
        </w:tabs>
        <w:jc w:val="both"/>
      </w:pPr>
      <w:r w:rsidRPr="00C97878">
        <w:rPr>
          <w:sz w:val="22"/>
          <w:szCs w:val="22"/>
        </w:rPr>
        <w:t>……..</w:t>
      </w:r>
      <w:r w:rsidRPr="00C97878">
        <w:t>………………… ……..………………………</w:t>
      </w:r>
    </w:p>
    <w:p w14:paraId="3216904D" w14:textId="77777777" w:rsidR="00E03DA9" w:rsidRPr="00C97878" w:rsidRDefault="00E03DA9" w:rsidP="00E03DA9">
      <w:pPr>
        <w:tabs>
          <w:tab w:val="left" w:pos="0"/>
        </w:tabs>
        <w:jc w:val="both"/>
        <w:rPr>
          <w:sz w:val="24"/>
          <w:szCs w:val="24"/>
        </w:rPr>
      </w:pPr>
      <w:r w:rsidRPr="00C97878">
        <w:rPr>
          <w:sz w:val="24"/>
          <w:szCs w:val="24"/>
        </w:rPr>
        <w:t xml:space="preserve">              (miejscowość i data ) </w:t>
      </w:r>
    </w:p>
    <w:p w14:paraId="26AAA6C7" w14:textId="77777777" w:rsidR="00E03DA9" w:rsidRPr="00C97878" w:rsidRDefault="00E03DA9" w:rsidP="00E03DA9">
      <w:pPr>
        <w:tabs>
          <w:tab w:val="left" w:pos="0"/>
        </w:tabs>
        <w:jc w:val="both"/>
      </w:pPr>
      <w:r w:rsidRPr="00C97878">
        <w:t xml:space="preserve">                                                                          ……………………………………………………………….</w:t>
      </w:r>
    </w:p>
    <w:p w14:paraId="7BCCDABC" w14:textId="77777777" w:rsidR="00E03DA9" w:rsidRPr="00C97878" w:rsidRDefault="00E03DA9" w:rsidP="00E03DA9">
      <w:pPr>
        <w:tabs>
          <w:tab w:val="left" w:pos="0"/>
        </w:tabs>
        <w:jc w:val="both"/>
        <w:rPr>
          <w:b/>
          <w:sz w:val="24"/>
          <w:szCs w:val="24"/>
        </w:rPr>
      </w:pPr>
      <w:r w:rsidRPr="00C97878">
        <w:rPr>
          <w:sz w:val="24"/>
          <w:szCs w:val="24"/>
        </w:rPr>
        <w:t xml:space="preserve">                                                                                      (podpis Wykonawcy)</w:t>
      </w:r>
      <w:r w:rsidRPr="00C97878">
        <w:rPr>
          <w:b/>
          <w:sz w:val="24"/>
          <w:szCs w:val="24"/>
        </w:rPr>
        <w:t xml:space="preserve"> </w:t>
      </w:r>
    </w:p>
    <w:p w14:paraId="7CF05235" w14:textId="77777777" w:rsidR="00E03DA9" w:rsidRPr="00C97878" w:rsidRDefault="00E03DA9" w:rsidP="00E03DA9">
      <w:pPr>
        <w:outlineLvl w:val="0"/>
        <w:rPr>
          <w:b/>
          <w:sz w:val="24"/>
          <w:szCs w:val="24"/>
        </w:rPr>
      </w:pPr>
    </w:p>
    <w:p w14:paraId="2A8EBB75" w14:textId="77777777" w:rsidR="00E03DA9" w:rsidRPr="00C97878" w:rsidRDefault="00E03DA9" w:rsidP="00E03DA9">
      <w:pPr>
        <w:outlineLvl w:val="0"/>
        <w:rPr>
          <w:b/>
          <w:sz w:val="22"/>
          <w:szCs w:val="22"/>
        </w:rPr>
      </w:pPr>
    </w:p>
    <w:p w14:paraId="40BA4940" w14:textId="77777777" w:rsidR="00E03DA9" w:rsidRPr="00C97878" w:rsidRDefault="00E03DA9" w:rsidP="00E03DA9">
      <w:pPr>
        <w:outlineLvl w:val="0"/>
        <w:rPr>
          <w:b/>
          <w:sz w:val="22"/>
          <w:szCs w:val="22"/>
        </w:rPr>
      </w:pPr>
    </w:p>
    <w:p w14:paraId="4598FC9C" w14:textId="77777777" w:rsidR="00E03DA9" w:rsidRPr="00C97878" w:rsidRDefault="00E03DA9">
      <w:pPr>
        <w:spacing w:line="360" w:lineRule="auto"/>
        <w:rPr>
          <w:b/>
          <w:sz w:val="22"/>
          <w:szCs w:val="22"/>
        </w:rPr>
      </w:pPr>
      <w:r w:rsidRPr="00C97878">
        <w:rPr>
          <w:b/>
          <w:sz w:val="22"/>
          <w:szCs w:val="22"/>
        </w:rPr>
        <w:br w:type="page"/>
      </w:r>
    </w:p>
    <w:p w14:paraId="191FB6C7" w14:textId="77777777" w:rsidR="00E03DA9" w:rsidRPr="00C97878" w:rsidRDefault="00E03DA9" w:rsidP="00E03DA9">
      <w:pPr>
        <w:rPr>
          <w:sz w:val="24"/>
          <w:szCs w:val="24"/>
        </w:rPr>
      </w:pPr>
      <w:r w:rsidRPr="00C97878">
        <w:rPr>
          <w:b/>
          <w:sz w:val="24"/>
          <w:szCs w:val="24"/>
        </w:rPr>
        <w:lastRenderedPageBreak/>
        <w:t>Załącznik nr 7 do SIWZ</w:t>
      </w:r>
    </w:p>
    <w:p w14:paraId="3A5043B1" w14:textId="2F89A57A" w:rsidR="00E03DA9" w:rsidRPr="00C97878" w:rsidRDefault="00ED5281" w:rsidP="00E03DA9">
      <w:pPr>
        <w:rPr>
          <w:b/>
          <w:sz w:val="22"/>
          <w:szCs w:val="22"/>
        </w:rPr>
      </w:pPr>
      <w:r w:rsidRPr="00C97878">
        <w:rPr>
          <w:i/>
        </w:rPr>
        <w:t>PO VII WBA 261.7.2020</w:t>
      </w:r>
    </w:p>
    <w:p w14:paraId="3441A9A7" w14:textId="77777777" w:rsidR="00E03DA9" w:rsidRPr="00C97878" w:rsidRDefault="00E03DA9" w:rsidP="00E03DA9">
      <w:pPr>
        <w:rPr>
          <w:sz w:val="22"/>
          <w:szCs w:val="22"/>
        </w:rPr>
      </w:pPr>
    </w:p>
    <w:p w14:paraId="56164907" w14:textId="77777777" w:rsidR="00E03DA9" w:rsidRPr="00C97878" w:rsidRDefault="00E03DA9" w:rsidP="00E03DA9">
      <w:pPr>
        <w:rPr>
          <w:sz w:val="22"/>
          <w:szCs w:val="22"/>
        </w:rPr>
      </w:pPr>
      <w:r w:rsidRPr="00C97878">
        <w:rPr>
          <w:sz w:val="22"/>
          <w:szCs w:val="22"/>
        </w:rPr>
        <w:t>...........................................</w:t>
      </w:r>
    </w:p>
    <w:p w14:paraId="2FFC77D2" w14:textId="77777777" w:rsidR="00E03DA9" w:rsidRPr="00C97878" w:rsidRDefault="00E03DA9" w:rsidP="00E03DA9">
      <w:pPr>
        <w:rPr>
          <w:sz w:val="22"/>
          <w:szCs w:val="22"/>
        </w:rPr>
      </w:pPr>
      <w:r w:rsidRPr="00C97878">
        <w:rPr>
          <w:sz w:val="22"/>
          <w:szCs w:val="22"/>
        </w:rPr>
        <w:t xml:space="preserve">     (pieczęć Wykonawcy)</w:t>
      </w:r>
    </w:p>
    <w:p w14:paraId="038D8ACF" w14:textId="77777777" w:rsidR="00E03DA9" w:rsidRPr="00C97878" w:rsidRDefault="00E03DA9" w:rsidP="00E03DA9">
      <w:pPr>
        <w:outlineLvl w:val="0"/>
        <w:rPr>
          <w:b/>
          <w:sz w:val="22"/>
          <w:szCs w:val="22"/>
        </w:rPr>
      </w:pPr>
    </w:p>
    <w:p w14:paraId="6812E0AB" w14:textId="77777777" w:rsidR="00E03DA9" w:rsidRPr="00C97878" w:rsidRDefault="00E03DA9" w:rsidP="00E03DA9">
      <w:pPr>
        <w:jc w:val="center"/>
        <w:outlineLvl w:val="0"/>
        <w:rPr>
          <w:b/>
          <w:sz w:val="22"/>
          <w:szCs w:val="22"/>
        </w:rPr>
      </w:pPr>
    </w:p>
    <w:p w14:paraId="3741E62D" w14:textId="77777777" w:rsidR="00E03DA9" w:rsidRPr="00C97878" w:rsidRDefault="00E03DA9" w:rsidP="00E03DA9">
      <w:pPr>
        <w:jc w:val="center"/>
        <w:outlineLvl w:val="0"/>
        <w:rPr>
          <w:b/>
          <w:sz w:val="22"/>
          <w:szCs w:val="22"/>
        </w:rPr>
      </w:pPr>
    </w:p>
    <w:p w14:paraId="76280EF5" w14:textId="77777777" w:rsidR="00E03DA9" w:rsidRPr="00C97878" w:rsidRDefault="00E03DA9" w:rsidP="00E03DA9">
      <w:pPr>
        <w:jc w:val="center"/>
        <w:rPr>
          <w:b/>
          <w:sz w:val="24"/>
          <w:szCs w:val="24"/>
        </w:rPr>
      </w:pPr>
      <w:r w:rsidRPr="00C97878">
        <w:rPr>
          <w:b/>
          <w:sz w:val="24"/>
          <w:szCs w:val="24"/>
        </w:rPr>
        <w:t>WYKAZ OSÓB</w:t>
      </w:r>
    </w:p>
    <w:p w14:paraId="79D2B932" w14:textId="77777777" w:rsidR="00E03DA9" w:rsidRPr="00C97878" w:rsidRDefault="00E03DA9" w:rsidP="00E03DA9">
      <w:pPr>
        <w:rPr>
          <w:sz w:val="24"/>
          <w:szCs w:val="24"/>
        </w:rPr>
      </w:pPr>
    </w:p>
    <w:p w14:paraId="2417BE75" w14:textId="77777777" w:rsidR="00E03DA9" w:rsidRPr="00C97878" w:rsidRDefault="00E03DA9" w:rsidP="00E03DA9">
      <w:pPr>
        <w:jc w:val="center"/>
        <w:rPr>
          <w:sz w:val="24"/>
          <w:szCs w:val="24"/>
        </w:rPr>
      </w:pPr>
      <w:r w:rsidRPr="00C97878">
        <w:rPr>
          <w:sz w:val="24"/>
          <w:szCs w:val="24"/>
        </w:rPr>
        <w:t>Wykaz osób, skierowanych przez wykonawcę do realizacji zamówienia  którymi dysponuje lub będzie dysponował wykonawca  i które będą uczestniczyć  w wykonywaniu zamówienia</w:t>
      </w:r>
    </w:p>
    <w:p w14:paraId="3DF25BC1" w14:textId="77777777" w:rsidR="00E03DA9" w:rsidRPr="00C97878" w:rsidRDefault="00E03DA9" w:rsidP="00E03DA9">
      <w:pPr>
        <w:rPr>
          <w:sz w:val="22"/>
          <w:szCs w:val="22"/>
        </w:rPr>
      </w:pPr>
    </w:p>
    <w:p w14:paraId="0E963A6F" w14:textId="77777777" w:rsidR="00E03DA9" w:rsidRPr="00C97878" w:rsidRDefault="00E03DA9" w:rsidP="00E03DA9">
      <w:pPr>
        <w:jc w:val="center"/>
        <w:outlineLvl w:val="0"/>
        <w:rPr>
          <w:b/>
          <w:sz w:val="22"/>
          <w:szCs w:val="22"/>
        </w:rPr>
      </w:pPr>
    </w:p>
    <w:p w14:paraId="32A3169E" w14:textId="77777777" w:rsidR="001B0F1E" w:rsidRPr="00C97878" w:rsidRDefault="001B0F1E" w:rsidP="00E03DA9">
      <w:pPr>
        <w:jc w:val="center"/>
        <w:outlineLvl w:val="0"/>
        <w:rPr>
          <w:b/>
          <w:sz w:val="22"/>
          <w:szCs w:val="22"/>
        </w:rPr>
      </w:pPr>
    </w:p>
    <w:p w14:paraId="35A7779A" w14:textId="77777777" w:rsidR="001B0F1E" w:rsidRPr="00C97878" w:rsidRDefault="001B0F1E" w:rsidP="00E03DA9">
      <w:pPr>
        <w:jc w:val="center"/>
        <w:outlineLvl w:val="0"/>
        <w:rPr>
          <w:b/>
          <w:sz w:val="22"/>
          <w:szCs w:val="22"/>
        </w:rPr>
      </w:pPr>
    </w:p>
    <w:tbl>
      <w:tblPr>
        <w:tblStyle w:val="Tabela-Siatka"/>
        <w:tblW w:w="9372" w:type="dxa"/>
        <w:jc w:val="center"/>
        <w:tblLayout w:type="fixed"/>
        <w:tblLook w:val="04A0" w:firstRow="1" w:lastRow="0" w:firstColumn="1" w:lastColumn="0" w:noHBand="0" w:noVBand="1"/>
      </w:tblPr>
      <w:tblGrid>
        <w:gridCol w:w="562"/>
        <w:gridCol w:w="1418"/>
        <w:gridCol w:w="1559"/>
        <w:gridCol w:w="1887"/>
        <w:gridCol w:w="1657"/>
        <w:gridCol w:w="1134"/>
        <w:gridCol w:w="1155"/>
      </w:tblGrid>
      <w:tr w:rsidR="0081107D" w:rsidRPr="00C97878" w14:paraId="138F01A3" w14:textId="77777777" w:rsidTr="004F0CC8">
        <w:trPr>
          <w:jc w:val="center"/>
        </w:trPr>
        <w:tc>
          <w:tcPr>
            <w:tcW w:w="562" w:type="dxa"/>
          </w:tcPr>
          <w:p w14:paraId="1D3188C0" w14:textId="5E9371BC" w:rsidR="004F0CC8" w:rsidRPr="00C97878" w:rsidRDefault="004F0CC8" w:rsidP="00E03DA9">
            <w:pPr>
              <w:jc w:val="center"/>
              <w:outlineLvl w:val="0"/>
              <w:rPr>
                <w:b/>
                <w:sz w:val="18"/>
                <w:szCs w:val="18"/>
              </w:rPr>
            </w:pPr>
            <w:r w:rsidRPr="00C97878">
              <w:rPr>
                <w:b/>
                <w:sz w:val="18"/>
                <w:szCs w:val="18"/>
              </w:rPr>
              <w:t>L.p.</w:t>
            </w:r>
          </w:p>
        </w:tc>
        <w:tc>
          <w:tcPr>
            <w:tcW w:w="1418" w:type="dxa"/>
          </w:tcPr>
          <w:p w14:paraId="1057EE31" w14:textId="365662CA" w:rsidR="004F0CC8" w:rsidRPr="00C97878" w:rsidRDefault="004F0CC8" w:rsidP="00E03DA9">
            <w:pPr>
              <w:jc w:val="center"/>
              <w:outlineLvl w:val="0"/>
              <w:rPr>
                <w:b/>
                <w:sz w:val="18"/>
                <w:szCs w:val="18"/>
              </w:rPr>
            </w:pPr>
            <w:r w:rsidRPr="00C97878">
              <w:rPr>
                <w:b/>
                <w:sz w:val="18"/>
                <w:szCs w:val="18"/>
              </w:rPr>
              <w:t>Imię i nazwisko pracownika ochrony</w:t>
            </w:r>
          </w:p>
        </w:tc>
        <w:tc>
          <w:tcPr>
            <w:tcW w:w="1559" w:type="dxa"/>
          </w:tcPr>
          <w:p w14:paraId="1859895F" w14:textId="3930CA54" w:rsidR="004F0CC8" w:rsidRPr="00C97878" w:rsidRDefault="004F0CC8" w:rsidP="006E1E55">
            <w:pPr>
              <w:jc w:val="center"/>
              <w:outlineLvl w:val="0"/>
              <w:rPr>
                <w:b/>
                <w:sz w:val="18"/>
                <w:szCs w:val="18"/>
              </w:rPr>
            </w:pPr>
            <w:r w:rsidRPr="00C97878">
              <w:rPr>
                <w:b/>
                <w:sz w:val="18"/>
                <w:szCs w:val="18"/>
              </w:rPr>
              <w:t>Zakres wykonywanych czynności</w:t>
            </w:r>
          </w:p>
        </w:tc>
        <w:tc>
          <w:tcPr>
            <w:tcW w:w="1887" w:type="dxa"/>
          </w:tcPr>
          <w:p w14:paraId="3DF7C480" w14:textId="193DC1B8" w:rsidR="004F0CC8" w:rsidRPr="00C97878" w:rsidRDefault="004F0CC8" w:rsidP="00E03DA9">
            <w:pPr>
              <w:jc w:val="center"/>
              <w:outlineLvl w:val="0"/>
              <w:rPr>
                <w:b/>
                <w:sz w:val="18"/>
                <w:szCs w:val="18"/>
              </w:rPr>
            </w:pPr>
            <w:r w:rsidRPr="00C97878">
              <w:rPr>
                <w:b/>
                <w:sz w:val="18"/>
                <w:szCs w:val="18"/>
              </w:rPr>
              <w:t>Doświadczenie w pełnieniu usługi w obiektach użyteczności publicznej (wymienić  obiekty)</w:t>
            </w:r>
          </w:p>
        </w:tc>
        <w:tc>
          <w:tcPr>
            <w:tcW w:w="1657" w:type="dxa"/>
          </w:tcPr>
          <w:p w14:paraId="5ADEF3AA" w14:textId="60E7300D" w:rsidR="004F0CC8" w:rsidRPr="00C97878" w:rsidRDefault="004F0CC8" w:rsidP="00B90D6D">
            <w:pPr>
              <w:jc w:val="center"/>
              <w:rPr>
                <w:b/>
                <w:sz w:val="18"/>
                <w:szCs w:val="18"/>
              </w:rPr>
            </w:pPr>
            <w:r w:rsidRPr="00C97878">
              <w:rPr>
                <w:b/>
                <w:sz w:val="18"/>
                <w:szCs w:val="18"/>
              </w:rPr>
              <w:t>Uprawnienia</w:t>
            </w:r>
          </w:p>
          <w:p w14:paraId="0DE8CA20" w14:textId="3636B246" w:rsidR="004F0CC8" w:rsidRPr="00C97878" w:rsidRDefault="004F0CC8" w:rsidP="00B90D6D">
            <w:pPr>
              <w:jc w:val="center"/>
              <w:outlineLvl w:val="0"/>
              <w:rPr>
                <w:b/>
                <w:sz w:val="18"/>
                <w:szCs w:val="18"/>
              </w:rPr>
            </w:pPr>
            <w:r w:rsidRPr="00C97878">
              <w:rPr>
                <w:b/>
                <w:sz w:val="18"/>
                <w:szCs w:val="18"/>
              </w:rPr>
              <w:t>(aktualne zaświadczenie o wpisie na listę kwalifikowanych pracowników ochrony fizycznej - numer</w:t>
            </w:r>
          </w:p>
        </w:tc>
        <w:tc>
          <w:tcPr>
            <w:tcW w:w="1134" w:type="dxa"/>
          </w:tcPr>
          <w:p w14:paraId="5BFEF068" w14:textId="32A32206" w:rsidR="004F0CC8" w:rsidRPr="00C97878" w:rsidRDefault="004F0CC8" w:rsidP="00E03DA9">
            <w:pPr>
              <w:jc w:val="center"/>
              <w:outlineLvl w:val="0"/>
              <w:rPr>
                <w:b/>
                <w:sz w:val="18"/>
                <w:szCs w:val="18"/>
              </w:rPr>
            </w:pPr>
            <w:r w:rsidRPr="00C97878">
              <w:rPr>
                <w:b/>
                <w:sz w:val="18"/>
                <w:szCs w:val="18"/>
              </w:rPr>
              <w:t>Niekarany</w:t>
            </w:r>
          </w:p>
          <w:p w14:paraId="653A24CF" w14:textId="375D1D3E" w:rsidR="004F0CC8" w:rsidRPr="00C97878" w:rsidRDefault="004F0CC8" w:rsidP="00E03DA9">
            <w:pPr>
              <w:jc w:val="center"/>
              <w:outlineLvl w:val="0"/>
              <w:rPr>
                <w:b/>
                <w:sz w:val="18"/>
                <w:szCs w:val="18"/>
              </w:rPr>
            </w:pPr>
            <w:r w:rsidRPr="00C97878">
              <w:rPr>
                <w:b/>
                <w:sz w:val="18"/>
                <w:szCs w:val="18"/>
              </w:rPr>
              <w:t>(wpisać tak/nie)</w:t>
            </w:r>
          </w:p>
        </w:tc>
        <w:tc>
          <w:tcPr>
            <w:tcW w:w="1155" w:type="dxa"/>
          </w:tcPr>
          <w:p w14:paraId="44A54684" w14:textId="0EC70AFC" w:rsidR="004F0CC8" w:rsidRPr="00C97878" w:rsidRDefault="004F0CC8" w:rsidP="00E03DA9">
            <w:pPr>
              <w:jc w:val="center"/>
              <w:outlineLvl w:val="0"/>
              <w:rPr>
                <w:b/>
                <w:sz w:val="18"/>
                <w:szCs w:val="18"/>
              </w:rPr>
            </w:pPr>
            <w:r w:rsidRPr="00C97878">
              <w:rPr>
                <w:b/>
                <w:sz w:val="18"/>
                <w:szCs w:val="18"/>
              </w:rPr>
              <w:t xml:space="preserve">Podstawa  </w:t>
            </w:r>
            <w:proofErr w:type="spellStart"/>
            <w:r w:rsidRPr="00C97878">
              <w:rPr>
                <w:b/>
                <w:sz w:val="18"/>
                <w:szCs w:val="18"/>
              </w:rPr>
              <w:t>dysponowa-nia</w:t>
            </w:r>
            <w:proofErr w:type="spellEnd"/>
          </w:p>
        </w:tc>
      </w:tr>
      <w:tr w:rsidR="0081107D" w:rsidRPr="00C97878" w14:paraId="5286F59A" w14:textId="77777777" w:rsidTr="004F0CC8">
        <w:trPr>
          <w:jc w:val="center"/>
        </w:trPr>
        <w:tc>
          <w:tcPr>
            <w:tcW w:w="562" w:type="dxa"/>
          </w:tcPr>
          <w:p w14:paraId="703E7FDC" w14:textId="77777777" w:rsidR="004F0CC8" w:rsidRPr="00C97878" w:rsidRDefault="004F0CC8" w:rsidP="00E03DA9">
            <w:pPr>
              <w:jc w:val="center"/>
              <w:outlineLvl w:val="0"/>
              <w:rPr>
                <w:b/>
                <w:sz w:val="22"/>
                <w:szCs w:val="22"/>
              </w:rPr>
            </w:pPr>
          </w:p>
        </w:tc>
        <w:tc>
          <w:tcPr>
            <w:tcW w:w="1418" w:type="dxa"/>
          </w:tcPr>
          <w:p w14:paraId="28BC1D39" w14:textId="77777777" w:rsidR="004F0CC8" w:rsidRPr="00C97878" w:rsidRDefault="004F0CC8" w:rsidP="00E03DA9">
            <w:pPr>
              <w:jc w:val="center"/>
              <w:outlineLvl w:val="0"/>
              <w:rPr>
                <w:b/>
                <w:sz w:val="22"/>
                <w:szCs w:val="22"/>
              </w:rPr>
            </w:pPr>
          </w:p>
        </w:tc>
        <w:tc>
          <w:tcPr>
            <w:tcW w:w="1559" w:type="dxa"/>
          </w:tcPr>
          <w:p w14:paraId="53B9E8C0" w14:textId="77777777" w:rsidR="004F0CC8" w:rsidRPr="00C97878" w:rsidRDefault="004F0CC8" w:rsidP="00E03DA9">
            <w:pPr>
              <w:jc w:val="center"/>
              <w:outlineLvl w:val="0"/>
              <w:rPr>
                <w:b/>
                <w:sz w:val="22"/>
                <w:szCs w:val="22"/>
              </w:rPr>
            </w:pPr>
          </w:p>
        </w:tc>
        <w:tc>
          <w:tcPr>
            <w:tcW w:w="1887" w:type="dxa"/>
          </w:tcPr>
          <w:p w14:paraId="1E22EDCF" w14:textId="77777777" w:rsidR="004F0CC8" w:rsidRPr="00C97878" w:rsidRDefault="004F0CC8" w:rsidP="00E03DA9">
            <w:pPr>
              <w:jc w:val="center"/>
              <w:outlineLvl w:val="0"/>
              <w:rPr>
                <w:b/>
                <w:sz w:val="22"/>
                <w:szCs w:val="22"/>
              </w:rPr>
            </w:pPr>
          </w:p>
        </w:tc>
        <w:tc>
          <w:tcPr>
            <w:tcW w:w="1657" w:type="dxa"/>
          </w:tcPr>
          <w:p w14:paraId="083FB358" w14:textId="77777777" w:rsidR="004F0CC8" w:rsidRPr="00C97878" w:rsidRDefault="004F0CC8" w:rsidP="00E03DA9">
            <w:pPr>
              <w:jc w:val="center"/>
              <w:outlineLvl w:val="0"/>
              <w:rPr>
                <w:b/>
                <w:sz w:val="22"/>
                <w:szCs w:val="22"/>
              </w:rPr>
            </w:pPr>
          </w:p>
        </w:tc>
        <w:tc>
          <w:tcPr>
            <w:tcW w:w="1134" w:type="dxa"/>
          </w:tcPr>
          <w:p w14:paraId="3D09F2CB" w14:textId="369EE18D" w:rsidR="004F0CC8" w:rsidRPr="00C97878" w:rsidRDefault="004F0CC8" w:rsidP="00E03DA9">
            <w:pPr>
              <w:jc w:val="center"/>
              <w:outlineLvl w:val="0"/>
              <w:rPr>
                <w:b/>
                <w:sz w:val="22"/>
                <w:szCs w:val="22"/>
              </w:rPr>
            </w:pPr>
          </w:p>
        </w:tc>
        <w:tc>
          <w:tcPr>
            <w:tcW w:w="1155" w:type="dxa"/>
          </w:tcPr>
          <w:p w14:paraId="38FCBA61" w14:textId="77777777" w:rsidR="004F0CC8" w:rsidRPr="00C97878" w:rsidRDefault="004F0CC8" w:rsidP="00E03DA9">
            <w:pPr>
              <w:jc w:val="center"/>
              <w:outlineLvl w:val="0"/>
              <w:rPr>
                <w:b/>
                <w:sz w:val="22"/>
                <w:szCs w:val="22"/>
              </w:rPr>
            </w:pPr>
          </w:p>
        </w:tc>
      </w:tr>
      <w:tr w:rsidR="0081107D" w:rsidRPr="00C97878" w14:paraId="7E322595" w14:textId="77777777" w:rsidTr="004F0CC8">
        <w:trPr>
          <w:jc w:val="center"/>
        </w:trPr>
        <w:tc>
          <w:tcPr>
            <w:tcW w:w="562" w:type="dxa"/>
          </w:tcPr>
          <w:p w14:paraId="1E88F109" w14:textId="77777777" w:rsidR="004F0CC8" w:rsidRPr="00C97878" w:rsidRDefault="004F0CC8" w:rsidP="00E03DA9">
            <w:pPr>
              <w:jc w:val="center"/>
              <w:outlineLvl w:val="0"/>
              <w:rPr>
                <w:b/>
                <w:sz w:val="22"/>
                <w:szCs w:val="22"/>
              </w:rPr>
            </w:pPr>
          </w:p>
        </w:tc>
        <w:tc>
          <w:tcPr>
            <w:tcW w:w="1418" w:type="dxa"/>
          </w:tcPr>
          <w:p w14:paraId="0693A2D1" w14:textId="77777777" w:rsidR="004F0CC8" w:rsidRPr="00C97878" w:rsidRDefault="004F0CC8" w:rsidP="00E03DA9">
            <w:pPr>
              <w:jc w:val="center"/>
              <w:outlineLvl w:val="0"/>
              <w:rPr>
                <w:b/>
                <w:sz w:val="22"/>
                <w:szCs w:val="22"/>
              </w:rPr>
            </w:pPr>
          </w:p>
        </w:tc>
        <w:tc>
          <w:tcPr>
            <w:tcW w:w="1559" w:type="dxa"/>
          </w:tcPr>
          <w:p w14:paraId="68D9D668" w14:textId="77777777" w:rsidR="004F0CC8" w:rsidRPr="00C97878" w:rsidRDefault="004F0CC8" w:rsidP="00E03DA9">
            <w:pPr>
              <w:jc w:val="center"/>
              <w:outlineLvl w:val="0"/>
              <w:rPr>
                <w:b/>
                <w:sz w:val="22"/>
                <w:szCs w:val="22"/>
              </w:rPr>
            </w:pPr>
          </w:p>
        </w:tc>
        <w:tc>
          <w:tcPr>
            <w:tcW w:w="1887" w:type="dxa"/>
          </w:tcPr>
          <w:p w14:paraId="0803539D" w14:textId="77777777" w:rsidR="004F0CC8" w:rsidRPr="00C97878" w:rsidRDefault="004F0CC8" w:rsidP="00E03DA9">
            <w:pPr>
              <w:jc w:val="center"/>
              <w:outlineLvl w:val="0"/>
              <w:rPr>
                <w:b/>
                <w:sz w:val="22"/>
                <w:szCs w:val="22"/>
              </w:rPr>
            </w:pPr>
          </w:p>
        </w:tc>
        <w:tc>
          <w:tcPr>
            <w:tcW w:w="1657" w:type="dxa"/>
          </w:tcPr>
          <w:p w14:paraId="5B5BD253" w14:textId="77777777" w:rsidR="004F0CC8" w:rsidRPr="00C97878" w:rsidRDefault="004F0CC8" w:rsidP="00E03DA9">
            <w:pPr>
              <w:jc w:val="center"/>
              <w:outlineLvl w:val="0"/>
              <w:rPr>
                <w:b/>
                <w:sz w:val="22"/>
                <w:szCs w:val="22"/>
              </w:rPr>
            </w:pPr>
          </w:p>
        </w:tc>
        <w:tc>
          <w:tcPr>
            <w:tcW w:w="1134" w:type="dxa"/>
          </w:tcPr>
          <w:p w14:paraId="02AB5CDF" w14:textId="0ECFF7A3" w:rsidR="004F0CC8" w:rsidRPr="00C97878" w:rsidRDefault="004F0CC8" w:rsidP="00E03DA9">
            <w:pPr>
              <w:jc w:val="center"/>
              <w:outlineLvl w:val="0"/>
              <w:rPr>
                <w:b/>
                <w:sz w:val="22"/>
                <w:szCs w:val="22"/>
              </w:rPr>
            </w:pPr>
          </w:p>
        </w:tc>
        <w:tc>
          <w:tcPr>
            <w:tcW w:w="1155" w:type="dxa"/>
          </w:tcPr>
          <w:p w14:paraId="10112E84" w14:textId="77777777" w:rsidR="004F0CC8" w:rsidRPr="00C97878" w:rsidRDefault="004F0CC8" w:rsidP="00E03DA9">
            <w:pPr>
              <w:jc w:val="center"/>
              <w:outlineLvl w:val="0"/>
              <w:rPr>
                <w:b/>
                <w:sz w:val="22"/>
                <w:szCs w:val="22"/>
              </w:rPr>
            </w:pPr>
          </w:p>
        </w:tc>
      </w:tr>
      <w:tr w:rsidR="0081107D" w:rsidRPr="00C97878" w14:paraId="69B91F75" w14:textId="77777777" w:rsidTr="004F0CC8">
        <w:trPr>
          <w:jc w:val="center"/>
        </w:trPr>
        <w:tc>
          <w:tcPr>
            <w:tcW w:w="562" w:type="dxa"/>
          </w:tcPr>
          <w:p w14:paraId="64D8C114" w14:textId="77777777" w:rsidR="004F0CC8" w:rsidRPr="00C97878" w:rsidRDefault="004F0CC8" w:rsidP="00E03DA9">
            <w:pPr>
              <w:jc w:val="center"/>
              <w:outlineLvl w:val="0"/>
              <w:rPr>
                <w:b/>
                <w:sz w:val="22"/>
                <w:szCs w:val="22"/>
              </w:rPr>
            </w:pPr>
          </w:p>
        </w:tc>
        <w:tc>
          <w:tcPr>
            <w:tcW w:w="1418" w:type="dxa"/>
          </w:tcPr>
          <w:p w14:paraId="6A73FEF2" w14:textId="77777777" w:rsidR="004F0CC8" w:rsidRPr="00C97878" w:rsidRDefault="004F0CC8" w:rsidP="00E03DA9">
            <w:pPr>
              <w:jc w:val="center"/>
              <w:outlineLvl w:val="0"/>
              <w:rPr>
                <w:b/>
                <w:sz w:val="22"/>
                <w:szCs w:val="22"/>
              </w:rPr>
            </w:pPr>
          </w:p>
        </w:tc>
        <w:tc>
          <w:tcPr>
            <w:tcW w:w="1559" w:type="dxa"/>
          </w:tcPr>
          <w:p w14:paraId="7F086C37" w14:textId="77777777" w:rsidR="004F0CC8" w:rsidRPr="00C97878" w:rsidRDefault="004F0CC8" w:rsidP="00E03DA9">
            <w:pPr>
              <w:jc w:val="center"/>
              <w:outlineLvl w:val="0"/>
              <w:rPr>
                <w:b/>
                <w:sz w:val="22"/>
                <w:szCs w:val="22"/>
              </w:rPr>
            </w:pPr>
          </w:p>
        </w:tc>
        <w:tc>
          <w:tcPr>
            <w:tcW w:w="1887" w:type="dxa"/>
          </w:tcPr>
          <w:p w14:paraId="012C862D" w14:textId="77777777" w:rsidR="004F0CC8" w:rsidRPr="00C97878" w:rsidRDefault="004F0CC8" w:rsidP="00E03DA9">
            <w:pPr>
              <w:jc w:val="center"/>
              <w:outlineLvl w:val="0"/>
              <w:rPr>
                <w:b/>
                <w:sz w:val="22"/>
                <w:szCs w:val="22"/>
              </w:rPr>
            </w:pPr>
          </w:p>
        </w:tc>
        <w:tc>
          <w:tcPr>
            <w:tcW w:w="1657" w:type="dxa"/>
          </w:tcPr>
          <w:p w14:paraId="67D30383" w14:textId="77777777" w:rsidR="004F0CC8" w:rsidRPr="00C97878" w:rsidRDefault="004F0CC8" w:rsidP="00E03DA9">
            <w:pPr>
              <w:jc w:val="center"/>
              <w:outlineLvl w:val="0"/>
              <w:rPr>
                <w:b/>
                <w:sz w:val="22"/>
                <w:szCs w:val="22"/>
              </w:rPr>
            </w:pPr>
          </w:p>
        </w:tc>
        <w:tc>
          <w:tcPr>
            <w:tcW w:w="1134" w:type="dxa"/>
          </w:tcPr>
          <w:p w14:paraId="24241A22" w14:textId="6CA09723" w:rsidR="004F0CC8" w:rsidRPr="00C97878" w:rsidRDefault="004F0CC8" w:rsidP="00E03DA9">
            <w:pPr>
              <w:jc w:val="center"/>
              <w:outlineLvl w:val="0"/>
              <w:rPr>
                <w:b/>
                <w:sz w:val="22"/>
                <w:szCs w:val="22"/>
              </w:rPr>
            </w:pPr>
          </w:p>
        </w:tc>
        <w:tc>
          <w:tcPr>
            <w:tcW w:w="1155" w:type="dxa"/>
          </w:tcPr>
          <w:p w14:paraId="0235EC5B" w14:textId="77777777" w:rsidR="004F0CC8" w:rsidRPr="00C97878" w:rsidRDefault="004F0CC8" w:rsidP="00E03DA9">
            <w:pPr>
              <w:jc w:val="center"/>
              <w:outlineLvl w:val="0"/>
              <w:rPr>
                <w:b/>
                <w:sz w:val="22"/>
                <w:szCs w:val="22"/>
              </w:rPr>
            </w:pPr>
          </w:p>
        </w:tc>
      </w:tr>
      <w:tr w:rsidR="0081107D" w:rsidRPr="00C97878" w14:paraId="62A4EC0D" w14:textId="77777777" w:rsidTr="004F0CC8">
        <w:trPr>
          <w:jc w:val="center"/>
        </w:trPr>
        <w:tc>
          <w:tcPr>
            <w:tcW w:w="562" w:type="dxa"/>
          </w:tcPr>
          <w:p w14:paraId="7DF8BD22" w14:textId="77777777" w:rsidR="004F0CC8" w:rsidRPr="00C97878" w:rsidRDefault="004F0CC8" w:rsidP="00E03DA9">
            <w:pPr>
              <w:jc w:val="center"/>
              <w:outlineLvl w:val="0"/>
              <w:rPr>
                <w:b/>
                <w:sz w:val="22"/>
                <w:szCs w:val="22"/>
              </w:rPr>
            </w:pPr>
          </w:p>
        </w:tc>
        <w:tc>
          <w:tcPr>
            <w:tcW w:w="1418" w:type="dxa"/>
          </w:tcPr>
          <w:p w14:paraId="4A7CB08B" w14:textId="77777777" w:rsidR="004F0CC8" w:rsidRPr="00C97878" w:rsidRDefault="004F0CC8" w:rsidP="00E03DA9">
            <w:pPr>
              <w:jc w:val="center"/>
              <w:outlineLvl w:val="0"/>
              <w:rPr>
                <w:b/>
                <w:sz w:val="22"/>
                <w:szCs w:val="22"/>
              </w:rPr>
            </w:pPr>
          </w:p>
        </w:tc>
        <w:tc>
          <w:tcPr>
            <w:tcW w:w="1559" w:type="dxa"/>
          </w:tcPr>
          <w:p w14:paraId="2C8DB39E" w14:textId="77777777" w:rsidR="004F0CC8" w:rsidRPr="00C97878" w:rsidRDefault="004F0CC8" w:rsidP="00E03DA9">
            <w:pPr>
              <w:jc w:val="center"/>
              <w:outlineLvl w:val="0"/>
              <w:rPr>
                <w:b/>
                <w:sz w:val="22"/>
                <w:szCs w:val="22"/>
              </w:rPr>
            </w:pPr>
          </w:p>
        </w:tc>
        <w:tc>
          <w:tcPr>
            <w:tcW w:w="1887" w:type="dxa"/>
          </w:tcPr>
          <w:p w14:paraId="5330762F" w14:textId="77777777" w:rsidR="004F0CC8" w:rsidRPr="00C97878" w:rsidRDefault="004F0CC8" w:rsidP="00E03DA9">
            <w:pPr>
              <w:jc w:val="center"/>
              <w:outlineLvl w:val="0"/>
              <w:rPr>
                <w:b/>
                <w:sz w:val="22"/>
                <w:szCs w:val="22"/>
              </w:rPr>
            </w:pPr>
          </w:p>
        </w:tc>
        <w:tc>
          <w:tcPr>
            <w:tcW w:w="1657" w:type="dxa"/>
          </w:tcPr>
          <w:p w14:paraId="55CDB814" w14:textId="77777777" w:rsidR="004F0CC8" w:rsidRPr="00C97878" w:rsidRDefault="004F0CC8" w:rsidP="00E03DA9">
            <w:pPr>
              <w:jc w:val="center"/>
              <w:outlineLvl w:val="0"/>
              <w:rPr>
                <w:b/>
                <w:sz w:val="22"/>
                <w:szCs w:val="22"/>
              </w:rPr>
            </w:pPr>
          </w:p>
        </w:tc>
        <w:tc>
          <w:tcPr>
            <w:tcW w:w="1134" w:type="dxa"/>
          </w:tcPr>
          <w:p w14:paraId="0532D559" w14:textId="253AA4B7" w:rsidR="004F0CC8" w:rsidRPr="00C97878" w:rsidRDefault="004F0CC8" w:rsidP="00E03DA9">
            <w:pPr>
              <w:jc w:val="center"/>
              <w:outlineLvl w:val="0"/>
              <w:rPr>
                <w:b/>
                <w:sz w:val="22"/>
                <w:szCs w:val="22"/>
              </w:rPr>
            </w:pPr>
          </w:p>
        </w:tc>
        <w:tc>
          <w:tcPr>
            <w:tcW w:w="1155" w:type="dxa"/>
          </w:tcPr>
          <w:p w14:paraId="5AD619B4" w14:textId="77777777" w:rsidR="004F0CC8" w:rsidRPr="00C97878" w:rsidRDefault="004F0CC8" w:rsidP="00E03DA9">
            <w:pPr>
              <w:jc w:val="center"/>
              <w:outlineLvl w:val="0"/>
              <w:rPr>
                <w:b/>
                <w:sz w:val="22"/>
                <w:szCs w:val="22"/>
              </w:rPr>
            </w:pPr>
          </w:p>
        </w:tc>
      </w:tr>
      <w:tr w:rsidR="004F0CC8" w:rsidRPr="00C97878" w14:paraId="635DC4FA" w14:textId="77777777" w:rsidTr="004F0CC8">
        <w:trPr>
          <w:jc w:val="center"/>
        </w:trPr>
        <w:tc>
          <w:tcPr>
            <w:tcW w:w="562" w:type="dxa"/>
          </w:tcPr>
          <w:p w14:paraId="6C008A82" w14:textId="77777777" w:rsidR="004F0CC8" w:rsidRPr="00C97878" w:rsidRDefault="004F0CC8" w:rsidP="00E03DA9">
            <w:pPr>
              <w:jc w:val="center"/>
              <w:outlineLvl w:val="0"/>
              <w:rPr>
                <w:b/>
                <w:sz w:val="22"/>
                <w:szCs w:val="22"/>
              </w:rPr>
            </w:pPr>
          </w:p>
        </w:tc>
        <w:tc>
          <w:tcPr>
            <w:tcW w:w="1418" w:type="dxa"/>
          </w:tcPr>
          <w:p w14:paraId="6BCE8A9F" w14:textId="77777777" w:rsidR="004F0CC8" w:rsidRPr="00C97878" w:rsidRDefault="004F0CC8" w:rsidP="00E03DA9">
            <w:pPr>
              <w:jc w:val="center"/>
              <w:outlineLvl w:val="0"/>
              <w:rPr>
                <w:b/>
                <w:sz w:val="22"/>
                <w:szCs w:val="22"/>
              </w:rPr>
            </w:pPr>
          </w:p>
        </w:tc>
        <w:tc>
          <w:tcPr>
            <w:tcW w:w="1559" w:type="dxa"/>
          </w:tcPr>
          <w:p w14:paraId="6DA8D717" w14:textId="77777777" w:rsidR="004F0CC8" w:rsidRPr="00C97878" w:rsidRDefault="004F0CC8" w:rsidP="00E03DA9">
            <w:pPr>
              <w:jc w:val="center"/>
              <w:outlineLvl w:val="0"/>
              <w:rPr>
                <w:b/>
                <w:sz w:val="22"/>
                <w:szCs w:val="22"/>
              </w:rPr>
            </w:pPr>
          </w:p>
        </w:tc>
        <w:tc>
          <w:tcPr>
            <w:tcW w:w="1887" w:type="dxa"/>
          </w:tcPr>
          <w:p w14:paraId="01508BC3" w14:textId="77777777" w:rsidR="004F0CC8" w:rsidRPr="00C97878" w:rsidRDefault="004F0CC8" w:rsidP="00E03DA9">
            <w:pPr>
              <w:jc w:val="center"/>
              <w:outlineLvl w:val="0"/>
              <w:rPr>
                <w:b/>
                <w:sz w:val="22"/>
                <w:szCs w:val="22"/>
              </w:rPr>
            </w:pPr>
          </w:p>
        </w:tc>
        <w:tc>
          <w:tcPr>
            <w:tcW w:w="1657" w:type="dxa"/>
          </w:tcPr>
          <w:p w14:paraId="501E7939" w14:textId="77777777" w:rsidR="004F0CC8" w:rsidRPr="00C97878" w:rsidRDefault="004F0CC8" w:rsidP="00E03DA9">
            <w:pPr>
              <w:jc w:val="center"/>
              <w:outlineLvl w:val="0"/>
              <w:rPr>
                <w:b/>
                <w:sz w:val="22"/>
                <w:szCs w:val="22"/>
              </w:rPr>
            </w:pPr>
          </w:p>
        </w:tc>
        <w:tc>
          <w:tcPr>
            <w:tcW w:w="1134" w:type="dxa"/>
          </w:tcPr>
          <w:p w14:paraId="0A0E7BCE" w14:textId="501BA890" w:rsidR="004F0CC8" w:rsidRPr="00C97878" w:rsidRDefault="004F0CC8" w:rsidP="00E03DA9">
            <w:pPr>
              <w:jc w:val="center"/>
              <w:outlineLvl w:val="0"/>
              <w:rPr>
                <w:b/>
                <w:sz w:val="22"/>
                <w:szCs w:val="22"/>
              </w:rPr>
            </w:pPr>
          </w:p>
        </w:tc>
        <w:tc>
          <w:tcPr>
            <w:tcW w:w="1155" w:type="dxa"/>
          </w:tcPr>
          <w:p w14:paraId="4B53A7EB" w14:textId="77777777" w:rsidR="004F0CC8" w:rsidRPr="00C97878" w:rsidRDefault="004F0CC8" w:rsidP="00E03DA9">
            <w:pPr>
              <w:jc w:val="center"/>
              <w:outlineLvl w:val="0"/>
              <w:rPr>
                <w:b/>
                <w:sz w:val="22"/>
                <w:szCs w:val="22"/>
              </w:rPr>
            </w:pPr>
          </w:p>
        </w:tc>
      </w:tr>
    </w:tbl>
    <w:p w14:paraId="74A41E5E" w14:textId="77777777" w:rsidR="001B0F1E" w:rsidRPr="00C97878" w:rsidRDefault="001B0F1E" w:rsidP="00E03DA9">
      <w:pPr>
        <w:jc w:val="center"/>
        <w:outlineLvl w:val="0"/>
        <w:rPr>
          <w:b/>
          <w:sz w:val="22"/>
          <w:szCs w:val="22"/>
        </w:rPr>
      </w:pPr>
    </w:p>
    <w:p w14:paraId="179078F7" w14:textId="77777777" w:rsidR="001B0F1E" w:rsidRPr="00C97878" w:rsidRDefault="001B0F1E" w:rsidP="00E03DA9">
      <w:pPr>
        <w:jc w:val="center"/>
        <w:outlineLvl w:val="0"/>
        <w:rPr>
          <w:sz w:val="22"/>
          <w:szCs w:val="22"/>
        </w:rPr>
      </w:pPr>
    </w:p>
    <w:p w14:paraId="4D2BF927" w14:textId="12DBD62B" w:rsidR="00236787" w:rsidRPr="00C97878" w:rsidRDefault="00236787" w:rsidP="00E03DA9">
      <w:pPr>
        <w:jc w:val="center"/>
        <w:outlineLvl w:val="0"/>
        <w:rPr>
          <w:sz w:val="22"/>
          <w:szCs w:val="22"/>
        </w:rPr>
      </w:pPr>
      <w:r w:rsidRPr="00C97878">
        <w:rPr>
          <w:sz w:val="22"/>
          <w:szCs w:val="22"/>
        </w:rPr>
        <w:t xml:space="preserve">Wykonawca oświadcza i zapewnia, że osoby skierowane do realizacji przedmiotowego zamówienia spełniają i będą spełniać w trakcie realizacji zamówienia wszystkie wymagania określone w ust. </w:t>
      </w:r>
      <w:r w:rsidR="000B1167" w:rsidRPr="00C97878">
        <w:rPr>
          <w:sz w:val="22"/>
          <w:szCs w:val="22"/>
        </w:rPr>
        <w:t>3</w:t>
      </w:r>
      <w:r w:rsidRPr="00C97878">
        <w:rPr>
          <w:sz w:val="22"/>
          <w:szCs w:val="22"/>
        </w:rPr>
        <w:t xml:space="preserve"> SIWZ.</w:t>
      </w:r>
    </w:p>
    <w:p w14:paraId="1C7D6337" w14:textId="77777777" w:rsidR="001B0F1E" w:rsidRPr="00C97878" w:rsidRDefault="001B0F1E" w:rsidP="00E03DA9">
      <w:pPr>
        <w:jc w:val="center"/>
        <w:outlineLvl w:val="0"/>
        <w:rPr>
          <w:b/>
          <w:sz w:val="22"/>
          <w:szCs w:val="22"/>
        </w:rPr>
      </w:pPr>
    </w:p>
    <w:p w14:paraId="1153F366" w14:textId="77777777" w:rsidR="001B0F1E" w:rsidRPr="00C97878" w:rsidRDefault="001B0F1E" w:rsidP="00E03DA9">
      <w:pPr>
        <w:jc w:val="center"/>
        <w:outlineLvl w:val="0"/>
        <w:rPr>
          <w:b/>
          <w:sz w:val="22"/>
          <w:szCs w:val="22"/>
        </w:rPr>
      </w:pPr>
    </w:p>
    <w:p w14:paraId="5A9D6F16" w14:textId="77777777" w:rsidR="00E03DA9" w:rsidRPr="00C97878" w:rsidRDefault="00B405C0" w:rsidP="00B405C0">
      <w:pPr>
        <w:jc w:val="both"/>
        <w:outlineLvl w:val="0"/>
        <w:rPr>
          <w:sz w:val="22"/>
          <w:szCs w:val="22"/>
        </w:rPr>
      </w:pPr>
      <w:r w:rsidRPr="00C97878">
        <w:rPr>
          <w:sz w:val="22"/>
          <w:szCs w:val="22"/>
        </w:rPr>
        <w:t xml:space="preserve">Uwaga! Jeżeli Wykonawca polega na osobach zdolnych do wykonania zamówienia oddanych do dyspozycji przez inny podmiot - na podstawie delegacji ustawowej z art. 26 ust. 2 b ustawy </w:t>
      </w:r>
      <w:proofErr w:type="spellStart"/>
      <w:r w:rsidRPr="00C97878">
        <w:rPr>
          <w:sz w:val="22"/>
          <w:szCs w:val="22"/>
        </w:rPr>
        <w:t>Pzp</w:t>
      </w:r>
      <w:proofErr w:type="spellEnd"/>
      <w:r w:rsidRPr="00C97878">
        <w:rPr>
          <w:sz w:val="22"/>
          <w:szCs w:val="22"/>
        </w:rPr>
        <w:t xml:space="preserve"> do wykazu należy dołączyć w szczególności pisemne zobowiązanie innych podmiotów do oddania Wykonawcy do dyspozycji niezbędnych zasobów na okres korzystania z nich przy wykonywaniu zamówienia.   </w:t>
      </w:r>
    </w:p>
    <w:p w14:paraId="64BB94DA" w14:textId="77777777" w:rsidR="00E03DA9" w:rsidRPr="00C97878" w:rsidRDefault="00E03DA9" w:rsidP="00E03DA9">
      <w:pPr>
        <w:outlineLvl w:val="0"/>
        <w:rPr>
          <w:b/>
          <w:sz w:val="22"/>
          <w:szCs w:val="22"/>
        </w:rPr>
      </w:pPr>
    </w:p>
    <w:p w14:paraId="0B4A64B0" w14:textId="77777777" w:rsidR="00B405C0" w:rsidRPr="00C97878" w:rsidRDefault="00B405C0" w:rsidP="00E03DA9">
      <w:pPr>
        <w:tabs>
          <w:tab w:val="left" w:pos="0"/>
        </w:tabs>
        <w:jc w:val="both"/>
        <w:rPr>
          <w:sz w:val="22"/>
          <w:szCs w:val="22"/>
        </w:rPr>
      </w:pPr>
    </w:p>
    <w:p w14:paraId="40056038" w14:textId="77777777" w:rsidR="00B405C0" w:rsidRPr="00C97878" w:rsidRDefault="00B405C0" w:rsidP="00E03DA9">
      <w:pPr>
        <w:tabs>
          <w:tab w:val="left" w:pos="0"/>
        </w:tabs>
        <w:jc w:val="both"/>
        <w:rPr>
          <w:sz w:val="22"/>
          <w:szCs w:val="22"/>
        </w:rPr>
      </w:pPr>
    </w:p>
    <w:p w14:paraId="29492B99" w14:textId="77777777" w:rsidR="00B405C0" w:rsidRPr="00C97878" w:rsidRDefault="00B405C0" w:rsidP="00E03DA9">
      <w:pPr>
        <w:tabs>
          <w:tab w:val="left" w:pos="0"/>
        </w:tabs>
        <w:jc w:val="both"/>
        <w:rPr>
          <w:sz w:val="22"/>
          <w:szCs w:val="22"/>
        </w:rPr>
      </w:pPr>
    </w:p>
    <w:p w14:paraId="771A4B98" w14:textId="77777777" w:rsidR="00B405C0" w:rsidRPr="00C97878" w:rsidRDefault="00B405C0" w:rsidP="00E03DA9">
      <w:pPr>
        <w:tabs>
          <w:tab w:val="left" w:pos="0"/>
        </w:tabs>
        <w:jc w:val="both"/>
        <w:rPr>
          <w:sz w:val="22"/>
          <w:szCs w:val="22"/>
        </w:rPr>
      </w:pPr>
    </w:p>
    <w:p w14:paraId="46D2FD34" w14:textId="77777777" w:rsidR="00B405C0" w:rsidRPr="00C97878" w:rsidRDefault="00B405C0" w:rsidP="00E03DA9">
      <w:pPr>
        <w:tabs>
          <w:tab w:val="left" w:pos="0"/>
        </w:tabs>
        <w:jc w:val="both"/>
        <w:rPr>
          <w:sz w:val="22"/>
          <w:szCs w:val="22"/>
        </w:rPr>
      </w:pPr>
    </w:p>
    <w:p w14:paraId="27489ED1" w14:textId="77777777" w:rsidR="00E03DA9" w:rsidRPr="00C97878" w:rsidRDefault="00E03DA9" w:rsidP="00E03DA9">
      <w:pPr>
        <w:tabs>
          <w:tab w:val="left" w:pos="0"/>
        </w:tabs>
        <w:jc w:val="both"/>
      </w:pPr>
      <w:r w:rsidRPr="00C97878">
        <w:rPr>
          <w:sz w:val="22"/>
          <w:szCs w:val="22"/>
        </w:rPr>
        <w:t>……..</w:t>
      </w:r>
      <w:r w:rsidRPr="00C97878">
        <w:t>……………………..………………………</w:t>
      </w:r>
    </w:p>
    <w:p w14:paraId="2801731F" w14:textId="77777777" w:rsidR="00E03DA9" w:rsidRPr="00C97878" w:rsidRDefault="00E03DA9" w:rsidP="00E03DA9">
      <w:pPr>
        <w:tabs>
          <w:tab w:val="left" w:pos="0"/>
        </w:tabs>
        <w:jc w:val="both"/>
        <w:rPr>
          <w:sz w:val="24"/>
          <w:szCs w:val="24"/>
        </w:rPr>
      </w:pPr>
      <w:r w:rsidRPr="00C97878">
        <w:rPr>
          <w:sz w:val="24"/>
          <w:szCs w:val="24"/>
        </w:rPr>
        <w:t xml:space="preserve">              (miejscowość i data ) </w:t>
      </w:r>
    </w:p>
    <w:p w14:paraId="5AAA32C5" w14:textId="77777777" w:rsidR="00E03DA9" w:rsidRPr="00C97878" w:rsidRDefault="00E03DA9" w:rsidP="00E03DA9">
      <w:pPr>
        <w:tabs>
          <w:tab w:val="left" w:pos="0"/>
        </w:tabs>
        <w:jc w:val="both"/>
      </w:pPr>
      <w:r w:rsidRPr="00C97878">
        <w:t xml:space="preserve">                                                                          ……………………………………………………………….</w:t>
      </w:r>
    </w:p>
    <w:p w14:paraId="4E6A867C" w14:textId="77777777" w:rsidR="00E03DA9" w:rsidRPr="0081107D" w:rsidRDefault="00E03DA9" w:rsidP="00E03DA9">
      <w:pPr>
        <w:tabs>
          <w:tab w:val="left" w:pos="0"/>
        </w:tabs>
        <w:jc w:val="both"/>
        <w:rPr>
          <w:b/>
          <w:sz w:val="24"/>
          <w:szCs w:val="24"/>
        </w:rPr>
      </w:pPr>
      <w:r w:rsidRPr="00C97878">
        <w:rPr>
          <w:sz w:val="24"/>
          <w:szCs w:val="24"/>
        </w:rPr>
        <w:t xml:space="preserve">                                                                                      (podpis Wykonawcy)</w:t>
      </w:r>
      <w:bookmarkStart w:id="0" w:name="_GoBack"/>
      <w:bookmarkEnd w:id="0"/>
      <w:r w:rsidRPr="0081107D">
        <w:rPr>
          <w:b/>
          <w:sz w:val="24"/>
          <w:szCs w:val="24"/>
        </w:rPr>
        <w:t xml:space="preserve"> </w:t>
      </w:r>
    </w:p>
    <w:p w14:paraId="67B6117F" w14:textId="77777777" w:rsidR="00E03DA9" w:rsidRPr="0081107D" w:rsidRDefault="00E03DA9" w:rsidP="00E03DA9">
      <w:pPr>
        <w:outlineLvl w:val="0"/>
        <w:rPr>
          <w:b/>
          <w:sz w:val="24"/>
          <w:szCs w:val="24"/>
        </w:rPr>
      </w:pPr>
    </w:p>
    <w:p w14:paraId="3389F683" w14:textId="77777777" w:rsidR="00670D45" w:rsidRPr="0081107D" w:rsidRDefault="00670D45" w:rsidP="00B405C0">
      <w:pPr>
        <w:rPr>
          <w:b/>
          <w:sz w:val="24"/>
          <w:szCs w:val="24"/>
        </w:rPr>
      </w:pPr>
    </w:p>
    <w:p w14:paraId="4EC2CE57" w14:textId="77777777" w:rsidR="00670D45" w:rsidRPr="0081107D" w:rsidRDefault="00670D45" w:rsidP="00B405C0">
      <w:pPr>
        <w:rPr>
          <w:b/>
          <w:sz w:val="24"/>
          <w:szCs w:val="24"/>
        </w:rPr>
      </w:pPr>
    </w:p>
    <w:sectPr w:rsidR="00670D45" w:rsidRPr="0081107D" w:rsidSect="00746F7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68E46" w14:textId="77777777" w:rsidR="00E462DA" w:rsidRDefault="00E462DA" w:rsidP="00BA703A">
      <w:r>
        <w:separator/>
      </w:r>
    </w:p>
  </w:endnote>
  <w:endnote w:type="continuationSeparator" w:id="0">
    <w:p w14:paraId="743CF713" w14:textId="77777777" w:rsidR="00E462DA" w:rsidRDefault="00E462DA" w:rsidP="00B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00"/>
    <w:family w:val="auto"/>
    <w:pitch w:val="default"/>
  </w:font>
  <w:font w:name="StarSymbol, '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546367"/>
      <w:docPartObj>
        <w:docPartGallery w:val="Page Numbers (Bottom of Page)"/>
        <w:docPartUnique/>
      </w:docPartObj>
    </w:sdtPr>
    <w:sdtEndPr/>
    <w:sdtContent>
      <w:p w14:paraId="6806548B" w14:textId="7D64C50C" w:rsidR="00DF21BA" w:rsidRDefault="00DF21BA">
        <w:pPr>
          <w:pStyle w:val="Stopka"/>
          <w:jc w:val="center"/>
        </w:pPr>
        <w:r>
          <w:fldChar w:fldCharType="begin"/>
        </w:r>
        <w:r>
          <w:instrText>PAGE   \* MERGEFORMAT</w:instrText>
        </w:r>
        <w:r>
          <w:fldChar w:fldCharType="separate"/>
        </w:r>
        <w:r w:rsidR="00C97878">
          <w:rPr>
            <w:noProof/>
          </w:rPr>
          <w:t>44</w:t>
        </w:r>
        <w:r>
          <w:fldChar w:fldCharType="end"/>
        </w:r>
      </w:p>
    </w:sdtContent>
  </w:sdt>
  <w:p w14:paraId="66373DCE" w14:textId="77777777" w:rsidR="00DF21BA" w:rsidRDefault="00DF21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ECF50" w14:textId="77777777" w:rsidR="00E462DA" w:rsidRDefault="00E462DA" w:rsidP="00BA703A">
      <w:r>
        <w:separator/>
      </w:r>
    </w:p>
  </w:footnote>
  <w:footnote w:type="continuationSeparator" w:id="0">
    <w:p w14:paraId="22052A98" w14:textId="77777777" w:rsidR="00E462DA" w:rsidRDefault="00E462DA" w:rsidP="00BA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474"/>
    <w:multiLevelType w:val="hybridMultilevel"/>
    <w:tmpl w:val="48C2D07A"/>
    <w:lvl w:ilvl="0" w:tplc="68AE4A12">
      <w:start w:val="1"/>
      <w:numFmt w:val="lowerLetter"/>
      <w:lvlText w:val="%1)"/>
      <w:lvlJc w:val="left"/>
      <w:pPr>
        <w:ind w:left="185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
    <w:nsid w:val="03586634"/>
    <w:multiLevelType w:val="hybridMultilevel"/>
    <w:tmpl w:val="530C6A78"/>
    <w:lvl w:ilvl="0" w:tplc="CEDC6624">
      <w:start w:val="6"/>
      <w:numFmt w:val="ordinal"/>
      <w:lvlText w:val="%11."/>
      <w:lvlJc w:val="left"/>
      <w:pPr>
        <w:ind w:left="3763" w:hanging="360"/>
      </w:pPr>
    </w:lvl>
    <w:lvl w:ilvl="1" w:tplc="04150019">
      <w:start w:val="1"/>
      <w:numFmt w:val="lowerLetter"/>
      <w:lvlText w:val="%2."/>
      <w:lvlJc w:val="left"/>
      <w:pPr>
        <w:ind w:left="3927" w:hanging="360"/>
      </w:pPr>
    </w:lvl>
    <w:lvl w:ilvl="2" w:tplc="0415001B">
      <w:start w:val="1"/>
      <w:numFmt w:val="lowerRoman"/>
      <w:lvlText w:val="%3."/>
      <w:lvlJc w:val="right"/>
      <w:pPr>
        <w:ind w:left="4647" w:hanging="180"/>
      </w:pPr>
    </w:lvl>
    <w:lvl w:ilvl="3" w:tplc="0415000F">
      <w:start w:val="1"/>
      <w:numFmt w:val="decimal"/>
      <w:lvlText w:val="%4."/>
      <w:lvlJc w:val="left"/>
      <w:pPr>
        <w:ind w:left="5367" w:hanging="360"/>
      </w:pPr>
    </w:lvl>
    <w:lvl w:ilvl="4" w:tplc="04150019">
      <w:start w:val="1"/>
      <w:numFmt w:val="lowerLetter"/>
      <w:lvlText w:val="%5."/>
      <w:lvlJc w:val="left"/>
      <w:pPr>
        <w:ind w:left="6087" w:hanging="360"/>
      </w:pPr>
    </w:lvl>
    <w:lvl w:ilvl="5" w:tplc="0415001B">
      <w:start w:val="1"/>
      <w:numFmt w:val="lowerRoman"/>
      <w:lvlText w:val="%6."/>
      <w:lvlJc w:val="right"/>
      <w:pPr>
        <w:ind w:left="6807" w:hanging="180"/>
      </w:pPr>
    </w:lvl>
    <w:lvl w:ilvl="6" w:tplc="0415000F">
      <w:start w:val="1"/>
      <w:numFmt w:val="decimal"/>
      <w:lvlText w:val="%7."/>
      <w:lvlJc w:val="left"/>
      <w:pPr>
        <w:ind w:left="7527" w:hanging="360"/>
      </w:pPr>
    </w:lvl>
    <w:lvl w:ilvl="7" w:tplc="04150019">
      <w:start w:val="1"/>
      <w:numFmt w:val="lowerLetter"/>
      <w:lvlText w:val="%8."/>
      <w:lvlJc w:val="left"/>
      <w:pPr>
        <w:ind w:left="8247" w:hanging="360"/>
      </w:pPr>
    </w:lvl>
    <w:lvl w:ilvl="8" w:tplc="0415001B">
      <w:start w:val="1"/>
      <w:numFmt w:val="lowerRoman"/>
      <w:lvlText w:val="%9."/>
      <w:lvlJc w:val="right"/>
      <w:pPr>
        <w:ind w:left="8967" w:hanging="180"/>
      </w:pPr>
    </w:lvl>
  </w:abstractNum>
  <w:abstractNum w:abstractNumId="2">
    <w:nsid w:val="079C1594"/>
    <w:multiLevelType w:val="hybridMultilevel"/>
    <w:tmpl w:val="ACA8425E"/>
    <w:lvl w:ilvl="0" w:tplc="89421004">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
    <w:nsid w:val="095D5AB0"/>
    <w:multiLevelType w:val="multilevel"/>
    <w:tmpl w:val="93D031E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ACE3787"/>
    <w:multiLevelType w:val="hybridMultilevel"/>
    <w:tmpl w:val="4F3AF75E"/>
    <w:lvl w:ilvl="0" w:tplc="0B7C1258">
      <w:start w:val="11"/>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EB0641"/>
    <w:multiLevelType w:val="multilevel"/>
    <w:tmpl w:val="943C3E74"/>
    <w:lvl w:ilvl="0">
      <w:start w:val="14"/>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D6342C7"/>
    <w:multiLevelType w:val="multilevel"/>
    <w:tmpl w:val="C268B22C"/>
    <w:lvl w:ilvl="0">
      <w:start w:val="1"/>
      <w:numFmt w:val="decimal"/>
      <w:lvlText w:val="%1."/>
      <w:lvlJc w:val="left"/>
      <w:pPr>
        <w:ind w:left="720" w:hanging="360"/>
      </w:pPr>
    </w:lvl>
    <w:lvl w:ilvl="1">
      <w:start w:val="3"/>
      <w:numFmt w:val="decimal"/>
      <w:isLgl/>
      <w:lvlText w:val="%1.%2."/>
      <w:lvlJc w:val="left"/>
      <w:pPr>
        <w:ind w:left="1096" w:hanging="540"/>
      </w:pPr>
      <w:rPr>
        <w:rFonts w:hint="default"/>
        <w:b w:val="0"/>
      </w:rPr>
    </w:lvl>
    <w:lvl w:ilvl="2">
      <w:start w:val="1"/>
      <w:numFmt w:val="decimal"/>
      <w:isLgl/>
      <w:lvlText w:val="%1.%2.%3."/>
      <w:lvlJc w:val="left"/>
      <w:pPr>
        <w:ind w:left="1472" w:hanging="720"/>
      </w:pPr>
      <w:rPr>
        <w:rFonts w:hint="default"/>
        <w:b w:val="0"/>
      </w:rPr>
    </w:lvl>
    <w:lvl w:ilvl="3">
      <w:start w:val="1"/>
      <w:numFmt w:val="decimal"/>
      <w:isLgl/>
      <w:lvlText w:val="%1.%2.%3.%4."/>
      <w:lvlJc w:val="left"/>
      <w:pPr>
        <w:ind w:left="1668" w:hanging="720"/>
      </w:pPr>
      <w:rPr>
        <w:rFonts w:hint="default"/>
        <w:b w:val="0"/>
      </w:rPr>
    </w:lvl>
    <w:lvl w:ilvl="4">
      <w:start w:val="1"/>
      <w:numFmt w:val="decimal"/>
      <w:isLgl/>
      <w:lvlText w:val="%1.%2.%3.%4.%5."/>
      <w:lvlJc w:val="left"/>
      <w:pPr>
        <w:ind w:left="2224" w:hanging="1080"/>
      </w:pPr>
      <w:rPr>
        <w:rFonts w:hint="default"/>
        <w:b w:val="0"/>
      </w:rPr>
    </w:lvl>
    <w:lvl w:ilvl="5">
      <w:start w:val="1"/>
      <w:numFmt w:val="decimal"/>
      <w:isLgl/>
      <w:lvlText w:val="%1.%2.%3.%4.%5.%6."/>
      <w:lvlJc w:val="left"/>
      <w:pPr>
        <w:ind w:left="2420" w:hanging="1080"/>
      </w:pPr>
      <w:rPr>
        <w:rFonts w:hint="default"/>
        <w:b w:val="0"/>
      </w:rPr>
    </w:lvl>
    <w:lvl w:ilvl="6">
      <w:start w:val="1"/>
      <w:numFmt w:val="decimal"/>
      <w:isLgl/>
      <w:lvlText w:val="%1.%2.%3.%4.%5.%6.%7."/>
      <w:lvlJc w:val="left"/>
      <w:pPr>
        <w:ind w:left="2976" w:hanging="1440"/>
      </w:pPr>
      <w:rPr>
        <w:rFonts w:hint="default"/>
        <w:b w:val="0"/>
      </w:rPr>
    </w:lvl>
    <w:lvl w:ilvl="7">
      <w:start w:val="1"/>
      <w:numFmt w:val="decimal"/>
      <w:isLgl/>
      <w:lvlText w:val="%1.%2.%3.%4.%5.%6.%7.%8."/>
      <w:lvlJc w:val="left"/>
      <w:pPr>
        <w:ind w:left="3172" w:hanging="1440"/>
      </w:pPr>
      <w:rPr>
        <w:rFonts w:hint="default"/>
        <w:b w:val="0"/>
      </w:rPr>
    </w:lvl>
    <w:lvl w:ilvl="8">
      <w:start w:val="1"/>
      <w:numFmt w:val="decimal"/>
      <w:isLgl/>
      <w:lvlText w:val="%1.%2.%3.%4.%5.%6.%7.%8.%9."/>
      <w:lvlJc w:val="left"/>
      <w:pPr>
        <w:ind w:left="3728" w:hanging="1800"/>
      </w:pPr>
      <w:rPr>
        <w:rFonts w:hint="default"/>
        <w:b w:val="0"/>
      </w:rPr>
    </w:lvl>
  </w:abstractNum>
  <w:abstractNum w:abstractNumId="7">
    <w:nsid w:val="0DE656A8"/>
    <w:multiLevelType w:val="hybridMultilevel"/>
    <w:tmpl w:val="EEA23D02"/>
    <w:lvl w:ilvl="0" w:tplc="DE48EAD2">
      <w:start w:val="1"/>
      <w:numFmt w:val="lowerLetter"/>
      <w:lvlText w:val="%1)"/>
      <w:lvlJc w:val="left"/>
      <w:pPr>
        <w:ind w:left="1620"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8">
    <w:nsid w:val="108F76AB"/>
    <w:multiLevelType w:val="hybridMultilevel"/>
    <w:tmpl w:val="EFAC280C"/>
    <w:lvl w:ilvl="0" w:tplc="A4AE39A6">
      <w:start w:val="1"/>
      <w:numFmt w:val="decimal"/>
      <w:lvlText w:val="%1)"/>
      <w:lvlJc w:val="left"/>
      <w:pPr>
        <w:ind w:left="162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343" w:hanging="360"/>
      </w:pPr>
    </w:lvl>
    <w:lvl w:ilvl="2" w:tplc="0415001B">
      <w:start w:val="1"/>
      <w:numFmt w:val="lowerRoman"/>
      <w:lvlText w:val="%3."/>
      <w:lvlJc w:val="right"/>
      <w:pPr>
        <w:ind w:left="3063" w:hanging="180"/>
      </w:pPr>
    </w:lvl>
    <w:lvl w:ilvl="3" w:tplc="0415000F">
      <w:start w:val="1"/>
      <w:numFmt w:val="decimal"/>
      <w:lvlText w:val="%4."/>
      <w:lvlJc w:val="left"/>
      <w:pPr>
        <w:ind w:left="3783" w:hanging="360"/>
      </w:pPr>
    </w:lvl>
    <w:lvl w:ilvl="4" w:tplc="04150019">
      <w:start w:val="1"/>
      <w:numFmt w:val="lowerLetter"/>
      <w:lvlText w:val="%5."/>
      <w:lvlJc w:val="left"/>
      <w:pPr>
        <w:ind w:left="4503" w:hanging="360"/>
      </w:pPr>
    </w:lvl>
    <w:lvl w:ilvl="5" w:tplc="0415001B">
      <w:start w:val="1"/>
      <w:numFmt w:val="lowerRoman"/>
      <w:lvlText w:val="%6."/>
      <w:lvlJc w:val="right"/>
      <w:pPr>
        <w:ind w:left="5223" w:hanging="180"/>
      </w:pPr>
    </w:lvl>
    <w:lvl w:ilvl="6" w:tplc="0415000F">
      <w:start w:val="1"/>
      <w:numFmt w:val="decimal"/>
      <w:lvlText w:val="%7."/>
      <w:lvlJc w:val="left"/>
      <w:pPr>
        <w:ind w:left="5943" w:hanging="360"/>
      </w:pPr>
    </w:lvl>
    <w:lvl w:ilvl="7" w:tplc="04150019">
      <w:start w:val="1"/>
      <w:numFmt w:val="lowerLetter"/>
      <w:lvlText w:val="%8."/>
      <w:lvlJc w:val="left"/>
      <w:pPr>
        <w:ind w:left="6663" w:hanging="360"/>
      </w:pPr>
    </w:lvl>
    <w:lvl w:ilvl="8" w:tplc="0415001B">
      <w:start w:val="1"/>
      <w:numFmt w:val="lowerRoman"/>
      <w:lvlText w:val="%9."/>
      <w:lvlJc w:val="right"/>
      <w:pPr>
        <w:ind w:left="7383" w:hanging="180"/>
      </w:pPr>
    </w:lvl>
  </w:abstractNum>
  <w:abstractNum w:abstractNumId="9">
    <w:nsid w:val="125A3283"/>
    <w:multiLevelType w:val="multilevel"/>
    <w:tmpl w:val="FBB6FC8E"/>
    <w:styleLink w:val="RTFNum14"/>
    <w:lvl w:ilvl="0">
      <w:start w:val="1"/>
      <w:numFmt w:val="decimal"/>
      <w:lvlText w:val="%1."/>
      <w:lvlJc w:val="left"/>
      <w:pPr>
        <w:ind w:left="360" w:hanging="360"/>
      </w:pPr>
      <w:rPr>
        <w:rFonts w:ascii="Calibri" w:hAnsi="Calibri" w:cs="Times New Roman"/>
        <w:sz w:val="22"/>
        <w:szCs w:val="22"/>
      </w:rPr>
    </w:lvl>
    <w:lvl w:ilvl="1">
      <w:start w:val="1"/>
      <w:numFmt w:val="decimal"/>
      <w:lvlText w:val="%1.%2."/>
      <w:lvlJc w:val="left"/>
      <w:pPr>
        <w:ind w:left="502" w:hanging="360"/>
      </w:pPr>
      <w:rPr>
        <w:rFonts w:ascii="Calibri" w:hAnsi="Calibri" w:cs="Times New Roman"/>
        <w:sz w:val="22"/>
        <w:szCs w:val="22"/>
      </w:rPr>
    </w:lvl>
    <w:lvl w:ilvl="2">
      <w:start w:val="1"/>
      <w:numFmt w:val="lowerLetter"/>
      <w:lvlText w:val=" %3)"/>
      <w:lvlJc w:val="left"/>
      <w:pPr>
        <w:ind w:left="502" w:hanging="360"/>
      </w:pPr>
      <w:rPr>
        <w:rFonts w:ascii="Calibri" w:hAnsi="Calibri" w:cs="Times New Roman"/>
        <w:b w:val="0"/>
        <w:bCs w:val="0"/>
        <w:sz w:val="22"/>
        <w:szCs w:val="22"/>
      </w:rPr>
    </w:lvl>
    <w:lvl w:ilvl="3">
      <w:numFmt w:val="bullet"/>
      <w:lvlText w:val="•"/>
      <w:lvlJc w:val="left"/>
      <w:pPr>
        <w:ind w:left="502" w:hanging="360"/>
      </w:pPr>
      <w:rPr>
        <w:rFonts w:ascii="StarSymbol" w:eastAsia="Times New Roman" w:hAnsi="StarSymbol"/>
      </w:rPr>
    </w:lvl>
    <w:lvl w:ilvl="4">
      <w:numFmt w:val="bullet"/>
      <w:lvlText w:val="•"/>
      <w:lvlJc w:val="left"/>
      <w:pPr>
        <w:ind w:left="502" w:hanging="360"/>
      </w:pPr>
      <w:rPr>
        <w:rFonts w:ascii="StarSymbol, 'Arial Unicode MS'" w:eastAsia="Times New Roman" w:hAnsi="StarSymbol, 'Arial Unicode MS'"/>
      </w:rPr>
    </w:lvl>
    <w:lvl w:ilvl="5">
      <w:numFmt w:val="bullet"/>
      <w:lvlText w:val="•"/>
      <w:lvlJc w:val="left"/>
      <w:pPr>
        <w:ind w:left="2160" w:hanging="360"/>
      </w:pPr>
      <w:rPr>
        <w:rFonts w:ascii="StarSymbol, 'Arial Unicode MS'" w:eastAsia="Times New Roman" w:hAnsi="StarSymbol, 'Arial Unicode MS'"/>
      </w:rPr>
    </w:lvl>
    <w:lvl w:ilvl="6">
      <w:numFmt w:val="bullet"/>
      <w:lvlText w:val="•"/>
      <w:lvlJc w:val="left"/>
      <w:pPr>
        <w:ind w:left="2520" w:hanging="360"/>
      </w:pPr>
      <w:rPr>
        <w:rFonts w:ascii="StarSymbol, 'Arial Unicode MS'" w:eastAsia="Times New Roman" w:hAnsi="StarSymbol, 'Arial Unicode MS'"/>
      </w:rPr>
    </w:lvl>
    <w:lvl w:ilvl="7">
      <w:numFmt w:val="bullet"/>
      <w:lvlText w:val="•"/>
      <w:lvlJc w:val="left"/>
      <w:pPr>
        <w:ind w:left="2880" w:hanging="360"/>
      </w:pPr>
      <w:rPr>
        <w:rFonts w:ascii="StarSymbol, 'Arial Unicode MS'" w:eastAsia="Times New Roman" w:hAnsi="StarSymbol, 'Arial Unicode MS'"/>
      </w:rPr>
    </w:lvl>
    <w:lvl w:ilvl="8">
      <w:numFmt w:val="bullet"/>
      <w:lvlText w:val="•"/>
      <w:lvlJc w:val="left"/>
      <w:pPr>
        <w:ind w:left="3240" w:hanging="360"/>
      </w:pPr>
      <w:rPr>
        <w:rFonts w:ascii="StarSymbol, 'Arial Unicode MS'" w:eastAsia="Times New Roman" w:hAnsi="StarSymbol, 'Arial Unicode MS'"/>
      </w:rPr>
    </w:lvl>
  </w:abstractNum>
  <w:abstractNum w:abstractNumId="1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7AB22C4"/>
    <w:multiLevelType w:val="hybridMultilevel"/>
    <w:tmpl w:val="C81C856A"/>
    <w:lvl w:ilvl="0" w:tplc="DF74DED4">
      <w:start w:val="4"/>
      <w:numFmt w:val="ordinal"/>
      <w:lvlText w:val="7.%1"/>
      <w:lvlJc w:val="left"/>
      <w:pPr>
        <w:ind w:left="1440" w:hanging="360"/>
      </w:pPr>
      <w:rPr>
        <w:rFonts w:hint="default"/>
        <w:b w:val="0"/>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024AA1"/>
    <w:multiLevelType w:val="hybridMultilevel"/>
    <w:tmpl w:val="DA86E3BC"/>
    <w:lvl w:ilvl="0" w:tplc="B374F456">
      <w:start w:val="9"/>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7B65F1"/>
    <w:multiLevelType w:val="hybridMultilevel"/>
    <w:tmpl w:val="25D818FE"/>
    <w:lvl w:ilvl="0" w:tplc="C342768A">
      <w:start w:val="1"/>
      <w:numFmt w:val="ordinal"/>
      <w:lvlText w:val="10.%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nsid w:val="19F170C9"/>
    <w:multiLevelType w:val="hybridMultilevel"/>
    <w:tmpl w:val="9C560EC8"/>
    <w:lvl w:ilvl="0" w:tplc="7156735E">
      <w:start w:val="1"/>
      <w:numFmt w:val="lowerLetter"/>
      <w:lvlText w:val="%1)"/>
      <w:lvlJc w:val="left"/>
      <w:pPr>
        <w:ind w:left="5322"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A0575B0"/>
    <w:multiLevelType w:val="multilevel"/>
    <w:tmpl w:val="C2D4CB6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1C522D38"/>
    <w:multiLevelType w:val="hybridMultilevel"/>
    <w:tmpl w:val="59A2F196"/>
    <w:lvl w:ilvl="0" w:tplc="FFFFFFFF">
      <w:start w:val="1"/>
      <w:numFmt w:val="decimal"/>
      <w:lvlText w:val="%1)"/>
      <w:lvlJc w:val="left"/>
      <w:pPr>
        <w:tabs>
          <w:tab w:val="num" w:pos="567"/>
        </w:tabs>
        <w:ind w:left="567" w:hanging="283"/>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DFF0487"/>
    <w:multiLevelType w:val="hybridMultilevel"/>
    <w:tmpl w:val="3A8A2134"/>
    <w:lvl w:ilvl="0" w:tplc="67825B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0627F68"/>
    <w:multiLevelType w:val="hybridMultilevel"/>
    <w:tmpl w:val="303AB112"/>
    <w:lvl w:ilvl="0" w:tplc="826044C8">
      <w:start w:val="13"/>
      <w:numFmt w:val="decimal"/>
      <w:lvlText w:val="%1."/>
      <w:lvlJc w:val="left"/>
      <w:pPr>
        <w:ind w:left="1854"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7D691A"/>
    <w:multiLevelType w:val="multilevel"/>
    <w:tmpl w:val="4AEE242E"/>
    <w:lvl w:ilvl="0">
      <w:start w:val="16"/>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22875745"/>
    <w:multiLevelType w:val="hybridMultilevel"/>
    <w:tmpl w:val="682014C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nsid w:val="240D2E49"/>
    <w:multiLevelType w:val="hybridMultilevel"/>
    <w:tmpl w:val="CC8E07E0"/>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671879F6">
      <w:start w:val="1"/>
      <w:numFmt w:val="decimal"/>
      <w:lvlText w:val="%4)"/>
      <w:lvlJc w:val="left"/>
      <w:pPr>
        <w:ind w:left="3630" w:hanging="360"/>
      </w:pPr>
      <w:rPr>
        <w:rFonts w:ascii="Times New Roman" w:hAnsi="Times New Roman" w:cs="Times New Roman" w:hint="default"/>
        <w:b w:val="0"/>
        <w:i w:val="0"/>
        <w:sz w:val="24"/>
        <w:szCs w:val="24"/>
      </w:r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22">
    <w:nsid w:val="256D080F"/>
    <w:multiLevelType w:val="multilevel"/>
    <w:tmpl w:val="A24485D0"/>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3">
    <w:nsid w:val="29CE7F03"/>
    <w:multiLevelType w:val="hybridMultilevel"/>
    <w:tmpl w:val="7CAC77EA"/>
    <w:lvl w:ilvl="0" w:tplc="FFFFFFFF">
      <w:start w:val="1"/>
      <w:numFmt w:val="lowerLetter"/>
      <w:lvlText w:val="%1)"/>
      <w:lvlJc w:val="left"/>
      <w:pPr>
        <w:tabs>
          <w:tab w:val="num" w:pos="851"/>
        </w:tabs>
        <w:ind w:left="851" w:hanging="284"/>
      </w:pPr>
    </w:lvl>
    <w:lvl w:ilvl="1" w:tplc="FFFFFFFF">
      <w:start w:val="3"/>
      <w:numFmt w:val="decimal"/>
      <w:lvlText w:val="%2."/>
      <w:lvlJc w:val="left"/>
      <w:pPr>
        <w:tabs>
          <w:tab w:val="num" w:pos="284"/>
        </w:tabs>
        <w:ind w:left="284" w:hanging="284"/>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2E356961"/>
    <w:multiLevelType w:val="multilevel"/>
    <w:tmpl w:val="4804451E"/>
    <w:lvl w:ilvl="0">
      <w:start w:val="10"/>
      <w:numFmt w:val="decimal"/>
      <w:lvlText w:val="%1."/>
      <w:lvlJc w:val="left"/>
      <w:pPr>
        <w:tabs>
          <w:tab w:val="num" w:pos="750"/>
        </w:tabs>
        <w:ind w:left="750" w:hanging="750"/>
      </w:pPr>
      <w:rPr>
        <w:rFonts w:hint="default"/>
      </w:rPr>
    </w:lvl>
    <w:lvl w:ilvl="1">
      <w:start w:val="1"/>
      <w:numFmt w:val="decimal"/>
      <w:lvlText w:val="11.%2"/>
      <w:lvlJc w:val="left"/>
      <w:pPr>
        <w:tabs>
          <w:tab w:val="num" w:pos="1743"/>
        </w:tabs>
        <w:ind w:left="1743" w:hanging="750"/>
      </w:pPr>
      <w:rPr>
        <w:rFonts w:hint="default"/>
        <w:b w:val="0"/>
        <w:i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nsid w:val="2F8967E1"/>
    <w:multiLevelType w:val="hybridMultilevel"/>
    <w:tmpl w:val="B8A4150E"/>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39AE21A8">
      <w:start w:val="1"/>
      <w:numFmt w:val="decimal"/>
      <w:lvlText w:val="%3)"/>
      <w:lvlJc w:val="left"/>
      <w:pPr>
        <w:ind w:left="2597" w:hanging="180"/>
      </w:pPr>
      <w:rPr>
        <w:rFonts w:ascii="Times New Roman" w:hAnsi="Times New Roman" w:cs="Times New Roman" w:hint="default"/>
        <w:b w:val="0"/>
        <w:i w:val="0"/>
        <w:color w:val="auto"/>
        <w:sz w:val="24"/>
        <w:szCs w:val="24"/>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26">
    <w:nsid w:val="31374D1B"/>
    <w:multiLevelType w:val="multilevel"/>
    <w:tmpl w:val="6A60462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3210531F"/>
    <w:multiLevelType w:val="hybridMultilevel"/>
    <w:tmpl w:val="7794CF30"/>
    <w:lvl w:ilvl="0" w:tplc="F06ABD98">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28">
    <w:nsid w:val="324D6DBE"/>
    <w:multiLevelType w:val="multilevel"/>
    <w:tmpl w:val="F8FCA0A4"/>
    <w:lvl w:ilvl="0">
      <w:start w:val="11"/>
      <w:numFmt w:val="decimal"/>
      <w:lvlText w:val="%1."/>
      <w:lvlJc w:val="left"/>
      <w:pPr>
        <w:tabs>
          <w:tab w:val="num" w:pos="750"/>
        </w:tabs>
        <w:ind w:left="750" w:hanging="750"/>
      </w:pPr>
      <w:rPr>
        <w:rFonts w:hint="default"/>
      </w:rPr>
    </w:lvl>
    <w:lvl w:ilvl="1">
      <w:start w:val="1"/>
      <w:numFmt w:val="decimal"/>
      <w:lvlText w:val="12.%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32650E76"/>
    <w:multiLevelType w:val="hybridMultilevel"/>
    <w:tmpl w:val="CA221EF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59199F"/>
    <w:multiLevelType w:val="hybridMultilevel"/>
    <w:tmpl w:val="597085E6"/>
    <w:lvl w:ilvl="0" w:tplc="77A2ED32">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nsid w:val="3424109E"/>
    <w:multiLevelType w:val="hybridMultilevel"/>
    <w:tmpl w:val="40A44E92"/>
    <w:lvl w:ilvl="0" w:tplc="269444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34E85F97"/>
    <w:multiLevelType w:val="hybridMultilevel"/>
    <w:tmpl w:val="A7C6C384"/>
    <w:lvl w:ilvl="0" w:tplc="00F6169C">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385C4F94"/>
    <w:multiLevelType w:val="hybridMultilevel"/>
    <w:tmpl w:val="A9F47D30"/>
    <w:lvl w:ilvl="0" w:tplc="01161A22">
      <w:start w:val="1"/>
      <w:numFmt w:val="lowerLetter"/>
      <w:lvlText w:val="%1)"/>
      <w:lvlJc w:val="left"/>
      <w:pPr>
        <w:ind w:left="248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34">
    <w:nsid w:val="38AB30AF"/>
    <w:multiLevelType w:val="multilevel"/>
    <w:tmpl w:val="4B72D01C"/>
    <w:lvl w:ilvl="0">
      <w:start w:val="17"/>
      <w:numFmt w:val="decimal"/>
      <w:lvlText w:val="%1."/>
      <w:lvlJc w:val="left"/>
      <w:pPr>
        <w:ind w:left="360" w:hanging="360"/>
      </w:pPr>
      <w:rPr>
        <w:rFonts w:hint="default"/>
        <w:b/>
        <w:i w:val="0"/>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38D926A9"/>
    <w:multiLevelType w:val="hybridMultilevel"/>
    <w:tmpl w:val="28D4AB9E"/>
    <w:lvl w:ilvl="0" w:tplc="5BE83C8A">
      <w:start w:val="1"/>
      <w:numFmt w:val="lowerLetter"/>
      <w:lvlText w:val="%1)"/>
      <w:lvlJc w:val="left"/>
      <w:pPr>
        <w:ind w:left="248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3B60150B"/>
    <w:multiLevelType w:val="hybridMultilevel"/>
    <w:tmpl w:val="7BF49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3BA611B4"/>
    <w:multiLevelType w:val="hybridMultilevel"/>
    <w:tmpl w:val="0EA65C28"/>
    <w:lvl w:ilvl="0" w:tplc="D1A89B0E">
      <w:start w:val="1"/>
      <w:numFmt w:val="decimal"/>
      <w:lvlText w:val="%1."/>
      <w:lvlJc w:val="left"/>
      <w:pPr>
        <w:tabs>
          <w:tab w:val="num" w:pos="1068"/>
        </w:tabs>
        <w:ind w:left="1068" w:hanging="360"/>
      </w:pPr>
      <w:rPr>
        <w:b/>
      </w:r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F992197"/>
    <w:multiLevelType w:val="hybridMultilevel"/>
    <w:tmpl w:val="50789D36"/>
    <w:lvl w:ilvl="0" w:tplc="AB72B8F8">
      <w:start w:val="1"/>
      <w:numFmt w:val="lowerLetter"/>
      <w:lvlText w:val="%1)"/>
      <w:lvlJc w:val="left"/>
      <w:pPr>
        <w:ind w:left="185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9">
    <w:nsid w:val="407D34B6"/>
    <w:multiLevelType w:val="hybridMultilevel"/>
    <w:tmpl w:val="FF085C76"/>
    <w:lvl w:ilvl="0" w:tplc="D6727200">
      <w:start w:val="1"/>
      <w:numFmt w:val="lowerLetter"/>
      <w:lvlText w:val="%1)"/>
      <w:lvlJc w:val="left"/>
      <w:pPr>
        <w:ind w:left="720" w:hanging="360"/>
      </w:pPr>
      <w:rPr>
        <w:rFonts w:ascii="Arial" w:hAnsi="Arial" w:cs="Times New Roman" w:hint="default"/>
        <w:b w:val="0"/>
        <w:i w:val="0"/>
        <w:sz w:val="20"/>
      </w:rPr>
    </w:lvl>
    <w:lvl w:ilvl="1" w:tplc="93B62182">
      <w:start w:val="1"/>
      <w:numFmt w:val="lowerLetter"/>
      <w:lvlText w:val="%2)"/>
      <w:lvlJc w:val="left"/>
      <w:pPr>
        <w:ind w:left="1440" w:hanging="360"/>
      </w:pPr>
      <w:rPr>
        <w:rFonts w:ascii="Times New Roman" w:hAnsi="Times New Roman" w:cs="Times New Roman" w:hint="default"/>
        <w:b w:val="0"/>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512046F"/>
    <w:multiLevelType w:val="hybridMultilevel"/>
    <w:tmpl w:val="04545300"/>
    <w:lvl w:ilvl="0" w:tplc="B308A948">
      <w:start w:val="8"/>
      <w:numFmt w:val="ordinal"/>
      <w:lvlText w:val="7.%1"/>
      <w:lvlJc w:val="left"/>
      <w:pPr>
        <w:ind w:left="1440" w:hanging="360"/>
      </w:pPr>
      <w:rPr>
        <w:rFonts w:hint="default"/>
        <w:b w:val="0"/>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577B11"/>
    <w:multiLevelType w:val="hybridMultilevel"/>
    <w:tmpl w:val="BB2649B2"/>
    <w:lvl w:ilvl="0" w:tplc="90CE9EB6">
      <w:start w:val="1"/>
      <w:numFmt w:val="lowerLetter"/>
      <w:lvlText w:val="%1)"/>
      <w:lvlJc w:val="left"/>
      <w:pPr>
        <w:ind w:left="1080" w:hanging="360"/>
      </w:pPr>
      <w:rPr>
        <w:rFonts w:ascii="Arial" w:hAnsi="Arial" w:cs="Times New Roman" w:hint="default"/>
        <w:b w:val="0"/>
        <w:i w:val="0"/>
        <w:color w:val="auto"/>
        <w:sz w:val="20"/>
      </w:rPr>
    </w:lvl>
    <w:lvl w:ilvl="1" w:tplc="8CA071D2">
      <w:start w:val="1"/>
      <w:numFmt w:val="lowerLetter"/>
      <w:lvlText w:val="%2)"/>
      <w:lvlJc w:val="left"/>
      <w:pPr>
        <w:ind w:left="1800" w:hanging="360"/>
      </w:pPr>
      <w:rPr>
        <w:rFonts w:ascii="Times New Roman" w:hAnsi="Times New Roman" w:cs="Times New Roman" w:hint="default"/>
        <w:b w:val="0"/>
        <w:i w:val="0"/>
        <w:color w:val="auto"/>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nsid w:val="4B897E5B"/>
    <w:multiLevelType w:val="hybridMultilevel"/>
    <w:tmpl w:val="522CC926"/>
    <w:lvl w:ilvl="0" w:tplc="614E6616">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3">
    <w:nsid w:val="4BBF1E02"/>
    <w:multiLevelType w:val="hybridMultilevel"/>
    <w:tmpl w:val="E564AB0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4">
    <w:nsid w:val="4D6A2D5D"/>
    <w:multiLevelType w:val="multilevel"/>
    <w:tmpl w:val="E7ECFA78"/>
    <w:lvl w:ilvl="0">
      <w:start w:val="5"/>
      <w:numFmt w:val="decimal"/>
      <w:lvlText w:val="%1."/>
      <w:lvlJc w:val="left"/>
      <w:pPr>
        <w:tabs>
          <w:tab w:val="num" w:pos="360"/>
        </w:tabs>
        <w:ind w:left="360" w:hanging="360"/>
      </w:pPr>
    </w:lvl>
    <w:lvl w:ilvl="1">
      <w:start w:val="1"/>
      <w:numFmt w:val="none"/>
      <w:lvlText w:val="5.2."/>
      <w:lvlJc w:val="left"/>
      <w:pPr>
        <w:tabs>
          <w:tab w:val="num" w:pos="1069"/>
        </w:tabs>
        <w:ind w:left="1069" w:hanging="360"/>
      </w:pPr>
    </w:lvl>
    <w:lvl w:ilvl="2">
      <w:start w:val="1"/>
      <w:numFmt w:val="none"/>
      <w:lvlText w:val="5.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45">
    <w:nsid w:val="4F0964A3"/>
    <w:multiLevelType w:val="hybridMultilevel"/>
    <w:tmpl w:val="5FB62C18"/>
    <w:lvl w:ilvl="0" w:tplc="F98641D2">
      <w:start w:val="15"/>
      <w:numFmt w:val="decimal"/>
      <w:lvlText w:val="%1."/>
      <w:lvlJc w:val="left"/>
      <w:pPr>
        <w:ind w:left="720"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F102D2"/>
    <w:multiLevelType w:val="hybridMultilevel"/>
    <w:tmpl w:val="BDBC8EB8"/>
    <w:lvl w:ilvl="0" w:tplc="A0963A88">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7">
    <w:nsid w:val="52CD4B54"/>
    <w:multiLevelType w:val="hybridMultilevel"/>
    <w:tmpl w:val="3DA8BE6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53232664"/>
    <w:multiLevelType w:val="hybridMultilevel"/>
    <w:tmpl w:val="4DE81990"/>
    <w:lvl w:ilvl="0" w:tplc="F4EE195E">
      <w:start w:val="1"/>
      <w:numFmt w:val="lowerLetter"/>
      <w:lvlText w:val="%1)"/>
      <w:lvlJc w:val="left"/>
      <w:pPr>
        <w:ind w:left="2483" w:hanging="360"/>
      </w:pPr>
      <w:rPr>
        <w:rFonts w:ascii="Times New Roman" w:hAnsi="Times New Roman" w:cs="Times New Roman" w:hint="default"/>
        <w:b w:val="0"/>
        <w:i w:val="0"/>
        <w:color w:val="auto"/>
        <w:sz w:val="24"/>
        <w:szCs w:val="24"/>
      </w:rPr>
    </w:lvl>
    <w:lvl w:ilvl="1" w:tplc="FAA4EC08">
      <w:start w:val="2"/>
      <w:numFmt w:val="bullet"/>
      <w:lvlText w:val=""/>
      <w:lvlJc w:val="left"/>
      <w:pPr>
        <w:ind w:left="3203" w:hanging="360"/>
      </w:pPr>
      <w:rPr>
        <w:rFonts w:ascii="Symbol" w:eastAsia="Times New Roman" w:hAnsi="Symbol" w:cs="Times New Roman" w:hint="default"/>
      </w:r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49">
    <w:nsid w:val="53441FCF"/>
    <w:multiLevelType w:val="hybridMultilevel"/>
    <w:tmpl w:val="1A28B7F6"/>
    <w:lvl w:ilvl="0" w:tplc="BF68898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3A6540B"/>
    <w:multiLevelType w:val="hybridMultilevel"/>
    <w:tmpl w:val="DF623EE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564268CF"/>
    <w:multiLevelType w:val="hybridMultilevel"/>
    <w:tmpl w:val="3B64BA72"/>
    <w:lvl w:ilvl="0" w:tplc="0415000F">
      <w:start w:val="1"/>
      <w:numFmt w:val="decimal"/>
      <w:lvlText w:val="%1."/>
      <w:lvlJc w:val="left"/>
      <w:pPr>
        <w:ind w:left="1276" w:hanging="360"/>
      </w:pPr>
    </w:lvl>
    <w:lvl w:ilvl="1" w:tplc="4AFE79CE">
      <w:start w:val="11"/>
      <w:numFmt w:val="decimal"/>
      <w:lvlText w:val="%2."/>
      <w:lvlJc w:val="left"/>
      <w:pPr>
        <w:ind w:left="1996" w:hanging="360"/>
      </w:pPr>
      <w:rPr>
        <w:rFonts w:hint="default"/>
      </w:r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2">
    <w:nsid w:val="56780D97"/>
    <w:multiLevelType w:val="hybridMultilevel"/>
    <w:tmpl w:val="D7AEC9DE"/>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08DC5E34">
      <w:start w:val="1"/>
      <w:numFmt w:val="decimal"/>
      <w:lvlText w:val="%2)"/>
      <w:lvlJc w:val="left"/>
      <w:pPr>
        <w:ind w:left="1800" w:hanging="360"/>
      </w:pPr>
      <w:rPr>
        <w:rFonts w:ascii="Times New Roman" w:hAnsi="Times New Roman" w:cs="Times New Roman" w:hint="default"/>
        <w:b w:val="0"/>
        <w:i w:val="0"/>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nsid w:val="57A93F3E"/>
    <w:multiLevelType w:val="hybridMultilevel"/>
    <w:tmpl w:val="EE5CD6B4"/>
    <w:lvl w:ilvl="0" w:tplc="718EC330">
      <w:start w:val="1"/>
      <w:numFmt w:val="lowerLetter"/>
      <w:lvlText w:val="%1)"/>
      <w:lvlJc w:val="left"/>
      <w:pPr>
        <w:ind w:left="185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4">
    <w:nsid w:val="58E76E40"/>
    <w:multiLevelType w:val="hybridMultilevel"/>
    <w:tmpl w:val="D83E509E"/>
    <w:lvl w:ilvl="0" w:tplc="9664F82E">
      <w:start w:val="1"/>
      <w:numFmt w:val="decimal"/>
      <w:lvlText w:val="%1)"/>
      <w:lvlJc w:val="left"/>
      <w:pPr>
        <w:ind w:left="360" w:hanging="360"/>
      </w:pPr>
      <w:rPr>
        <w:rFonts w:ascii="Times New Roman" w:hAnsi="Times New Roman" w:cs="Times New Roman" w:hint="default"/>
        <w:b w:val="0"/>
        <w:i w:val="0"/>
        <w:color w:val="auto"/>
        <w:sz w:val="22"/>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96F45BD"/>
    <w:multiLevelType w:val="hybridMultilevel"/>
    <w:tmpl w:val="C9E859EA"/>
    <w:lvl w:ilvl="0" w:tplc="BAA878D8">
      <w:start w:val="1"/>
      <w:numFmt w:val="decimal"/>
      <w:lvlText w:val="%1)"/>
      <w:lvlJc w:val="left"/>
      <w:pPr>
        <w:ind w:left="720"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A1116F6"/>
    <w:multiLevelType w:val="hybridMultilevel"/>
    <w:tmpl w:val="A03E0454"/>
    <w:lvl w:ilvl="0" w:tplc="2A705E78">
      <w:start w:val="1"/>
      <w:numFmt w:val="ordinal"/>
      <w:lvlText w:val="7.%1"/>
      <w:lvlJc w:val="left"/>
      <w:pPr>
        <w:ind w:left="1440" w:hanging="360"/>
      </w:pPr>
      <w:rPr>
        <w:rFonts w:hint="default"/>
        <w:b w:val="0"/>
      </w:rPr>
    </w:lvl>
    <w:lvl w:ilvl="1" w:tplc="55E6E390">
      <w:start w:val="3"/>
      <w:numFmt w:val="ordinal"/>
      <w:lvlText w:val="7.%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7709F4"/>
    <w:multiLevelType w:val="multilevel"/>
    <w:tmpl w:val="7C1A58A4"/>
    <w:lvl w:ilvl="0">
      <w:start w:val="7"/>
      <w:numFmt w:val="decimal"/>
      <w:lvlText w:val="%1."/>
      <w:lvlJc w:val="left"/>
      <w:pPr>
        <w:tabs>
          <w:tab w:val="num" w:pos="510"/>
        </w:tabs>
        <w:ind w:left="510" w:hanging="510"/>
      </w:pPr>
      <w:rPr>
        <w:rFonts w:hint="default"/>
      </w:rPr>
    </w:lvl>
    <w:lvl w:ilvl="1">
      <w:start w:val="1"/>
      <w:numFmt w:val="ordinal"/>
      <w:lvlText w:val="8.%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nsid w:val="5CC82439"/>
    <w:multiLevelType w:val="hybridMultilevel"/>
    <w:tmpl w:val="4C8C1134"/>
    <w:lvl w:ilvl="0" w:tplc="7BECA5D8">
      <w:start w:val="1"/>
      <w:numFmt w:val="lowerLetter"/>
      <w:lvlText w:val="%1)"/>
      <w:lvlJc w:val="left"/>
      <w:pPr>
        <w:tabs>
          <w:tab w:val="num" w:pos="734"/>
        </w:tabs>
        <w:ind w:left="734" w:hanging="360"/>
      </w:pPr>
      <w:rPr>
        <w:rFonts w:hint="default"/>
        <w:b w:val="0"/>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59">
    <w:nsid w:val="5EEF2ED3"/>
    <w:multiLevelType w:val="hybridMultilevel"/>
    <w:tmpl w:val="23E6B9CA"/>
    <w:lvl w:ilvl="0" w:tplc="D036231E">
      <w:start w:val="7"/>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BE3342"/>
    <w:multiLevelType w:val="hybridMultilevel"/>
    <w:tmpl w:val="DDB280DC"/>
    <w:lvl w:ilvl="0" w:tplc="F8D0C786">
      <w:start w:val="1"/>
      <w:numFmt w:val="decimal"/>
      <w:lvlText w:val="%1)"/>
      <w:lvlJc w:val="left"/>
      <w:pPr>
        <w:ind w:left="644"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61">
    <w:nsid w:val="613B6681"/>
    <w:multiLevelType w:val="multilevel"/>
    <w:tmpl w:val="0C02124E"/>
    <w:lvl w:ilvl="0">
      <w:start w:val="4"/>
      <w:numFmt w:val="decimal"/>
      <w:lvlText w:val="%1."/>
      <w:lvlJc w:val="left"/>
      <w:pPr>
        <w:tabs>
          <w:tab w:val="num" w:pos="630"/>
        </w:tabs>
        <w:ind w:left="630" w:hanging="630"/>
      </w:pPr>
      <w:rPr>
        <w:color w:val="auto"/>
      </w:rPr>
    </w:lvl>
    <w:lvl w:ilvl="1">
      <w:start w:val="1"/>
      <w:numFmt w:val="decimal"/>
      <w:lvlText w:val="%1.%2."/>
      <w:lvlJc w:val="left"/>
      <w:pPr>
        <w:tabs>
          <w:tab w:val="num" w:pos="1340"/>
        </w:tabs>
        <w:ind w:left="1340" w:hanging="630"/>
      </w:pPr>
      <w:rPr>
        <w:rFonts w:ascii="Times New Roman" w:hAnsi="Times New Roman" w:cs="Times New Roman" w:hint="default"/>
        <w:b w:val="0"/>
        <w:i w:val="0"/>
        <w:color w:val="auto"/>
        <w:sz w:val="22"/>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62">
    <w:nsid w:val="61FC5058"/>
    <w:multiLevelType w:val="multilevel"/>
    <w:tmpl w:val="1644B1E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3">
    <w:nsid w:val="63074E2F"/>
    <w:multiLevelType w:val="multilevel"/>
    <w:tmpl w:val="4D8C5BD0"/>
    <w:lvl w:ilvl="0">
      <w:start w:val="12"/>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nsid w:val="64642F44"/>
    <w:multiLevelType w:val="hybridMultilevel"/>
    <w:tmpl w:val="71FC6CDC"/>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BBAC64BE">
      <w:start w:val="1"/>
      <w:numFmt w:val="decimal"/>
      <w:lvlText w:val="%2)"/>
      <w:lvlJc w:val="left"/>
      <w:pPr>
        <w:ind w:left="1440" w:hanging="360"/>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5720EF7"/>
    <w:multiLevelType w:val="hybridMultilevel"/>
    <w:tmpl w:val="7400B6EA"/>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1440" w:hanging="360"/>
      </w:pPr>
    </w:lvl>
    <w:lvl w:ilvl="2" w:tplc="B92661CA">
      <w:start w:val="1"/>
      <w:numFmt w:val="lowerLetter"/>
      <w:lvlText w:val="%3)"/>
      <w:lvlJc w:val="left"/>
      <w:pPr>
        <w:ind w:left="2160" w:hanging="180"/>
      </w:pPr>
      <w:rPr>
        <w:rFonts w:ascii="Times New Roman" w:hAnsi="Times New Roman" w:cs="Times New Roman" w:hint="default"/>
        <w:b w:val="0"/>
        <w:bCs w:val="0"/>
        <w:i w:val="0"/>
        <w:iCs w:val="0"/>
        <w:color w:val="000000"/>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732337C"/>
    <w:multiLevelType w:val="hybridMultilevel"/>
    <w:tmpl w:val="09AECEBE"/>
    <w:lvl w:ilvl="0" w:tplc="F42E11C2">
      <w:start w:val="1"/>
      <w:numFmt w:val="ordinal"/>
      <w:lvlText w:val="%1"/>
      <w:lvlJc w:val="left"/>
      <w:pPr>
        <w:ind w:left="720" w:hanging="360"/>
      </w:pPr>
      <w:rPr>
        <w:rFonts w:ascii="Times New Roman" w:hAnsi="Times New Roman" w:cs="Times New Roman" w:hint="default"/>
        <w:b/>
        <w:bCs w:val="0"/>
        <w:i w:val="0"/>
        <w:iCs w:val="0"/>
        <w:color w:val="auto"/>
        <w:sz w:val="24"/>
        <w:szCs w:val="24"/>
      </w:rPr>
    </w:lvl>
    <w:lvl w:ilvl="1" w:tplc="60F0697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7EA525A"/>
    <w:multiLevelType w:val="hybridMultilevel"/>
    <w:tmpl w:val="EA4873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nsid w:val="6E271DC8"/>
    <w:multiLevelType w:val="hybridMultilevel"/>
    <w:tmpl w:val="96629616"/>
    <w:lvl w:ilvl="0" w:tplc="CE7A9E2E">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nsid w:val="6F334813"/>
    <w:multiLevelType w:val="hybridMultilevel"/>
    <w:tmpl w:val="DBC00E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161631E"/>
    <w:multiLevelType w:val="hybridMultilevel"/>
    <w:tmpl w:val="8370CF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7253348E"/>
    <w:multiLevelType w:val="hybridMultilevel"/>
    <w:tmpl w:val="0B287A7C"/>
    <w:lvl w:ilvl="0" w:tplc="B8D414E0">
      <w:start w:val="1"/>
      <w:numFmt w:val="lowerLetter"/>
      <w:lvlText w:val="%1)"/>
      <w:lvlJc w:val="left"/>
      <w:pPr>
        <w:ind w:left="720" w:hanging="360"/>
      </w:pPr>
      <w:rPr>
        <w:rFonts w:ascii="Arial" w:hAnsi="Arial" w:cs="Times New Roman" w:hint="default"/>
        <w:b w:val="0"/>
        <w:bCs w:val="0"/>
        <w:i w:val="0"/>
        <w:iCs w:val="0"/>
        <w:color w:val="000000"/>
        <w:sz w:val="20"/>
        <w:szCs w:val="24"/>
      </w:rPr>
    </w:lvl>
    <w:lvl w:ilvl="1" w:tplc="8CE47A1E">
      <w:start w:val="1"/>
      <w:numFmt w:val="decimal"/>
      <w:lvlText w:val="%2)"/>
      <w:lvlJc w:val="left"/>
      <w:pPr>
        <w:ind w:left="1440" w:hanging="360"/>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196" w:hanging="360"/>
      </w:pPr>
      <w:rPr>
        <w:rFonts w:ascii="Symbol" w:hAnsi="Symbol" w:hint="default"/>
      </w:rPr>
    </w:lvl>
    <w:lvl w:ilvl="2" w:tplc="04150005">
      <w:start w:val="1"/>
      <w:numFmt w:val="bullet"/>
      <w:lvlText w:val=""/>
      <w:lvlJc w:val="left"/>
      <w:pPr>
        <w:ind w:left="4643" w:hanging="360"/>
      </w:pPr>
      <w:rPr>
        <w:rFonts w:ascii="Wingdings" w:hAnsi="Wingdings" w:hint="default"/>
      </w:rPr>
    </w:lvl>
    <w:lvl w:ilvl="3" w:tplc="04150001">
      <w:start w:val="1"/>
      <w:numFmt w:val="bullet"/>
      <w:lvlText w:val=""/>
      <w:lvlJc w:val="left"/>
      <w:pPr>
        <w:ind w:left="5363" w:hanging="360"/>
      </w:pPr>
      <w:rPr>
        <w:rFonts w:ascii="Symbol" w:hAnsi="Symbol" w:hint="default"/>
      </w:rPr>
    </w:lvl>
    <w:lvl w:ilvl="4" w:tplc="04150003">
      <w:start w:val="1"/>
      <w:numFmt w:val="bullet"/>
      <w:lvlText w:val="o"/>
      <w:lvlJc w:val="left"/>
      <w:pPr>
        <w:ind w:left="6083" w:hanging="360"/>
      </w:pPr>
      <w:rPr>
        <w:rFonts w:ascii="Courier New" w:hAnsi="Courier New" w:cs="Courier New" w:hint="default"/>
      </w:rPr>
    </w:lvl>
    <w:lvl w:ilvl="5" w:tplc="04150005">
      <w:start w:val="1"/>
      <w:numFmt w:val="bullet"/>
      <w:lvlText w:val=""/>
      <w:lvlJc w:val="left"/>
      <w:pPr>
        <w:ind w:left="6803" w:hanging="360"/>
      </w:pPr>
      <w:rPr>
        <w:rFonts w:ascii="Wingdings" w:hAnsi="Wingdings" w:hint="default"/>
      </w:rPr>
    </w:lvl>
    <w:lvl w:ilvl="6" w:tplc="04150001">
      <w:start w:val="1"/>
      <w:numFmt w:val="bullet"/>
      <w:lvlText w:val=""/>
      <w:lvlJc w:val="left"/>
      <w:pPr>
        <w:ind w:left="7523" w:hanging="360"/>
      </w:pPr>
      <w:rPr>
        <w:rFonts w:ascii="Symbol" w:hAnsi="Symbol" w:hint="default"/>
      </w:rPr>
    </w:lvl>
    <w:lvl w:ilvl="7" w:tplc="04150003">
      <w:start w:val="1"/>
      <w:numFmt w:val="bullet"/>
      <w:lvlText w:val="o"/>
      <w:lvlJc w:val="left"/>
      <w:pPr>
        <w:ind w:left="8243" w:hanging="360"/>
      </w:pPr>
      <w:rPr>
        <w:rFonts w:ascii="Courier New" w:hAnsi="Courier New" w:cs="Courier New" w:hint="default"/>
      </w:rPr>
    </w:lvl>
    <w:lvl w:ilvl="8" w:tplc="04150005">
      <w:start w:val="1"/>
      <w:numFmt w:val="bullet"/>
      <w:lvlText w:val=""/>
      <w:lvlJc w:val="left"/>
      <w:pPr>
        <w:ind w:left="8963" w:hanging="360"/>
      </w:pPr>
      <w:rPr>
        <w:rFonts w:ascii="Wingdings" w:hAnsi="Wingdings" w:hint="default"/>
      </w:rPr>
    </w:lvl>
  </w:abstractNum>
  <w:abstractNum w:abstractNumId="73">
    <w:nsid w:val="774306F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4">
    <w:nsid w:val="77B81012"/>
    <w:multiLevelType w:val="hybridMultilevel"/>
    <w:tmpl w:val="7186B5A2"/>
    <w:lvl w:ilvl="0" w:tplc="CE7A9E2E">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start w:val="1"/>
      <w:numFmt w:val="bullet"/>
      <w:lvlText w:val=""/>
      <w:lvlJc w:val="left"/>
      <w:pPr>
        <w:ind w:left="2894" w:hanging="360"/>
      </w:pPr>
      <w:rPr>
        <w:rFonts w:ascii="Wingdings" w:hAnsi="Wingdings" w:hint="default"/>
      </w:rPr>
    </w:lvl>
    <w:lvl w:ilvl="3" w:tplc="04150001">
      <w:start w:val="1"/>
      <w:numFmt w:val="bullet"/>
      <w:lvlText w:val=""/>
      <w:lvlJc w:val="left"/>
      <w:pPr>
        <w:ind w:left="3614" w:hanging="360"/>
      </w:pPr>
      <w:rPr>
        <w:rFonts w:ascii="Symbol" w:hAnsi="Symbol" w:hint="default"/>
      </w:rPr>
    </w:lvl>
    <w:lvl w:ilvl="4" w:tplc="04150003">
      <w:start w:val="1"/>
      <w:numFmt w:val="bullet"/>
      <w:lvlText w:val="o"/>
      <w:lvlJc w:val="left"/>
      <w:pPr>
        <w:ind w:left="4334" w:hanging="360"/>
      </w:pPr>
      <w:rPr>
        <w:rFonts w:ascii="Courier New" w:hAnsi="Courier New" w:cs="Courier New" w:hint="default"/>
      </w:rPr>
    </w:lvl>
    <w:lvl w:ilvl="5" w:tplc="04150005">
      <w:start w:val="1"/>
      <w:numFmt w:val="bullet"/>
      <w:lvlText w:val=""/>
      <w:lvlJc w:val="left"/>
      <w:pPr>
        <w:ind w:left="5054" w:hanging="360"/>
      </w:pPr>
      <w:rPr>
        <w:rFonts w:ascii="Wingdings" w:hAnsi="Wingdings" w:hint="default"/>
      </w:rPr>
    </w:lvl>
    <w:lvl w:ilvl="6" w:tplc="04150001">
      <w:start w:val="1"/>
      <w:numFmt w:val="bullet"/>
      <w:lvlText w:val=""/>
      <w:lvlJc w:val="left"/>
      <w:pPr>
        <w:ind w:left="5774" w:hanging="360"/>
      </w:pPr>
      <w:rPr>
        <w:rFonts w:ascii="Symbol" w:hAnsi="Symbol" w:hint="default"/>
      </w:rPr>
    </w:lvl>
    <w:lvl w:ilvl="7" w:tplc="04150003">
      <w:start w:val="1"/>
      <w:numFmt w:val="bullet"/>
      <w:lvlText w:val="o"/>
      <w:lvlJc w:val="left"/>
      <w:pPr>
        <w:ind w:left="6494" w:hanging="360"/>
      </w:pPr>
      <w:rPr>
        <w:rFonts w:ascii="Courier New" w:hAnsi="Courier New" w:cs="Courier New" w:hint="default"/>
      </w:rPr>
    </w:lvl>
    <w:lvl w:ilvl="8" w:tplc="04150005">
      <w:start w:val="1"/>
      <w:numFmt w:val="bullet"/>
      <w:lvlText w:val=""/>
      <w:lvlJc w:val="left"/>
      <w:pPr>
        <w:ind w:left="7214" w:hanging="360"/>
      </w:pPr>
      <w:rPr>
        <w:rFonts w:ascii="Wingdings" w:hAnsi="Wingdings" w:hint="default"/>
      </w:rPr>
    </w:lvl>
  </w:abstractNum>
  <w:abstractNum w:abstractNumId="75">
    <w:nsid w:val="7B291E00"/>
    <w:multiLevelType w:val="hybridMultilevel"/>
    <w:tmpl w:val="8BA8358C"/>
    <w:lvl w:ilvl="0" w:tplc="9BA6C33A">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3B6918"/>
    <w:multiLevelType w:val="hybridMultilevel"/>
    <w:tmpl w:val="3ADC7F88"/>
    <w:lvl w:ilvl="0" w:tplc="D1AA147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CBB7016"/>
    <w:multiLevelType w:val="hybridMultilevel"/>
    <w:tmpl w:val="57DE6E78"/>
    <w:lvl w:ilvl="0" w:tplc="237A4B30">
      <w:start w:val="10"/>
      <w:numFmt w:val="ordinal"/>
      <w:lvlText w:val="7.%1"/>
      <w:lvlJc w:val="left"/>
      <w:pPr>
        <w:ind w:left="1440" w:hanging="360"/>
      </w:pPr>
      <w:rPr>
        <w:rFonts w:hint="default"/>
      </w:rPr>
    </w:lvl>
    <w:lvl w:ilvl="1" w:tplc="8F040AFC">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num>
  <w:num w:numId="5">
    <w:abstractNumId w:val="58"/>
  </w:num>
  <w:num w:numId="6">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1."/>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1">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num>
  <w:num w:numId="13">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2."/>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4">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3."/>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5">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4."/>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6">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2.5."/>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7">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1."/>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19">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2."/>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0">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3."/>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4."/>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3">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5."/>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4">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6."/>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5">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7."/>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6">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8."/>
        <w:lvlJc w:val="left"/>
        <w:pPr>
          <w:tabs>
            <w:tab w:val="num" w:pos="1069"/>
          </w:tabs>
          <w:ind w:left="1069" w:hanging="360"/>
        </w:pPr>
        <w:rPr>
          <w:rFonts w:ascii="Times New Roman" w:hAnsi="Times New Roman" w:cs="Times New Roman" w:hint="default"/>
          <w:b w:val="0"/>
          <w:i w:val="0"/>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9."/>
        <w:lvlJc w:val="left"/>
        <w:pPr>
          <w:tabs>
            <w:tab w:val="num" w:pos="1069"/>
          </w:tabs>
          <w:ind w:left="1069" w:hanging="360"/>
        </w:pPr>
        <w:rPr>
          <w:rFonts w:ascii="Times New Roman" w:hAnsi="Times New Roman" w:cs="Times New Roman" w:hint="default"/>
          <w:b w:val="0"/>
          <w:i w:val="0"/>
          <w:color w:val="auto"/>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lvl w:ilvl="0">
        <w:start w:val="5"/>
        <w:numFmt w:val="decimal"/>
        <w:lvlText w:val="%1."/>
        <w:lvlJc w:val="left"/>
        <w:pPr>
          <w:tabs>
            <w:tab w:val="num" w:pos="360"/>
          </w:tabs>
          <w:ind w:left="360" w:hanging="360"/>
        </w:pPr>
      </w:lvl>
    </w:lvlOverride>
    <w:lvlOverride w:ilvl="1">
      <w:lvl w:ilvl="1">
        <w:start w:val="1"/>
        <w:numFmt w:val="decimal"/>
        <w:lvlRestart w:val="0"/>
        <w:lvlText w:val="5.3.10."/>
        <w:lvlJc w:val="left"/>
        <w:pPr>
          <w:tabs>
            <w:tab w:val="num" w:pos="1069"/>
          </w:tabs>
          <w:ind w:left="1069" w:hanging="360"/>
        </w:pPr>
        <w:rPr>
          <w:rFonts w:ascii="Times New Roman" w:hAnsi="Times New Roman" w:cs="Times New Roman" w:hint="default"/>
          <w:b w:val="0"/>
          <w:i w:val="0"/>
          <w:color w:val="auto"/>
          <w:sz w:val="24"/>
          <w:szCs w:val="24"/>
        </w:rPr>
      </w:lvl>
    </w:lvlOverride>
    <w:lvlOverride w:ilvl="2">
      <w:lvl w:ilvl="2">
        <w:start w:val="1"/>
        <w:numFmt w:val="decimal"/>
        <w:lvlRestart w:val="0"/>
        <w:lvlText w:val="%1.%2.%3."/>
        <w:lvlJc w:val="left"/>
        <w:pPr>
          <w:tabs>
            <w:tab w:val="num" w:pos="2138"/>
          </w:tabs>
          <w:ind w:left="2138" w:hanging="720"/>
        </w:pPr>
      </w:lvl>
    </w:lvlOverride>
    <w:lvlOverride w:ilvl="3">
      <w:lvl w:ilvl="3">
        <w:start w:val="1"/>
        <w:numFmt w:val="decimal"/>
        <w:lvlRestart w:val="0"/>
        <w:lvlText w:val="%1.%2.%3.%4."/>
        <w:lvlJc w:val="left"/>
        <w:pPr>
          <w:tabs>
            <w:tab w:val="num" w:pos="2847"/>
          </w:tabs>
          <w:ind w:left="2847" w:hanging="720"/>
        </w:pPr>
      </w:lvl>
    </w:lvlOverride>
    <w:lvlOverride w:ilvl="4">
      <w:lvl w:ilvl="4">
        <w:start w:val="1"/>
        <w:numFmt w:val="decimal"/>
        <w:lvlRestart w:val="0"/>
        <w:lvlText w:val="%1.%2.%3.%4.%5."/>
        <w:lvlJc w:val="left"/>
        <w:pPr>
          <w:tabs>
            <w:tab w:val="num" w:pos="3916"/>
          </w:tabs>
          <w:ind w:left="3916" w:hanging="1080"/>
        </w:pPr>
      </w:lvl>
    </w:lvlOverride>
    <w:lvlOverride w:ilvl="5">
      <w:lvl w:ilvl="5">
        <w:start w:val="1"/>
        <w:numFmt w:val="decimal"/>
        <w:lvlRestart w:val="0"/>
        <w:lvlText w:val="%1.%2.%3.%4.%5.%6."/>
        <w:lvlJc w:val="left"/>
        <w:pPr>
          <w:tabs>
            <w:tab w:val="num" w:pos="4625"/>
          </w:tabs>
          <w:ind w:left="4625" w:hanging="1080"/>
        </w:pPr>
      </w:lvl>
    </w:lvlOverride>
    <w:lvlOverride w:ilvl="6">
      <w:lvl w:ilvl="6">
        <w:start w:val="1"/>
        <w:numFmt w:val="decimal"/>
        <w:lvlRestart w:val="0"/>
        <w:lvlText w:val="%1.%2.%3.%4.%5.%6.%7."/>
        <w:lvlJc w:val="left"/>
        <w:pPr>
          <w:tabs>
            <w:tab w:val="num" w:pos="5694"/>
          </w:tabs>
          <w:ind w:left="5694" w:hanging="1440"/>
        </w:pPr>
      </w:lvl>
    </w:lvlOverride>
    <w:lvlOverride w:ilvl="7">
      <w:lvl w:ilvl="7">
        <w:start w:val="1"/>
        <w:numFmt w:val="decimal"/>
        <w:lvlRestart w:val="0"/>
        <w:lvlText w:val="%1.%2.%3.%4.%5.%6.%7.%8."/>
        <w:lvlJc w:val="left"/>
        <w:pPr>
          <w:tabs>
            <w:tab w:val="num" w:pos="6403"/>
          </w:tabs>
          <w:ind w:left="6403" w:hanging="1440"/>
        </w:pPr>
      </w:lvl>
    </w:lvlOverride>
    <w:lvlOverride w:ilvl="8">
      <w:lvl w:ilvl="8">
        <w:start w:val="1"/>
        <w:numFmt w:val="decimal"/>
        <w:lvlRestart w:val="0"/>
        <w:lvlText w:val="%1.%2.%3.%4.%5.%6.%7.%8.%9."/>
        <w:lvlJc w:val="left"/>
        <w:pPr>
          <w:tabs>
            <w:tab w:val="num" w:pos="7472"/>
          </w:tabs>
          <w:ind w:left="7472" w:hanging="1800"/>
        </w:pPr>
      </w:lvl>
    </w:lvlOverride>
  </w:num>
  <w:num w:numId="31">
    <w:abstractNumId w:val="22"/>
    <w:lvlOverride w:ilvl="0">
      <w:lvl w:ilvl="0">
        <w:start w:val="6"/>
        <w:numFmt w:val="decimal"/>
        <w:lvlText w:val="%1."/>
        <w:lvlJc w:val="left"/>
        <w:pPr>
          <w:tabs>
            <w:tab w:val="num" w:pos="750"/>
          </w:tabs>
          <w:ind w:left="750" w:hanging="750"/>
        </w:pPr>
      </w:lvl>
    </w:lvlOverride>
    <w:lvlOverride w:ilvl="1">
      <w:lvl w:ilvl="1">
        <w:start w:val="1"/>
        <w:numFmt w:val="decimal"/>
        <w:lvlRestart w:val="0"/>
        <w:lvlText w:val="6.3."/>
        <w:lvlJc w:val="left"/>
        <w:pPr>
          <w:tabs>
            <w:tab w:val="num" w:pos="1458"/>
          </w:tabs>
          <w:ind w:left="1458" w:hanging="750"/>
        </w:pPr>
      </w:lvl>
    </w:lvlOverride>
    <w:lvlOverride w:ilvl="2">
      <w:lvl w:ilvl="2">
        <w:start w:val="1"/>
        <w:numFmt w:val="decimal"/>
        <w:lvlRestart w:val="0"/>
        <w:lvlText w:val="%1.%2.%3."/>
        <w:lvlJc w:val="left"/>
        <w:pPr>
          <w:tabs>
            <w:tab w:val="num" w:pos="2166"/>
          </w:tabs>
          <w:ind w:left="2166" w:hanging="750"/>
        </w:pPr>
      </w:lvl>
    </w:lvlOverride>
    <w:lvlOverride w:ilvl="3">
      <w:lvl w:ilvl="3">
        <w:start w:val="1"/>
        <w:numFmt w:val="decimal"/>
        <w:lvlRestart w:val="0"/>
        <w:lvlText w:val="%1.%2.%3.%4."/>
        <w:lvlJc w:val="left"/>
        <w:pPr>
          <w:tabs>
            <w:tab w:val="num" w:pos="2874"/>
          </w:tabs>
          <w:ind w:left="2874" w:hanging="750"/>
        </w:pPr>
      </w:lvl>
    </w:lvlOverride>
    <w:lvlOverride w:ilvl="4">
      <w:lvl w:ilvl="4">
        <w:start w:val="1"/>
        <w:numFmt w:val="decimal"/>
        <w:lvlRestart w:val="0"/>
        <w:lvlText w:val="%1.%2.%3.%4.%5."/>
        <w:lvlJc w:val="left"/>
        <w:pPr>
          <w:tabs>
            <w:tab w:val="num" w:pos="3912"/>
          </w:tabs>
          <w:ind w:left="3912" w:hanging="1080"/>
        </w:pPr>
      </w:lvl>
    </w:lvlOverride>
    <w:lvlOverride w:ilvl="5">
      <w:lvl w:ilvl="5">
        <w:start w:val="1"/>
        <w:numFmt w:val="decimal"/>
        <w:lvlRestart w:val="0"/>
        <w:lvlText w:val="%1.%2.%3.%4.%5.%6."/>
        <w:lvlJc w:val="left"/>
        <w:pPr>
          <w:tabs>
            <w:tab w:val="num" w:pos="4620"/>
          </w:tabs>
          <w:ind w:left="4620" w:hanging="1080"/>
        </w:pPr>
      </w:lvl>
    </w:lvlOverride>
    <w:lvlOverride w:ilvl="6">
      <w:lvl w:ilvl="6">
        <w:start w:val="1"/>
        <w:numFmt w:val="decimal"/>
        <w:lvlRestart w:val="0"/>
        <w:lvlText w:val="%1.%2.%3.%4.%5.%6.%7."/>
        <w:lvlJc w:val="left"/>
        <w:pPr>
          <w:tabs>
            <w:tab w:val="num" w:pos="5688"/>
          </w:tabs>
          <w:ind w:left="5688" w:hanging="1440"/>
        </w:pPr>
      </w:lvl>
    </w:lvlOverride>
    <w:lvlOverride w:ilvl="7">
      <w:lvl w:ilvl="7">
        <w:start w:val="1"/>
        <w:numFmt w:val="decimal"/>
        <w:lvlRestart w:val="0"/>
        <w:lvlText w:val="%1.%2.%3.%4.%5.%6.%7.%8."/>
        <w:lvlJc w:val="left"/>
        <w:pPr>
          <w:tabs>
            <w:tab w:val="num" w:pos="6396"/>
          </w:tabs>
          <w:ind w:left="6396" w:hanging="1440"/>
        </w:pPr>
      </w:lvl>
    </w:lvlOverride>
    <w:lvlOverride w:ilvl="8">
      <w:lvl w:ilvl="8">
        <w:start w:val="1"/>
        <w:numFmt w:val="decimal"/>
        <w:lvlRestart w:val="0"/>
        <w:lvlText w:val="%1.%2.%3.%4.%5.%6.%7.%8.%9."/>
        <w:lvlJc w:val="left"/>
        <w:pPr>
          <w:tabs>
            <w:tab w:val="num" w:pos="7464"/>
          </w:tabs>
          <w:ind w:left="7464" w:hanging="1800"/>
        </w:pPr>
      </w:lvl>
    </w:lvlOverride>
  </w:num>
  <w:num w:numId="3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1"/>
  </w:num>
  <w:num w:numId="62">
    <w:abstractNumId w:val="56"/>
  </w:num>
  <w:num w:numId="63">
    <w:abstractNumId w:val="11"/>
  </w:num>
  <w:num w:numId="64">
    <w:abstractNumId w:val="59"/>
  </w:num>
  <w:num w:numId="65">
    <w:abstractNumId w:val="40"/>
  </w:num>
  <w:num w:numId="66">
    <w:abstractNumId w:val="12"/>
  </w:num>
  <w:num w:numId="67">
    <w:abstractNumId w:val="77"/>
  </w:num>
  <w:num w:numId="68">
    <w:abstractNumId w:val="4"/>
  </w:num>
  <w:num w:numId="69">
    <w:abstractNumId w:val="15"/>
  </w:num>
  <w:num w:numId="70">
    <w:abstractNumId w:val="6"/>
  </w:num>
  <w:num w:numId="71">
    <w:abstractNumId w:val="13"/>
  </w:num>
  <w:num w:numId="72">
    <w:abstractNumId w:val="51"/>
  </w:num>
  <w:num w:numId="73">
    <w:abstractNumId w:val="24"/>
  </w:num>
  <w:num w:numId="74">
    <w:abstractNumId w:val="63"/>
  </w:num>
  <w:num w:numId="75">
    <w:abstractNumId w:val="18"/>
  </w:num>
  <w:num w:numId="76">
    <w:abstractNumId w:val="5"/>
  </w:num>
  <w:num w:numId="77">
    <w:abstractNumId w:val="45"/>
  </w:num>
  <w:num w:numId="78">
    <w:abstractNumId w:val="19"/>
  </w:num>
  <w:num w:numId="79">
    <w:abstractNumId w:val="34"/>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4"/>
  </w:num>
  <w:num w:numId="88">
    <w:abstractNumId w:val="9"/>
  </w:num>
  <w:num w:numId="89">
    <w:abstractNumId w:val="58"/>
    <w:lvlOverride w:ilvl="0">
      <w:startOverride w:val="4"/>
    </w:lvlOverride>
  </w:num>
  <w:num w:numId="90">
    <w:abstractNumId w:val="58"/>
    <w:lvlOverride w:ilvl="0">
      <w:startOverride w:val="1"/>
    </w:lvlOverride>
  </w:num>
  <w:num w:numId="91">
    <w:abstractNumId w:val="20"/>
  </w:num>
  <w:num w:numId="92">
    <w:abstractNumId w:val="0"/>
  </w:num>
  <w:num w:numId="93">
    <w:abstractNumId w:val="43"/>
  </w:num>
  <w:num w:numId="94">
    <w:abstractNumId w:val="75"/>
  </w:num>
  <w:num w:numId="95">
    <w:abstractNumId w:val="75"/>
    <w:lvlOverride w:ilvl="0">
      <w:startOverride w:val="4"/>
    </w:lvlOverride>
  </w:num>
  <w:num w:numId="96">
    <w:abstractNumId w:val="3"/>
  </w:num>
  <w:num w:numId="97">
    <w:abstractNumId w:val="26"/>
  </w:num>
  <w:num w:numId="98">
    <w:abstractNumId w:val="73"/>
  </w:num>
  <w:num w:numId="99">
    <w:abstractNumId w:val="6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79"/>
    <w:rsid w:val="00007DFA"/>
    <w:rsid w:val="00011F53"/>
    <w:rsid w:val="0001652A"/>
    <w:rsid w:val="00021150"/>
    <w:rsid w:val="00034562"/>
    <w:rsid w:val="00044E05"/>
    <w:rsid w:val="000469D3"/>
    <w:rsid w:val="000619D8"/>
    <w:rsid w:val="0006326D"/>
    <w:rsid w:val="00071871"/>
    <w:rsid w:val="000806CE"/>
    <w:rsid w:val="00085D19"/>
    <w:rsid w:val="0008659F"/>
    <w:rsid w:val="00097159"/>
    <w:rsid w:val="000A26D4"/>
    <w:rsid w:val="000B1167"/>
    <w:rsid w:val="000B24BD"/>
    <w:rsid w:val="000C1C5F"/>
    <w:rsid w:val="000C5256"/>
    <w:rsid w:val="000D5B21"/>
    <w:rsid w:val="000D6BF0"/>
    <w:rsid w:val="000E00B7"/>
    <w:rsid w:val="000E488C"/>
    <w:rsid w:val="000F6948"/>
    <w:rsid w:val="0010294B"/>
    <w:rsid w:val="00107C21"/>
    <w:rsid w:val="00113BD8"/>
    <w:rsid w:val="00115141"/>
    <w:rsid w:val="0011618E"/>
    <w:rsid w:val="001241DC"/>
    <w:rsid w:val="00136E8E"/>
    <w:rsid w:val="00140BB4"/>
    <w:rsid w:val="00140CBC"/>
    <w:rsid w:val="00142AAD"/>
    <w:rsid w:val="00146DFF"/>
    <w:rsid w:val="00152342"/>
    <w:rsid w:val="00162259"/>
    <w:rsid w:val="00163246"/>
    <w:rsid w:val="00187F7B"/>
    <w:rsid w:val="001A2CBA"/>
    <w:rsid w:val="001A3518"/>
    <w:rsid w:val="001A747C"/>
    <w:rsid w:val="001B0F1E"/>
    <w:rsid w:val="001C7B58"/>
    <w:rsid w:val="001C7F75"/>
    <w:rsid w:val="001F368D"/>
    <w:rsid w:val="00211DD8"/>
    <w:rsid w:val="0021523D"/>
    <w:rsid w:val="00220E3E"/>
    <w:rsid w:val="002318E4"/>
    <w:rsid w:val="00236787"/>
    <w:rsid w:val="00240083"/>
    <w:rsid w:val="00242CA8"/>
    <w:rsid w:val="00246AB8"/>
    <w:rsid w:val="00275183"/>
    <w:rsid w:val="00291DB5"/>
    <w:rsid w:val="00297965"/>
    <w:rsid w:val="002A3DF8"/>
    <w:rsid w:val="002A5B6A"/>
    <w:rsid w:val="002A773E"/>
    <w:rsid w:val="002B2681"/>
    <w:rsid w:val="002C20A6"/>
    <w:rsid w:val="002C679F"/>
    <w:rsid w:val="002D0794"/>
    <w:rsid w:val="002D3BDC"/>
    <w:rsid w:val="002D4600"/>
    <w:rsid w:val="002D68B5"/>
    <w:rsid w:val="002F2867"/>
    <w:rsid w:val="002F5C00"/>
    <w:rsid w:val="002F6152"/>
    <w:rsid w:val="00303D11"/>
    <w:rsid w:val="00310690"/>
    <w:rsid w:val="003242B1"/>
    <w:rsid w:val="00334335"/>
    <w:rsid w:val="003376C5"/>
    <w:rsid w:val="00354F0B"/>
    <w:rsid w:val="00384F57"/>
    <w:rsid w:val="00391DC5"/>
    <w:rsid w:val="003953FF"/>
    <w:rsid w:val="00397C3F"/>
    <w:rsid w:val="003B34B9"/>
    <w:rsid w:val="003C0C1D"/>
    <w:rsid w:val="003C1A1B"/>
    <w:rsid w:val="003E2DC4"/>
    <w:rsid w:val="003F0A74"/>
    <w:rsid w:val="003F2D9A"/>
    <w:rsid w:val="0042438D"/>
    <w:rsid w:val="00424ED2"/>
    <w:rsid w:val="0043615E"/>
    <w:rsid w:val="00447CBB"/>
    <w:rsid w:val="00451473"/>
    <w:rsid w:val="00466026"/>
    <w:rsid w:val="00472175"/>
    <w:rsid w:val="0047579C"/>
    <w:rsid w:val="00476434"/>
    <w:rsid w:val="004774A8"/>
    <w:rsid w:val="00493FE5"/>
    <w:rsid w:val="0049785E"/>
    <w:rsid w:val="004B42F1"/>
    <w:rsid w:val="004B51D7"/>
    <w:rsid w:val="004C16BF"/>
    <w:rsid w:val="004C2BC4"/>
    <w:rsid w:val="004E775E"/>
    <w:rsid w:val="004F0CC8"/>
    <w:rsid w:val="00510063"/>
    <w:rsid w:val="005140DC"/>
    <w:rsid w:val="00517922"/>
    <w:rsid w:val="00521757"/>
    <w:rsid w:val="00527423"/>
    <w:rsid w:val="00527A95"/>
    <w:rsid w:val="00541472"/>
    <w:rsid w:val="00541CB4"/>
    <w:rsid w:val="005714B0"/>
    <w:rsid w:val="00577D1B"/>
    <w:rsid w:val="005810C2"/>
    <w:rsid w:val="00582C74"/>
    <w:rsid w:val="0058326E"/>
    <w:rsid w:val="005837D6"/>
    <w:rsid w:val="005903DD"/>
    <w:rsid w:val="0059409D"/>
    <w:rsid w:val="005974CD"/>
    <w:rsid w:val="005A38C0"/>
    <w:rsid w:val="005A5AA2"/>
    <w:rsid w:val="005C19BA"/>
    <w:rsid w:val="005C4B56"/>
    <w:rsid w:val="005C5B73"/>
    <w:rsid w:val="005D0585"/>
    <w:rsid w:val="005D124A"/>
    <w:rsid w:val="005D23DA"/>
    <w:rsid w:val="005D2AA1"/>
    <w:rsid w:val="005E2B3C"/>
    <w:rsid w:val="005E523A"/>
    <w:rsid w:val="00612363"/>
    <w:rsid w:val="0062050F"/>
    <w:rsid w:val="00630D1F"/>
    <w:rsid w:val="00631D72"/>
    <w:rsid w:val="0066055C"/>
    <w:rsid w:val="00664099"/>
    <w:rsid w:val="00670B1E"/>
    <w:rsid w:val="00670D45"/>
    <w:rsid w:val="006740F2"/>
    <w:rsid w:val="0067624A"/>
    <w:rsid w:val="00677A08"/>
    <w:rsid w:val="00690E1C"/>
    <w:rsid w:val="006A097A"/>
    <w:rsid w:val="006A1A6F"/>
    <w:rsid w:val="006A3343"/>
    <w:rsid w:val="006C2BA9"/>
    <w:rsid w:val="006C301F"/>
    <w:rsid w:val="006C41FE"/>
    <w:rsid w:val="006C726C"/>
    <w:rsid w:val="006E00DF"/>
    <w:rsid w:val="006E1E55"/>
    <w:rsid w:val="006F3D1E"/>
    <w:rsid w:val="006F6B76"/>
    <w:rsid w:val="006F6C6A"/>
    <w:rsid w:val="006F7FC3"/>
    <w:rsid w:val="00733458"/>
    <w:rsid w:val="00737F5A"/>
    <w:rsid w:val="00741F84"/>
    <w:rsid w:val="00746F72"/>
    <w:rsid w:val="00766E72"/>
    <w:rsid w:val="007740CB"/>
    <w:rsid w:val="00782298"/>
    <w:rsid w:val="00783D07"/>
    <w:rsid w:val="00787EEE"/>
    <w:rsid w:val="00794D2F"/>
    <w:rsid w:val="007A3CD0"/>
    <w:rsid w:val="007B405B"/>
    <w:rsid w:val="007B5E6A"/>
    <w:rsid w:val="007C2C73"/>
    <w:rsid w:val="007C4E7D"/>
    <w:rsid w:val="007D617C"/>
    <w:rsid w:val="007E5E19"/>
    <w:rsid w:val="007E7763"/>
    <w:rsid w:val="00804DE4"/>
    <w:rsid w:val="00810130"/>
    <w:rsid w:val="0081107D"/>
    <w:rsid w:val="008135D8"/>
    <w:rsid w:val="008161E1"/>
    <w:rsid w:val="00822924"/>
    <w:rsid w:val="00822EC7"/>
    <w:rsid w:val="00825A4F"/>
    <w:rsid w:val="00834C60"/>
    <w:rsid w:val="00845106"/>
    <w:rsid w:val="00847ABA"/>
    <w:rsid w:val="0085244B"/>
    <w:rsid w:val="008627AF"/>
    <w:rsid w:val="00873B45"/>
    <w:rsid w:val="008841D2"/>
    <w:rsid w:val="008E3F29"/>
    <w:rsid w:val="008E445B"/>
    <w:rsid w:val="008E5C2F"/>
    <w:rsid w:val="009003FF"/>
    <w:rsid w:val="0090328F"/>
    <w:rsid w:val="00906411"/>
    <w:rsid w:val="00906C65"/>
    <w:rsid w:val="00917C39"/>
    <w:rsid w:val="009376F7"/>
    <w:rsid w:val="009439CB"/>
    <w:rsid w:val="0095271C"/>
    <w:rsid w:val="00971ECE"/>
    <w:rsid w:val="00974A6D"/>
    <w:rsid w:val="00975CB5"/>
    <w:rsid w:val="0098061F"/>
    <w:rsid w:val="009B590F"/>
    <w:rsid w:val="009D21F0"/>
    <w:rsid w:val="009D293A"/>
    <w:rsid w:val="009D4CBC"/>
    <w:rsid w:val="009D7E21"/>
    <w:rsid w:val="009E461E"/>
    <w:rsid w:val="009E7670"/>
    <w:rsid w:val="009F0F8E"/>
    <w:rsid w:val="009F2EAB"/>
    <w:rsid w:val="00A009BA"/>
    <w:rsid w:val="00A10FD9"/>
    <w:rsid w:val="00A154D8"/>
    <w:rsid w:val="00A17A2F"/>
    <w:rsid w:val="00A17C36"/>
    <w:rsid w:val="00A22603"/>
    <w:rsid w:val="00A27E89"/>
    <w:rsid w:val="00A33159"/>
    <w:rsid w:val="00A6349A"/>
    <w:rsid w:val="00A63B10"/>
    <w:rsid w:val="00A718A4"/>
    <w:rsid w:val="00A9089B"/>
    <w:rsid w:val="00A94159"/>
    <w:rsid w:val="00AA07C6"/>
    <w:rsid w:val="00AB6FCF"/>
    <w:rsid w:val="00AB75B4"/>
    <w:rsid w:val="00AB7EFD"/>
    <w:rsid w:val="00AC2FE0"/>
    <w:rsid w:val="00AC3969"/>
    <w:rsid w:val="00B01317"/>
    <w:rsid w:val="00B02D5E"/>
    <w:rsid w:val="00B04900"/>
    <w:rsid w:val="00B1097E"/>
    <w:rsid w:val="00B13300"/>
    <w:rsid w:val="00B17E68"/>
    <w:rsid w:val="00B36A2C"/>
    <w:rsid w:val="00B36C07"/>
    <w:rsid w:val="00B405C0"/>
    <w:rsid w:val="00B45A98"/>
    <w:rsid w:val="00B547DC"/>
    <w:rsid w:val="00B568B8"/>
    <w:rsid w:val="00B62C9B"/>
    <w:rsid w:val="00B654CF"/>
    <w:rsid w:val="00B72FBF"/>
    <w:rsid w:val="00B82F59"/>
    <w:rsid w:val="00B84C4B"/>
    <w:rsid w:val="00B90D6D"/>
    <w:rsid w:val="00BA703A"/>
    <w:rsid w:val="00BB4422"/>
    <w:rsid w:val="00BB5CDA"/>
    <w:rsid w:val="00BC159D"/>
    <w:rsid w:val="00BC3151"/>
    <w:rsid w:val="00BD23AF"/>
    <w:rsid w:val="00BD760B"/>
    <w:rsid w:val="00BE5D83"/>
    <w:rsid w:val="00BE6ABC"/>
    <w:rsid w:val="00BF01AF"/>
    <w:rsid w:val="00BF1865"/>
    <w:rsid w:val="00C061F2"/>
    <w:rsid w:val="00C07997"/>
    <w:rsid w:val="00C23EDA"/>
    <w:rsid w:val="00C32396"/>
    <w:rsid w:val="00C35D7B"/>
    <w:rsid w:val="00C400FA"/>
    <w:rsid w:val="00C547D1"/>
    <w:rsid w:val="00C5746F"/>
    <w:rsid w:val="00C66063"/>
    <w:rsid w:val="00C73A60"/>
    <w:rsid w:val="00C76E32"/>
    <w:rsid w:val="00C7797C"/>
    <w:rsid w:val="00C80B22"/>
    <w:rsid w:val="00C81169"/>
    <w:rsid w:val="00C97878"/>
    <w:rsid w:val="00CB3DC1"/>
    <w:rsid w:val="00CF4ABC"/>
    <w:rsid w:val="00CF667B"/>
    <w:rsid w:val="00D172C7"/>
    <w:rsid w:val="00D17502"/>
    <w:rsid w:val="00D228F1"/>
    <w:rsid w:val="00D3238C"/>
    <w:rsid w:val="00D66A1B"/>
    <w:rsid w:val="00D7434D"/>
    <w:rsid w:val="00D85CE8"/>
    <w:rsid w:val="00D8761F"/>
    <w:rsid w:val="00D91535"/>
    <w:rsid w:val="00D97252"/>
    <w:rsid w:val="00D973F9"/>
    <w:rsid w:val="00DB287C"/>
    <w:rsid w:val="00DC4BEC"/>
    <w:rsid w:val="00DC682D"/>
    <w:rsid w:val="00DD7ACE"/>
    <w:rsid w:val="00DF21BA"/>
    <w:rsid w:val="00E011A1"/>
    <w:rsid w:val="00E03DA9"/>
    <w:rsid w:val="00E066E4"/>
    <w:rsid w:val="00E228F7"/>
    <w:rsid w:val="00E356B6"/>
    <w:rsid w:val="00E462DA"/>
    <w:rsid w:val="00E52321"/>
    <w:rsid w:val="00E633A4"/>
    <w:rsid w:val="00E64DCC"/>
    <w:rsid w:val="00E82979"/>
    <w:rsid w:val="00E842E1"/>
    <w:rsid w:val="00EB6A55"/>
    <w:rsid w:val="00EC2F4B"/>
    <w:rsid w:val="00EC729B"/>
    <w:rsid w:val="00ED5281"/>
    <w:rsid w:val="00EF5D8A"/>
    <w:rsid w:val="00F0539A"/>
    <w:rsid w:val="00F11B76"/>
    <w:rsid w:val="00F12A84"/>
    <w:rsid w:val="00F147BA"/>
    <w:rsid w:val="00F14C89"/>
    <w:rsid w:val="00F17E4B"/>
    <w:rsid w:val="00F22FF1"/>
    <w:rsid w:val="00F259EE"/>
    <w:rsid w:val="00F43A3A"/>
    <w:rsid w:val="00F56B7A"/>
    <w:rsid w:val="00F6067D"/>
    <w:rsid w:val="00F70D2A"/>
    <w:rsid w:val="00F77162"/>
    <w:rsid w:val="00F92472"/>
    <w:rsid w:val="00FA159F"/>
    <w:rsid w:val="00FC3445"/>
    <w:rsid w:val="00FC6F44"/>
    <w:rsid w:val="00FE0C60"/>
    <w:rsid w:val="00FE4EBC"/>
    <w:rsid w:val="00FE5FC2"/>
    <w:rsid w:val="00FF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6E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List 2"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2979"/>
    <w:pPr>
      <w:spacing w:line="240" w:lineRule="auto"/>
    </w:pPr>
    <w:rPr>
      <w:rFonts w:eastAsia="Times New Roman" w:cs="Times New Roman"/>
      <w:sz w:val="20"/>
      <w:szCs w:val="20"/>
      <w:lang w:eastAsia="pl-PL"/>
    </w:rPr>
  </w:style>
  <w:style w:type="paragraph" w:styleId="Nagwek1">
    <w:name w:val="heading 1"/>
    <w:basedOn w:val="Normalny"/>
    <w:link w:val="Nagwek1Znak"/>
    <w:uiPriority w:val="9"/>
    <w:qFormat/>
    <w:rsid w:val="00E82979"/>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semiHidden/>
    <w:unhideWhenUsed/>
    <w:qFormat/>
    <w:rsid w:val="00E8297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E829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semiHidden/>
    <w:unhideWhenUsed/>
    <w:qFormat/>
    <w:rsid w:val="00E82979"/>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uiPriority w:val="99"/>
    <w:semiHidden/>
    <w:unhideWhenUsed/>
    <w:qFormat/>
    <w:rsid w:val="00E82979"/>
    <w:pPr>
      <w:keepNext/>
      <w:autoSpaceDE w:val="0"/>
      <w:autoSpaceDN w:val="0"/>
      <w:adjustRightInd w:val="0"/>
      <w:spacing w:line="360" w:lineRule="auto"/>
      <w:outlineLvl w:val="6"/>
    </w:pPr>
    <w:rPr>
      <w:b/>
      <w:bCs/>
      <w:sz w:val="24"/>
      <w:szCs w:val="24"/>
      <w:lang w:val="x-none" w:eastAsia="x-none"/>
    </w:rPr>
  </w:style>
  <w:style w:type="paragraph" w:styleId="Nagwek9">
    <w:name w:val="heading 9"/>
    <w:basedOn w:val="Normalny"/>
    <w:next w:val="Normalny"/>
    <w:link w:val="Nagwek9Znak"/>
    <w:uiPriority w:val="99"/>
    <w:semiHidden/>
    <w:unhideWhenUsed/>
    <w:qFormat/>
    <w:rsid w:val="00E82979"/>
    <w:pPr>
      <w:keepNext/>
      <w:spacing w:line="360" w:lineRule="auto"/>
      <w:jc w:val="both"/>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2979"/>
    <w:rPr>
      <w:rFonts w:eastAsia="Times New Roman" w:cs="Times New Roman"/>
      <w:b/>
      <w:bCs/>
      <w:kern w:val="36"/>
      <w:sz w:val="48"/>
      <w:szCs w:val="48"/>
      <w:lang w:val="x-none" w:eastAsia="x-none"/>
    </w:rPr>
  </w:style>
  <w:style w:type="character" w:customStyle="1" w:styleId="Nagwek2Znak">
    <w:name w:val="Nagłówek 2 Znak"/>
    <w:basedOn w:val="Domylnaczcionkaakapitu"/>
    <w:link w:val="Nagwek2"/>
    <w:uiPriority w:val="9"/>
    <w:semiHidden/>
    <w:rsid w:val="00E82979"/>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E82979"/>
    <w:rPr>
      <w:rFonts w:ascii="Cambria" w:eastAsia="Times New Roman" w:hAnsi="Cambria" w:cs="Times New Roman"/>
      <w:b/>
      <w:bCs/>
      <w:szCs w:val="26"/>
      <w:lang w:val="x-none" w:eastAsia="x-none"/>
    </w:rPr>
  </w:style>
  <w:style w:type="character" w:customStyle="1" w:styleId="Nagwek4Znak">
    <w:name w:val="Nagłówek 4 Znak"/>
    <w:basedOn w:val="Domylnaczcionkaakapitu"/>
    <w:link w:val="Nagwek4"/>
    <w:uiPriority w:val="9"/>
    <w:semiHidden/>
    <w:rsid w:val="00E82979"/>
    <w:rPr>
      <w:rFonts w:ascii="Calibri" w:eastAsia="Times New Roman" w:hAnsi="Calibri" w:cs="Times New Roman"/>
      <w:b/>
      <w:bCs/>
      <w:sz w:val="28"/>
      <w:szCs w:val="28"/>
      <w:lang w:val="x-none" w:eastAsia="x-none"/>
    </w:rPr>
  </w:style>
  <w:style w:type="character" w:customStyle="1" w:styleId="Nagwek7Znak">
    <w:name w:val="Nagłówek 7 Znak"/>
    <w:basedOn w:val="Domylnaczcionkaakapitu"/>
    <w:link w:val="Nagwek7"/>
    <w:uiPriority w:val="99"/>
    <w:semiHidden/>
    <w:rsid w:val="00E82979"/>
    <w:rPr>
      <w:rFonts w:eastAsia="Times New Roman" w:cs="Times New Roman"/>
      <w:b/>
      <w:bCs/>
      <w:sz w:val="24"/>
      <w:szCs w:val="24"/>
      <w:lang w:val="x-none" w:eastAsia="x-none"/>
    </w:rPr>
  </w:style>
  <w:style w:type="character" w:customStyle="1" w:styleId="Nagwek9Znak">
    <w:name w:val="Nagłówek 9 Znak"/>
    <w:basedOn w:val="Domylnaczcionkaakapitu"/>
    <w:link w:val="Nagwek9"/>
    <w:uiPriority w:val="99"/>
    <w:semiHidden/>
    <w:rsid w:val="00E82979"/>
    <w:rPr>
      <w:rFonts w:eastAsia="Times New Roman" w:cs="Times New Roman"/>
      <w:b/>
      <w:bCs/>
      <w:sz w:val="24"/>
      <w:lang w:val="x-none" w:eastAsia="x-none"/>
    </w:rPr>
  </w:style>
  <w:style w:type="character" w:styleId="Hipercze">
    <w:name w:val="Hyperlink"/>
    <w:uiPriority w:val="99"/>
    <w:unhideWhenUsed/>
    <w:rsid w:val="00E82979"/>
    <w:rPr>
      <w:color w:val="0000FF"/>
      <w:u w:val="single"/>
    </w:rPr>
  </w:style>
  <w:style w:type="character" w:styleId="UyteHipercze">
    <w:name w:val="FollowedHyperlink"/>
    <w:basedOn w:val="Domylnaczcionkaakapitu"/>
    <w:uiPriority w:val="99"/>
    <w:semiHidden/>
    <w:unhideWhenUsed/>
    <w:rsid w:val="00E82979"/>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E8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E82979"/>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E82979"/>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E82979"/>
  </w:style>
  <w:style w:type="character" w:customStyle="1" w:styleId="TekstprzypisudolnegoZnak">
    <w:name w:val="Tekst przypisu dolnego Znak"/>
    <w:basedOn w:val="Domylnaczcionkaakapitu"/>
    <w:link w:val="Tekstprzypisudolnego"/>
    <w:uiPriority w:val="99"/>
    <w:semiHidden/>
    <w:rsid w:val="00E82979"/>
    <w:rPr>
      <w:rFonts w:eastAsia="Times New Roman" w:cs="Times New Roman"/>
      <w:sz w:val="20"/>
      <w:szCs w:val="20"/>
      <w:lang w:eastAsia="pl-PL"/>
    </w:rPr>
  </w:style>
  <w:style w:type="paragraph" w:styleId="Tekstkomentarza">
    <w:name w:val="annotation text"/>
    <w:basedOn w:val="Normalny"/>
    <w:link w:val="TekstkomentarzaZnak"/>
    <w:uiPriority w:val="99"/>
    <w:semiHidden/>
    <w:unhideWhenUsed/>
    <w:rsid w:val="00E82979"/>
  </w:style>
  <w:style w:type="character" w:customStyle="1" w:styleId="TekstkomentarzaZnak">
    <w:name w:val="Tekst komentarza Znak"/>
    <w:basedOn w:val="Domylnaczcionkaakapitu"/>
    <w:link w:val="Tekstkomentarza"/>
    <w:uiPriority w:val="99"/>
    <w:semiHidden/>
    <w:rsid w:val="00E82979"/>
    <w:rPr>
      <w:rFonts w:eastAsia="Times New Roman" w:cs="Times New Roman"/>
      <w:sz w:val="20"/>
      <w:szCs w:val="20"/>
      <w:lang w:eastAsia="pl-PL"/>
    </w:rPr>
  </w:style>
  <w:style w:type="paragraph" w:styleId="Nagwek">
    <w:name w:val="header"/>
    <w:basedOn w:val="Normalny"/>
    <w:link w:val="NagwekZnak"/>
    <w:uiPriority w:val="99"/>
    <w:unhideWhenUsed/>
    <w:rsid w:val="00E82979"/>
    <w:pPr>
      <w:tabs>
        <w:tab w:val="center" w:pos="4536"/>
        <w:tab w:val="right" w:pos="9072"/>
      </w:tabs>
    </w:pPr>
  </w:style>
  <w:style w:type="character" w:customStyle="1" w:styleId="NagwekZnak">
    <w:name w:val="Nagłówek Znak"/>
    <w:basedOn w:val="Domylnaczcionkaakapitu"/>
    <w:link w:val="Nagwek"/>
    <w:uiPriority w:val="99"/>
    <w:rsid w:val="00E82979"/>
    <w:rPr>
      <w:rFonts w:eastAsia="Times New Roman" w:cs="Times New Roman"/>
      <w:sz w:val="20"/>
      <w:szCs w:val="20"/>
      <w:lang w:eastAsia="pl-PL"/>
    </w:rPr>
  </w:style>
  <w:style w:type="paragraph" w:styleId="Stopka">
    <w:name w:val="footer"/>
    <w:basedOn w:val="Normalny"/>
    <w:link w:val="StopkaZnak"/>
    <w:uiPriority w:val="99"/>
    <w:unhideWhenUsed/>
    <w:rsid w:val="00E82979"/>
    <w:pPr>
      <w:tabs>
        <w:tab w:val="center" w:pos="4536"/>
        <w:tab w:val="right" w:pos="9072"/>
      </w:tabs>
    </w:pPr>
  </w:style>
  <w:style w:type="character" w:customStyle="1" w:styleId="StopkaZnak">
    <w:name w:val="Stopka Znak"/>
    <w:basedOn w:val="Domylnaczcionkaakapitu"/>
    <w:link w:val="Stopka"/>
    <w:uiPriority w:val="99"/>
    <w:rsid w:val="00E82979"/>
    <w:rPr>
      <w:rFonts w:eastAsia="Times New Roman" w:cs="Times New Roman"/>
      <w:sz w:val="20"/>
      <w:szCs w:val="20"/>
      <w:lang w:eastAsia="pl-PL"/>
    </w:rPr>
  </w:style>
  <w:style w:type="paragraph" w:styleId="Legenda">
    <w:name w:val="caption"/>
    <w:basedOn w:val="Normalny"/>
    <w:next w:val="Normalny"/>
    <w:uiPriority w:val="99"/>
    <w:semiHidden/>
    <w:unhideWhenUsed/>
    <w:qFormat/>
    <w:rsid w:val="00E82979"/>
    <w:rPr>
      <w:rFonts w:ascii="Courier New" w:hAnsi="Courier New"/>
      <w:b/>
      <w:sz w:val="24"/>
    </w:rPr>
  </w:style>
  <w:style w:type="paragraph" w:styleId="Tekstprzypisukocowego">
    <w:name w:val="endnote text"/>
    <w:basedOn w:val="Normalny"/>
    <w:link w:val="TekstprzypisukocowegoZnak"/>
    <w:uiPriority w:val="99"/>
    <w:semiHidden/>
    <w:unhideWhenUsed/>
    <w:rsid w:val="00E82979"/>
    <w:pPr>
      <w:autoSpaceDE w:val="0"/>
      <w:autoSpaceDN w:val="0"/>
      <w:jc w:val="both"/>
    </w:pPr>
  </w:style>
  <w:style w:type="character" w:customStyle="1" w:styleId="TekstprzypisukocowegoZnak">
    <w:name w:val="Tekst przypisu końcowego Znak"/>
    <w:basedOn w:val="Domylnaczcionkaakapitu"/>
    <w:link w:val="Tekstprzypisukocowego"/>
    <w:uiPriority w:val="99"/>
    <w:semiHidden/>
    <w:rsid w:val="00E82979"/>
    <w:rPr>
      <w:rFonts w:eastAsia="Times New Roman" w:cs="Times New Roman"/>
      <w:sz w:val="20"/>
      <w:szCs w:val="20"/>
      <w:lang w:eastAsia="pl-PL"/>
    </w:rPr>
  </w:style>
  <w:style w:type="paragraph" w:styleId="Lista2">
    <w:name w:val="List 2"/>
    <w:basedOn w:val="Normalny"/>
    <w:semiHidden/>
    <w:unhideWhenUsed/>
    <w:rsid w:val="00E82979"/>
    <w:pPr>
      <w:ind w:left="566" w:hanging="283"/>
    </w:pPr>
    <w:rPr>
      <w:sz w:val="24"/>
      <w:szCs w:val="24"/>
    </w:rPr>
  </w:style>
  <w:style w:type="paragraph" w:styleId="Tytu">
    <w:name w:val="Title"/>
    <w:basedOn w:val="Normalny"/>
    <w:link w:val="TytuZnak"/>
    <w:uiPriority w:val="99"/>
    <w:qFormat/>
    <w:rsid w:val="00E82979"/>
    <w:pPr>
      <w:snapToGrid w:val="0"/>
      <w:spacing w:line="360" w:lineRule="auto"/>
      <w:jc w:val="center"/>
    </w:pPr>
    <w:rPr>
      <w:b/>
      <w:sz w:val="24"/>
      <w:szCs w:val="24"/>
      <w:lang w:val="x-none" w:eastAsia="x-none"/>
    </w:rPr>
  </w:style>
  <w:style w:type="character" w:customStyle="1" w:styleId="TytuZnak">
    <w:name w:val="Tytuł Znak"/>
    <w:basedOn w:val="Domylnaczcionkaakapitu"/>
    <w:link w:val="Tytu"/>
    <w:uiPriority w:val="99"/>
    <w:rsid w:val="00E82979"/>
    <w:rPr>
      <w:rFonts w:eastAsia="Times New Roman" w:cs="Times New Roman"/>
      <w:b/>
      <w:sz w:val="24"/>
      <w:szCs w:val="24"/>
      <w:lang w:val="x-none" w:eastAsia="x-none"/>
    </w:rPr>
  </w:style>
  <w:style w:type="paragraph" w:styleId="Tekstpodstawowy">
    <w:name w:val="Body Text"/>
    <w:basedOn w:val="Normalny"/>
    <w:link w:val="TekstpodstawowyZnak"/>
    <w:uiPriority w:val="99"/>
    <w:unhideWhenUsed/>
    <w:rsid w:val="00E82979"/>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rsid w:val="00E82979"/>
    <w:rPr>
      <w:rFonts w:ascii="Courier New" w:eastAsia="Times New Roman" w:hAnsi="Courier New" w:cs="Times New Roman"/>
      <w:sz w:val="24"/>
      <w:szCs w:val="20"/>
      <w:lang w:val="x-none" w:eastAsia="x-none"/>
    </w:rPr>
  </w:style>
  <w:style w:type="paragraph" w:styleId="Tekstpodstawowywcity">
    <w:name w:val="Body Text Indent"/>
    <w:basedOn w:val="Normalny"/>
    <w:link w:val="TekstpodstawowywcityZnak"/>
    <w:uiPriority w:val="99"/>
    <w:semiHidden/>
    <w:unhideWhenUsed/>
    <w:rsid w:val="00E82979"/>
    <w:pPr>
      <w:spacing w:after="120"/>
      <w:ind w:left="283"/>
    </w:pPr>
  </w:style>
  <w:style w:type="character" w:customStyle="1" w:styleId="TekstpodstawowywcityZnak">
    <w:name w:val="Tekst podstawowy wcięty Znak"/>
    <w:basedOn w:val="Domylnaczcionkaakapitu"/>
    <w:link w:val="Tekstpodstawowywcity"/>
    <w:uiPriority w:val="99"/>
    <w:semiHidden/>
    <w:rsid w:val="00E82979"/>
    <w:rPr>
      <w:rFonts w:eastAsia="Times New Roman" w:cs="Times New Roman"/>
      <w:sz w:val="20"/>
      <w:szCs w:val="20"/>
      <w:lang w:eastAsia="pl-PL"/>
    </w:rPr>
  </w:style>
  <w:style w:type="paragraph" w:styleId="Tekstpodstawowy2">
    <w:name w:val="Body Text 2"/>
    <w:basedOn w:val="Normalny"/>
    <w:link w:val="Tekstpodstawowy2Znak"/>
    <w:uiPriority w:val="99"/>
    <w:semiHidden/>
    <w:unhideWhenUsed/>
    <w:rsid w:val="00E82979"/>
    <w:pPr>
      <w:spacing w:after="120" w:line="480" w:lineRule="auto"/>
    </w:pPr>
  </w:style>
  <w:style w:type="character" w:customStyle="1" w:styleId="Tekstpodstawowy2Znak">
    <w:name w:val="Tekst podstawowy 2 Znak"/>
    <w:basedOn w:val="Domylnaczcionkaakapitu"/>
    <w:link w:val="Tekstpodstawowy2"/>
    <w:uiPriority w:val="99"/>
    <w:semiHidden/>
    <w:rsid w:val="00E82979"/>
    <w:rPr>
      <w:rFonts w:eastAsia="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E82979"/>
    <w:pPr>
      <w:ind w:left="2160" w:hanging="360"/>
      <w:jc w:val="both"/>
    </w:pPr>
    <w:rPr>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E82979"/>
    <w:rPr>
      <w:rFonts w:eastAsia="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E8297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2979"/>
    <w:rPr>
      <w:rFonts w:eastAsia="Times New Roman" w:cs="Times New Roman"/>
      <w:sz w:val="16"/>
      <w:szCs w:val="16"/>
      <w:lang w:eastAsia="pl-PL"/>
    </w:rPr>
  </w:style>
  <w:style w:type="paragraph" w:styleId="Zwykytekst">
    <w:name w:val="Plain Text"/>
    <w:basedOn w:val="Normalny"/>
    <w:link w:val="ZwykytekstZnak"/>
    <w:uiPriority w:val="99"/>
    <w:semiHidden/>
    <w:unhideWhenUsed/>
    <w:rsid w:val="00E82979"/>
    <w:pPr>
      <w:spacing w:before="100" w:beforeAutospacing="1" w:after="100" w:afterAutospacing="1"/>
    </w:pPr>
    <w:rPr>
      <w:sz w:val="24"/>
      <w:szCs w:val="24"/>
      <w:lang w:val="x-none" w:eastAsia="x-none"/>
    </w:rPr>
  </w:style>
  <w:style w:type="character" w:customStyle="1" w:styleId="ZwykytekstZnak">
    <w:name w:val="Zwykły tekst Znak"/>
    <w:basedOn w:val="Domylnaczcionkaakapitu"/>
    <w:link w:val="Zwykytekst"/>
    <w:uiPriority w:val="99"/>
    <w:semiHidden/>
    <w:rsid w:val="00E82979"/>
    <w:rPr>
      <w:rFonts w:eastAsia="Times New Roman" w:cs="Times New Roman"/>
      <w:sz w:val="24"/>
      <w:szCs w:val="24"/>
      <w:lang w:val="x-none" w:eastAsia="x-none"/>
    </w:rPr>
  </w:style>
  <w:style w:type="paragraph" w:styleId="Tekstdymka">
    <w:name w:val="Balloon Text"/>
    <w:basedOn w:val="Normalny"/>
    <w:link w:val="TekstdymkaZnak"/>
    <w:uiPriority w:val="99"/>
    <w:semiHidden/>
    <w:unhideWhenUsed/>
    <w:rsid w:val="00E8297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82979"/>
    <w:rPr>
      <w:rFonts w:ascii="Tahoma" w:eastAsia="Times New Roman" w:hAnsi="Tahoma" w:cs="Times New Roman"/>
      <w:sz w:val="16"/>
      <w:szCs w:val="16"/>
      <w:lang w:val="x-none" w:eastAsia="x-none"/>
    </w:rPr>
  </w:style>
  <w:style w:type="paragraph" w:styleId="Bezodstpw">
    <w:name w:val="No Spacing"/>
    <w:qFormat/>
    <w:rsid w:val="00E82979"/>
    <w:pPr>
      <w:spacing w:line="240" w:lineRule="auto"/>
    </w:pPr>
    <w:rPr>
      <w:rFonts w:ascii="Calibri" w:eastAsia="Calibri" w:hAnsi="Calibri" w:cs="Times New Roman"/>
      <w:sz w:val="22"/>
    </w:rPr>
  </w:style>
  <w:style w:type="paragraph" w:styleId="Akapitzlist">
    <w:name w:val="List Paragraph"/>
    <w:basedOn w:val="Normalny"/>
    <w:uiPriority w:val="34"/>
    <w:qFormat/>
    <w:rsid w:val="00E82979"/>
    <w:pPr>
      <w:ind w:left="708"/>
    </w:pPr>
  </w:style>
  <w:style w:type="paragraph" w:customStyle="1" w:styleId="documentdescription">
    <w:name w:val="documentdescription"/>
    <w:basedOn w:val="Normalny"/>
    <w:uiPriority w:val="99"/>
    <w:rsid w:val="00E82979"/>
    <w:pPr>
      <w:spacing w:before="100" w:beforeAutospacing="1" w:after="100" w:afterAutospacing="1"/>
    </w:pPr>
    <w:rPr>
      <w:sz w:val="24"/>
      <w:szCs w:val="24"/>
    </w:rPr>
  </w:style>
  <w:style w:type="paragraph" w:customStyle="1" w:styleId="pkt">
    <w:name w:val="pkt"/>
    <w:basedOn w:val="Normalny"/>
    <w:uiPriority w:val="99"/>
    <w:rsid w:val="00E82979"/>
    <w:pPr>
      <w:spacing w:before="60" w:after="60"/>
      <w:ind w:left="851" w:hanging="295"/>
      <w:jc w:val="both"/>
    </w:pPr>
    <w:rPr>
      <w:sz w:val="24"/>
      <w:szCs w:val="24"/>
    </w:rPr>
  </w:style>
  <w:style w:type="paragraph" w:customStyle="1" w:styleId="stylartykulu">
    <w:name w:val="styl_artykulu"/>
    <w:basedOn w:val="Normalny"/>
    <w:uiPriority w:val="99"/>
    <w:rsid w:val="00E82979"/>
    <w:pPr>
      <w:spacing w:before="100" w:beforeAutospacing="1" w:after="100" w:afterAutospacing="1"/>
    </w:pPr>
    <w:rPr>
      <w:sz w:val="24"/>
      <w:szCs w:val="24"/>
    </w:rPr>
  </w:style>
  <w:style w:type="paragraph" w:customStyle="1" w:styleId="moduleitemintrotext">
    <w:name w:val="moduleitemintrotext"/>
    <w:basedOn w:val="Normalny"/>
    <w:uiPriority w:val="99"/>
    <w:rsid w:val="00E82979"/>
    <w:pPr>
      <w:spacing w:before="100" w:beforeAutospacing="1" w:after="100" w:afterAutospacing="1"/>
    </w:pPr>
    <w:rPr>
      <w:sz w:val="24"/>
      <w:szCs w:val="24"/>
    </w:rPr>
  </w:style>
  <w:style w:type="paragraph" w:customStyle="1" w:styleId="moduleitemvideo">
    <w:name w:val="moduleitemvideo"/>
    <w:basedOn w:val="Normalny"/>
    <w:uiPriority w:val="99"/>
    <w:rsid w:val="00E82979"/>
    <w:pPr>
      <w:spacing w:before="100" w:beforeAutospacing="1" w:after="100" w:afterAutospacing="1"/>
    </w:pPr>
    <w:rPr>
      <w:sz w:val="24"/>
      <w:szCs w:val="24"/>
    </w:rPr>
  </w:style>
  <w:style w:type="paragraph" w:customStyle="1" w:styleId="art-page-footer">
    <w:name w:val="art-page-footer"/>
    <w:basedOn w:val="Normalny"/>
    <w:uiPriority w:val="99"/>
    <w:rsid w:val="00E82979"/>
    <w:pPr>
      <w:spacing w:before="100" w:beforeAutospacing="1" w:after="100" w:afterAutospacing="1"/>
    </w:pPr>
    <w:rPr>
      <w:sz w:val="24"/>
      <w:szCs w:val="24"/>
    </w:rPr>
  </w:style>
  <w:style w:type="paragraph" w:customStyle="1" w:styleId="bodytext">
    <w:name w:val="bodytext"/>
    <w:basedOn w:val="Normalny"/>
    <w:uiPriority w:val="99"/>
    <w:rsid w:val="00E82979"/>
    <w:pPr>
      <w:spacing w:before="100" w:beforeAutospacing="1" w:after="100" w:afterAutospacing="1"/>
    </w:pPr>
    <w:rPr>
      <w:sz w:val="24"/>
      <w:szCs w:val="24"/>
    </w:rPr>
  </w:style>
  <w:style w:type="paragraph" w:customStyle="1" w:styleId="author">
    <w:name w:val="author"/>
    <w:basedOn w:val="Normalny"/>
    <w:uiPriority w:val="99"/>
    <w:rsid w:val="00E82979"/>
    <w:pPr>
      <w:spacing w:before="100" w:beforeAutospacing="1" w:after="100" w:afterAutospacing="1"/>
    </w:pPr>
    <w:rPr>
      <w:sz w:val="24"/>
      <w:szCs w:val="24"/>
    </w:rPr>
  </w:style>
  <w:style w:type="paragraph" w:customStyle="1" w:styleId="lead">
    <w:name w:val="lead"/>
    <w:basedOn w:val="Normalny"/>
    <w:uiPriority w:val="99"/>
    <w:rsid w:val="00E82979"/>
    <w:pPr>
      <w:spacing w:before="100" w:beforeAutospacing="1" w:after="100" w:afterAutospacing="1"/>
    </w:pPr>
    <w:rPr>
      <w:sz w:val="24"/>
      <w:szCs w:val="24"/>
    </w:rPr>
  </w:style>
  <w:style w:type="paragraph" w:customStyle="1" w:styleId="tresc">
    <w:name w:val="tresc"/>
    <w:basedOn w:val="Normalny"/>
    <w:uiPriority w:val="99"/>
    <w:rsid w:val="00E82979"/>
    <w:pPr>
      <w:spacing w:before="100" w:beforeAutospacing="1" w:after="100" w:afterAutospacing="1"/>
    </w:pPr>
    <w:rPr>
      <w:sz w:val="24"/>
      <w:szCs w:val="24"/>
    </w:rPr>
  </w:style>
  <w:style w:type="paragraph" w:customStyle="1" w:styleId="Znak">
    <w:name w:val="Znak"/>
    <w:basedOn w:val="Normalny"/>
    <w:uiPriority w:val="99"/>
    <w:rsid w:val="00E82979"/>
    <w:rPr>
      <w:sz w:val="24"/>
      <w:szCs w:val="24"/>
    </w:rPr>
  </w:style>
  <w:style w:type="paragraph" w:customStyle="1" w:styleId="ftstandard">
    <w:name w:val="ft_standard"/>
    <w:basedOn w:val="Normalny"/>
    <w:uiPriority w:val="99"/>
    <w:rsid w:val="00E82979"/>
    <w:pPr>
      <w:spacing w:before="100" w:beforeAutospacing="1" w:after="100" w:afterAutospacing="1"/>
    </w:pPr>
    <w:rPr>
      <w:sz w:val="24"/>
      <w:szCs w:val="24"/>
    </w:rPr>
  </w:style>
  <w:style w:type="paragraph" w:customStyle="1" w:styleId="akapitdomyslnyblock">
    <w:name w:val="akapitdomyslnyblock"/>
    <w:basedOn w:val="Normalny"/>
    <w:uiPriority w:val="99"/>
    <w:rsid w:val="00E82979"/>
    <w:pPr>
      <w:spacing w:after="100" w:afterAutospacing="1"/>
      <w:ind w:firstLine="480"/>
    </w:pPr>
    <w:rPr>
      <w:sz w:val="24"/>
      <w:szCs w:val="24"/>
    </w:rPr>
  </w:style>
  <w:style w:type="paragraph" w:customStyle="1" w:styleId="ust">
    <w:name w:val="ust"/>
    <w:uiPriority w:val="99"/>
    <w:rsid w:val="00E82979"/>
    <w:pPr>
      <w:spacing w:before="60" w:after="60" w:line="240" w:lineRule="auto"/>
      <w:ind w:left="426" w:hanging="284"/>
      <w:jc w:val="both"/>
    </w:pPr>
    <w:rPr>
      <w:rFonts w:eastAsia="Times New Roman" w:cs="Times New Roman"/>
      <w:sz w:val="24"/>
      <w:szCs w:val="24"/>
      <w:lang w:eastAsia="pl-PL"/>
    </w:rPr>
  </w:style>
  <w:style w:type="paragraph" w:customStyle="1" w:styleId="tyt">
    <w:name w:val="tyt"/>
    <w:basedOn w:val="Normalny"/>
    <w:uiPriority w:val="99"/>
    <w:rsid w:val="00E82979"/>
    <w:pPr>
      <w:keepNext/>
      <w:spacing w:before="60" w:after="60"/>
      <w:jc w:val="center"/>
    </w:pPr>
    <w:rPr>
      <w:b/>
      <w:bCs/>
      <w:sz w:val="24"/>
      <w:szCs w:val="24"/>
    </w:rPr>
  </w:style>
  <w:style w:type="paragraph" w:customStyle="1" w:styleId="p4">
    <w:name w:val="p4"/>
    <w:basedOn w:val="Normalny"/>
    <w:uiPriority w:val="99"/>
    <w:rsid w:val="00E82979"/>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E82979"/>
    <w:pPr>
      <w:autoSpaceDE w:val="0"/>
      <w:autoSpaceDN w:val="0"/>
      <w:adjustRightInd w:val="0"/>
      <w:spacing w:line="240" w:lineRule="auto"/>
    </w:pPr>
    <w:rPr>
      <w:rFonts w:ascii="Arial" w:eastAsia="Calibri" w:hAnsi="Arial" w:cs="Arial"/>
      <w:color w:val="000000"/>
      <w:sz w:val="24"/>
      <w:szCs w:val="24"/>
      <w:lang w:eastAsia="pl-PL"/>
    </w:rPr>
  </w:style>
  <w:style w:type="paragraph" w:customStyle="1" w:styleId="punkt">
    <w:name w:val="punkt"/>
    <w:basedOn w:val="Normalny"/>
    <w:uiPriority w:val="99"/>
    <w:rsid w:val="00E82979"/>
    <w:pPr>
      <w:spacing w:before="100" w:beforeAutospacing="1" w:after="100" w:afterAutospacing="1"/>
    </w:pPr>
    <w:rPr>
      <w:sz w:val="24"/>
      <w:szCs w:val="24"/>
    </w:rPr>
  </w:style>
  <w:style w:type="paragraph" w:customStyle="1" w:styleId="litera">
    <w:name w:val="litera"/>
    <w:basedOn w:val="Normalny"/>
    <w:uiPriority w:val="99"/>
    <w:rsid w:val="00E82979"/>
    <w:pPr>
      <w:spacing w:before="100" w:beforeAutospacing="1" w:after="100" w:afterAutospacing="1"/>
    </w:pPr>
    <w:rPr>
      <w:sz w:val="24"/>
      <w:szCs w:val="24"/>
    </w:rPr>
  </w:style>
  <w:style w:type="paragraph" w:customStyle="1" w:styleId="ZARTzmartartykuempunktem">
    <w:name w:val="Z/ART(§) – zm. art. (§) artykułem (punktem)"/>
    <w:basedOn w:val="Normalny"/>
    <w:uiPriority w:val="30"/>
    <w:qFormat/>
    <w:rsid w:val="00E82979"/>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E82979"/>
    <w:pPr>
      <w:spacing w:line="360" w:lineRule="auto"/>
      <w:ind w:left="1020" w:hanging="510"/>
      <w:jc w:val="both"/>
    </w:pPr>
    <w:rPr>
      <w:rFonts w:ascii="Times" w:hAnsi="Times" w:cs="Arial"/>
      <w:bCs/>
      <w:sz w:val="24"/>
    </w:rPr>
  </w:style>
  <w:style w:type="paragraph" w:customStyle="1" w:styleId="ZLITPKTzmpktliter">
    <w:name w:val="Z_LIT/PKT – zm. pkt literą"/>
    <w:basedOn w:val="Normalny"/>
    <w:uiPriority w:val="47"/>
    <w:qFormat/>
    <w:rsid w:val="00E82979"/>
    <w:pPr>
      <w:spacing w:line="360" w:lineRule="auto"/>
      <w:ind w:left="1497" w:hanging="510"/>
      <w:jc w:val="both"/>
    </w:pPr>
    <w:rPr>
      <w:rFonts w:ascii="Times" w:hAnsi="Times" w:cs="Arial"/>
      <w:bCs/>
      <w:sz w:val="24"/>
    </w:rPr>
  </w:style>
  <w:style w:type="paragraph" w:customStyle="1" w:styleId="ZLITUSTzmustliter">
    <w:name w:val="Z_LIT/UST(§) – zm. ust. (§) literą"/>
    <w:basedOn w:val="Normalny"/>
    <w:uiPriority w:val="46"/>
    <w:qFormat/>
    <w:rsid w:val="00E82979"/>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E82979"/>
  </w:style>
  <w:style w:type="paragraph" w:customStyle="1" w:styleId="LITlitera">
    <w:name w:val="LIT – litera"/>
    <w:basedOn w:val="Normalny"/>
    <w:uiPriority w:val="14"/>
    <w:qFormat/>
    <w:rsid w:val="00E82979"/>
    <w:pPr>
      <w:spacing w:line="360" w:lineRule="auto"/>
      <w:ind w:left="986" w:hanging="476"/>
      <w:jc w:val="both"/>
    </w:pPr>
    <w:rPr>
      <w:rFonts w:ascii="Times" w:hAnsi="Times" w:cs="Arial"/>
      <w:bCs/>
      <w:sz w:val="24"/>
    </w:rPr>
  </w:style>
  <w:style w:type="paragraph" w:customStyle="1" w:styleId="PKTpunkt">
    <w:name w:val="PKT – punkt"/>
    <w:uiPriority w:val="13"/>
    <w:qFormat/>
    <w:rsid w:val="00E82979"/>
    <w:pPr>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E82979"/>
    <w:pPr>
      <w:ind w:left="2336"/>
    </w:pPr>
  </w:style>
  <w:style w:type="paragraph" w:customStyle="1" w:styleId="zartzmartartykuempunktem0">
    <w:name w:val="zartzmartartykuempunktem"/>
    <w:basedOn w:val="Normalny"/>
    <w:uiPriority w:val="99"/>
    <w:rsid w:val="00E82979"/>
    <w:pPr>
      <w:spacing w:before="100" w:beforeAutospacing="1" w:after="100" w:afterAutospacing="1"/>
    </w:pPr>
    <w:rPr>
      <w:sz w:val="24"/>
      <w:szCs w:val="24"/>
    </w:rPr>
  </w:style>
  <w:style w:type="paragraph" w:customStyle="1" w:styleId="zlitustzmustliter0">
    <w:name w:val="zlitustzmustliter"/>
    <w:basedOn w:val="Normalny"/>
    <w:uiPriority w:val="99"/>
    <w:rsid w:val="00E82979"/>
    <w:pPr>
      <w:spacing w:before="100" w:beforeAutospacing="1" w:after="100" w:afterAutospacing="1"/>
    </w:pPr>
    <w:rPr>
      <w:sz w:val="24"/>
      <w:szCs w:val="24"/>
    </w:rPr>
  </w:style>
  <w:style w:type="paragraph" w:customStyle="1" w:styleId="zlitpktzmpktliter0">
    <w:name w:val="zlitpktzmpktliter"/>
    <w:basedOn w:val="Normalny"/>
    <w:uiPriority w:val="99"/>
    <w:rsid w:val="00E82979"/>
    <w:pPr>
      <w:spacing w:before="100" w:beforeAutospacing="1" w:after="100" w:afterAutospacing="1"/>
    </w:pPr>
    <w:rPr>
      <w:sz w:val="24"/>
      <w:szCs w:val="24"/>
    </w:rPr>
  </w:style>
  <w:style w:type="paragraph" w:customStyle="1" w:styleId="zlitlitwpktzmlitwpktliter">
    <w:name w:val="zlitlitwpktzmlitwpktliter"/>
    <w:basedOn w:val="Normalny"/>
    <w:uiPriority w:val="99"/>
    <w:rsid w:val="00E82979"/>
    <w:pPr>
      <w:spacing w:before="100" w:beforeAutospacing="1" w:after="100" w:afterAutospacing="1"/>
    </w:pPr>
    <w:rPr>
      <w:sz w:val="24"/>
      <w:szCs w:val="24"/>
    </w:rPr>
  </w:style>
  <w:style w:type="paragraph" w:customStyle="1" w:styleId="zlitczwsplitwpktzmczciwsplitwpktliter">
    <w:name w:val="zlitczwsplitwpktzmczciwsplitwpktliter"/>
    <w:basedOn w:val="Normalny"/>
    <w:uiPriority w:val="99"/>
    <w:rsid w:val="00E82979"/>
    <w:pPr>
      <w:spacing w:before="100" w:beforeAutospacing="1" w:after="100" w:afterAutospacing="1"/>
    </w:pPr>
    <w:rPr>
      <w:sz w:val="24"/>
      <w:szCs w:val="24"/>
    </w:rPr>
  </w:style>
  <w:style w:type="paragraph" w:customStyle="1" w:styleId="Style2">
    <w:name w:val="Style2"/>
    <w:basedOn w:val="Normalny"/>
    <w:uiPriority w:val="99"/>
    <w:rsid w:val="00E82979"/>
    <w:pPr>
      <w:widowControl w:val="0"/>
      <w:autoSpaceDE w:val="0"/>
      <w:autoSpaceDN w:val="0"/>
      <w:adjustRightInd w:val="0"/>
    </w:pPr>
    <w:rPr>
      <w:sz w:val="24"/>
      <w:szCs w:val="24"/>
    </w:rPr>
  </w:style>
  <w:style w:type="character" w:customStyle="1" w:styleId="wyliczZnak">
    <w:name w:val="wylicz Znak"/>
    <w:link w:val="wylicz"/>
    <w:uiPriority w:val="99"/>
    <w:locked/>
    <w:rsid w:val="009D21F0"/>
    <w:rPr>
      <w:rFonts w:eastAsia="SimSun"/>
      <w:sz w:val="24"/>
      <w:szCs w:val="24"/>
    </w:rPr>
  </w:style>
  <w:style w:type="paragraph" w:customStyle="1" w:styleId="wylicz">
    <w:name w:val="wylicz"/>
    <w:basedOn w:val="Normalny"/>
    <w:link w:val="wyliczZnak"/>
    <w:autoRedefine/>
    <w:uiPriority w:val="99"/>
    <w:rsid w:val="009D21F0"/>
    <w:pPr>
      <w:widowControl w:val="0"/>
      <w:autoSpaceDE w:val="0"/>
      <w:autoSpaceDN w:val="0"/>
      <w:adjustRightInd w:val="0"/>
      <w:ind w:left="502"/>
      <w:jc w:val="both"/>
    </w:pPr>
    <w:rPr>
      <w:rFonts w:eastAsia="SimSun" w:cstheme="minorBidi"/>
      <w:sz w:val="24"/>
      <w:szCs w:val="24"/>
      <w:lang w:eastAsia="en-US"/>
    </w:rPr>
  </w:style>
  <w:style w:type="paragraph" w:customStyle="1" w:styleId="Style1">
    <w:name w:val="Style1"/>
    <w:basedOn w:val="Normalny"/>
    <w:rsid w:val="00E82979"/>
    <w:pPr>
      <w:widowControl w:val="0"/>
      <w:autoSpaceDE w:val="0"/>
      <w:autoSpaceDN w:val="0"/>
      <w:adjustRightInd w:val="0"/>
    </w:pPr>
    <w:rPr>
      <w:sz w:val="24"/>
      <w:szCs w:val="24"/>
    </w:rPr>
  </w:style>
  <w:style w:type="paragraph" w:customStyle="1" w:styleId="Style8">
    <w:name w:val="Style8"/>
    <w:basedOn w:val="Normalny"/>
    <w:rsid w:val="00E82979"/>
    <w:pPr>
      <w:widowControl w:val="0"/>
      <w:autoSpaceDE w:val="0"/>
      <w:autoSpaceDN w:val="0"/>
      <w:adjustRightInd w:val="0"/>
      <w:spacing w:line="278" w:lineRule="exact"/>
      <w:jc w:val="both"/>
    </w:pPr>
    <w:rPr>
      <w:sz w:val="24"/>
      <w:szCs w:val="24"/>
    </w:rPr>
  </w:style>
  <w:style w:type="paragraph" w:customStyle="1" w:styleId="TekstpodstawowyTekstwcity2st">
    <w:name w:val="Tekst podstawowy.Tekst wciêty 2 st"/>
    <w:basedOn w:val="Normalny"/>
    <w:rsid w:val="00E82979"/>
    <w:pPr>
      <w:tabs>
        <w:tab w:val="left" w:pos="8505"/>
        <w:tab w:val="left" w:pos="13608"/>
      </w:tabs>
      <w:spacing w:before="60" w:line="360" w:lineRule="auto"/>
      <w:jc w:val="both"/>
    </w:pPr>
    <w:rPr>
      <w:kern w:val="16"/>
      <w:sz w:val="24"/>
    </w:rPr>
  </w:style>
  <w:style w:type="paragraph" w:customStyle="1" w:styleId="Tekstpodstawowy21">
    <w:name w:val="Tekst podstawowy 21"/>
    <w:basedOn w:val="Normalny"/>
    <w:uiPriority w:val="99"/>
    <w:rsid w:val="00E82979"/>
    <w:pPr>
      <w:suppressAutoHyphens/>
      <w:spacing w:before="120"/>
      <w:jc w:val="both"/>
    </w:pPr>
    <w:rPr>
      <w:rFonts w:cs="Verdana"/>
      <w:b/>
      <w:bCs/>
      <w:sz w:val="25"/>
      <w:szCs w:val="24"/>
      <w:lang w:eastAsia="zh-CN"/>
    </w:rPr>
  </w:style>
  <w:style w:type="paragraph" w:customStyle="1" w:styleId="Tekstpodstawowy32">
    <w:name w:val="Tekst podstawowy 32"/>
    <w:basedOn w:val="Normalny"/>
    <w:uiPriority w:val="99"/>
    <w:rsid w:val="00E82979"/>
    <w:pPr>
      <w:suppressAutoHyphens/>
      <w:spacing w:before="120"/>
      <w:jc w:val="both"/>
    </w:pPr>
    <w:rPr>
      <w:rFonts w:cs="Verdana"/>
      <w:i/>
      <w:iCs/>
      <w:sz w:val="24"/>
      <w:szCs w:val="24"/>
      <w:lang w:eastAsia="zh-CN"/>
    </w:rPr>
  </w:style>
  <w:style w:type="character" w:styleId="Odwoanieprzypisudolnego">
    <w:name w:val="footnote reference"/>
    <w:semiHidden/>
    <w:unhideWhenUsed/>
    <w:rsid w:val="00E82979"/>
    <w:rPr>
      <w:vertAlign w:val="superscript"/>
    </w:rPr>
  </w:style>
  <w:style w:type="character" w:styleId="Odwoaniedokomentarza">
    <w:name w:val="annotation reference"/>
    <w:semiHidden/>
    <w:unhideWhenUsed/>
    <w:rsid w:val="00E82979"/>
    <w:rPr>
      <w:sz w:val="16"/>
      <w:szCs w:val="16"/>
    </w:rPr>
  </w:style>
  <w:style w:type="character" w:styleId="Odwoanieprzypisukocowego">
    <w:name w:val="endnote reference"/>
    <w:semiHidden/>
    <w:unhideWhenUsed/>
    <w:rsid w:val="00E82979"/>
    <w:rPr>
      <w:vertAlign w:val="superscript"/>
    </w:rPr>
  </w:style>
  <w:style w:type="paragraph" w:styleId="Zagicieodgryformularza">
    <w:name w:val="HTML Top of Form"/>
    <w:basedOn w:val="Normalny"/>
    <w:next w:val="Normalny"/>
    <w:link w:val="ZagicieodgryformularzaZnak"/>
    <w:hidden/>
    <w:uiPriority w:val="99"/>
    <w:semiHidden/>
    <w:unhideWhenUsed/>
    <w:rsid w:val="00E8297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82979"/>
    <w:rPr>
      <w:rFonts w:ascii="Arial" w:eastAsia="Times New Roman" w:hAnsi="Arial" w:cs="Arial"/>
      <w:vanish/>
      <w:sz w:val="16"/>
      <w:szCs w:val="16"/>
      <w:lang w:eastAsia="pl-PL"/>
    </w:rPr>
  </w:style>
  <w:style w:type="character" w:customStyle="1" w:styleId="ZagicieodgryformularzaZnak1">
    <w:name w:val="Zagięcie od góry formularza Znak1"/>
    <w:basedOn w:val="Domylnaczcionkaakapitu"/>
    <w:uiPriority w:val="99"/>
    <w:semiHidden/>
    <w:rsid w:val="00E82979"/>
    <w:rPr>
      <w:rFonts w:ascii="Arial" w:hAnsi="Arial" w:cs="Arial" w:hint="default"/>
      <w:vanish/>
      <w:webHidden w:val="0"/>
      <w:sz w:val="16"/>
      <w:szCs w:val="16"/>
      <w:specVanish w:val="0"/>
    </w:rPr>
  </w:style>
  <w:style w:type="paragraph" w:styleId="Zagicieoddouformularza">
    <w:name w:val="HTML Bottom of Form"/>
    <w:basedOn w:val="Normalny"/>
    <w:next w:val="Normalny"/>
    <w:link w:val="ZagicieoddouformularzaZnak"/>
    <w:hidden/>
    <w:uiPriority w:val="99"/>
    <w:semiHidden/>
    <w:unhideWhenUsed/>
    <w:rsid w:val="00E82979"/>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E82979"/>
    <w:rPr>
      <w:rFonts w:ascii="Arial" w:eastAsia="Times New Roman" w:hAnsi="Arial" w:cs="Arial"/>
      <w:vanish/>
      <w:sz w:val="16"/>
      <w:szCs w:val="16"/>
      <w:lang w:eastAsia="pl-PL"/>
    </w:rPr>
  </w:style>
  <w:style w:type="character" w:customStyle="1" w:styleId="kolor">
    <w:name w:val="kolor"/>
    <w:basedOn w:val="Domylnaczcionkaakapitu"/>
    <w:rsid w:val="00E82979"/>
  </w:style>
  <w:style w:type="character" w:customStyle="1" w:styleId="tabulatory">
    <w:name w:val="tabulatory"/>
    <w:basedOn w:val="Domylnaczcionkaakapitu"/>
    <w:rsid w:val="00E82979"/>
  </w:style>
  <w:style w:type="character" w:customStyle="1" w:styleId="txt-old">
    <w:name w:val="txt-old"/>
    <w:basedOn w:val="Domylnaczcionkaakapitu"/>
    <w:rsid w:val="00E82979"/>
  </w:style>
  <w:style w:type="character" w:customStyle="1" w:styleId="txt-new">
    <w:name w:val="txt-new"/>
    <w:basedOn w:val="Domylnaczcionkaakapitu"/>
    <w:rsid w:val="00E82979"/>
  </w:style>
  <w:style w:type="character" w:customStyle="1" w:styleId="go">
    <w:name w:val="go"/>
    <w:basedOn w:val="Domylnaczcionkaakapitu"/>
    <w:rsid w:val="00E82979"/>
  </w:style>
  <w:style w:type="character" w:customStyle="1" w:styleId="gi">
    <w:name w:val="gi"/>
    <w:basedOn w:val="Domylnaczcionkaakapitu"/>
    <w:rsid w:val="00E82979"/>
  </w:style>
  <w:style w:type="character" w:customStyle="1" w:styleId="t">
    <w:name w:val="t"/>
    <w:basedOn w:val="Domylnaczcionkaakapitu"/>
    <w:rsid w:val="00E82979"/>
  </w:style>
  <w:style w:type="character" w:customStyle="1" w:styleId="articleseparator">
    <w:name w:val="article_separator"/>
    <w:basedOn w:val="Domylnaczcionkaakapitu"/>
    <w:rsid w:val="00E82979"/>
  </w:style>
  <w:style w:type="character" w:customStyle="1" w:styleId="link">
    <w:name w:val="link"/>
    <w:basedOn w:val="Domylnaczcionkaakapitu"/>
    <w:rsid w:val="00E82979"/>
  </w:style>
  <w:style w:type="character" w:customStyle="1" w:styleId="dim">
    <w:name w:val="dim"/>
    <w:basedOn w:val="Domylnaczcionkaakapitu"/>
    <w:rsid w:val="00E82979"/>
  </w:style>
  <w:style w:type="character" w:customStyle="1" w:styleId="mainlevel">
    <w:name w:val="mainlevel"/>
    <w:basedOn w:val="Domylnaczcionkaakapitu"/>
    <w:rsid w:val="00E82979"/>
  </w:style>
  <w:style w:type="character" w:customStyle="1" w:styleId="Data1">
    <w:name w:val="Data1"/>
    <w:basedOn w:val="Domylnaczcionkaakapitu"/>
    <w:rsid w:val="00E82979"/>
  </w:style>
  <w:style w:type="character" w:customStyle="1" w:styleId="nsixword">
    <w:name w:val="nsix_word"/>
    <w:basedOn w:val="Domylnaczcionkaakapitu"/>
    <w:rsid w:val="00E82979"/>
  </w:style>
  <w:style w:type="character" w:customStyle="1" w:styleId="opistowarurozsz">
    <w:name w:val="opistowarurozsz"/>
    <w:basedOn w:val="Domylnaczcionkaakapitu"/>
    <w:rsid w:val="00E82979"/>
  </w:style>
  <w:style w:type="character" w:customStyle="1" w:styleId="issue">
    <w:name w:val="issue"/>
    <w:basedOn w:val="Domylnaczcionkaakapitu"/>
    <w:rsid w:val="00E82979"/>
  </w:style>
  <w:style w:type="character" w:customStyle="1" w:styleId="A2">
    <w:name w:val="A2"/>
    <w:uiPriority w:val="99"/>
    <w:rsid w:val="00E82979"/>
    <w:rPr>
      <w:rFonts w:ascii="MetaPro-Normal" w:hAnsi="MetaPro-Normal" w:cs="MetaPro-Normal" w:hint="default"/>
      <w:color w:val="000000"/>
    </w:rPr>
  </w:style>
  <w:style w:type="character" w:customStyle="1" w:styleId="symbol">
    <w:name w:val="symbol"/>
    <w:basedOn w:val="Domylnaczcionkaakapitu"/>
    <w:rsid w:val="00E82979"/>
  </w:style>
  <w:style w:type="character" w:customStyle="1" w:styleId="newsshortext">
    <w:name w:val="newsshortext"/>
    <w:basedOn w:val="Domylnaczcionkaakapitu"/>
    <w:rsid w:val="00E82979"/>
  </w:style>
  <w:style w:type="character" w:customStyle="1" w:styleId="alb">
    <w:name w:val="a_lb"/>
    <w:rsid w:val="00E82979"/>
  </w:style>
  <w:style w:type="character" w:customStyle="1" w:styleId="Ppogrubienie">
    <w:name w:val="_P_ – pogrubienie"/>
    <w:uiPriority w:val="1"/>
    <w:qFormat/>
    <w:rsid w:val="00E82979"/>
    <w:rPr>
      <w:b/>
      <w:bCs w:val="0"/>
    </w:rPr>
  </w:style>
  <w:style w:type="character" w:customStyle="1" w:styleId="text-center">
    <w:name w:val="text-center"/>
    <w:rsid w:val="00E82979"/>
  </w:style>
  <w:style w:type="character" w:customStyle="1" w:styleId="fn-ref">
    <w:name w:val="fn-ref"/>
    <w:rsid w:val="00E82979"/>
  </w:style>
  <w:style w:type="character" w:customStyle="1" w:styleId="alb-s">
    <w:name w:val="a_lb-s"/>
    <w:rsid w:val="00E82979"/>
  </w:style>
  <w:style w:type="character" w:customStyle="1" w:styleId="FontStyle29">
    <w:name w:val="Font Style29"/>
    <w:rsid w:val="00E82979"/>
    <w:rPr>
      <w:rFonts w:ascii="Arial" w:hAnsi="Arial" w:cs="Arial" w:hint="default"/>
      <w:b/>
      <w:bCs/>
      <w:sz w:val="22"/>
      <w:szCs w:val="22"/>
    </w:rPr>
  </w:style>
  <w:style w:type="character" w:customStyle="1" w:styleId="FontStyle38">
    <w:name w:val="Font Style38"/>
    <w:rsid w:val="00E82979"/>
    <w:rPr>
      <w:rFonts w:ascii="Arial" w:hAnsi="Arial" w:cs="Arial" w:hint="default"/>
      <w:sz w:val="22"/>
      <w:szCs w:val="22"/>
    </w:rPr>
  </w:style>
  <w:style w:type="character" w:customStyle="1" w:styleId="FontStyle12">
    <w:name w:val="Font Style12"/>
    <w:rsid w:val="00E82979"/>
    <w:rPr>
      <w:rFonts w:ascii="Times New Roman" w:hAnsi="Times New Roman" w:cs="Times New Roman" w:hint="default"/>
      <w:b/>
      <w:bCs/>
      <w:sz w:val="22"/>
      <w:szCs w:val="22"/>
    </w:rPr>
  </w:style>
  <w:style w:type="character" w:customStyle="1" w:styleId="FontStyle18">
    <w:name w:val="Font Style18"/>
    <w:rsid w:val="00E82979"/>
    <w:rPr>
      <w:rFonts w:ascii="Times New Roman" w:hAnsi="Times New Roman" w:cs="Times New Roman" w:hint="default"/>
      <w:sz w:val="22"/>
      <w:szCs w:val="22"/>
    </w:rPr>
  </w:style>
  <w:style w:type="table" w:styleId="Tabela-Siatka">
    <w:name w:val="Table Grid"/>
    <w:basedOn w:val="Standardowy"/>
    <w:uiPriority w:val="59"/>
    <w:rsid w:val="00E82979"/>
    <w:pPr>
      <w:spacing w:line="240" w:lineRule="auto"/>
    </w:pPr>
    <w:rPr>
      <w:rFonts w:eastAsia="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matkomentarza">
    <w:name w:val="annotation subject"/>
    <w:basedOn w:val="Tekstkomentarza"/>
    <w:next w:val="Tekstkomentarza"/>
    <w:link w:val="TematkomentarzaZnak"/>
    <w:uiPriority w:val="99"/>
    <w:semiHidden/>
    <w:unhideWhenUsed/>
    <w:rsid w:val="009439CB"/>
    <w:rPr>
      <w:b/>
      <w:bCs/>
    </w:rPr>
  </w:style>
  <w:style w:type="character" w:customStyle="1" w:styleId="TematkomentarzaZnak">
    <w:name w:val="Temat komentarza Znak"/>
    <w:basedOn w:val="TekstkomentarzaZnak"/>
    <w:link w:val="Tematkomentarza"/>
    <w:uiPriority w:val="99"/>
    <w:semiHidden/>
    <w:rsid w:val="009439CB"/>
    <w:rPr>
      <w:rFonts w:eastAsia="Times New Roman" w:cs="Times New Roman"/>
      <w:b/>
      <w:bCs/>
      <w:sz w:val="20"/>
      <w:szCs w:val="20"/>
      <w:lang w:eastAsia="pl-PL"/>
    </w:rPr>
  </w:style>
  <w:style w:type="paragraph" w:customStyle="1" w:styleId="Standard">
    <w:name w:val="Standard"/>
    <w:rsid w:val="007B405B"/>
    <w:pPr>
      <w:widowControl w:val="0"/>
      <w:suppressAutoHyphens/>
      <w:autoSpaceDE w:val="0"/>
      <w:autoSpaceDN w:val="0"/>
      <w:spacing w:line="240" w:lineRule="auto"/>
      <w:textAlignment w:val="baseline"/>
    </w:pPr>
    <w:rPr>
      <w:rFonts w:ascii="Arial" w:eastAsia="Times New Roman" w:hAnsi="Arial" w:cs="Arial"/>
      <w:kern w:val="3"/>
      <w:sz w:val="24"/>
      <w:szCs w:val="24"/>
      <w:lang w:eastAsia="pl-PL" w:bidi="hi-IN"/>
    </w:rPr>
  </w:style>
  <w:style w:type="numbering" w:customStyle="1" w:styleId="RTFNum14">
    <w:name w:val="RTF_Num 14"/>
    <w:rsid w:val="007B405B"/>
    <w:pPr>
      <w:numPr>
        <w:numId w:val="88"/>
      </w:numPr>
    </w:pPr>
  </w:style>
  <w:style w:type="paragraph" w:customStyle="1" w:styleId="Znak0">
    <w:name w:val="Znak"/>
    <w:basedOn w:val="Normalny"/>
    <w:rsid w:val="000469D3"/>
    <w:rPr>
      <w:rFonts w:ascii="Arial" w:hAnsi="Arial" w:cs="Arial"/>
      <w:sz w:val="24"/>
      <w:szCs w:val="24"/>
    </w:rPr>
  </w:style>
  <w:style w:type="paragraph" w:styleId="Tekstblokowy">
    <w:name w:val="Block Text"/>
    <w:basedOn w:val="Normalny"/>
    <w:rsid w:val="00577D1B"/>
    <w:pPr>
      <w:spacing w:after="120"/>
      <w:ind w:left="1440" w:right="14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List 2"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2979"/>
    <w:pPr>
      <w:spacing w:line="240" w:lineRule="auto"/>
    </w:pPr>
    <w:rPr>
      <w:rFonts w:eastAsia="Times New Roman" w:cs="Times New Roman"/>
      <w:sz w:val="20"/>
      <w:szCs w:val="20"/>
      <w:lang w:eastAsia="pl-PL"/>
    </w:rPr>
  </w:style>
  <w:style w:type="paragraph" w:styleId="Nagwek1">
    <w:name w:val="heading 1"/>
    <w:basedOn w:val="Normalny"/>
    <w:link w:val="Nagwek1Znak"/>
    <w:uiPriority w:val="9"/>
    <w:qFormat/>
    <w:rsid w:val="00E82979"/>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semiHidden/>
    <w:unhideWhenUsed/>
    <w:qFormat/>
    <w:rsid w:val="00E8297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E829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semiHidden/>
    <w:unhideWhenUsed/>
    <w:qFormat/>
    <w:rsid w:val="00E82979"/>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uiPriority w:val="99"/>
    <w:semiHidden/>
    <w:unhideWhenUsed/>
    <w:qFormat/>
    <w:rsid w:val="00E82979"/>
    <w:pPr>
      <w:keepNext/>
      <w:autoSpaceDE w:val="0"/>
      <w:autoSpaceDN w:val="0"/>
      <w:adjustRightInd w:val="0"/>
      <w:spacing w:line="360" w:lineRule="auto"/>
      <w:outlineLvl w:val="6"/>
    </w:pPr>
    <w:rPr>
      <w:b/>
      <w:bCs/>
      <w:sz w:val="24"/>
      <w:szCs w:val="24"/>
      <w:lang w:val="x-none" w:eastAsia="x-none"/>
    </w:rPr>
  </w:style>
  <w:style w:type="paragraph" w:styleId="Nagwek9">
    <w:name w:val="heading 9"/>
    <w:basedOn w:val="Normalny"/>
    <w:next w:val="Normalny"/>
    <w:link w:val="Nagwek9Znak"/>
    <w:uiPriority w:val="99"/>
    <w:semiHidden/>
    <w:unhideWhenUsed/>
    <w:qFormat/>
    <w:rsid w:val="00E82979"/>
    <w:pPr>
      <w:keepNext/>
      <w:spacing w:line="360" w:lineRule="auto"/>
      <w:jc w:val="both"/>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2979"/>
    <w:rPr>
      <w:rFonts w:eastAsia="Times New Roman" w:cs="Times New Roman"/>
      <w:b/>
      <w:bCs/>
      <w:kern w:val="36"/>
      <w:sz w:val="48"/>
      <w:szCs w:val="48"/>
      <w:lang w:val="x-none" w:eastAsia="x-none"/>
    </w:rPr>
  </w:style>
  <w:style w:type="character" w:customStyle="1" w:styleId="Nagwek2Znak">
    <w:name w:val="Nagłówek 2 Znak"/>
    <w:basedOn w:val="Domylnaczcionkaakapitu"/>
    <w:link w:val="Nagwek2"/>
    <w:uiPriority w:val="9"/>
    <w:semiHidden/>
    <w:rsid w:val="00E82979"/>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E82979"/>
    <w:rPr>
      <w:rFonts w:ascii="Cambria" w:eastAsia="Times New Roman" w:hAnsi="Cambria" w:cs="Times New Roman"/>
      <w:b/>
      <w:bCs/>
      <w:szCs w:val="26"/>
      <w:lang w:val="x-none" w:eastAsia="x-none"/>
    </w:rPr>
  </w:style>
  <w:style w:type="character" w:customStyle="1" w:styleId="Nagwek4Znak">
    <w:name w:val="Nagłówek 4 Znak"/>
    <w:basedOn w:val="Domylnaczcionkaakapitu"/>
    <w:link w:val="Nagwek4"/>
    <w:uiPriority w:val="9"/>
    <w:semiHidden/>
    <w:rsid w:val="00E82979"/>
    <w:rPr>
      <w:rFonts w:ascii="Calibri" w:eastAsia="Times New Roman" w:hAnsi="Calibri" w:cs="Times New Roman"/>
      <w:b/>
      <w:bCs/>
      <w:sz w:val="28"/>
      <w:szCs w:val="28"/>
      <w:lang w:val="x-none" w:eastAsia="x-none"/>
    </w:rPr>
  </w:style>
  <w:style w:type="character" w:customStyle="1" w:styleId="Nagwek7Znak">
    <w:name w:val="Nagłówek 7 Znak"/>
    <w:basedOn w:val="Domylnaczcionkaakapitu"/>
    <w:link w:val="Nagwek7"/>
    <w:uiPriority w:val="99"/>
    <w:semiHidden/>
    <w:rsid w:val="00E82979"/>
    <w:rPr>
      <w:rFonts w:eastAsia="Times New Roman" w:cs="Times New Roman"/>
      <w:b/>
      <w:bCs/>
      <w:sz w:val="24"/>
      <w:szCs w:val="24"/>
      <w:lang w:val="x-none" w:eastAsia="x-none"/>
    </w:rPr>
  </w:style>
  <w:style w:type="character" w:customStyle="1" w:styleId="Nagwek9Znak">
    <w:name w:val="Nagłówek 9 Znak"/>
    <w:basedOn w:val="Domylnaczcionkaakapitu"/>
    <w:link w:val="Nagwek9"/>
    <w:uiPriority w:val="99"/>
    <w:semiHidden/>
    <w:rsid w:val="00E82979"/>
    <w:rPr>
      <w:rFonts w:eastAsia="Times New Roman" w:cs="Times New Roman"/>
      <w:b/>
      <w:bCs/>
      <w:sz w:val="24"/>
      <w:lang w:val="x-none" w:eastAsia="x-none"/>
    </w:rPr>
  </w:style>
  <w:style w:type="character" w:styleId="Hipercze">
    <w:name w:val="Hyperlink"/>
    <w:uiPriority w:val="99"/>
    <w:unhideWhenUsed/>
    <w:rsid w:val="00E82979"/>
    <w:rPr>
      <w:color w:val="0000FF"/>
      <w:u w:val="single"/>
    </w:rPr>
  </w:style>
  <w:style w:type="character" w:styleId="UyteHipercze">
    <w:name w:val="FollowedHyperlink"/>
    <w:basedOn w:val="Domylnaczcionkaakapitu"/>
    <w:uiPriority w:val="99"/>
    <w:semiHidden/>
    <w:unhideWhenUsed/>
    <w:rsid w:val="00E82979"/>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E8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E82979"/>
    <w:rPr>
      <w:rFonts w:ascii="Courier New" w:eastAsia="Times New Roman" w:hAnsi="Courier New" w:cs="Times New Roman"/>
      <w:sz w:val="20"/>
      <w:szCs w:val="20"/>
      <w:lang w:val="x-none" w:eastAsia="x-none"/>
    </w:rPr>
  </w:style>
  <w:style w:type="paragraph" w:styleId="NormalnyWeb">
    <w:name w:val="Normal (Web)"/>
    <w:basedOn w:val="Normalny"/>
    <w:uiPriority w:val="99"/>
    <w:semiHidden/>
    <w:unhideWhenUsed/>
    <w:rsid w:val="00E82979"/>
    <w:pPr>
      <w:spacing w:before="100" w:beforeAutospacing="1" w:after="100" w:afterAutospacing="1"/>
    </w:pPr>
    <w:rPr>
      <w:sz w:val="24"/>
      <w:szCs w:val="24"/>
    </w:rPr>
  </w:style>
  <w:style w:type="paragraph" w:styleId="Tekstprzypisudolnego">
    <w:name w:val="footnote text"/>
    <w:basedOn w:val="Normalny"/>
    <w:link w:val="TekstprzypisudolnegoZnak"/>
    <w:uiPriority w:val="99"/>
    <w:semiHidden/>
    <w:unhideWhenUsed/>
    <w:rsid w:val="00E82979"/>
  </w:style>
  <w:style w:type="character" w:customStyle="1" w:styleId="TekstprzypisudolnegoZnak">
    <w:name w:val="Tekst przypisu dolnego Znak"/>
    <w:basedOn w:val="Domylnaczcionkaakapitu"/>
    <w:link w:val="Tekstprzypisudolnego"/>
    <w:uiPriority w:val="99"/>
    <w:semiHidden/>
    <w:rsid w:val="00E82979"/>
    <w:rPr>
      <w:rFonts w:eastAsia="Times New Roman" w:cs="Times New Roman"/>
      <w:sz w:val="20"/>
      <w:szCs w:val="20"/>
      <w:lang w:eastAsia="pl-PL"/>
    </w:rPr>
  </w:style>
  <w:style w:type="paragraph" w:styleId="Tekstkomentarza">
    <w:name w:val="annotation text"/>
    <w:basedOn w:val="Normalny"/>
    <w:link w:val="TekstkomentarzaZnak"/>
    <w:uiPriority w:val="99"/>
    <w:semiHidden/>
    <w:unhideWhenUsed/>
    <w:rsid w:val="00E82979"/>
  </w:style>
  <w:style w:type="character" w:customStyle="1" w:styleId="TekstkomentarzaZnak">
    <w:name w:val="Tekst komentarza Znak"/>
    <w:basedOn w:val="Domylnaczcionkaakapitu"/>
    <w:link w:val="Tekstkomentarza"/>
    <w:uiPriority w:val="99"/>
    <w:semiHidden/>
    <w:rsid w:val="00E82979"/>
    <w:rPr>
      <w:rFonts w:eastAsia="Times New Roman" w:cs="Times New Roman"/>
      <w:sz w:val="20"/>
      <w:szCs w:val="20"/>
      <w:lang w:eastAsia="pl-PL"/>
    </w:rPr>
  </w:style>
  <w:style w:type="paragraph" w:styleId="Nagwek">
    <w:name w:val="header"/>
    <w:basedOn w:val="Normalny"/>
    <w:link w:val="NagwekZnak"/>
    <w:uiPriority w:val="99"/>
    <w:unhideWhenUsed/>
    <w:rsid w:val="00E82979"/>
    <w:pPr>
      <w:tabs>
        <w:tab w:val="center" w:pos="4536"/>
        <w:tab w:val="right" w:pos="9072"/>
      </w:tabs>
    </w:pPr>
  </w:style>
  <w:style w:type="character" w:customStyle="1" w:styleId="NagwekZnak">
    <w:name w:val="Nagłówek Znak"/>
    <w:basedOn w:val="Domylnaczcionkaakapitu"/>
    <w:link w:val="Nagwek"/>
    <w:uiPriority w:val="99"/>
    <w:rsid w:val="00E82979"/>
    <w:rPr>
      <w:rFonts w:eastAsia="Times New Roman" w:cs="Times New Roman"/>
      <w:sz w:val="20"/>
      <w:szCs w:val="20"/>
      <w:lang w:eastAsia="pl-PL"/>
    </w:rPr>
  </w:style>
  <w:style w:type="paragraph" w:styleId="Stopka">
    <w:name w:val="footer"/>
    <w:basedOn w:val="Normalny"/>
    <w:link w:val="StopkaZnak"/>
    <w:uiPriority w:val="99"/>
    <w:unhideWhenUsed/>
    <w:rsid w:val="00E82979"/>
    <w:pPr>
      <w:tabs>
        <w:tab w:val="center" w:pos="4536"/>
        <w:tab w:val="right" w:pos="9072"/>
      </w:tabs>
    </w:pPr>
  </w:style>
  <w:style w:type="character" w:customStyle="1" w:styleId="StopkaZnak">
    <w:name w:val="Stopka Znak"/>
    <w:basedOn w:val="Domylnaczcionkaakapitu"/>
    <w:link w:val="Stopka"/>
    <w:uiPriority w:val="99"/>
    <w:rsid w:val="00E82979"/>
    <w:rPr>
      <w:rFonts w:eastAsia="Times New Roman" w:cs="Times New Roman"/>
      <w:sz w:val="20"/>
      <w:szCs w:val="20"/>
      <w:lang w:eastAsia="pl-PL"/>
    </w:rPr>
  </w:style>
  <w:style w:type="paragraph" w:styleId="Legenda">
    <w:name w:val="caption"/>
    <w:basedOn w:val="Normalny"/>
    <w:next w:val="Normalny"/>
    <w:uiPriority w:val="99"/>
    <w:semiHidden/>
    <w:unhideWhenUsed/>
    <w:qFormat/>
    <w:rsid w:val="00E82979"/>
    <w:rPr>
      <w:rFonts w:ascii="Courier New" w:hAnsi="Courier New"/>
      <w:b/>
      <w:sz w:val="24"/>
    </w:rPr>
  </w:style>
  <w:style w:type="paragraph" w:styleId="Tekstprzypisukocowego">
    <w:name w:val="endnote text"/>
    <w:basedOn w:val="Normalny"/>
    <w:link w:val="TekstprzypisukocowegoZnak"/>
    <w:uiPriority w:val="99"/>
    <w:semiHidden/>
    <w:unhideWhenUsed/>
    <w:rsid w:val="00E82979"/>
    <w:pPr>
      <w:autoSpaceDE w:val="0"/>
      <w:autoSpaceDN w:val="0"/>
      <w:jc w:val="both"/>
    </w:pPr>
  </w:style>
  <w:style w:type="character" w:customStyle="1" w:styleId="TekstprzypisukocowegoZnak">
    <w:name w:val="Tekst przypisu końcowego Znak"/>
    <w:basedOn w:val="Domylnaczcionkaakapitu"/>
    <w:link w:val="Tekstprzypisukocowego"/>
    <w:uiPriority w:val="99"/>
    <w:semiHidden/>
    <w:rsid w:val="00E82979"/>
    <w:rPr>
      <w:rFonts w:eastAsia="Times New Roman" w:cs="Times New Roman"/>
      <w:sz w:val="20"/>
      <w:szCs w:val="20"/>
      <w:lang w:eastAsia="pl-PL"/>
    </w:rPr>
  </w:style>
  <w:style w:type="paragraph" w:styleId="Lista2">
    <w:name w:val="List 2"/>
    <w:basedOn w:val="Normalny"/>
    <w:semiHidden/>
    <w:unhideWhenUsed/>
    <w:rsid w:val="00E82979"/>
    <w:pPr>
      <w:ind w:left="566" w:hanging="283"/>
    </w:pPr>
    <w:rPr>
      <w:sz w:val="24"/>
      <w:szCs w:val="24"/>
    </w:rPr>
  </w:style>
  <w:style w:type="paragraph" w:styleId="Tytu">
    <w:name w:val="Title"/>
    <w:basedOn w:val="Normalny"/>
    <w:link w:val="TytuZnak"/>
    <w:uiPriority w:val="99"/>
    <w:qFormat/>
    <w:rsid w:val="00E82979"/>
    <w:pPr>
      <w:snapToGrid w:val="0"/>
      <w:spacing w:line="360" w:lineRule="auto"/>
      <w:jc w:val="center"/>
    </w:pPr>
    <w:rPr>
      <w:b/>
      <w:sz w:val="24"/>
      <w:szCs w:val="24"/>
      <w:lang w:val="x-none" w:eastAsia="x-none"/>
    </w:rPr>
  </w:style>
  <w:style w:type="character" w:customStyle="1" w:styleId="TytuZnak">
    <w:name w:val="Tytuł Znak"/>
    <w:basedOn w:val="Domylnaczcionkaakapitu"/>
    <w:link w:val="Tytu"/>
    <w:uiPriority w:val="99"/>
    <w:rsid w:val="00E82979"/>
    <w:rPr>
      <w:rFonts w:eastAsia="Times New Roman" w:cs="Times New Roman"/>
      <w:b/>
      <w:sz w:val="24"/>
      <w:szCs w:val="24"/>
      <w:lang w:val="x-none" w:eastAsia="x-none"/>
    </w:rPr>
  </w:style>
  <w:style w:type="paragraph" w:styleId="Tekstpodstawowy">
    <w:name w:val="Body Text"/>
    <w:basedOn w:val="Normalny"/>
    <w:link w:val="TekstpodstawowyZnak"/>
    <w:uiPriority w:val="99"/>
    <w:unhideWhenUsed/>
    <w:rsid w:val="00E82979"/>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rsid w:val="00E82979"/>
    <w:rPr>
      <w:rFonts w:ascii="Courier New" w:eastAsia="Times New Roman" w:hAnsi="Courier New" w:cs="Times New Roman"/>
      <w:sz w:val="24"/>
      <w:szCs w:val="20"/>
      <w:lang w:val="x-none" w:eastAsia="x-none"/>
    </w:rPr>
  </w:style>
  <w:style w:type="paragraph" w:styleId="Tekstpodstawowywcity">
    <w:name w:val="Body Text Indent"/>
    <w:basedOn w:val="Normalny"/>
    <w:link w:val="TekstpodstawowywcityZnak"/>
    <w:uiPriority w:val="99"/>
    <w:semiHidden/>
    <w:unhideWhenUsed/>
    <w:rsid w:val="00E82979"/>
    <w:pPr>
      <w:spacing w:after="120"/>
      <w:ind w:left="283"/>
    </w:pPr>
  </w:style>
  <w:style w:type="character" w:customStyle="1" w:styleId="TekstpodstawowywcityZnak">
    <w:name w:val="Tekst podstawowy wcięty Znak"/>
    <w:basedOn w:val="Domylnaczcionkaakapitu"/>
    <w:link w:val="Tekstpodstawowywcity"/>
    <w:uiPriority w:val="99"/>
    <w:semiHidden/>
    <w:rsid w:val="00E82979"/>
    <w:rPr>
      <w:rFonts w:eastAsia="Times New Roman" w:cs="Times New Roman"/>
      <w:sz w:val="20"/>
      <w:szCs w:val="20"/>
      <w:lang w:eastAsia="pl-PL"/>
    </w:rPr>
  </w:style>
  <w:style w:type="paragraph" w:styleId="Tekstpodstawowy2">
    <w:name w:val="Body Text 2"/>
    <w:basedOn w:val="Normalny"/>
    <w:link w:val="Tekstpodstawowy2Znak"/>
    <w:uiPriority w:val="99"/>
    <w:semiHidden/>
    <w:unhideWhenUsed/>
    <w:rsid w:val="00E82979"/>
    <w:pPr>
      <w:spacing w:after="120" w:line="480" w:lineRule="auto"/>
    </w:pPr>
  </w:style>
  <w:style w:type="character" w:customStyle="1" w:styleId="Tekstpodstawowy2Znak">
    <w:name w:val="Tekst podstawowy 2 Znak"/>
    <w:basedOn w:val="Domylnaczcionkaakapitu"/>
    <w:link w:val="Tekstpodstawowy2"/>
    <w:uiPriority w:val="99"/>
    <w:semiHidden/>
    <w:rsid w:val="00E82979"/>
    <w:rPr>
      <w:rFonts w:eastAsia="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E82979"/>
    <w:pPr>
      <w:ind w:left="2160" w:hanging="360"/>
      <w:jc w:val="both"/>
    </w:pPr>
    <w:rPr>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E82979"/>
    <w:rPr>
      <w:rFonts w:eastAsia="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E8297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82979"/>
    <w:rPr>
      <w:rFonts w:eastAsia="Times New Roman" w:cs="Times New Roman"/>
      <w:sz w:val="16"/>
      <w:szCs w:val="16"/>
      <w:lang w:eastAsia="pl-PL"/>
    </w:rPr>
  </w:style>
  <w:style w:type="paragraph" w:styleId="Zwykytekst">
    <w:name w:val="Plain Text"/>
    <w:basedOn w:val="Normalny"/>
    <w:link w:val="ZwykytekstZnak"/>
    <w:uiPriority w:val="99"/>
    <w:semiHidden/>
    <w:unhideWhenUsed/>
    <w:rsid w:val="00E82979"/>
    <w:pPr>
      <w:spacing w:before="100" w:beforeAutospacing="1" w:after="100" w:afterAutospacing="1"/>
    </w:pPr>
    <w:rPr>
      <w:sz w:val="24"/>
      <w:szCs w:val="24"/>
      <w:lang w:val="x-none" w:eastAsia="x-none"/>
    </w:rPr>
  </w:style>
  <w:style w:type="character" w:customStyle="1" w:styleId="ZwykytekstZnak">
    <w:name w:val="Zwykły tekst Znak"/>
    <w:basedOn w:val="Domylnaczcionkaakapitu"/>
    <w:link w:val="Zwykytekst"/>
    <w:uiPriority w:val="99"/>
    <w:semiHidden/>
    <w:rsid w:val="00E82979"/>
    <w:rPr>
      <w:rFonts w:eastAsia="Times New Roman" w:cs="Times New Roman"/>
      <w:sz w:val="24"/>
      <w:szCs w:val="24"/>
      <w:lang w:val="x-none" w:eastAsia="x-none"/>
    </w:rPr>
  </w:style>
  <w:style w:type="paragraph" w:styleId="Tekstdymka">
    <w:name w:val="Balloon Text"/>
    <w:basedOn w:val="Normalny"/>
    <w:link w:val="TekstdymkaZnak"/>
    <w:uiPriority w:val="99"/>
    <w:semiHidden/>
    <w:unhideWhenUsed/>
    <w:rsid w:val="00E8297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82979"/>
    <w:rPr>
      <w:rFonts w:ascii="Tahoma" w:eastAsia="Times New Roman" w:hAnsi="Tahoma" w:cs="Times New Roman"/>
      <w:sz w:val="16"/>
      <w:szCs w:val="16"/>
      <w:lang w:val="x-none" w:eastAsia="x-none"/>
    </w:rPr>
  </w:style>
  <w:style w:type="paragraph" w:styleId="Bezodstpw">
    <w:name w:val="No Spacing"/>
    <w:qFormat/>
    <w:rsid w:val="00E82979"/>
    <w:pPr>
      <w:spacing w:line="240" w:lineRule="auto"/>
    </w:pPr>
    <w:rPr>
      <w:rFonts w:ascii="Calibri" w:eastAsia="Calibri" w:hAnsi="Calibri" w:cs="Times New Roman"/>
      <w:sz w:val="22"/>
    </w:rPr>
  </w:style>
  <w:style w:type="paragraph" w:styleId="Akapitzlist">
    <w:name w:val="List Paragraph"/>
    <w:basedOn w:val="Normalny"/>
    <w:uiPriority w:val="34"/>
    <w:qFormat/>
    <w:rsid w:val="00E82979"/>
    <w:pPr>
      <w:ind w:left="708"/>
    </w:pPr>
  </w:style>
  <w:style w:type="paragraph" w:customStyle="1" w:styleId="documentdescription">
    <w:name w:val="documentdescription"/>
    <w:basedOn w:val="Normalny"/>
    <w:uiPriority w:val="99"/>
    <w:rsid w:val="00E82979"/>
    <w:pPr>
      <w:spacing w:before="100" w:beforeAutospacing="1" w:after="100" w:afterAutospacing="1"/>
    </w:pPr>
    <w:rPr>
      <w:sz w:val="24"/>
      <w:szCs w:val="24"/>
    </w:rPr>
  </w:style>
  <w:style w:type="paragraph" w:customStyle="1" w:styleId="pkt">
    <w:name w:val="pkt"/>
    <w:basedOn w:val="Normalny"/>
    <w:uiPriority w:val="99"/>
    <w:rsid w:val="00E82979"/>
    <w:pPr>
      <w:spacing w:before="60" w:after="60"/>
      <w:ind w:left="851" w:hanging="295"/>
      <w:jc w:val="both"/>
    </w:pPr>
    <w:rPr>
      <w:sz w:val="24"/>
      <w:szCs w:val="24"/>
    </w:rPr>
  </w:style>
  <w:style w:type="paragraph" w:customStyle="1" w:styleId="stylartykulu">
    <w:name w:val="styl_artykulu"/>
    <w:basedOn w:val="Normalny"/>
    <w:uiPriority w:val="99"/>
    <w:rsid w:val="00E82979"/>
    <w:pPr>
      <w:spacing w:before="100" w:beforeAutospacing="1" w:after="100" w:afterAutospacing="1"/>
    </w:pPr>
    <w:rPr>
      <w:sz w:val="24"/>
      <w:szCs w:val="24"/>
    </w:rPr>
  </w:style>
  <w:style w:type="paragraph" w:customStyle="1" w:styleId="moduleitemintrotext">
    <w:name w:val="moduleitemintrotext"/>
    <w:basedOn w:val="Normalny"/>
    <w:uiPriority w:val="99"/>
    <w:rsid w:val="00E82979"/>
    <w:pPr>
      <w:spacing w:before="100" w:beforeAutospacing="1" w:after="100" w:afterAutospacing="1"/>
    </w:pPr>
    <w:rPr>
      <w:sz w:val="24"/>
      <w:szCs w:val="24"/>
    </w:rPr>
  </w:style>
  <w:style w:type="paragraph" w:customStyle="1" w:styleId="moduleitemvideo">
    <w:name w:val="moduleitemvideo"/>
    <w:basedOn w:val="Normalny"/>
    <w:uiPriority w:val="99"/>
    <w:rsid w:val="00E82979"/>
    <w:pPr>
      <w:spacing w:before="100" w:beforeAutospacing="1" w:after="100" w:afterAutospacing="1"/>
    </w:pPr>
    <w:rPr>
      <w:sz w:val="24"/>
      <w:szCs w:val="24"/>
    </w:rPr>
  </w:style>
  <w:style w:type="paragraph" w:customStyle="1" w:styleId="art-page-footer">
    <w:name w:val="art-page-footer"/>
    <w:basedOn w:val="Normalny"/>
    <w:uiPriority w:val="99"/>
    <w:rsid w:val="00E82979"/>
    <w:pPr>
      <w:spacing w:before="100" w:beforeAutospacing="1" w:after="100" w:afterAutospacing="1"/>
    </w:pPr>
    <w:rPr>
      <w:sz w:val="24"/>
      <w:szCs w:val="24"/>
    </w:rPr>
  </w:style>
  <w:style w:type="paragraph" w:customStyle="1" w:styleId="bodytext">
    <w:name w:val="bodytext"/>
    <w:basedOn w:val="Normalny"/>
    <w:uiPriority w:val="99"/>
    <w:rsid w:val="00E82979"/>
    <w:pPr>
      <w:spacing w:before="100" w:beforeAutospacing="1" w:after="100" w:afterAutospacing="1"/>
    </w:pPr>
    <w:rPr>
      <w:sz w:val="24"/>
      <w:szCs w:val="24"/>
    </w:rPr>
  </w:style>
  <w:style w:type="paragraph" w:customStyle="1" w:styleId="author">
    <w:name w:val="author"/>
    <w:basedOn w:val="Normalny"/>
    <w:uiPriority w:val="99"/>
    <w:rsid w:val="00E82979"/>
    <w:pPr>
      <w:spacing w:before="100" w:beforeAutospacing="1" w:after="100" w:afterAutospacing="1"/>
    </w:pPr>
    <w:rPr>
      <w:sz w:val="24"/>
      <w:szCs w:val="24"/>
    </w:rPr>
  </w:style>
  <w:style w:type="paragraph" w:customStyle="1" w:styleId="lead">
    <w:name w:val="lead"/>
    <w:basedOn w:val="Normalny"/>
    <w:uiPriority w:val="99"/>
    <w:rsid w:val="00E82979"/>
    <w:pPr>
      <w:spacing w:before="100" w:beforeAutospacing="1" w:after="100" w:afterAutospacing="1"/>
    </w:pPr>
    <w:rPr>
      <w:sz w:val="24"/>
      <w:szCs w:val="24"/>
    </w:rPr>
  </w:style>
  <w:style w:type="paragraph" w:customStyle="1" w:styleId="tresc">
    <w:name w:val="tresc"/>
    <w:basedOn w:val="Normalny"/>
    <w:uiPriority w:val="99"/>
    <w:rsid w:val="00E82979"/>
    <w:pPr>
      <w:spacing w:before="100" w:beforeAutospacing="1" w:after="100" w:afterAutospacing="1"/>
    </w:pPr>
    <w:rPr>
      <w:sz w:val="24"/>
      <w:szCs w:val="24"/>
    </w:rPr>
  </w:style>
  <w:style w:type="paragraph" w:customStyle="1" w:styleId="Znak">
    <w:name w:val="Znak"/>
    <w:basedOn w:val="Normalny"/>
    <w:uiPriority w:val="99"/>
    <w:rsid w:val="00E82979"/>
    <w:rPr>
      <w:sz w:val="24"/>
      <w:szCs w:val="24"/>
    </w:rPr>
  </w:style>
  <w:style w:type="paragraph" w:customStyle="1" w:styleId="ftstandard">
    <w:name w:val="ft_standard"/>
    <w:basedOn w:val="Normalny"/>
    <w:uiPriority w:val="99"/>
    <w:rsid w:val="00E82979"/>
    <w:pPr>
      <w:spacing w:before="100" w:beforeAutospacing="1" w:after="100" w:afterAutospacing="1"/>
    </w:pPr>
    <w:rPr>
      <w:sz w:val="24"/>
      <w:szCs w:val="24"/>
    </w:rPr>
  </w:style>
  <w:style w:type="paragraph" w:customStyle="1" w:styleId="akapitdomyslnyblock">
    <w:name w:val="akapitdomyslnyblock"/>
    <w:basedOn w:val="Normalny"/>
    <w:uiPriority w:val="99"/>
    <w:rsid w:val="00E82979"/>
    <w:pPr>
      <w:spacing w:after="100" w:afterAutospacing="1"/>
      <w:ind w:firstLine="480"/>
    </w:pPr>
    <w:rPr>
      <w:sz w:val="24"/>
      <w:szCs w:val="24"/>
    </w:rPr>
  </w:style>
  <w:style w:type="paragraph" w:customStyle="1" w:styleId="ust">
    <w:name w:val="ust"/>
    <w:uiPriority w:val="99"/>
    <w:rsid w:val="00E82979"/>
    <w:pPr>
      <w:spacing w:before="60" w:after="60" w:line="240" w:lineRule="auto"/>
      <w:ind w:left="426" w:hanging="284"/>
      <w:jc w:val="both"/>
    </w:pPr>
    <w:rPr>
      <w:rFonts w:eastAsia="Times New Roman" w:cs="Times New Roman"/>
      <w:sz w:val="24"/>
      <w:szCs w:val="24"/>
      <w:lang w:eastAsia="pl-PL"/>
    </w:rPr>
  </w:style>
  <w:style w:type="paragraph" w:customStyle="1" w:styleId="tyt">
    <w:name w:val="tyt"/>
    <w:basedOn w:val="Normalny"/>
    <w:uiPriority w:val="99"/>
    <w:rsid w:val="00E82979"/>
    <w:pPr>
      <w:keepNext/>
      <w:spacing w:before="60" w:after="60"/>
      <w:jc w:val="center"/>
    </w:pPr>
    <w:rPr>
      <w:b/>
      <w:bCs/>
      <w:sz w:val="24"/>
      <w:szCs w:val="24"/>
    </w:rPr>
  </w:style>
  <w:style w:type="paragraph" w:customStyle="1" w:styleId="p4">
    <w:name w:val="p4"/>
    <w:basedOn w:val="Normalny"/>
    <w:uiPriority w:val="99"/>
    <w:rsid w:val="00E82979"/>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E82979"/>
    <w:pPr>
      <w:autoSpaceDE w:val="0"/>
      <w:autoSpaceDN w:val="0"/>
      <w:adjustRightInd w:val="0"/>
      <w:spacing w:line="240" w:lineRule="auto"/>
    </w:pPr>
    <w:rPr>
      <w:rFonts w:ascii="Arial" w:eastAsia="Calibri" w:hAnsi="Arial" w:cs="Arial"/>
      <w:color w:val="000000"/>
      <w:sz w:val="24"/>
      <w:szCs w:val="24"/>
      <w:lang w:eastAsia="pl-PL"/>
    </w:rPr>
  </w:style>
  <w:style w:type="paragraph" w:customStyle="1" w:styleId="punkt">
    <w:name w:val="punkt"/>
    <w:basedOn w:val="Normalny"/>
    <w:uiPriority w:val="99"/>
    <w:rsid w:val="00E82979"/>
    <w:pPr>
      <w:spacing w:before="100" w:beforeAutospacing="1" w:after="100" w:afterAutospacing="1"/>
    </w:pPr>
    <w:rPr>
      <w:sz w:val="24"/>
      <w:szCs w:val="24"/>
    </w:rPr>
  </w:style>
  <w:style w:type="paragraph" w:customStyle="1" w:styleId="litera">
    <w:name w:val="litera"/>
    <w:basedOn w:val="Normalny"/>
    <w:uiPriority w:val="99"/>
    <w:rsid w:val="00E82979"/>
    <w:pPr>
      <w:spacing w:before="100" w:beforeAutospacing="1" w:after="100" w:afterAutospacing="1"/>
    </w:pPr>
    <w:rPr>
      <w:sz w:val="24"/>
      <w:szCs w:val="24"/>
    </w:rPr>
  </w:style>
  <w:style w:type="paragraph" w:customStyle="1" w:styleId="ZARTzmartartykuempunktem">
    <w:name w:val="Z/ART(§) – zm. art. (§) artykułem (punktem)"/>
    <w:basedOn w:val="Normalny"/>
    <w:uiPriority w:val="30"/>
    <w:qFormat/>
    <w:rsid w:val="00E82979"/>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E82979"/>
    <w:pPr>
      <w:spacing w:line="360" w:lineRule="auto"/>
      <w:ind w:left="1020" w:hanging="510"/>
      <w:jc w:val="both"/>
    </w:pPr>
    <w:rPr>
      <w:rFonts w:ascii="Times" w:hAnsi="Times" w:cs="Arial"/>
      <w:bCs/>
      <w:sz w:val="24"/>
    </w:rPr>
  </w:style>
  <w:style w:type="paragraph" w:customStyle="1" w:styleId="ZLITPKTzmpktliter">
    <w:name w:val="Z_LIT/PKT – zm. pkt literą"/>
    <w:basedOn w:val="Normalny"/>
    <w:uiPriority w:val="47"/>
    <w:qFormat/>
    <w:rsid w:val="00E82979"/>
    <w:pPr>
      <w:spacing w:line="360" w:lineRule="auto"/>
      <w:ind w:left="1497" w:hanging="510"/>
      <w:jc w:val="both"/>
    </w:pPr>
    <w:rPr>
      <w:rFonts w:ascii="Times" w:hAnsi="Times" w:cs="Arial"/>
      <w:bCs/>
      <w:sz w:val="24"/>
    </w:rPr>
  </w:style>
  <w:style w:type="paragraph" w:customStyle="1" w:styleId="ZLITUSTzmustliter">
    <w:name w:val="Z_LIT/UST(§) – zm. ust. (§) literą"/>
    <w:basedOn w:val="Normalny"/>
    <w:uiPriority w:val="46"/>
    <w:qFormat/>
    <w:rsid w:val="00E82979"/>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E82979"/>
  </w:style>
  <w:style w:type="paragraph" w:customStyle="1" w:styleId="LITlitera">
    <w:name w:val="LIT – litera"/>
    <w:basedOn w:val="Normalny"/>
    <w:uiPriority w:val="14"/>
    <w:qFormat/>
    <w:rsid w:val="00E82979"/>
    <w:pPr>
      <w:spacing w:line="360" w:lineRule="auto"/>
      <w:ind w:left="986" w:hanging="476"/>
      <w:jc w:val="both"/>
    </w:pPr>
    <w:rPr>
      <w:rFonts w:ascii="Times" w:hAnsi="Times" w:cs="Arial"/>
      <w:bCs/>
      <w:sz w:val="24"/>
    </w:rPr>
  </w:style>
  <w:style w:type="paragraph" w:customStyle="1" w:styleId="PKTpunkt">
    <w:name w:val="PKT – punkt"/>
    <w:uiPriority w:val="13"/>
    <w:qFormat/>
    <w:rsid w:val="00E82979"/>
    <w:pPr>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E82979"/>
    <w:pPr>
      <w:ind w:left="2336"/>
    </w:pPr>
  </w:style>
  <w:style w:type="paragraph" w:customStyle="1" w:styleId="zartzmartartykuempunktem0">
    <w:name w:val="zartzmartartykuempunktem"/>
    <w:basedOn w:val="Normalny"/>
    <w:uiPriority w:val="99"/>
    <w:rsid w:val="00E82979"/>
    <w:pPr>
      <w:spacing w:before="100" w:beforeAutospacing="1" w:after="100" w:afterAutospacing="1"/>
    </w:pPr>
    <w:rPr>
      <w:sz w:val="24"/>
      <w:szCs w:val="24"/>
    </w:rPr>
  </w:style>
  <w:style w:type="paragraph" w:customStyle="1" w:styleId="zlitustzmustliter0">
    <w:name w:val="zlitustzmustliter"/>
    <w:basedOn w:val="Normalny"/>
    <w:uiPriority w:val="99"/>
    <w:rsid w:val="00E82979"/>
    <w:pPr>
      <w:spacing w:before="100" w:beforeAutospacing="1" w:after="100" w:afterAutospacing="1"/>
    </w:pPr>
    <w:rPr>
      <w:sz w:val="24"/>
      <w:szCs w:val="24"/>
    </w:rPr>
  </w:style>
  <w:style w:type="paragraph" w:customStyle="1" w:styleId="zlitpktzmpktliter0">
    <w:name w:val="zlitpktzmpktliter"/>
    <w:basedOn w:val="Normalny"/>
    <w:uiPriority w:val="99"/>
    <w:rsid w:val="00E82979"/>
    <w:pPr>
      <w:spacing w:before="100" w:beforeAutospacing="1" w:after="100" w:afterAutospacing="1"/>
    </w:pPr>
    <w:rPr>
      <w:sz w:val="24"/>
      <w:szCs w:val="24"/>
    </w:rPr>
  </w:style>
  <w:style w:type="paragraph" w:customStyle="1" w:styleId="zlitlitwpktzmlitwpktliter">
    <w:name w:val="zlitlitwpktzmlitwpktliter"/>
    <w:basedOn w:val="Normalny"/>
    <w:uiPriority w:val="99"/>
    <w:rsid w:val="00E82979"/>
    <w:pPr>
      <w:spacing w:before="100" w:beforeAutospacing="1" w:after="100" w:afterAutospacing="1"/>
    </w:pPr>
    <w:rPr>
      <w:sz w:val="24"/>
      <w:szCs w:val="24"/>
    </w:rPr>
  </w:style>
  <w:style w:type="paragraph" w:customStyle="1" w:styleId="zlitczwsplitwpktzmczciwsplitwpktliter">
    <w:name w:val="zlitczwsplitwpktzmczciwsplitwpktliter"/>
    <w:basedOn w:val="Normalny"/>
    <w:uiPriority w:val="99"/>
    <w:rsid w:val="00E82979"/>
    <w:pPr>
      <w:spacing w:before="100" w:beforeAutospacing="1" w:after="100" w:afterAutospacing="1"/>
    </w:pPr>
    <w:rPr>
      <w:sz w:val="24"/>
      <w:szCs w:val="24"/>
    </w:rPr>
  </w:style>
  <w:style w:type="paragraph" w:customStyle="1" w:styleId="Style2">
    <w:name w:val="Style2"/>
    <w:basedOn w:val="Normalny"/>
    <w:uiPriority w:val="99"/>
    <w:rsid w:val="00E82979"/>
    <w:pPr>
      <w:widowControl w:val="0"/>
      <w:autoSpaceDE w:val="0"/>
      <w:autoSpaceDN w:val="0"/>
      <w:adjustRightInd w:val="0"/>
    </w:pPr>
    <w:rPr>
      <w:sz w:val="24"/>
      <w:szCs w:val="24"/>
    </w:rPr>
  </w:style>
  <w:style w:type="character" w:customStyle="1" w:styleId="wyliczZnak">
    <w:name w:val="wylicz Znak"/>
    <w:link w:val="wylicz"/>
    <w:uiPriority w:val="99"/>
    <w:locked/>
    <w:rsid w:val="009D21F0"/>
    <w:rPr>
      <w:rFonts w:eastAsia="SimSun"/>
      <w:sz w:val="24"/>
      <w:szCs w:val="24"/>
    </w:rPr>
  </w:style>
  <w:style w:type="paragraph" w:customStyle="1" w:styleId="wylicz">
    <w:name w:val="wylicz"/>
    <w:basedOn w:val="Normalny"/>
    <w:link w:val="wyliczZnak"/>
    <w:autoRedefine/>
    <w:uiPriority w:val="99"/>
    <w:rsid w:val="009D21F0"/>
    <w:pPr>
      <w:widowControl w:val="0"/>
      <w:autoSpaceDE w:val="0"/>
      <w:autoSpaceDN w:val="0"/>
      <w:adjustRightInd w:val="0"/>
      <w:ind w:left="502"/>
      <w:jc w:val="both"/>
    </w:pPr>
    <w:rPr>
      <w:rFonts w:eastAsia="SimSun" w:cstheme="minorBidi"/>
      <w:sz w:val="24"/>
      <w:szCs w:val="24"/>
      <w:lang w:eastAsia="en-US"/>
    </w:rPr>
  </w:style>
  <w:style w:type="paragraph" w:customStyle="1" w:styleId="Style1">
    <w:name w:val="Style1"/>
    <w:basedOn w:val="Normalny"/>
    <w:rsid w:val="00E82979"/>
    <w:pPr>
      <w:widowControl w:val="0"/>
      <w:autoSpaceDE w:val="0"/>
      <w:autoSpaceDN w:val="0"/>
      <w:adjustRightInd w:val="0"/>
    </w:pPr>
    <w:rPr>
      <w:sz w:val="24"/>
      <w:szCs w:val="24"/>
    </w:rPr>
  </w:style>
  <w:style w:type="paragraph" w:customStyle="1" w:styleId="Style8">
    <w:name w:val="Style8"/>
    <w:basedOn w:val="Normalny"/>
    <w:rsid w:val="00E82979"/>
    <w:pPr>
      <w:widowControl w:val="0"/>
      <w:autoSpaceDE w:val="0"/>
      <w:autoSpaceDN w:val="0"/>
      <w:adjustRightInd w:val="0"/>
      <w:spacing w:line="278" w:lineRule="exact"/>
      <w:jc w:val="both"/>
    </w:pPr>
    <w:rPr>
      <w:sz w:val="24"/>
      <w:szCs w:val="24"/>
    </w:rPr>
  </w:style>
  <w:style w:type="paragraph" w:customStyle="1" w:styleId="TekstpodstawowyTekstwcity2st">
    <w:name w:val="Tekst podstawowy.Tekst wciêty 2 st"/>
    <w:basedOn w:val="Normalny"/>
    <w:rsid w:val="00E82979"/>
    <w:pPr>
      <w:tabs>
        <w:tab w:val="left" w:pos="8505"/>
        <w:tab w:val="left" w:pos="13608"/>
      </w:tabs>
      <w:spacing w:before="60" w:line="360" w:lineRule="auto"/>
      <w:jc w:val="both"/>
    </w:pPr>
    <w:rPr>
      <w:kern w:val="16"/>
      <w:sz w:val="24"/>
    </w:rPr>
  </w:style>
  <w:style w:type="paragraph" w:customStyle="1" w:styleId="Tekstpodstawowy21">
    <w:name w:val="Tekst podstawowy 21"/>
    <w:basedOn w:val="Normalny"/>
    <w:uiPriority w:val="99"/>
    <w:rsid w:val="00E82979"/>
    <w:pPr>
      <w:suppressAutoHyphens/>
      <w:spacing w:before="120"/>
      <w:jc w:val="both"/>
    </w:pPr>
    <w:rPr>
      <w:rFonts w:cs="Verdana"/>
      <w:b/>
      <w:bCs/>
      <w:sz w:val="25"/>
      <w:szCs w:val="24"/>
      <w:lang w:eastAsia="zh-CN"/>
    </w:rPr>
  </w:style>
  <w:style w:type="paragraph" w:customStyle="1" w:styleId="Tekstpodstawowy32">
    <w:name w:val="Tekst podstawowy 32"/>
    <w:basedOn w:val="Normalny"/>
    <w:uiPriority w:val="99"/>
    <w:rsid w:val="00E82979"/>
    <w:pPr>
      <w:suppressAutoHyphens/>
      <w:spacing w:before="120"/>
      <w:jc w:val="both"/>
    </w:pPr>
    <w:rPr>
      <w:rFonts w:cs="Verdana"/>
      <w:i/>
      <w:iCs/>
      <w:sz w:val="24"/>
      <w:szCs w:val="24"/>
      <w:lang w:eastAsia="zh-CN"/>
    </w:rPr>
  </w:style>
  <w:style w:type="character" w:styleId="Odwoanieprzypisudolnego">
    <w:name w:val="footnote reference"/>
    <w:semiHidden/>
    <w:unhideWhenUsed/>
    <w:rsid w:val="00E82979"/>
    <w:rPr>
      <w:vertAlign w:val="superscript"/>
    </w:rPr>
  </w:style>
  <w:style w:type="character" w:styleId="Odwoaniedokomentarza">
    <w:name w:val="annotation reference"/>
    <w:semiHidden/>
    <w:unhideWhenUsed/>
    <w:rsid w:val="00E82979"/>
    <w:rPr>
      <w:sz w:val="16"/>
      <w:szCs w:val="16"/>
    </w:rPr>
  </w:style>
  <w:style w:type="character" w:styleId="Odwoanieprzypisukocowego">
    <w:name w:val="endnote reference"/>
    <w:semiHidden/>
    <w:unhideWhenUsed/>
    <w:rsid w:val="00E82979"/>
    <w:rPr>
      <w:vertAlign w:val="superscript"/>
    </w:rPr>
  </w:style>
  <w:style w:type="paragraph" w:styleId="Zagicieodgryformularza">
    <w:name w:val="HTML Top of Form"/>
    <w:basedOn w:val="Normalny"/>
    <w:next w:val="Normalny"/>
    <w:link w:val="ZagicieodgryformularzaZnak"/>
    <w:hidden/>
    <w:uiPriority w:val="99"/>
    <w:semiHidden/>
    <w:unhideWhenUsed/>
    <w:rsid w:val="00E82979"/>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82979"/>
    <w:rPr>
      <w:rFonts w:ascii="Arial" w:eastAsia="Times New Roman" w:hAnsi="Arial" w:cs="Arial"/>
      <w:vanish/>
      <w:sz w:val="16"/>
      <w:szCs w:val="16"/>
      <w:lang w:eastAsia="pl-PL"/>
    </w:rPr>
  </w:style>
  <w:style w:type="character" w:customStyle="1" w:styleId="ZagicieodgryformularzaZnak1">
    <w:name w:val="Zagięcie od góry formularza Znak1"/>
    <w:basedOn w:val="Domylnaczcionkaakapitu"/>
    <w:uiPriority w:val="99"/>
    <w:semiHidden/>
    <w:rsid w:val="00E82979"/>
    <w:rPr>
      <w:rFonts w:ascii="Arial" w:hAnsi="Arial" w:cs="Arial" w:hint="default"/>
      <w:vanish/>
      <w:webHidden w:val="0"/>
      <w:sz w:val="16"/>
      <w:szCs w:val="16"/>
      <w:specVanish w:val="0"/>
    </w:rPr>
  </w:style>
  <w:style w:type="paragraph" w:styleId="Zagicieoddouformularza">
    <w:name w:val="HTML Bottom of Form"/>
    <w:basedOn w:val="Normalny"/>
    <w:next w:val="Normalny"/>
    <w:link w:val="ZagicieoddouformularzaZnak"/>
    <w:hidden/>
    <w:uiPriority w:val="99"/>
    <w:semiHidden/>
    <w:unhideWhenUsed/>
    <w:rsid w:val="00E82979"/>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E82979"/>
    <w:rPr>
      <w:rFonts w:ascii="Arial" w:eastAsia="Times New Roman" w:hAnsi="Arial" w:cs="Arial"/>
      <w:vanish/>
      <w:sz w:val="16"/>
      <w:szCs w:val="16"/>
      <w:lang w:eastAsia="pl-PL"/>
    </w:rPr>
  </w:style>
  <w:style w:type="character" w:customStyle="1" w:styleId="kolor">
    <w:name w:val="kolor"/>
    <w:basedOn w:val="Domylnaczcionkaakapitu"/>
    <w:rsid w:val="00E82979"/>
  </w:style>
  <w:style w:type="character" w:customStyle="1" w:styleId="tabulatory">
    <w:name w:val="tabulatory"/>
    <w:basedOn w:val="Domylnaczcionkaakapitu"/>
    <w:rsid w:val="00E82979"/>
  </w:style>
  <w:style w:type="character" w:customStyle="1" w:styleId="txt-old">
    <w:name w:val="txt-old"/>
    <w:basedOn w:val="Domylnaczcionkaakapitu"/>
    <w:rsid w:val="00E82979"/>
  </w:style>
  <w:style w:type="character" w:customStyle="1" w:styleId="txt-new">
    <w:name w:val="txt-new"/>
    <w:basedOn w:val="Domylnaczcionkaakapitu"/>
    <w:rsid w:val="00E82979"/>
  </w:style>
  <w:style w:type="character" w:customStyle="1" w:styleId="go">
    <w:name w:val="go"/>
    <w:basedOn w:val="Domylnaczcionkaakapitu"/>
    <w:rsid w:val="00E82979"/>
  </w:style>
  <w:style w:type="character" w:customStyle="1" w:styleId="gi">
    <w:name w:val="gi"/>
    <w:basedOn w:val="Domylnaczcionkaakapitu"/>
    <w:rsid w:val="00E82979"/>
  </w:style>
  <w:style w:type="character" w:customStyle="1" w:styleId="t">
    <w:name w:val="t"/>
    <w:basedOn w:val="Domylnaczcionkaakapitu"/>
    <w:rsid w:val="00E82979"/>
  </w:style>
  <w:style w:type="character" w:customStyle="1" w:styleId="articleseparator">
    <w:name w:val="article_separator"/>
    <w:basedOn w:val="Domylnaczcionkaakapitu"/>
    <w:rsid w:val="00E82979"/>
  </w:style>
  <w:style w:type="character" w:customStyle="1" w:styleId="link">
    <w:name w:val="link"/>
    <w:basedOn w:val="Domylnaczcionkaakapitu"/>
    <w:rsid w:val="00E82979"/>
  </w:style>
  <w:style w:type="character" w:customStyle="1" w:styleId="dim">
    <w:name w:val="dim"/>
    <w:basedOn w:val="Domylnaczcionkaakapitu"/>
    <w:rsid w:val="00E82979"/>
  </w:style>
  <w:style w:type="character" w:customStyle="1" w:styleId="mainlevel">
    <w:name w:val="mainlevel"/>
    <w:basedOn w:val="Domylnaczcionkaakapitu"/>
    <w:rsid w:val="00E82979"/>
  </w:style>
  <w:style w:type="character" w:customStyle="1" w:styleId="Data1">
    <w:name w:val="Data1"/>
    <w:basedOn w:val="Domylnaczcionkaakapitu"/>
    <w:rsid w:val="00E82979"/>
  </w:style>
  <w:style w:type="character" w:customStyle="1" w:styleId="nsixword">
    <w:name w:val="nsix_word"/>
    <w:basedOn w:val="Domylnaczcionkaakapitu"/>
    <w:rsid w:val="00E82979"/>
  </w:style>
  <w:style w:type="character" w:customStyle="1" w:styleId="opistowarurozsz">
    <w:name w:val="opistowarurozsz"/>
    <w:basedOn w:val="Domylnaczcionkaakapitu"/>
    <w:rsid w:val="00E82979"/>
  </w:style>
  <w:style w:type="character" w:customStyle="1" w:styleId="issue">
    <w:name w:val="issue"/>
    <w:basedOn w:val="Domylnaczcionkaakapitu"/>
    <w:rsid w:val="00E82979"/>
  </w:style>
  <w:style w:type="character" w:customStyle="1" w:styleId="A2">
    <w:name w:val="A2"/>
    <w:uiPriority w:val="99"/>
    <w:rsid w:val="00E82979"/>
    <w:rPr>
      <w:rFonts w:ascii="MetaPro-Normal" w:hAnsi="MetaPro-Normal" w:cs="MetaPro-Normal" w:hint="default"/>
      <w:color w:val="000000"/>
    </w:rPr>
  </w:style>
  <w:style w:type="character" w:customStyle="1" w:styleId="symbol">
    <w:name w:val="symbol"/>
    <w:basedOn w:val="Domylnaczcionkaakapitu"/>
    <w:rsid w:val="00E82979"/>
  </w:style>
  <w:style w:type="character" w:customStyle="1" w:styleId="newsshortext">
    <w:name w:val="newsshortext"/>
    <w:basedOn w:val="Domylnaczcionkaakapitu"/>
    <w:rsid w:val="00E82979"/>
  </w:style>
  <w:style w:type="character" w:customStyle="1" w:styleId="alb">
    <w:name w:val="a_lb"/>
    <w:rsid w:val="00E82979"/>
  </w:style>
  <w:style w:type="character" w:customStyle="1" w:styleId="Ppogrubienie">
    <w:name w:val="_P_ – pogrubienie"/>
    <w:uiPriority w:val="1"/>
    <w:qFormat/>
    <w:rsid w:val="00E82979"/>
    <w:rPr>
      <w:b/>
      <w:bCs w:val="0"/>
    </w:rPr>
  </w:style>
  <w:style w:type="character" w:customStyle="1" w:styleId="text-center">
    <w:name w:val="text-center"/>
    <w:rsid w:val="00E82979"/>
  </w:style>
  <w:style w:type="character" w:customStyle="1" w:styleId="fn-ref">
    <w:name w:val="fn-ref"/>
    <w:rsid w:val="00E82979"/>
  </w:style>
  <w:style w:type="character" w:customStyle="1" w:styleId="alb-s">
    <w:name w:val="a_lb-s"/>
    <w:rsid w:val="00E82979"/>
  </w:style>
  <w:style w:type="character" w:customStyle="1" w:styleId="FontStyle29">
    <w:name w:val="Font Style29"/>
    <w:rsid w:val="00E82979"/>
    <w:rPr>
      <w:rFonts w:ascii="Arial" w:hAnsi="Arial" w:cs="Arial" w:hint="default"/>
      <w:b/>
      <w:bCs/>
      <w:sz w:val="22"/>
      <w:szCs w:val="22"/>
    </w:rPr>
  </w:style>
  <w:style w:type="character" w:customStyle="1" w:styleId="FontStyle38">
    <w:name w:val="Font Style38"/>
    <w:rsid w:val="00E82979"/>
    <w:rPr>
      <w:rFonts w:ascii="Arial" w:hAnsi="Arial" w:cs="Arial" w:hint="default"/>
      <w:sz w:val="22"/>
      <w:szCs w:val="22"/>
    </w:rPr>
  </w:style>
  <w:style w:type="character" w:customStyle="1" w:styleId="FontStyle12">
    <w:name w:val="Font Style12"/>
    <w:rsid w:val="00E82979"/>
    <w:rPr>
      <w:rFonts w:ascii="Times New Roman" w:hAnsi="Times New Roman" w:cs="Times New Roman" w:hint="default"/>
      <w:b/>
      <w:bCs/>
      <w:sz w:val="22"/>
      <w:szCs w:val="22"/>
    </w:rPr>
  </w:style>
  <w:style w:type="character" w:customStyle="1" w:styleId="FontStyle18">
    <w:name w:val="Font Style18"/>
    <w:rsid w:val="00E82979"/>
    <w:rPr>
      <w:rFonts w:ascii="Times New Roman" w:hAnsi="Times New Roman" w:cs="Times New Roman" w:hint="default"/>
      <w:sz w:val="22"/>
      <w:szCs w:val="22"/>
    </w:rPr>
  </w:style>
  <w:style w:type="table" w:styleId="Tabela-Siatka">
    <w:name w:val="Table Grid"/>
    <w:basedOn w:val="Standardowy"/>
    <w:uiPriority w:val="59"/>
    <w:rsid w:val="00E82979"/>
    <w:pPr>
      <w:spacing w:line="240" w:lineRule="auto"/>
    </w:pPr>
    <w:rPr>
      <w:rFonts w:eastAsia="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matkomentarza">
    <w:name w:val="annotation subject"/>
    <w:basedOn w:val="Tekstkomentarza"/>
    <w:next w:val="Tekstkomentarza"/>
    <w:link w:val="TematkomentarzaZnak"/>
    <w:uiPriority w:val="99"/>
    <w:semiHidden/>
    <w:unhideWhenUsed/>
    <w:rsid w:val="009439CB"/>
    <w:rPr>
      <w:b/>
      <w:bCs/>
    </w:rPr>
  </w:style>
  <w:style w:type="character" w:customStyle="1" w:styleId="TematkomentarzaZnak">
    <w:name w:val="Temat komentarza Znak"/>
    <w:basedOn w:val="TekstkomentarzaZnak"/>
    <w:link w:val="Tematkomentarza"/>
    <w:uiPriority w:val="99"/>
    <w:semiHidden/>
    <w:rsid w:val="009439CB"/>
    <w:rPr>
      <w:rFonts w:eastAsia="Times New Roman" w:cs="Times New Roman"/>
      <w:b/>
      <w:bCs/>
      <w:sz w:val="20"/>
      <w:szCs w:val="20"/>
      <w:lang w:eastAsia="pl-PL"/>
    </w:rPr>
  </w:style>
  <w:style w:type="paragraph" w:customStyle="1" w:styleId="Standard">
    <w:name w:val="Standard"/>
    <w:rsid w:val="007B405B"/>
    <w:pPr>
      <w:widowControl w:val="0"/>
      <w:suppressAutoHyphens/>
      <w:autoSpaceDE w:val="0"/>
      <w:autoSpaceDN w:val="0"/>
      <w:spacing w:line="240" w:lineRule="auto"/>
      <w:textAlignment w:val="baseline"/>
    </w:pPr>
    <w:rPr>
      <w:rFonts w:ascii="Arial" w:eastAsia="Times New Roman" w:hAnsi="Arial" w:cs="Arial"/>
      <w:kern w:val="3"/>
      <w:sz w:val="24"/>
      <w:szCs w:val="24"/>
      <w:lang w:eastAsia="pl-PL" w:bidi="hi-IN"/>
    </w:rPr>
  </w:style>
  <w:style w:type="numbering" w:customStyle="1" w:styleId="RTFNum14">
    <w:name w:val="RTF_Num 14"/>
    <w:rsid w:val="007B405B"/>
    <w:pPr>
      <w:numPr>
        <w:numId w:val="88"/>
      </w:numPr>
    </w:pPr>
  </w:style>
  <w:style w:type="paragraph" w:customStyle="1" w:styleId="Znak0">
    <w:name w:val="Znak"/>
    <w:basedOn w:val="Normalny"/>
    <w:rsid w:val="000469D3"/>
    <w:rPr>
      <w:rFonts w:ascii="Arial" w:hAnsi="Arial" w:cs="Arial"/>
      <w:sz w:val="24"/>
      <w:szCs w:val="24"/>
    </w:rPr>
  </w:style>
  <w:style w:type="paragraph" w:styleId="Tekstblokowy">
    <w:name w:val="Block Text"/>
    <w:basedOn w:val="Normalny"/>
    <w:rsid w:val="00577D1B"/>
    <w:pPr>
      <w:spacing w:after="120"/>
      <w:ind w:left="1440" w:righ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476">
      <w:bodyDiv w:val="1"/>
      <w:marLeft w:val="0"/>
      <w:marRight w:val="0"/>
      <w:marTop w:val="0"/>
      <w:marBottom w:val="0"/>
      <w:divBdr>
        <w:top w:val="none" w:sz="0" w:space="0" w:color="auto"/>
        <w:left w:val="none" w:sz="0" w:space="0" w:color="auto"/>
        <w:bottom w:val="none" w:sz="0" w:space="0" w:color="auto"/>
        <w:right w:val="none" w:sz="0" w:space="0" w:color="auto"/>
      </w:divBdr>
    </w:div>
    <w:div w:id="1325820561">
      <w:bodyDiv w:val="1"/>
      <w:marLeft w:val="0"/>
      <w:marRight w:val="0"/>
      <w:marTop w:val="0"/>
      <w:marBottom w:val="0"/>
      <w:divBdr>
        <w:top w:val="none" w:sz="0" w:space="0" w:color="auto"/>
        <w:left w:val="none" w:sz="0" w:space="0" w:color="auto"/>
        <w:bottom w:val="none" w:sz="0" w:space="0" w:color="auto"/>
        <w:right w:val="none" w:sz="0" w:space="0" w:color="auto"/>
      </w:divBdr>
    </w:div>
    <w:div w:id="18078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bernys@tarnobrzeg.po.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36.lex.pl/WKPLOnline/index.rp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siegowosc@tarnobrzeg.po.gov.pl" TargetMode="External"/><Relationship Id="rId4" Type="http://schemas.microsoft.com/office/2007/relationships/stylesWithEffects" Target="stylesWithEffects.xml"/><Relationship Id="rId9" Type="http://schemas.openxmlformats.org/officeDocument/2006/relationships/hyperlink" Target="http://www.tarnobrzeg.p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2373-1B7A-420D-B66E-5F6BA3EE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44</Pages>
  <Words>13733</Words>
  <Characters>82400</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Dobrzańska</dc:creator>
  <cp:lastModifiedBy>Marcin Bernyś</cp:lastModifiedBy>
  <cp:revision>62</cp:revision>
  <cp:lastPrinted>2019-12-30T07:20:00Z</cp:lastPrinted>
  <dcterms:created xsi:type="dcterms:W3CDTF">2016-12-01T04:48:00Z</dcterms:created>
  <dcterms:modified xsi:type="dcterms:W3CDTF">2020-12-28T08:55:00Z</dcterms:modified>
</cp:coreProperties>
</file>