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5311" w:rsidRPr="006E5B39" w:rsidRDefault="002E3AFD" w:rsidP="008C0069">
      <w:pPr>
        <w:ind w:hanging="1418"/>
        <w:jc w:val="right"/>
        <w:rPr>
          <w:rFonts w:ascii="Arial Narrow" w:hAnsi="Arial Narrow"/>
          <w:sz w:val="20"/>
          <w:szCs w:val="20"/>
        </w:rPr>
      </w:pPr>
      <w:r w:rsidRPr="006E5B3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6473190</wp:posOffset>
                </wp:positionH>
                <wp:positionV relativeFrom="paragraph">
                  <wp:posOffset>265430</wp:posOffset>
                </wp:positionV>
                <wp:extent cx="2609850" cy="581025"/>
                <wp:effectExtent l="0" t="0" r="0" b="9525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23911" w:rsidRPr="006E5B39" w:rsidRDefault="002E3AFD" w:rsidP="00323911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1" w:name="ezdPracownikNazwa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Dariusz Piontkowski</w:t>
                            </w:r>
                            <w:bookmarkEnd w:id="1"/>
                          </w:p>
                          <w:p w:rsidR="00323911" w:rsidRPr="006E5B39" w:rsidRDefault="002E3AFD" w:rsidP="00323911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2" w:name="ezdPracownikStanowisko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Minister Edukacji Narodowej</w:t>
                            </w:r>
                            <w:bookmarkEnd w:id="2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br/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45.75pt;margin-left:509.7pt;margin-top:20.9pt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251658240" filled="f" fillcolor="this" stroked="f">
                <v:textbox>
                  <w:txbxContent>
                    <w:p w:rsidR="00323911" w:rsidRPr="006E5B39" w:rsidP="00323911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0" w:name="ezdPracownikNazwa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Dariusz Piontkowski</w:t>
                      </w:r>
                      <w:bookmarkEnd w:id="0"/>
                    </w:p>
                    <w:p w:rsidR="00323911" w:rsidRPr="006E5B39" w:rsidP="00323911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1" w:name="ezdPracownikStanowisko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Minister Edukacji Narodowej</w:t>
                      </w:r>
                      <w:bookmarkEnd w:id="1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br/>
                        <w:t>/ – podpisany cyfrowo/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A456A1" w:rsidRPr="006E5B39" w:rsidRDefault="002E3AFD" w:rsidP="00021A3B">
      <w:pPr>
        <w:jc w:val="right"/>
        <w:rPr>
          <w:rFonts w:ascii="Century Gothic" w:hAnsi="Century Gothic"/>
          <w:sz w:val="20"/>
          <w:szCs w:val="20"/>
        </w:rPr>
      </w:pPr>
      <w:r w:rsidRPr="006E5B39">
        <w:rPr>
          <w:rFonts w:ascii="Arial Narrow" w:hAnsi="Arial Narrow"/>
          <w:sz w:val="20"/>
          <w:szCs w:val="20"/>
        </w:rPr>
        <w:t xml:space="preserve">   </w:t>
      </w:r>
      <w:r w:rsidRPr="006E5B39">
        <w:rPr>
          <w:rFonts w:ascii="Century Gothic" w:hAnsi="Century Gothic"/>
          <w:sz w:val="20"/>
          <w:szCs w:val="20"/>
        </w:rPr>
        <w:t xml:space="preserve">Warszawa,  </w:t>
      </w:r>
      <w:bookmarkStart w:id="3" w:name="ezdDataPodpisu"/>
      <w:r w:rsidRPr="006E5B39">
        <w:rPr>
          <w:rFonts w:ascii="Century Gothic" w:hAnsi="Century Gothic"/>
          <w:sz w:val="20"/>
          <w:szCs w:val="20"/>
        </w:rPr>
        <w:t>04 września 2020</w:t>
      </w:r>
      <w:bookmarkEnd w:id="3"/>
      <w:r w:rsidRPr="006E5B39">
        <w:rPr>
          <w:rFonts w:ascii="Century Gothic" w:hAnsi="Century Gothic"/>
          <w:sz w:val="20"/>
          <w:szCs w:val="20"/>
        </w:rPr>
        <w:t xml:space="preserve"> r.</w:t>
      </w:r>
    </w:p>
    <w:p w:rsidR="00E33393" w:rsidRPr="006E5B39" w:rsidRDefault="002E3AFD" w:rsidP="00063F6B">
      <w:pPr>
        <w:pStyle w:val="menfont"/>
        <w:rPr>
          <w:rFonts w:ascii="Century Gothic" w:hAnsi="Century Gothic"/>
          <w:sz w:val="20"/>
          <w:szCs w:val="20"/>
        </w:rPr>
      </w:pPr>
      <w:bookmarkStart w:id="4" w:name="ezdSprawaZnak"/>
      <w:r w:rsidRPr="006E5B39">
        <w:rPr>
          <w:rFonts w:ascii="Century Gothic" w:hAnsi="Century Gothic"/>
          <w:sz w:val="20"/>
          <w:szCs w:val="20"/>
        </w:rPr>
        <w:t>BO-WP.035.</w:t>
      </w:r>
      <w:r>
        <w:rPr>
          <w:rFonts w:ascii="Century Gothic" w:hAnsi="Century Gothic"/>
          <w:sz w:val="20"/>
          <w:szCs w:val="20"/>
        </w:rPr>
        <w:t>2.2019</w:t>
      </w:r>
      <w:bookmarkEnd w:id="4"/>
      <w:r w:rsidRPr="006E5B39">
        <w:rPr>
          <w:rFonts w:ascii="Century Gothic" w:hAnsi="Century Gothic"/>
          <w:sz w:val="20"/>
          <w:szCs w:val="20"/>
        </w:rPr>
        <w:t>.</w:t>
      </w:r>
      <w:bookmarkStart w:id="5" w:name="ezdAutorInicjaly"/>
      <w:r>
        <w:rPr>
          <w:rFonts w:ascii="Century Gothic" w:hAnsi="Century Gothic"/>
          <w:sz w:val="20"/>
          <w:szCs w:val="20"/>
        </w:rPr>
        <w:t>AD</w:t>
      </w:r>
      <w:bookmarkEnd w:id="5"/>
    </w:p>
    <w:p w:rsidR="00BA788A" w:rsidRPr="006E5B39" w:rsidRDefault="002E3AFD" w:rsidP="00BA788A">
      <w:pPr>
        <w:jc w:val="center"/>
        <w:rPr>
          <w:rFonts w:ascii="Century Gothic" w:hAnsi="Century Gothic"/>
          <w:b/>
        </w:rPr>
      </w:pPr>
      <w:r w:rsidRPr="006E5B39">
        <w:rPr>
          <w:rFonts w:ascii="Century Gothic" w:hAnsi="Century Gothic"/>
          <w:b/>
        </w:rPr>
        <w:t>Wykaz</w:t>
      </w:r>
    </w:p>
    <w:p w:rsidR="00BA788A" w:rsidRPr="006E5B39" w:rsidRDefault="002E3AFD" w:rsidP="00BA788A">
      <w:pPr>
        <w:jc w:val="center"/>
        <w:rPr>
          <w:rFonts w:ascii="Century Gothic" w:hAnsi="Century Gothic"/>
          <w:b/>
        </w:rPr>
      </w:pPr>
      <w:r w:rsidRPr="006E5B39">
        <w:rPr>
          <w:rFonts w:ascii="Century Gothic" w:hAnsi="Century Gothic"/>
          <w:b/>
        </w:rPr>
        <w:t>prac legislacyjnych Ministra Edukacji Narodowej</w:t>
      </w:r>
    </w:p>
    <w:p w:rsidR="00312C81" w:rsidRPr="006E5B39" w:rsidRDefault="002E3AFD" w:rsidP="00326C55">
      <w:pPr>
        <w:spacing w:line="360" w:lineRule="auto"/>
        <w:jc w:val="center"/>
        <w:rPr>
          <w:rFonts w:ascii="Century Gothic" w:hAnsi="Century Gothic"/>
          <w:b/>
        </w:rPr>
      </w:pPr>
      <w:r w:rsidRPr="006E5B39">
        <w:rPr>
          <w:rFonts w:ascii="Century Gothic" w:hAnsi="Century Gothic"/>
          <w:b/>
        </w:rPr>
        <w:t>– aktualizacja (</w:t>
      </w:r>
      <w:r>
        <w:rPr>
          <w:rFonts w:ascii="Century Gothic" w:hAnsi="Century Gothic"/>
          <w:b/>
        </w:rPr>
        <w:t>26</w:t>
      </w:r>
      <w:r w:rsidRPr="006E5B39">
        <w:rPr>
          <w:rFonts w:ascii="Century Gothic" w:hAnsi="Century Gothic"/>
          <w:b/>
        </w:rPr>
        <w:t>)</w:t>
      </w:r>
    </w:p>
    <w:tbl>
      <w:tblPr>
        <w:tblW w:w="16081" w:type="dxa"/>
        <w:tblInd w:w="-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3119"/>
        <w:gridCol w:w="4579"/>
        <w:gridCol w:w="4539"/>
        <w:gridCol w:w="1230"/>
        <w:gridCol w:w="1984"/>
      </w:tblGrid>
      <w:tr w:rsidR="007D2817" w:rsidTr="00FA14E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2E3AFD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2E3AFD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planowana nazwa</w:t>
            </w:r>
          </w:p>
          <w:p w:rsidR="00862BF4" w:rsidRPr="006E5B39" w:rsidRDefault="002E3AFD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2E3AFD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zwięzła informacja o przyczynach i potrzebie wprowadzenia rozwiązań, które planuje się zawrzeć </w:t>
            </w:r>
            <w:r w:rsidRPr="006E5B39">
              <w:rPr>
                <w:rFonts w:ascii="Century Gothic" w:hAnsi="Century Gothic"/>
                <w:sz w:val="16"/>
                <w:szCs w:val="16"/>
              </w:rPr>
              <w:br/>
              <w:t>w projekcie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2E3AFD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istota planowanych rozwiązań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2E3AFD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planowany</w:t>
            </w:r>
          </w:p>
          <w:p w:rsidR="00862BF4" w:rsidRPr="006E5B39" w:rsidRDefault="002E3AFD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termin</w:t>
            </w:r>
          </w:p>
          <w:p w:rsidR="00862BF4" w:rsidRPr="006E5B39" w:rsidRDefault="002E3AFD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wydania</w:t>
            </w:r>
          </w:p>
          <w:p w:rsidR="00862BF4" w:rsidRPr="006E5B39" w:rsidRDefault="002E3AFD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</w:t>
            </w:r>
          </w:p>
          <w:p w:rsidR="00862BF4" w:rsidRPr="006E5B39" w:rsidRDefault="002E3AFD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prawnego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2E3AFD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imię i nazwisko </w:t>
            </w:r>
          </w:p>
          <w:p w:rsidR="00862BF4" w:rsidRPr="006E5B39" w:rsidRDefault="002E3AFD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oraz stanowisko</w:t>
            </w:r>
          </w:p>
          <w:p w:rsidR="00862BF4" w:rsidRPr="006E5B39" w:rsidRDefault="002E3AFD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osoby</w:t>
            </w:r>
          </w:p>
          <w:p w:rsidR="00862BF4" w:rsidRPr="006E5B39" w:rsidRDefault="002E3AFD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odpowiedzialnej</w:t>
            </w:r>
          </w:p>
          <w:p w:rsidR="00862BF4" w:rsidRPr="006E5B39" w:rsidRDefault="002E3AFD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za opracowanie </w:t>
            </w:r>
          </w:p>
          <w:p w:rsidR="00862BF4" w:rsidRPr="006E5B39" w:rsidRDefault="002E3AFD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projektu</w:t>
            </w:r>
          </w:p>
          <w:p w:rsidR="00862BF4" w:rsidRPr="006E5B39" w:rsidRDefault="002E3AFD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</w:tr>
      <w:tr w:rsidR="007D2817" w:rsidTr="00FA14E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2E3AFD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2E3AFD" w:rsidP="004520C4">
            <w:pPr>
              <w:ind w:left="170" w:hanging="17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2E3AFD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2E3AFD" w:rsidP="004520C4">
            <w:pPr>
              <w:ind w:left="113" w:hanging="11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2E3AFD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2E3AFD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</w:tr>
      <w:tr w:rsidR="007D2817" w:rsidTr="00FA14EB">
        <w:trPr>
          <w:trHeight w:val="261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4EB" w:rsidRDefault="002E3AFD" w:rsidP="0076617E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4EB" w:rsidRPr="00FA14EB" w:rsidRDefault="002E3AFD" w:rsidP="00FA14EB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Rozporządzenie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FA14EB">
              <w:rPr>
                <w:rFonts w:ascii="Century Gothic" w:hAnsi="Century Gothic"/>
                <w:sz w:val="16"/>
                <w:szCs w:val="16"/>
              </w:rPr>
              <w:t>Ministra Edukacji Narodowej</w:t>
            </w:r>
          </w:p>
          <w:p w:rsidR="00FA14EB" w:rsidRPr="00FA14EB" w:rsidRDefault="002E3AFD" w:rsidP="00FA14EB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FA14EB">
              <w:rPr>
                <w:rFonts w:ascii="Century Gothic" w:hAnsi="Century Gothic"/>
                <w:sz w:val="16"/>
                <w:szCs w:val="16"/>
              </w:rPr>
              <w:t xml:space="preserve">zmieniające rozporządzenie </w:t>
            </w:r>
          </w:p>
          <w:p w:rsidR="00FA14EB" w:rsidRDefault="002E3AFD" w:rsidP="00FA14EB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FA14EB">
              <w:rPr>
                <w:rFonts w:ascii="Century Gothic" w:hAnsi="Century Gothic"/>
                <w:sz w:val="16"/>
                <w:szCs w:val="16"/>
              </w:rPr>
              <w:t xml:space="preserve">w sprawie indywidualnego obowiązkowego rocznego przygotowania przedszkolnego dzieci i indywidualnego nauczania dzieci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FA14EB">
              <w:rPr>
                <w:rFonts w:ascii="Century Gothic" w:hAnsi="Century Gothic"/>
                <w:sz w:val="16"/>
                <w:szCs w:val="16"/>
              </w:rPr>
              <w:t>i młodzieży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4EB" w:rsidRPr="00FA14EB" w:rsidRDefault="002E3AFD" w:rsidP="00FA14EB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FA14EB">
              <w:rPr>
                <w:rFonts w:ascii="Century Gothic" w:hAnsi="Century Gothic"/>
                <w:sz w:val="16"/>
                <w:szCs w:val="16"/>
              </w:rPr>
              <w:t xml:space="preserve">Nowelizacja rozporządzenia związana jest z aktualną sytuację epidemiologiczną, która może zagrażać zdrowiu dzieci objętych indywidualnym obowiązkowym rocznym przygotowaniem przedszkolnym oraz dzieci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FA14EB">
              <w:rPr>
                <w:rFonts w:ascii="Century Gothic" w:hAnsi="Century Gothic"/>
                <w:sz w:val="16"/>
                <w:szCs w:val="16"/>
              </w:rPr>
              <w:t xml:space="preserve">i młodzieży objętych indywidualnym nauczaniem. </w:t>
            </w:r>
          </w:p>
          <w:p w:rsidR="00FA14EB" w:rsidRPr="005B46F9" w:rsidRDefault="00050BCD" w:rsidP="000278A5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4EB" w:rsidRPr="005B006B" w:rsidRDefault="002E3AFD" w:rsidP="00FD3485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FA14EB">
              <w:rPr>
                <w:rFonts w:ascii="Century Gothic" w:hAnsi="Century Gothic"/>
                <w:sz w:val="16"/>
                <w:szCs w:val="16"/>
              </w:rPr>
              <w:t>Projekt rozporządzenia stanowi nowelizację rozporządzenia wydanego na podstawie art. 127 ust. 20 ustawy  z dnia 14 grudnia 2016 r. – Prawo oświatowe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(Dz. U. z 2020 r. poz. 910 i 1378)</w:t>
            </w:r>
            <w:r w:rsidRPr="00FA14EB">
              <w:rPr>
                <w:rFonts w:ascii="Century Gothic" w:hAnsi="Century Gothic"/>
                <w:sz w:val="16"/>
                <w:szCs w:val="16"/>
              </w:rPr>
              <w:t>.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Projektowana zmiana</w:t>
            </w:r>
            <w:r w:rsidRPr="00FD3485">
              <w:rPr>
                <w:rFonts w:ascii="Century Gothic" w:hAnsi="Century Gothic"/>
                <w:sz w:val="16"/>
                <w:szCs w:val="16"/>
              </w:rPr>
              <w:t xml:space="preserve"> umożliwi dyrektorom</w:t>
            </w:r>
            <w: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przedszkoli </w:t>
            </w:r>
            <w:r w:rsidRPr="00FD3485">
              <w:rPr>
                <w:rFonts w:ascii="Century Gothic" w:hAnsi="Century Gothic"/>
                <w:sz w:val="16"/>
                <w:szCs w:val="16"/>
              </w:rPr>
              <w:t>i szkół zorganizowani</w:t>
            </w:r>
            <w:r>
              <w:rPr>
                <w:rFonts w:ascii="Century Gothic" w:hAnsi="Century Gothic"/>
                <w:sz w:val="16"/>
                <w:szCs w:val="16"/>
              </w:rPr>
              <w:t>e</w:t>
            </w:r>
            <w:r w:rsidRPr="00FD3485">
              <w:rPr>
                <w:rFonts w:ascii="Century Gothic" w:hAnsi="Century Gothic"/>
                <w:sz w:val="16"/>
                <w:szCs w:val="16"/>
              </w:rPr>
              <w:t xml:space="preserve"> zajęć indywidualnego obowiązkowego rocznego przygotowania przedszkolnego i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zajęć indywidualnego nauczania </w:t>
            </w:r>
            <w:r w:rsidRPr="00FD3485">
              <w:rPr>
                <w:rFonts w:ascii="Century Gothic" w:hAnsi="Century Gothic"/>
                <w:sz w:val="16"/>
                <w:szCs w:val="16"/>
              </w:rPr>
              <w:t>w sposób inny niż dotychczasowy (tj. bez konieczności bezpośrednie</w:t>
            </w:r>
            <w:r>
              <w:rPr>
                <w:rFonts w:ascii="Century Gothic" w:hAnsi="Century Gothic"/>
                <w:sz w:val="16"/>
                <w:szCs w:val="16"/>
              </w:rPr>
              <w:t xml:space="preserve">go kontaktu dziecka lub ucznia </w:t>
            </w:r>
            <w:r w:rsidRPr="00FD3485">
              <w:rPr>
                <w:rFonts w:ascii="Century Gothic" w:hAnsi="Century Gothic"/>
                <w:sz w:val="16"/>
                <w:szCs w:val="16"/>
              </w:rPr>
              <w:t>z nauczycielem).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4EB" w:rsidRPr="00FA14EB" w:rsidRDefault="002E3AFD" w:rsidP="00FA14EB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A14EB">
              <w:rPr>
                <w:rFonts w:ascii="Century Gothic" w:hAnsi="Century Gothic"/>
                <w:sz w:val="16"/>
                <w:szCs w:val="16"/>
              </w:rPr>
              <w:t>III kwartał</w:t>
            </w:r>
          </w:p>
          <w:p w:rsidR="00FA14EB" w:rsidRDefault="002E3AFD" w:rsidP="00FA14EB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A14EB">
              <w:rPr>
                <w:rFonts w:ascii="Century Gothic" w:hAnsi="Century Gothic"/>
                <w:sz w:val="16"/>
                <w:szCs w:val="16"/>
              </w:rPr>
              <w:t>2020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4EB" w:rsidRPr="00FA14EB" w:rsidRDefault="002E3AFD" w:rsidP="00FA14EB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Helena Maryjanowska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FA14EB">
              <w:rPr>
                <w:rFonts w:ascii="Century Gothic" w:hAnsi="Century Gothic"/>
                <w:sz w:val="16"/>
                <w:szCs w:val="16"/>
              </w:rPr>
              <w:t xml:space="preserve">-naczelnik wydziału </w:t>
            </w:r>
          </w:p>
          <w:p w:rsidR="00FA14EB" w:rsidRDefault="002E3AFD" w:rsidP="00FA14EB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Departament Wychowania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br/>
              <w:t>i Kształcenia Integracyjnego</w:t>
            </w:r>
          </w:p>
        </w:tc>
      </w:tr>
      <w:tr w:rsidR="007D2817" w:rsidTr="00FA14EB">
        <w:trPr>
          <w:trHeight w:val="261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4EB" w:rsidRDefault="002E3AFD" w:rsidP="0076617E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lastRenderedPageBreak/>
              <w:t>53.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4EB" w:rsidRPr="00FA14EB" w:rsidRDefault="002E3AFD" w:rsidP="00FA14EB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Rozporządzenie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FA14EB">
              <w:rPr>
                <w:rFonts w:ascii="Century Gothic" w:hAnsi="Century Gothic"/>
                <w:sz w:val="16"/>
                <w:szCs w:val="16"/>
              </w:rPr>
              <w:t xml:space="preserve">Ministra Edukacji Narodowej </w:t>
            </w:r>
          </w:p>
          <w:p w:rsidR="00FA14EB" w:rsidRPr="00FA14EB" w:rsidRDefault="002E3AFD" w:rsidP="00FA14EB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FA14EB">
              <w:rPr>
                <w:rFonts w:ascii="Century Gothic" w:hAnsi="Century Gothic"/>
                <w:sz w:val="16"/>
                <w:szCs w:val="16"/>
              </w:rPr>
              <w:t xml:space="preserve">zmieniające rozporządzenie </w:t>
            </w:r>
          </w:p>
          <w:p w:rsidR="00FA14EB" w:rsidRPr="00FA14EB" w:rsidRDefault="002E3AFD" w:rsidP="00FA14EB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FA14EB">
              <w:rPr>
                <w:rFonts w:ascii="Century Gothic" w:hAnsi="Century Gothic"/>
                <w:sz w:val="16"/>
                <w:szCs w:val="16"/>
              </w:rPr>
              <w:t>w sprawie indywidualnego nauczania dzieci i młodzieży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4EB" w:rsidRPr="00FA14EB" w:rsidRDefault="002E3AFD" w:rsidP="00FD3485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FA14EB">
              <w:rPr>
                <w:rFonts w:ascii="Century Gothic" w:hAnsi="Century Gothic"/>
                <w:sz w:val="16"/>
                <w:szCs w:val="16"/>
              </w:rPr>
              <w:t xml:space="preserve">Konieczność nowelizacji rozporządzenia wynika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FA14EB">
              <w:rPr>
                <w:rFonts w:ascii="Century Gothic" w:hAnsi="Century Gothic"/>
                <w:sz w:val="16"/>
                <w:szCs w:val="16"/>
              </w:rPr>
              <w:t>z potrzeby zapewnienia bezpieczeństwa uczniom klas dotychczasowej szkoły ponadgimnazjalnej objętych indywidualnym nauczaniem. Nowelizacja rozporządzenia  związana jest z aktualną sytuacją epidemiologiczną w kraju, która moż</w:t>
            </w:r>
            <w:r>
              <w:rPr>
                <w:rFonts w:ascii="Century Gothic" w:hAnsi="Century Gothic"/>
                <w:sz w:val="16"/>
                <w:szCs w:val="16"/>
              </w:rPr>
              <w:t>e zagrażać zdrowiu ww. uczniów.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4EB" w:rsidRPr="00FA14EB" w:rsidRDefault="002E3AFD" w:rsidP="00D12608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FA14EB">
              <w:rPr>
                <w:rFonts w:ascii="Century Gothic" w:hAnsi="Century Gothic"/>
                <w:sz w:val="16"/>
                <w:szCs w:val="16"/>
              </w:rPr>
              <w:t xml:space="preserve">Projekt rozporządzenia stanowi nowelizację rozporządzenia wydanego na podstawie art. 71b ust. 8 ustawy z dnia 7 września 1991 r. o systemie oświaty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FA14EB">
              <w:rPr>
                <w:rFonts w:ascii="Century Gothic" w:hAnsi="Century Gothic"/>
                <w:sz w:val="16"/>
                <w:szCs w:val="16"/>
              </w:rPr>
              <w:t>(Dz. U. z 2020 r. poz. 1327).</w:t>
            </w:r>
            <w: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Projektowana zmiana</w:t>
            </w:r>
            <w:r w:rsidRPr="00FD3485">
              <w:rPr>
                <w:rFonts w:ascii="Century Gothic" w:hAnsi="Century Gothic"/>
                <w:sz w:val="16"/>
                <w:szCs w:val="16"/>
              </w:rPr>
              <w:t xml:space="preserve"> umożliwi dyrektorom szkół zorganizowani</w:t>
            </w:r>
            <w:r>
              <w:rPr>
                <w:rFonts w:ascii="Century Gothic" w:hAnsi="Century Gothic"/>
                <w:sz w:val="16"/>
                <w:szCs w:val="16"/>
              </w:rPr>
              <w:t>e</w:t>
            </w:r>
            <w:r w:rsidRPr="00FD3485">
              <w:rPr>
                <w:rFonts w:ascii="Century Gothic" w:hAnsi="Century Gothic"/>
                <w:sz w:val="16"/>
                <w:szCs w:val="16"/>
              </w:rPr>
              <w:t xml:space="preserve"> zajęć indywidualnego nauczania  w sposób inny niż dotychczasowy (tj. bez konieczności bezpośrednie</w:t>
            </w:r>
            <w:r>
              <w:rPr>
                <w:rFonts w:ascii="Century Gothic" w:hAnsi="Century Gothic"/>
                <w:sz w:val="16"/>
                <w:szCs w:val="16"/>
              </w:rPr>
              <w:t>go kontaktu ucznia z nauczycielem).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4EB" w:rsidRPr="00FA14EB" w:rsidRDefault="002E3AFD" w:rsidP="00FA14EB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A14EB">
              <w:rPr>
                <w:rFonts w:ascii="Century Gothic" w:hAnsi="Century Gothic"/>
                <w:sz w:val="16"/>
                <w:szCs w:val="16"/>
              </w:rPr>
              <w:t>III kwartał</w:t>
            </w:r>
          </w:p>
          <w:p w:rsidR="00FA14EB" w:rsidRPr="00FA14EB" w:rsidRDefault="002E3AFD" w:rsidP="00FA14EB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A14EB">
              <w:rPr>
                <w:rFonts w:ascii="Century Gothic" w:hAnsi="Century Gothic"/>
                <w:sz w:val="16"/>
                <w:szCs w:val="16"/>
              </w:rPr>
              <w:t>2020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4EB" w:rsidRPr="00FA14EB" w:rsidRDefault="002E3AFD" w:rsidP="00FA14EB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Helena Maryjanowska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FA14EB">
              <w:rPr>
                <w:rFonts w:ascii="Century Gothic" w:hAnsi="Century Gothic"/>
                <w:sz w:val="16"/>
                <w:szCs w:val="16"/>
              </w:rPr>
              <w:t xml:space="preserve">-naczelnik wydziału </w:t>
            </w:r>
          </w:p>
          <w:p w:rsidR="00FA14EB" w:rsidRPr="00FA14EB" w:rsidRDefault="002E3AFD" w:rsidP="00FA14EB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Departament Wychowania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br/>
              <w:t>i Kształcenia Integracyjnego</w:t>
            </w:r>
          </w:p>
        </w:tc>
      </w:tr>
    </w:tbl>
    <w:p w:rsidR="00C57C88" w:rsidRDefault="00050BCD" w:rsidP="00864B0D">
      <w:pPr>
        <w:pStyle w:val="menfont"/>
        <w:rPr>
          <w:sz w:val="18"/>
          <w:szCs w:val="18"/>
        </w:rPr>
      </w:pPr>
    </w:p>
    <w:p w:rsidR="00326C55" w:rsidRPr="00C57C88" w:rsidRDefault="00050BCD" w:rsidP="00612E00">
      <w:pPr>
        <w:tabs>
          <w:tab w:val="left" w:pos="1980"/>
        </w:tabs>
      </w:pPr>
    </w:p>
    <w:sectPr w:rsidR="00326C55" w:rsidRPr="00C57C88" w:rsidSect="00C57C88">
      <w:headerReference w:type="first" r:id="rId8"/>
      <w:pgSz w:w="16838" w:h="11906" w:orient="landscape"/>
      <w:pgMar w:top="238" w:right="1701" w:bottom="244" w:left="1701" w:header="578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BCD" w:rsidRDefault="00050BCD">
      <w:r>
        <w:separator/>
      </w:r>
    </w:p>
  </w:endnote>
  <w:endnote w:type="continuationSeparator" w:id="0">
    <w:p w:rsidR="00050BCD" w:rsidRDefault="00050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BCD" w:rsidRDefault="00050BCD">
      <w:r>
        <w:separator/>
      </w:r>
    </w:p>
  </w:footnote>
  <w:footnote w:type="continuationSeparator" w:id="0">
    <w:p w:rsidR="00050BCD" w:rsidRDefault="00050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043" w:rsidRPr="002E763F" w:rsidRDefault="00050BCD" w:rsidP="00505043">
    <w:pPr>
      <w:pStyle w:val="Nagwek"/>
      <w:rPr>
        <w:sz w:val="28"/>
      </w:rPr>
    </w:pPr>
  </w:p>
  <w:p w:rsidR="00312C81" w:rsidRPr="00021A3B" w:rsidRDefault="002E3AFD" w:rsidP="00021A3B">
    <w:pPr>
      <w:pStyle w:val="Nagwek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>MINISTER EDUKACJI NARODOWEJ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FE7"/>
    <w:multiLevelType w:val="hybridMultilevel"/>
    <w:tmpl w:val="C074DBD8"/>
    <w:lvl w:ilvl="0" w:tplc="D75A4EEE">
      <w:start w:val="1"/>
      <w:numFmt w:val="decimal"/>
      <w:lvlText w:val="%1)"/>
      <w:lvlJc w:val="left"/>
      <w:pPr>
        <w:ind w:left="360" w:hanging="360"/>
      </w:pPr>
    </w:lvl>
    <w:lvl w:ilvl="1" w:tplc="8416D750" w:tentative="1">
      <w:start w:val="1"/>
      <w:numFmt w:val="lowerLetter"/>
      <w:lvlText w:val="%2."/>
      <w:lvlJc w:val="left"/>
      <w:pPr>
        <w:ind w:left="1080" w:hanging="360"/>
      </w:pPr>
    </w:lvl>
    <w:lvl w:ilvl="2" w:tplc="913C2944" w:tentative="1">
      <w:start w:val="1"/>
      <w:numFmt w:val="lowerRoman"/>
      <w:lvlText w:val="%3."/>
      <w:lvlJc w:val="right"/>
      <w:pPr>
        <w:ind w:left="1800" w:hanging="180"/>
      </w:pPr>
    </w:lvl>
    <w:lvl w:ilvl="3" w:tplc="772E7B96" w:tentative="1">
      <w:start w:val="1"/>
      <w:numFmt w:val="decimal"/>
      <w:lvlText w:val="%4."/>
      <w:lvlJc w:val="left"/>
      <w:pPr>
        <w:ind w:left="2520" w:hanging="360"/>
      </w:pPr>
    </w:lvl>
    <w:lvl w:ilvl="4" w:tplc="CBEA7850" w:tentative="1">
      <w:start w:val="1"/>
      <w:numFmt w:val="lowerLetter"/>
      <w:lvlText w:val="%5."/>
      <w:lvlJc w:val="left"/>
      <w:pPr>
        <w:ind w:left="3240" w:hanging="360"/>
      </w:pPr>
    </w:lvl>
    <w:lvl w:ilvl="5" w:tplc="2A92AED6" w:tentative="1">
      <w:start w:val="1"/>
      <w:numFmt w:val="lowerRoman"/>
      <w:lvlText w:val="%6."/>
      <w:lvlJc w:val="right"/>
      <w:pPr>
        <w:ind w:left="3960" w:hanging="180"/>
      </w:pPr>
    </w:lvl>
    <w:lvl w:ilvl="6" w:tplc="B3F2CA22" w:tentative="1">
      <w:start w:val="1"/>
      <w:numFmt w:val="decimal"/>
      <w:lvlText w:val="%7."/>
      <w:lvlJc w:val="left"/>
      <w:pPr>
        <w:ind w:left="4680" w:hanging="360"/>
      </w:pPr>
    </w:lvl>
    <w:lvl w:ilvl="7" w:tplc="02F4C712" w:tentative="1">
      <w:start w:val="1"/>
      <w:numFmt w:val="lowerLetter"/>
      <w:lvlText w:val="%8."/>
      <w:lvlJc w:val="left"/>
      <w:pPr>
        <w:ind w:left="5400" w:hanging="360"/>
      </w:pPr>
    </w:lvl>
    <w:lvl w:ilvl="8" w:tplc="7850240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70BD6"/>
    <w:multiLevelType w:val="hybridMultilevel"/>
    <w:tmpl w:val="B7A82D7C"/>
    <w:lvl w:ilvl="0" w:tplc="76A40768">
      <w:start w:val="1"/>
      <w:numFmt w:val="decimal"/>
      <w:lvlText w:val="%1)"/>
      <w:lvlJc w:val="left"/>
      <w:pPr>
        <w:ind w:left="414" w:hanging="360"/>
      </w:pPr>
    </w:lvl>
    <w:lvl w:ilvl="1" w:tplc="831C3354" w:tentative="1">
      <w:start w:val="1"/>
      <w:numFmt w:val="lowerLetter"/>
      <w:lvlText w:val="%2."/>
      <w:lvlJc w:val="left"/>
      <w:pPr>
        <w:ind w:left="1134" w:hanging="360"/>
      </w:pPr>
    </w:lvl>
    <w:lvl w:ilvl="2" w:tplc="6D1C563C" w:tentative="1">
      <w:start w:val="1"/>
      <w:numFmt w:val="lowerRoman"/>
      <w:lvlText w:val="%3."/>
      <w:lvlJc w:val="right"/>
      <w:pPr>
        <w:ind w:left="1854" w:hanging="180"/>
      </w:pPr>
    </w:lvl>
    <w:lvl w:ilvl="3" w:tplc="D400A046" w:tentative="1">
      <w:start w:val="1"/>
      <w:numFmt w:val="decimal"/>
      <w:lvlText w:val="%4."/>
      <w:lvlJc w:val="left"/>
      <w:pPr>
        <w:ind w:left="2574" w:hanging="360"/>
      </w:pPr>
    </w:lvl>
    <w:lvl w:ilvl="4" w:tplc="32C0619E" w:tentative="1">
      <w:start w:val="1"/>
      <w:numFmt w:val="lowerLetter"/>
      <w:lvlText w:val="%5."/>
      <w:lvlJc w:val="left"/>
      <w:pPr>
        <w:ind w:left="3294" w:hanging="360"/>
      </w:pPr>
    </w:lvl>
    <w:lvl w:ilvl="5" w:tplc="60BED65A" w:tentative="1">
      <w:start w:val="1"/>
      <w:numFmt w:val="lowerRoman"/>
      <w:lvlText w:val="%6."/>
      <w:lvlJc w:val="right"/>
      <w:pPr>
        <w:ind w:left="4014" w:hanging="180"/>
      </w:pPr>
    </w:lvl>
    <w:lvl w:ilvl="6" w:tplc="B5EA7DC4" w:tentative="1">
      <w:start w:val="1"/>
      <w:numFmt w:val="decimal"/>
      <w:lvlText w:val="%7."/>
      <w:lvlJc w:val="left"/>
      <w:pPr>
        <w:ind w:left="4734" w:hanging="360"/>
      </w:pPr>
    </w:lvl>
    <w:lvl w:ilvl="7" w:tplc="2B3E74F6" w:tentative="1">
      <w:start w:val="1"/>
      <w:numFmt w:val="lowerLetter"/>
      <w:lvlText w:val="%8."/>
      <w:lvlJc w:val="left"/>
      <w:pPr>
        <w:ind w:left="5454" w:hanging="360"/>
      </w:pPr>
    </w:lvl>
    <w:lvl w:ilvl="8" w:tplc="A256394E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 w15:restartNumberingAfterBreak="0">
    <w:nsid w:val="08EF75EB"/>
    <w:multiLevelType w:val="hybridMultilevel"/>
    <w:tmpl w:val="135296B6"/>
    <w:lvl w:ilvl="0" w:tplc="459AA8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EE81E5A" w:tentative="1">
      <w:start w:val="1"/>
      <w:numFmt w:val="lowerLetter"/>
      <w:lvlText w:val="%2."/>
      <w:lvlJc w:val="left"/>
      <w:pPr>
        <w:ind w:left="1080" w:hanging="360"/>
      </w:pPr>
    </w:lvl>
    <w:lvl w:ilvl="2" w:tplc="A8D6BBCA" w:tentative="1">
      <w:start w:val="1"/>
      <w:numFmt w:val="lowerRoman"/>
      <w:lvlText w:val="%3."/>
      <w:lvlJc w:val="right"/>
      <w:pPr>
        <w:ind w:left="1800" w:hanging="180"/>
      </w:pPr>
    </w:lvl>
    <w:lvl w:ilvl="3" w:tplc="BE30C5F4" w:tentative="1">
      <w:start w:val="1"/>
      <w:numFmt w:val="decimal"/>
      <w:lvlText w:val="%4."/>
      <w:lvlJc w:val="left"/>
      <w:pPr>
        <w:ind w:left="2520" w:hanging="360"/>
      </w:pPr>
    </w:lvl>
    <w:lvl w:ilvl="4" w:tplc="C5D4EFA4" w:tentative="1">
      <w:start w:val="1"/>
      <w:numFmt w:val="lowerLetter"/>
      <w:lvlText w:val="%5."/>
      <w:lvlJc w:val="left"/>
      <w:pPr>
        <w:ind w:left="3240" w:hanging="360"/>
      </w:pPr>
    </w:lvl>
    <w:lvl w:ilvl="5" w:tplc="FC7EF0D2" w:tentative="1">
      <w:start w:val="1"/>
      <w:numFmt w:val="lowerRoman"/>
      <w:lvlText w:val="%6."/>
      <w:lvlJc w:val="right"/>
      <w:pPr>
        <w:ind w:left="3960" w:hanging="180"/>
      </w:pPr>
    </w:lvl>
    <w:lvl w:ilvl="6" w:tplc="7038712A" w:tentative="1">
      <w:start w:val="1"/>
      <w:numFmt w:val="decimal"/>
      <w:lvlText w:val="%7."/>
      <w:lvlJc w:val="left"/>
      <w:pPr>
        <w:ind w:left="4680" w:hanging="360"/>
      </w:pPr>
    </w:lvl>
    <w:lvl w:ilvl="7" w:tplc="F31E871C" w:tentative="1">
      <w:start w:val="1"/>
      <w:numFmt w:val="lowerLetter"/>
      <w:lvlText w:val="%8."/>
      <w:lvlJc w:val="left"/>
      <w:pPr>
        <w:ind w:left="5400" w:hanging="360"/>
      </w:pPr>
    </w:lvl>
    <w:lvl w:ilvl="8" w:tplc="E244E40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2934BC"/>
    <w:multiLevelType w:val="hybridMultilevel"/>
    <w:tmpl w:val="ABBA6D0E"/>
    <w:lvl w:ilvl="0" w:tplc="1A42CE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E280D3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B68B30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A3ED11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F9632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924BBA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05C177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B9A3E1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41EA63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1D2BC8"/>
    <w:multiLevelType w:val="hybridMultilevel"/>
    <w:tmpl w:val="760AD806"/>
    <w:lvl w:ilvl="0" w:tplc="4E8A6B64">
      <w:start w:val="1"/>
      <w:numFmt w:val="bullet"/>
      <w:suff w:val="space"/>
      <w:lvlText w:val=""/>
      <w:lvlJc w:val="left"/>
      <w:pPr>
        <w:ind w:left="170" w:hanging="170"/>
      </w:pPr>
      <w:rPr>
        <w:rFonts w:ascii="Symbol" w:hAnsi="Symbol" w:hint="default"/>
      </w:rPr>
    </w:lvl>
    <w:lvl w:ilvl="1" w:tplc="3FBC90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DA1E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E2B8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3A10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F26C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BEF8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A04E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36A6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D72"/>
    <w:multiLevelType w:val="hybridMultilevel"/>
    <w:tmpl w:val="499E8418"/>
    <w:lvl w:ilvl="0" w:tplc="F9084C4C">
      <w:start w:val="1"/>
      <w:numFmt w:val="decimal"/>
      <w:lvlText w:val="%1)"/>
      <w:lvlJc w:val="left"/>
      <w:pPr>
        <w:ind w:left="360" w:hanging="360"/>
      </w:pPr>
    </w:lvl>
    <w:lvl w:ilvl="1" w:tplc="7FFC481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7168367E" w:tentative="1">
      <w:start w:val="1"/>
      <w:numFmt w:val="lowerRoman"/>
      <w:lvlText w:val="%3."/>
      <w:lvlJc w:val="right"/>
      <w:pPr>
        <w:ind w:left="1800" w:hanging="180"/>
      </w:pPr>
    </w:lvl>
    <w:lvl w:ilvl="3" w:tplc="E8DA7356" w:tentative="1">
      <w:start w:val="1"/>
      <w:numFmt w:val="decimal"/>
      <w:lvlText w:val="%4."/>
      <w:lvlJc w:val="left"/>
      <w:pPr>
        <w:ind w:left="2520" w:hanging="360"/>
      </w:pPr>
    </w:lvl>
    <w:lvl w:ilvl="4" w:tplc="4634CA3C" w:tentative="1">
      <w:start w:val="1"/>
      <w:numFmt w:val="lowerLetter"/>
      <w:lvlText w:val="%5."/>
      <w:lvlJc w:val="left"/>
      <w:pPr>
        <w:ind w:left="3240" w:hanging="360"/>
      </w:pPr>
    </w:lvl>
    <w:lvl w:ilvl="5" w:tplc="E52A29AE" w:tentative="1">
      <w:start w:val="1"/>
      <w:numFmt w:val="lowerRoman"/>
      <w:lvlText w:val="%6."/>
      <w:lvlJc w:val="right"/>
      <w:pPr>
        <w:ind w:left="3960" w:hanging="180"/>
      </w:pPr>
    </w:lvl>
    <w:lvl w:ilvl="6" w:tplc="665408BE" w:tentative="1">
      <w:start w:val="1"/>
      <w:numFmt w:val="decimal"/>
      <w:lvlText w:val="%7."/>
      <w:lvlJc w:val="left"/>
      <w:pPr>
        <w:ind w:left="4680" w:hanging="360"/>
      </w:pPr>
    </w:lvl>
    <w:lvl w:ilvl="7" w:tplc="CBF6341E" w:tentative="1">
      <w:start w:val="1"/>
      <w:numFmt w:val="lowerLetter"/>
      <w:lvlText w:val="%8."/>
      <w:lvlJc w:val="left"/>
      <w:pPr>
        <w:ind w:left="5400" w:hanging="360"/>
      </w:pPr>
    </w:lvl>
    <w:lvl w:ilvl="8" w:tplc="D34A3D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1750D7"/>
    <w:multiLevelType w:val="hybridMultilevel"/>
    <w:tmpl w:val="FC90B3FA"/>
    <w:lvl w:ilvl="0" w:tplc="20AE1C64">
      <w:start w:val="1"/>
      <w:numFmt w:val="lowerLetter"/>
      <w:lvlText w:val="%1)"/>
      <w:lvlJc w:val="left"/>
      <w:pPr>
        <w:ind w:left="896" w:hanging="360"/>
      </w:pPr>
    </w:lvl>
    <w:lvl w:ilvl="1" w:tplc="AE78D18C">
      <w:start w:val="1"/>
      <w:numFmt w:val="lowerLetter"/>
      <w:lvlText w:val="%2)"/>
      <w:lvlJc w:val="left"/>
      <w:pPr>
        <w:ind w:left="786" w:hanging="360"/>
      </w:pPr>
    </w:lvl>
    <w:lvl w:ilvl="2" w:tplc="9D4611F0" w:tentative="1">
      <w:start w:val="1"/>
      <w:numFmt w:val="lowerRoman"/>
      <w:lvlText w:val="%3."/>
      <w:lvlJc w:val="right"/>
      <w:pPr>
        <w:ind w:left="2336" w:hanging="180"/>
      </w:pPr>
    </w:lvl>
    <w:lvl w:ilvl="3" w:tplc="9D2C2F7E" w:tentative="1">
      <w:start w:val="1"/>
      <w:numFmt w:val="decimal"/>
      <w:lvlText w:val="%4."/>
      <w:lvlJc w:val="left"/>
      <w:pPr>
        <w:ind w:left="3056" w:hanging="360"/>
      </w:pPr>
    </w:lvl>
    <w:lvl w:ilvl="4" w:tplc="816C7656" w:tentative="1">
      <w:start w:val="1"/>
      <w:numFmt w:val="lowerLetter"/>
      <w:lvlText w:val="%5."/>
      <w:lvlJc w:val="left"/>
      <w:pPr>
        <w:ind w:left="3776" w:hanging="360"/>
      </w:pPr>
    </w:lvl>
    <w:lvl w:ilvl="5" w:tplc="60343988" w:tentative="1">
      <w:start w:val="1"/>
      <w:numFmt w:val="lowerRoman"/>
      <w:lvlText w:val="%6."/>
      <w:lvlJc w:val="right"/>
      <w:pPr>
        <w:ind w:left="4496" w:hanging="180"/>
      </w:pPr>
    </w:lvl>
    <w:lvl w:ilvl="6" w:tplc="779E5CE0" w:tentative="1">
      <w:start w:val="1"/>
      <w:numFmt w:val="decimal"/>
      <w:lvlText w:val="%7."/>
      <w:lvlJc w:val="left"/>
      <w:pPr>
        <w:ind w:left="5216" w:hanging="360"/>
      </w:pPr>
    </w:lvl>
    <w:lvl w:ilvl="7" w:tplc="8D0A31F8" w:tentative="1">
      <w:start w:val="1"/>
      <w:numFmt w:val="lowerLetter"/>
      <w:lvlText w:val="%8."/>
      <w:lvlJc w:val="left"/>
      <w:pPr>
        <w:ind w:left="5936" w:hanging="360"/>
      </w:pPr>
    </w:lvl>
    <w:lvl w:ilvl="8" w:tplc="7CFA1AEA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7" w15:restartNumberingAfterBreak="0">
    <w:nsid w:val="58406B19"/>
    <w:multiLevelType w:val="hybridMultilevel"/>
    <w:tmpl w:val="DE88BE5C"/>
    <w:lvl w:ilvl="0" w:tplc="AB58F70C">
      <w:start w:val="1"/>
      <w:numFmt w:val="decimal"/>
      <w:lvlText w:val="%1)"/>
      <w:lvlJc w:val="left"/>
      <w:pPr>
        <w:ind w:left="720" w:hanging="360"/>
      </w:pPr>
    </w:lvl>
    <w:lvl w:ilvl="1" w:tplc="37C871E8" w:tentative="1">
      <w:start w:val="1"/>
      <w:numFmt w:val="lowerLetter"/>
      <w:lvlText w:val="%2."/>
      <w:lvlJc w:val="left"/>
      <w:pPr>
        <w:ind w:left="1440" w:hanging="360"/>
      </w:pPr>
    </w:lvl>
    <w:lvl w:ilvl="2" w:tplc="472A8E6E" w:tentative="1">
      <w:start w:val="1"/>
      <w:numFmt w:val="lowerRoman"/>
      <w:lvlText w:val="%3."/>
      <w:lvlJc w:val="right"/>
      <w:pPr>
        <w:ind w:left="2160" w:hanging="180"/>
      </w:pPr>
    </w:lvl>
    <w:lvl w:ilvl="3" w:tplc="92EAAC22" w:tentative="1">
      <w:start w:val="1"/>
      <w:numFmt w:val="decimal"/>
      <w:lvlText w:val="%4."/>
      <w:lvlJc w:val="left"/>
      <w:pPr>
        <w:ind w:left="2880" w:hanging="360"/>
      </w:pPr>
    </w:lvl>
    <w:lvl w:ilvl="4" w:tplc="3816F308" w:tentative="1">
      <w:start w:val="1"/>
      <w:numFmt w:val="lowerLetter"/>
      <w:lvlText w:val="%5."/>
      <w:lvlJc w:val="left"/>
      <w:pPr>
        <w:ind w:left="3600" w:hanging="360"/>
      </w:pPr>
    </w:lvl>
    <w:lvl w:ilvl="5" w:tplc="25BADA1A" w:tentative="1">
      <w:start w:val="1"/>
      <w:numFmt w:val="lowerRoman"/>
      <w:lvlText w:val="%6."/>
      <w:lvlJc w:val="right"/>
      <w:pPr>
        <w:ind w:left="4320" w:hanging="180"/>
      </w:pPr>
    </w:lvl>
    <w:lvl w:ilvl="6" w:tplc="C58AC2AE" w:tentative="1">
      <w:start w:val="1"/>
      <w:numFmt w:val="decimal"/>
      <w:lvlText w:val="%7."/>
      <w:lvlJc w:val="left"/>
      <w:pPr>
        <w:ind w:left="5040" w:hanging="360"/>
      </w:pPr>
    </w:lvl>
    <w:lvl w:ilvl="7" w:tplc="0AFA8552" w:tentative="1">
      <w:start w:val="1"/>
      <w:numFmt w:val="lowerLetter"/>
      <w:lvlText w:val="%8."/>
      <w:lvlJc w:val="left"/>
      <w:pPr>
        <w:ind w:left="5760" w:hanging="360"/>
      </w:pPr>
    </w:lvl>
    <w:lvl w:ilvl="8" w:tplc="1A76AB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01563"/>
    <w:multiLevelType w:val="hybridMultilevel"/>
    <w:tmpl w:val="B650AD6C"/>
    <w:lvl w:ilvl="0" w:tplc="CFAC8D9C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color w:val="auto"/>
        <w:u w:color="FF0000"/>
      </w:rPr>
    </w:lvl>
    <w:lvl w:ilvl="1" w:tplc="336C14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242A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0C8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DCA0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B8B2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28C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F696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EC04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97C58"/>
    <w:multiLevelType w:val="hybridMultilevel"/>
    <w:tmpl w:val="5030D9FA"/>
    <w:lvl w:ilvl="0" w:tplc="A7CA87DC">
      <w:start w:val="1"/>
      <w:numFmt w:val="decimal"/>
      <w:lvlText w:val="%1)"/>
      <w:lvlJc w:val="left"/>
      <w:pPr>
        <w:ind w:left="360" w:hanging="360"/>
      </w:pPr>
    </w:lvl>
    <w:lvl w:ilvl="1" w:tplc="A37661FE" w:tentative="1">
      <w:start w:val="1"/>
      <w:numFmt w:val="lowerLetter"/>
      <w:lvlText w:val="%2."/>
      <w:lvlJc w:val="left"/>
      <w:pPr>
        <w:ind w:left="1080" w:hanging="360"/>
      </w:pPr>
    </w:lvl>
    <w:lvl w:ilvl="2" w:tplc="DF9C1B92" w:tentative="1">
      <w:start w:val="1"/>
      <w:numFmt w:val="lowerRoman"/>
      <w:lvlText w:val="%3."/>
      <w:lvlJc w:val="right"/>
      <w:pPr>
        <w:ind w:left="1800" w:hanging="180"/>
      </w:pPr>
    </w:lvl>
    <w:lvl w:ilvl="3" w:tplc="09FE949C" w:tentative="1">
      <w:start w:val="1"/>
      <w:numFmt w:val="decimal"/>
      <w:lvlText w:val="%4."/>
      <w:lvlJc w:val="left"/>
      <w:pPr>
        <w:ind w:left="2520" w:hanging="360"/>
      </w:pPr>
    </w:lvl>
    <w:lvl w:ilvl="4" w:tplc="BF76AF40" w:tentative="1">
      <w:start w:val="1"/>
      <w:numFmt w:val="lowerLetter"/>
      <w:lvlText w:val="%5."/>
      <w:lvlJc w:val="left"/>
      <w:pPr>
        <w:ind w:left="3240" w:hanging="360"/>
      </w:pPr>
    </w:lvl>
    <w:lvl w:ilvl="5" w:tplc="A64C4816" w:tentative="1">
      <w:start w:val="1"/>
      <w:numFmt w:val="lowerRoman"/>
      <w:lvlText w:val="%6."/>
      <w:lvlJc w:val="right"/>
      <w:pPr>
        <w:ind w:left="3960" w:hanging="180"/>
      </w:pPr>
    </w:lvl>
    <w:lvl w:ilvl="6" w:tplc="D8CA57EA" w:tentative="1">
      <w:start w:val="1"/>
      <w:numFmt w:val="decimal"/>
      <w:lvlText w:val="%7."/>
      <w:lvlJc w:val="left"/>
      <w:pPr>
        <w:ind w:left="4680" w:hanging="360"/>
      </w:pPr>
    </w:lvl>
    <w:lvl w:ilvl="7" w:tplc="21C03CDA" w:tentative="1">
      <w:start w:val="1"/>
      <w:numFmt w:val="lowerLetter"/>
      <w:lvlText w:val="%8."/>
      <w:lvlJc w:val="left"/>
      <w:pPr>
        <w:ind w:left="5400" w:hanging="360"/>
      </w:pPr>
    </w:lvl>
    <w:lvl w:ilvl="8" w:tplc="DD42DD7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B6145B"/>
    <w:multiLevelType w:val="hybridMultilevel"/>
    <w:tmpl w:val="1EECAB3E"/>
    <w:lvl w:ilvl="0" w:tplc="B0007EFE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3FCCC4A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D0C4990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E90013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680E0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E48ED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5896C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58239A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32807B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9"/>
  </w:num>
  <w:num w:numId="5">
    <w:abstractNumId w:val="2"/>
  </w:num>
  <w:num w:numId="6">
    <w:abstractNumId w:val="10"/>
  </w:num>
  <w:num w:numId="7">
    <w:abstractNumId w:val="7"/>
  </w:num>
  <w:num w:numId="8">
    <w:abstractNumId w:val="1"/>
  </w:num>
  <w:num w:numId="9">
    <w:abstractNumId w:val="3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817"/>
    <w:rsid w:val="00050BCD"/>
    <w:rsid w:val="00087CEB"/>
    <w:rsid w:val="002E3AFD"/>
    <w:rsid w:val="007D2817"/>
    <w:rsid w:val="00B2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26C4B"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Akapitzlist">
    <w:name w:val="List Paragraph"/>
    <w:basedOn w:val="Normalny"/>
    <w:link w:val="AkapitzlistZnak"/>
    <w:uiPriority w:val="34"/>
    <w:qFormat/>
    <w:rsid w:val="0021059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21059C"/>
    <w:rPr>
      <w:rFonts w:ascii="Arial" w:hAnsi="Arial" w:cs="Arial"/>
      <w:sz w:val="24"/>
      <w:szCs w:val="24"/>
    </w:rPr>
  </w:style>
  <w:style w:type="paragraph" w:customStyle="1" w:styleId="Default">
    <w:name w:val="Default"/>
    <w:rsid w:val="00EF4D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2E67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E679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5013F9"/>
    <w:rPr>
      <w:rFonts w:cs="Times New Roman"/>
      <w:color w:val="0000FF"/>
      <w:u w:val="single"/>
    </w:rPr>
  </w:style>
  <w:style w:type="paragraph" w:customStyle="1" w:styleId="TYTUAKTUprzedmiotregulacjiustawylubrozporzdzenia">
    <w:name w:val="TYTUŁ_AKTU – przedmiot regulacji ustawy lub rozporządzenia"/>
    <w:next w:val="Normalny"/>
    <w:link w:val="TYTUAKTUprzedmiotregulacjiustawylubrozporzdzeniaZnak"/>
    <w:uiPriority w:val="3"/>
    <w:qFormat/>
    <w:rsid w:val="005013F9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3"/>
    <w:locked/>
    <w:rsid w:val="005013F9"/>
    <w:rPr>
      <w:rFonts w:ascii="Times" w:hAnsi="Times" w:cs="Arial"/>
      <w:b/>
      <w:bCs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C36889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353B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nhideWhenUsed/>
    <w:rsid w:val="006A353B"/>
    <w:rPr>
      <w:sz w:val="20"/>
      <w:szCs w:val="20"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rsid w:val="006A353B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A35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A353B"/>
    <w:rPr>
      <w:rFonts w:ascii="Arial" w:hAnsi="Arial" w:cs="Arial"/>
      <w:b/>
      <w:bCs/>
    </w:rPr>
  </w:style>
  <w:style w:type="paragraph" w:styleId="Tekstprzypisudolnego">
    <w:name w:val="footnote text"/>
    <w:basedOn w:val="Normalny"/>
    <w:link w:val="TekstprzypisudolnegoZnak"/>
    <w:unhideWhenUsed/>
    <w:rsid w:val="00D61D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61DC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BDEC6-4318-40EC-972E-D355BD747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2020-09-14T11:26:00Z</dcterms:created>
  <dcterms:modified xsi:type="dcterms:W3CDTF">2020-09-14T11:26:00Z</dcterms:modified>
</cp:coreProperties>
</file>