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8C37" w14:textId="77777777" w:rsidR="00731DB9" w:rsidRDefault="00731DB9" w:rsidP="00731DB9">
      <w:pPr>
        <w:pStyle w:val="Nagwek1"/>
        <w:spacing w:before="0" w:line="240" w:lineRule="auto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r w:rsidRPr="00731DB9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Zarządzenie nr 64 Regionalnego Dyrektora Ochrony Środowiska w Olsztynie z dnia 11 grudnia 2018 r.</w:t>
      </w:r>
    </w:p>
    <w:p w14:paraId="78E0A83E" w14:textId="276223ED" w:rsidR="001141C7" w:rsidRPr="00731DB9" w:rsidRDefault="001141C7" w:rsidP="00731DB9">
      <w:pPr>
        <w:spacing w:before="240" w:after="240" w:line="36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31DB9">
        <w:rPr>
          <w:rFonts w:ascii="Calibri" w:hAnsi="Calibri" w:cs="Calibri"/>
          <w:sz w:val="24"/>
          <w:szCs w:val="24"/>
          <w:shd w:val="clear" w:color="auto" w:fill="FFFFFF"/>
        </w:rPr>
        <w:t>w sprawie wskazania drogi, na której dopuszczony jest ruch pojazdów w granicach rezerwatu przyrody „Ostoja bobrów na rzece Pasłęce”</w:t>
      </w:r>
    </w:p>
    <w:p w14:paraId="5EB1EF6B" w14:textId="77777777" w:rsidR="001141C7" w:rsidRPr="00731DB9" w:rsidRDefault="001141C7" w:rsidP="00731DB9">
      <w:pPr>
        <w:pStyle w:val="NormalnyWeb"/>
        <w:autoSpaceDE w:val="0"/>
        <w:spacing w:before="0" w:after="0" w:line="360" w:lineRule="auto"/>
        <w:rPr>
          <w:rFonts w:ascii="Calibri" w:hAnsi="Calibri" w:cs="Calibri"/>
          <w:color w:val="000000"/>
        </w:rPr>
      </w:pPr>
      <w:r w:rsidRPr="00731DB9">
        <w:rPr>
          <w:rFonts w:ascii="Calibri" w:hAnsi="Calibri" w:cs="Calibri"/>
          <w:color w:val="000000"/>
        </w:rPr>
        <w:t>Na podstawie art. 15 ust. 1 pkt 18 ustawy z dnia 16 kwietnia 2004 r. o ochronie</w:t>
      </w:r>
      <w:r w:rsidRPr="00731DB9">
        <w:rPr>
          <w:rFonts w:ascii="Calibri" w:hAnsi="Calibri" w:cs="Calibri"/>
          <w:color w:val="000000"/>
        </w:rPr>
        <w:br/>
        <w:t xml:space="preserve">przyrody </w:t>
      </w:r>
      <w:r w:rsidRPr="00731DB9">
        <w:rPr>
          <w:rFonts w:ascii="Calibri" w:hAnsi="Calibri" w:cs="Calibri"/>
          <w:color w:val="000000"/>
          <w:shd w:val="clear" w:color="auto" w:fill="FFFFFF"/>
        </w:rPr>
        <w:t>(</w:t>
      </w:r>
      <w:r w:rsidRPr="00731DB9">
        <w:rPr>
          <w:rFonts w:ascii="Calibri" w:hAnsi="Calibri" w:cs="Calibri"/>
        </w:rPr>
        <w:t>Dz. U. z 2018 r. poz. 1614</w:t>
      </w:r>
      <w:r w:rsidRPr="00731DB9">
        <w:rPr>
          <w:rFonts w:ascii="Calibri" w:hAnsi="Calibri" w:cs="Calibri"/>
          <w:bCs/>
          <w:color w:val="000000"/>
          <w:spacing w:val="-2"/>
          <w:w w:val="101"/>
        </w:rPr>
        <w:t>)</w:t>
      </w:r>
      <w:r w:rsidRPr="00731DB9">
        <w:rPr>
          <w:rFonts w:ascii="Calibri" w:hAnsi="Calibri" w:cs="Calibri"/>
          <w:color w:val="000000"/>
        </w:rPr>
        <w:t xml:space="preserve"> zarządza się, co następuje:</w:t>
      </w:r>
    </w:p>
    <w:p w14:paraId="6B3AC0B9" w14:textId="77777777" w:rsidR="00543D79" w:rsidRPr="00731DB9" w:rsidRDefault="001141C7" w:rsidP="00731DB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31DB9">
        <w:rPr>
          <w:rFonts w:ascii="Calibri" w:hAnsi="Calibri" w:cs="Calibri"/>
          <w:color w:val="000000"/>
          <w:sz w:val="24"/>
          <w:szCs w:val="24"/>
        </w:rPr>
        <w:t xml:space="preserve">§ 1. Wskazuje się fragment drogi zlokalizowanej w granicach rezerwatu przyrody </w:t>
      </w:r>
      <w:r w:rsidR="00C465A9" w:rsidRPr="00731DB9">
        <w:rPr>
          <w:rFonts w:ascii="Calibri" w:hAnsi="Calibri" w:cs="Calibri"/>
          <w:color w:val="000000"/>
          <w:sz w:val="24"/>
          <w:szCs w:val="24"/>
        </w:rPr>
        <w:br/>
      </w:r>
      <w:r w:rsidRPr="00731DB9">
        <w:rPr>
          <w:rFonts w:ascii="Calibri" w:hAnsi="Calibri" w:cs="Calibri"/>
          <w:color w:val="000000"/>
          <w:sz w:val="24"/>
          <w:szCs w:val="24"/>
        </w:rPr>
        <w:t xml:space="preserve">„Ostoja </w:t>
      </w:r>
      <w:r w:rsidR="007D7146" w:rsidRPr="00731DB9">
        <w:rPr>
          <w:rFonts w:ascii="Calibri" w:hAnsi="Calibri" w:cs="Calibri"/>
          <w:color w:val="000000"/>
          <w:sz w:val="24"/>
          <w:szCs w:val="24"/>
        </w:rPr>
        <w:t>bobrów</w:t>
      </w:r>
      <w:r w:rsidRPr="00731DB9">
        <w:rPr>
          <w:rFonts w:ascii="Calibri" w:hAnsi="Calibri" w:cs="Calibri"/>
          <w:color w:val="000000"/>
          <w:sz w:val="24"/>
          <w:szCs w:val="24"/>
        </w:rPr>
        <w:t xml:space="preserve"> na rzece Pasłęce” oznaczonej </w:t>
      </w:r>
      <w:r w:rsidR="007D7146" w:rsidRPr="00731DB9">
        <w:rPr>
          <w:rFonts w:ascii="Calibri" w:hAnsi="Calibri" w:cs="Calibri"/>
          <w:color w:val="000000"/>
          <w:sz w:val="24"/>
          <w:szCs w:val="24"/>
        </w:rPr>
        <w:t>jako działka ewidencyjna 3045/3 (część)</w:t>
      </w:r>
      <w:r w:rsidR="00C465A9" w:rsidRPr="00731DB9">
        <w:rPr>
          <w:rFonts w:ascii="Calibri" w:hAnsi="Calibri" w:cs="Calibri"/>
          <w:color w:val="000000"/>
          <w:sz w:val="24"/>
          <w:szCs w:val="24"/>
        </w:rPr>
        <w:t>,</w:t>
      </w:r>
      <w:r w:rsidR="001105A0" w:rsidRPr="00731DB9">
        <w:rPr>
          <w:rFonts w:ascii="Calibri" w:hAnsi="Calibri" w:cs="Calibri"/>
          <w:color w:val="000000"/>
          <w:sz w:val="24"/>
          <w:szCs w:val="24"/>
        </w:rPr>
        <w:br/>
      </w:r>
      <w:r w:rsidR="007D7146" w:rsidRPr="00731DB9">
        <w:rPr>
          <w:rFonts w:ascii="Calibri" w:hAnsi="Calibri" w:cs="Calibri"/>
          <w:color w:val="000000"/>
          <w:sz w:val="24"/>
          <w:szCs w:val="24"/>
        </w:rPr>
        <w:t xml:space="preserve">obręb </w:t>
      </w:r>
      <w:r w:rsidR="00C465A9" w:rsidRPr="00731DB9">
        <w:rPr>
          <w:rFonts w:ascii="Calibri" w:hAnsi="Calibri" w:cs="Calibri"/>
          <w:color w:val="000000"/>
          <w:sz w:val="24"/>
          <w:szCs w:val="24"/>
        </w:rPr>
        <w:t>Unieszewo</w:t>
      </w:r>
      <w:r w:rsidR="007D7146" w:rsidRPr="00731DB9">
        <w:rPr>
          <w:rFonts w:ascii="Calibri" w:hAnsi="Calibri" w:cs="Calibri"/>
          <w:color w:val="000000"/>
          <w:sz w:val="24"/>
          <w:szCs w:val="24"/>
        </w:rPr>
        <w:t xml:space="preserve">, gm. </w:t>
      </w:r>
      <w:r w:rsidR="00C465A9" w:rsidRPr="00731DB9">
        <w:rPr>
          <w:rFonts w:ascii="Calibri" w:hAnsi="Calibri" w:cs="Calibri"/>
          <w:color w:val="000000"/>
          <w:sz w:val="24"/>
          <w:szCs w:val="24"/>
        </w:rPr>
        <w:t xml:space="preserve">Gietrzwałd do ruchu pojazdów dla potrzeb dojazdu do nieruchomości </w:t>
      </w:r>
      <w:r w:rsidR="00543D79" w:rsidRPr="00731DB9">
        <w:rPr>
          <w:rFonts w:ascii="Calibri" w:hAnsi="Calibri" w:cs="Calibri"/>
          <w:color w:val="000000"/>
          <w:sz w:val="24"/>
          <w:szCs w:val="24"/>
        </w:rPr>
        <w:t xml:space="preserve">zlokalizowanej na </w:t>
      </w:r>
      <w:r w:rsidR="00C465A9" w:rsidRPr="00731DB9">
        <w:rPr>
          <w:rFonts w:ascii="Calibri" w:hAnsi="Calibri" w:cs="Calibri"/>
          <w:color w:val="000000"/>
          <w:sz w:val="24"/>
          <w:szCs w:val="24"/>
        </w:rPr>
        <w:t>dział</w:t>
      </w:r>
      <w:r w:rsidR="00543D79" w:rsidRPr="00731DB9">
        <w:rPr>
          <w:rFonts w:ascii="Calibri" w:hAnsi="Calibri" w:cs="Calibri"/>
          <w:color w:val="000000"/>
          <w:sz w:val="24"/>
          <w:szCs w:val="24"/>
        </w:rPr>
        <w:t xml:space="preserve">ce </w:t>
      </w:r>
      <w:r w:rsidR="00543D79" w:rsidRPr="00731DB9">
        <w:rPr>
          <w:rFonts w:ascii="Calibri" w:hAnsi="Calibri" w:cs="Calibri"/>
          <w:sz w:val="24"/>
          <w:szCs w:val="24"/>
        </w:rPr>
        <w:t>nr 348/13 obręb Unieszewo, gmina Gietrzwałd.</w:t>
      </w:r>
    </w:p>
    <w:p w14:paraId="480065C7" w14:textId="77777777" w:rsidR="00DD3283" w:rsidRPr="00731DB9" w:rsidRDefault="00883F94" w:rsidP="00731DB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31DB9">
        <w:rPr>
          <w:rFonts w:ascii="Calibri" w:hAnsi="Calibri" w:cs="Calibri"/>
          <w:sz w:val="24"/>
          <w:szCs w:val="24"/>
        </w:rPr>
        <w:t>§ 2.</w:t>
      </w:r>
      <w:r w:rsidR="0042339F" w:rsidRPr="00731DB9">
        <w:rPr>
          <w:rFonts w:ascii="Calibri" w:hAnsi="Calibri" w:cs="Calibri"/>
          <w:sz w:val="24"/>
          <w:szCs w:val="24"/>
        </w:rPr>
        <w:t xml:space="preserve"> Przebieg drogi przeznaczonej do ruchu pojazdów wskazany został na mapie stanowiącej załącznik do niniejszego zarządzenia.</w:t>
      </w:r>
    </w:p>
    <w:p w14:paraId="524D64C6" w14:textId="77777777" w:rsidR="00593E59" w:rsidRPr="00731DB9" w:rsidRDefault="0042339F" w:rsidP="00731DB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31DB9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4C5CB786" w14:textId="77777777" w:rsidR="006C11F6" w:rsidRPr="006C11F6" w:rsidRDefault="006C11F6" w:rsidP="006C11F6">
      <w:pPr>
        <w:widowControl w:val="0"/>
        <w:suppressAutoHyphens/>
        <w:spacing w:before="240"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6C11F6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REGIONALNY DYREKTOR</w:t>
      </w:r>
    </w:p>
    <w:p w14:paraId="1BF96EB1" w14:textId="77777777" w:rsidR="006C11F6" w:rsidRPr="006C11F6" w:rsidRDefault="006C11F6" w:rsidP="006C11F6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  <w:lang w:eastAsia="ar-SA"/>
        </w:rPr>
      </w:pPr>
      <w:r w:rsidRPr="006C11F6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OCHRONY ŚRODOWISKA</w:t>
      </w:r>
    </w:p>
    <w:p w14:paraId="4B183C10" w14:textId="77777777" w:rsidR="006C11F6" w:rsidRPr="006C11F6" w:rsidRDefault="006C11F6" w:rsidP="006C11F6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  <w:lang w:eastAsia="ar-SA"/>
        </w:rPr>
      </w:pPr>
      <w:r w:rsidRPr="006C11F6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w Olsztynie</w:t>
      </w:r>
    </w:p>
    <w:p w14:paraId="7E1FE5D4" w14:textId="54ACD130" w:rsidR="00593E59" w:rsidRPr="006C11F6" w:rsidRDefault="006C11F6" w:rsidP="006C11F6">
      <w:pPr>
        <w:widowControl w:val="0"/>
        <w:suppressAutoHyphens/>
        <w:autoSpaceDE w:val="0"/>
        <w:spacing w:after="12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C11F6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Agata Moździerz</w:t>
      </w:r>
      <w:r w:rsidR="00593E59">
        <w:br w:type="page"/>
      </w:r>
    </w:p>
    <w:p w14:paraId="1947A09A" w14:textId="4B72E7FB" w:rsidR="006543C0" w:rsidRPr="006543C0" w:rsidRDefault="00593E59" w:rsidP="00C61E31">
      <w:pPr>
        <w:spacing w:after="0" w:line="240" w:lineRule="auto"/>
        <w:rPr>
          <w:color w:val="000000"/>
          <w:shd w:val="clear" w:color="auto" w:fill="FFFFFF"/>
        </w:rPr>
      </w:pPr>
      <w:r w:rsidRPr="006C11F6">
        <w:rPr>
          <w:rFonts w:ascii="Calibri" w:hAnsi="Calibri" w:cs="Calibri"/>
          <w:sz w:val="24"/>
          <w:szCs w:val="24"/>
        </w:rPr>
        <w:lastRenderedPageBreak/>
        <w:t>Załącznik</w:t>
      </w:r>
      <w:r w:rsidR="006C11F6" w:rsidRPr="006C11F6">
        <w:rPr>
          <w:rFonts w:ascii="Calibri" w:hAnsi="Calibri" w:cs="Calibri"/>
          <w:sz w:val="24"/>
          <w:szCs w:val="24"/>
        </w:rPr>
        <w:t xml:space="preserve"> </w:t>
      </w:r>
      <w:r w:rsidRPr="006C11F6">
        <w:rPr>
          <w:rFonts w:ascii="Calibri" w:hAnsi="Calibri" w:cs="Calibri"/>
          <w:sz w:val="24"/>
          <w:szCs w:val="24"/>
        </w:rPr>
        <w:t xml:space="preserve">do zarządzenia Nr </w:t>
      </w:r>
      <w:r w:rsidR="00EF1535" w:rsidRPr="006C11F6">
        <w:rPr>
          <w:rFonts w:ascii="Calibri" w:hAnsi="Calibri" w:cs="Calibri"/>
          <w:sz w:val="24"/>
          <w:szCs w:val="24"/>
        </w:rPr>
        <w:t>64</w:t>
      </w:r>
      <w:r w:rsidR="006C11F6" w:rsidRPr="006C11F6">
        <w:rPr>
          <w:rFonts w:ascii="Calibri" w:hAnsi="Calibri" w:cs="Calibri"/>
          <w:sz w:val="24"/>
          <w:szCs w:val="24"/>
        </w:rPr>
        <w:t xml:space="preserve"> </w:t>
      </w:r>
      <w:r w:rsidRPr="006C11F6">
        <w:rPr>
          <w:rFonts w:ascii="Calibri" w:hAnsi="Calibri" w:cs="Calibri"/>
          <w:sz w:val="24"/>
          <w:szCs w:val="24"/>
        </w:rPr>
        <w:t>Regionalnego Dyrektora Ochrony Środowiska</w:t>
      </w:r>
      <w:r w:rsidR="006C11F6" w:rsidRPr="006C11F6">
        <w:rPr>
          <w:rFonts w:ascii="Calibri" w:hAnsi="Calibri" w:cs="Calibri"/>
          <w:sz w:val="24"/>
          <w:szCs w:val="24"/>
        </w:rPr>
        <w:t xml:space="preserve"> </w:t>
      </w:r>
      <w:r w:rsidRPr="006C11F6">
        <w:rPr>
          <w:rFonts w:ascii="Calibri" w:hAnsi="Calibri" w:cs="Calibri"/>
          <w:sz w:val="24"/>
          <w:szCs w:val="24"/>
        </w:rPr>
        <w:t xml:space="preserve">w Olsztynie z dnia </w:t>
      </w:r>
      <w:r w:rsidR="00EF1535" w:rsidRPr="006C11F6">
        <w:rPr>
          <w:rFonts w:ascii="Calibri" w:hAnsi="Calibri" w:cs="Calibri"/>
          <w:sz w:val="24"/>
          <w:szCs w:val="24"/>
        </w:rPr>
        <w:t xml:space="preserve">11 </w:t>
      </w:r>
      <w:r w:rsidR="006543C0" w:rsidRPr="006C11F6">
        <w:rPr>
          <w:rFonts w:ascii="Calibri" w:hAnsi="Calibri" w:cs="Calibri"/>
          <w:sz w:val="24"/>
          <w:szCs w:val="24"/>
        </w:rPr>
        <w:t>grudnia</w:t>
      </w:r>
      <w:r w:rsidRPr="006C11F6">
        <w:rPr>
          <w:rFonts w:ascii="Calibri" w:hAnsi="Calibri" w:cs="Calibri"/>
          <w:sz w:val="24"/>
          <w:szCs w:val="24"/>
        </w:rPr>
        <w:t xml:space="preserve"> 2018 r.</w:t>
      </w:r>
      <w:r w:rsidR="006543C0">
        <w:rPr>
          <w:noProof/>
          <w:sz w:val="20"/>
          <w:szCs w:val="20"/>
          <w:lang w:eastAsia="pl-PL"/>
        </w:rPr>
        <w:drawing>
          <wp:inline distT="0" distB="0" distL="0" distR="0" wp14:anchorId="1428FC10" wp14:editId="48F3C900">
            <wp:extent cx="5760000" cy="8139600"/>
            <wp:effectExtent l="0" t="0" r="0" b="0"/>
            <wp:docPr id="1" name="Obraz 1" descr="Mapa przedstawia przebieg drogi, na której dopuszczony został ruch pojazdów w granicach rezerwatu przyrody „Ostoja bobrów na rzece Pasłęce”" title="Załącznik do zarządzenia Nr 64 Regionalnego Dyrektora Ochrony Środowiska w Olsztynie z dnia 11 grudnia 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oga_Makrut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1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3C0" w:rsidRPr="006543C0">
        <w:t>Przebieg drogi, na której</w:t>
      </w:r>
      <w:r w:rsidR="006543C0" w:rsidRPr="006543C0">
        <w:rPr>
          <w:b/>
          <w:color w:val="000000"/>
          <w:shd w:val="clear" w:color="auto" w:fill="FFFFFF"/>
        </w:rPr>
        <w:t xml:space="preserve"> </w:t>
      </w:r>
      <w:r w:rsidR="006543C0" w:rsidRPr="006543C0">
        <w:rPr>
          <w:color w:val="000000"/>
          <w:shd w:val="clear" w:color="auto" w:fill="FFFFFF"/>
        </w:rPr>
        <w:t xml:space="preserve">dopuszczony </w:t>
      </w:r>
      <w:r w:rsidR="006543C0">
        <w:rPr>
          <w:color w:val="000000"/>
          <w:shd w:val="clear" w:color="auto" w:fill="FFFFFF"/>
        </w:rPr>
        <w:t xml:space="preserve">został </w:t>
      </w:r>
      <w:r w:rsidR="006543C0" w:rsidRPr="006543C0">
        <w:rPr>
          <w:color w:val="000000"/>
          <w:shd w:val="clear" w:color="auto" w:fill="FFFFFF"/>
        </w:rPr>
        <w:t>ruch pojazdów w granicach rezerwatu przyrody „Ostoja bobrów na rzece Pasłęce”</w:t>
      </w:r>
    </w:p>
    <w:p w14:paraId="011B8735" w14:textId="57A4BADC" w:rsidR="00147297" w:rsidRPr="00631253" w:rsidRDefault="00593E59" w:rsidP="00631253">
      <w:pPr>
        <w:pStyle w:val="Nagwek2"/>
        <w:spacing w:before="0" w:line="360" w:lineRule="auto"/>
        <w:rPr>
          <w:rFonts w:ascii="Calibri" w:hAnsi="Calibri" w:cs="Calibri"/>
          <w:sz w:val="28"/>
          <w:szCs w:val="28"/>
        </w:rPr>
      </w:pPr>
      <w:r>
        <w:br w:type="page"/>
      </w:r>
      <w:r w:rsidR="006C11F6" w:rsidRPr="00631253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1BBCFBA4" w14:textId="77777777" w:rsidR="006C11F6" w:rsidRDefault="00DD5A42" w:rsidP="006C11F6">
      <w:pPr>
        <w:pStyle w:val="zdnia"/>
        <w:widowControl/>
        <w:spacing w:line="360" w:lineRule="auto"/>
        <w:jc w:val="left"/>
        <w:rPr>
          <w:rFonts w:ascii="Calibri" w:hAnsi="Calibri" w:cs="Calibri"/>
          <w:color w:val="000000"/>
        </w:rPr>
      </w:pPr>
      <w:r w:rsidRPr="006C11F6">
        <w:rPr>
          <w:rFonts w:ascii="Calibri" w:hAnsi="Calibri" w:cs="Calibri"/>
        </w:rPr>
        <w:t xml:space="preserve">Zarządzenie Regionalnego Dyrektora Ochrony Środowiska w Olsztynie w sprawie </w:t>
      </w:r>
      <w:r w:rsidRPr="006C11F6">
        <w:rPr>
          <w:rFonts w:ascii="Calibri" w:hAnsi="Calibri" w:cs="Calibri"/>
          <w:color w:val="000000"/>
          <w:shd w:val="clear" w:color="auto" w:fill="FFFFFF"/>
        </w:rPr>
        <w:t xml:space="preserve">wskazania drogi, na której dopuszczony jest ruch pojazdów w granicach rezerwatu przyrody „Ostoja bobrów na rzece Pasłęce” </w:t>
      </w:r>
      <w:r w:rsidRPr="006C11F6">
        <w:rPr>
          <w:rFonts w:ascii="Calibri" w:hAnsi="Calibri" w:cs="Calibri"/>
        </w:rPr>
        <w:t>jest wykonaniem delegacji ustawowej wynikającej z art. 15 ust. 2 pkt 18 u</w:t>
      </w:r>
      <w:r w:rsidRPr="006C11F6">
        <w:rPr>
          <w:rStyle w:val="Uwydatnienie"/>
          <w:rFonts w:ascii="Calibri" w:hAnsi="Calibri" w:cs="Calibri"/>
          <w:i w:val="0"/>
        </w:rPr>
        <w:t>stawy z dnia 16 kwietnia 2004 r.</w:t>
      </w:r>
      <w:r w:rsidRPr="006C11F6">
        <w:rPr>
          <w:rFonts w:ascii="Calibri" w:hAnsi="Calibri" w:cs="Calibri"/>
          <w:i/>
          <w:iCs/>
        </w:rPr>
        <w:t xml:space="preserve"> </w:t>
      </w:r>
      <w:r w:rsidRPr="006C11F6">
        <w:rPr>
          <w:rStyle w:val="Uwydatnienie"/>
          <w:rFonts w:ascii="Calibri" w:hAnsi="Calibri" w:cs="Calibri"/>
          <w:i w:val="0"/>
        </w:rPr>
        <w:t>o ochronie przyrody</w:t>
      </w:r>
      <w:r w:rsidRPr="006C11F6">
        <w:rPr>
          <w:rFonts w:ascii="Calibri" w:hAnsi="Calibri" w:cs="Calibri"/>
          <w:i/>
        </w:rPr>
        <w:t xml:space="preserve"> </w:t>
      </w:r>
      <w:r w:rsidRPr="006C11F6">
        <w:rPr>
          <w:rFonts w:ascii="Calibri" w:hAnsi="Calibri" w:cs="Calibri"/>
          <w:color w:val="000000"/>
          <w:shd w:val="clear" w:color="auto" w:fill="FFFFFF"/>
        </w:rPr>
        <w:t>(</w:t>
      </w:r>
      <w:r w:rsidRPr="006C11F6">
        <w:rPr>
          <w:rFonts w:ascii="Calibri" w:hAnsi="Calibri" w:cs="Calibri"/>
        </w:rPr>
        <w:t>Dz. U. z 2018 r. poz. 1614</w:t>
      </w:r>
      <w:r w:rsidRPr="006C11F6">
        <w:rPr>
          <w:rFonts w:ascii="Calibri" w:hAnsi="Calibri" w:cs="Calibri"/>
          <w:bCs/>
          <w:color w:val="000000"/>
          <w:spacing w:val="-2"/>
          <w:w w:val="101"/>
        </w:rPr>
        <w:t>)</w:t>
      </w:r>
      <w:r w:rsidRPr="006C11F6">
        <w:rPr>
          <w:rFonts w:ascii="Calibri" w:hAnsi="Calibri" w:cs="Calibri"/>
          <w:color w:val="000000"/>
        </w:rPr>
        <w:t>.</w:t>
      </w:r>
    </w:p>
    <w:p w14:paraId="69B62838" w14:textId="3C0E8005" w:rsidR="00DD5A42" w:rsidRPr="006C11F6" w:rsidRDefault="00DD5A42" w:rsidP="006C11F6">
      <w:pPr>
        <w:pStyle w:val="zdnia"/>
        <w:widowControl/>
        <w:spacing w:line="360" w:lineRule="auto"/>
        <w:jc w:val="left"/>
        <w:rPr>
          <w:rFonts w:ascii="Calibri" w:hAnsi="Calibri" w:cs="Calibri"/>
          <w:color w:val="000000"/>
        </w:rPr>
      </w:pPr>
      <w:r w:rsidRPr="006C11F6">
        <w:rPr>
          <w:rFonts w:ascii="Calibri" w:hAnsi="Calibri" w:cs="Calibri"/>
        </w:rPr>
        <w:t xml:space="preserve">Zgodnie z tym przepisem, regionalny dyrektor ochrony środowiska wskazuje drogi </w:t>
      </w:r>
      <w:r w:rsidR="0045268B" w:rsidRPr="006C11F6">
        <w:rPr>
          <w:rFonts w:ascii="Calibri" w:hAnsi="Calibri" w:cs="Calibri"/>
        </w:rPr>
        <w:br/>
      </w:r>
      <w:r w:rsidRPr="006C11F6">
        <w:rPr>
          <w:rFonts w:ascii="Calibri" w:hAnsi="Calibri" w:cs="Calibri"/>
        </w:rPr>
        <w:t xml:space="preserve">do </w:t>
      </w:r>
      <w:r w:rsidRPr="006C11F6">
        <w:rPr>
          <w:rFonts w:ascii="Calibri" w:hAnsi="Calibri" w:cs="Calibri"/>
          <w:color w:val="000000"/>
        </w:rPr>
        <w:t>ruchu pojazdów poza dr</w:t>
      </w:r>
      <w:bookmarkStart w:id="0" w:name="_GoBack"/>
      <w:bookmarkEnd w:id="0"/>
      <w:r w:rsidRPr="006C11F6">
        <w:rPr>
          <w:rFonts w:ascii="Calibri" w:hAnsi="Calibri" w:cs="Calibri"/>
          <w:color w:val="000000"/>
        </w:rPr>
        <w:t>ogami publicznymi</w:t>
      </w:r>
      <w:r w:rsidR="0045268B" w:rsidRPr="006C11F6">
        <w:rPr>
          <w:rFonts w:ascii="Calibri" w:hAnsi="Calibri" w:cs="Calibri"/>
          <w:color w:val="000000"/>
        </w:rPr>
        <w:t xml:space="preserve">. </w:t>
      </w:r>
    </w:p>
    <w:p w14:paraId="0C31E83E" w14:textId="77777777" w:rsidR="0045268B" w:rsidRPr="006C11F6" w:rsidRDefault="00D0145E" w:rsidP="006C11F6">
      <w:pPr>
        <w:pStyle w:val="podstawa"/>
        <w:numPr>
          <w:ilvl w:val="0"/>
          <w:numId w:val="0"/>
        </w:numPr>
        <w:spacing w:before="0" w:after="0" w:line="360" w:lineRule="auto"/>
        <w:jc w:val="left"/>
        <w:rPr>
          <w:rFonts w:ascii="Calibri" w:hAnsi="Calibri" w:cs="Calibri"/>
          <w:szCs w:val="24"/>
        </w:rPr>
      </w:pPr>
      <w:r w:rsidRPr="006C11F6">
        <w:rPr>
          <w:rFonts w:ascii="Calibri" w:hAnsi="Calibri" w:cs="Calibri"/>
          <w:szCs w:val="24"/>
        </w:rPr>
        <w:t xml:space="preserve">Regionalny Dyrektor Ochrony Środowiska w Olsztynie na wniosek Nadleśnictwa Jagiełek z dnia 14 listopada 2018 r. korzystając z ww. delegacji ustawowej </w:t>
      </w:r>
      <w:r w:rsidR="0045268B" w:rsidRPr="006C11F6">
        <w:rPr>
          <w:rFonts w:ascii="Calibri" w:hAnsi="Calibri" w:cs="Calibri"/>
          <w:szCs w:val="24"/>
        </w:rPr>
        <w:t xml:space="preserve">wskazał </w:t>
      </w:r>
      <w:r w:rsidR="00820D1D" w:rsidRPr="006C11F6">
        <w:rPr>
          <w:rFonts w:ascii="Calibri" w:hAnsi="Calibri" w:cs="Calibri"/>
          <w:szCs w:val="24"/>
        </w:rPr>
        <w:t xml:space="preserve">fragment drogi </w:t>
      </w:r>
      <w:r w:rsidR="00820D1D" w:rsidRPr="006C11F6">
        <w:rPr>
          <w:rFonts w:ascii="Calibri" w:hAnsi="Calibri" w:cs="Calibri"/>
          <w:bCs/>
          <w:color w:val="000000"/>
          <w:spacing w:val="-2"/>
          <w:w w:val="101"/>
          <w:szCs w:val="24"/>
        </w:rPr>
        <w:t xml:space="preserve">wchodzącej w skład rezerwatu przyrody „Ostoja bobrów na rzece Pasłęce” oznaczonej jako </w:t>
      </w:r>
      <w:r w:rsidR="00820D1D" w:rsidRPr="006C11F6">
        <w:rPr>
          <w:rFonts w:ascii="Calibri" w:hAnsi="Calibri" w:cs="Calibri"/>
          <w:color w:val="000000"/>
          <w:szCs w:val="24"/>
        </w:rPr>
        <w:t>działka ewidencyjna 3045/3 (część), obręb Unieszewo, gm. Gietrzwałd</w:t>
      </w:r>
      <w:r w:rsidRPr="006C11F6">
        <w:rPr>
          <w:rFonts w:ascii="Calibri" w:hAnsi="Calibri" w:cs="Calibri"/>
          <w:color w:val="000000"/>
          <w:szCs w:val="24"/>
        </w:rPr>
        <w:t xml:space="preserve"> do ruchu pojazdów.</w:t>
      </w:r>
    </w:p>
    <w:p w14:paraId="71A73FED" w14:textId="77777777" w:rsidR="00DD5A42" w:rsidRPr="006C11F6" w:rsidRDefault="00D0145E" w:rsidP="006C11F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C11F6">
        <w:rPr>
          <w:rFonts w:ascii="Calibri" w:hAnsi="Calibri" w:cs="Calibri"/>
          <w:sz w:val="24"/>
          <w:szCs w:val="24"/>
        </w:rPr>
        <w:t>Droga ta wykorzystywana będzie przede wszystkim przez w</w:t>
      </w:r>
      <w:r w:rsidR="00CB4A82" w:rsidRPr="006C11F6">
        <w:rPr>
          <w:rFonts w:ascii="Calibri" w:hAnsi="Calibri" w:cs="Calibri"/>
          <w:sz w:val="24"/>
          <w:szCs w:val="24"/>
        </w:rPr>
        <w:t>ł</w:t>
      </w:r>
      <w:r w:rsidRPr="006C11F6">
        <w:rPr>
          <w:rFonts w:ascii="Calibri" w:hAnsi="Calibri" w:cs="Calibri"/>
          <w:sz w:val="24"/>
          <w:szCs w:val="24"/>
        </w:rPr>
        <w:t>a</w:t>
      </w:r>
      <w:r w:rsidR="00CB4A82" w:rsidRPr="006C11F6">
        <w:rPr>
          <w:rFonts w:ascii="Calibri" w:hAnsi="Calibri" w:cs="Calibri"/>
          <w:sz w:val="24"/>
          <w:szCs w:val="24"/>
        </w:rPr>
        <w:t>ś</w:t>
      </w:r>
      <w:r w:rsidRPr="006C11F6">
        <w:rPr>
          <w:rFonts w:ascii="Calibri" w:hAnsi="Calibri" w:cs="Calibri"/>
          <w:sz w:val="24"/>
          <w:szCs w:val="24"/>
        </w:rPr>
        <w:t xml:space="preserve">ciciela </w:t>
      </w:r>
      <w:r w:rsidR="001E27A3" w:rsidRPr="006C11F6">
        <w:rPr>
          <w:rFonts w:ascii="Calibri" w:hAnsi="Calibri" w:cs="Calibri"/>
          <w:sz w:val="24"/>
          <w:szCs w:val="24"/>
        </w:rPr>
        <w:t xml:space="preserve">zabudowań </w:t>
      </w:r>
      <w:r w:rsidRPr="006C11F6">
        <w:rPr>
          <w:rFonts w:ascii="Calibri" w:hAnsi="Calibri" w:cs="Calibri"/>
          <w:sz w:val="24"/>
          <w:szCs w:val="24"/>
        </w:rPr>
        <w:t>zlokalizowan</w:t>
      </w:r>
      <w:r w:rsidR="001E27A3" w:rsidRPr="006C11F6">
        <w:rPr>
          <w:rFonts w:ascii="Calibri" w:hAnsi="Calibri" w:cs="Calibri"/>
          <w:sz w:val="24"/>
          <w:szCs w:val="24"/>
        </w:rPr>
        <w:t>ych</w:t>
      </w:r>
      <w:r w:rsidRPr="006C11F6">
        <w:rPr>
          <w:rFonts w:ascii="Calibri" w:hAnsi="Calibri" w:cs="Calibri"/>
          <w:sz w:val="24"/>
          <w:szCs w:val="24"/>
        </w:rPr>
        <w:t xml:space="preserve"> na działce ewidencyjnej</w:t>
      </w:r>
      <w:r w:rsidR="001E27A3" w:rsidRPr="006C11F6">
        <w:rPr>
          <w:rFonts w:ascii="Calibri" w:hAnsi="Calibri" w:cs="Calibri"/>
          <w:sz w:val="24"/>
          <w:szCs w:val="24"/>
        </w:rPr>
        <w:t xml:space="preserve"> nr 348/13 obręb Unieszewo, gmina Gietrzwałd</w:t>
      </w:r>
      <w:r w:rsidRPr="006C11F6">
        <w:rPr>
          <w:rFonts w:ascii="Calibri" w:hAnsi="Calibri" w:cs="Calibri"/>
          <w:sz w:val="24"/>
          <w:szCs w:val="24"/>
        </w:rPr>
        <w:t>.</w:t>
      </w:r>
    </w:p>
    <w:p w14:paraId="384C6A26" w14:textId="77777777" w:rsidR="008D2E9C" w:rsidRDefault="008D2E9C" w:rsidP="006C11F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C11F6">
        <w:rPr>
          <w:rFonts w:ascii="Calibri" w:hAnsi="Calibri" w:cs="Calibri"/>
          <w:sz w:val="24"/>
          <w:szCs w:val="24"/>
        </w:rPr>
        <w:t xml:space="preserve">Jak </w:t>
      </w:r>
      <w:r w:rsidR="002B54AC" w:rsidRPr="006C11F6">
        <w:rPr>
          <w:rFonts w:ascii="Calibri" w:hAnsi="Calibri" w:cs="Calibri"/>
          <w:sz w:val="24"/>
          <w:szCs w:val="24"/>
        </w:rPr>
        <w:t>wskazał</w:t>
      </w:r>
      <w:r w:rsidRPr="006C11F6">
        <w:rPr>
          <w:rFonts w:ascii="Calibri" w:hAnsi="Calibri" w:cs="Calibri"/>
          <w:sz w:val="24"/>
          <w:szCs w:val="24"/>
        </w:rPr>
        <w:t xml:space="preserve"> wnioskodawca brak jest możliwości </w:t>
      </w:r>
      <w:r w:rsidR="002B54AC" w:rsidRPr="006C11F6">
        <w:rPr>
          <w:rFonts w:ascii="Calibri" w:hAnsi="Calibri" w:cs="Calibri"/>
          <w:sz w:val="24"/>
          <w:szCs w:val="24"/>
        </w:rPr>
        <w:t>wsk</w:t>
      </w:r>
      <w:r w:rsidR="00543D79" w:rsidRPr="006C11F6">
        <w:rPr>
          <w:rFonts w:ascii="Calibri" w:hAnsi="Calibri" w:cs="Calibri"/>
          <w:sz w:val="24"/>
          <w:szCs w:val="24"/>
        </w:rPr>
        <w:t>a</w:t>
      </w:r>
      <w:r w:rsidR="002B54AC" w:rsidRPr="006C11F6">
        <w:rPr>
          <w:rFonts w:ascii="Calibri" w:hAnsi="Calibri" w:cs="Calibri"/>
          <w:sz w:val="24"/>
          <w:szCs w:val="24"/>
        </w:rPr>
        <w:t>zania innej drogi do dojazdu do nieruchomości zlokalizowanej na ww. działce.</w:t>
      </w:r>
    </w:p>
    <w:p w14:paraId="3835C428" w14:textId="77777777" w:rsidR="006C11F6" w:rsidRPr="006C11F6" w:rsidRDefault="006C11F6" w:rsidP="006C11F6">
      <w:pPr>
        <w:widowControl w:val="0"/>
        <w:suppressAutoHyphens/>
        <w:spacing w:before="240"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6C11F6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REGIONALNY DYREKTOR</w:t>
      </w:r>
    </w:p>
    <w:p w14:paraId="01B3057B" w14:textId="77777777" w:rsidR="006C11F6" w:rsidRPr="006C11F6" w:rsidRDefault="006C11F6" w:rsidP="006C11F6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  <w:lang w:eastAsia="ar-SA"/>
        </w:rPr>
      </w:pPr>
      <w:r w:rsidRPr="006C11F6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OCHRONY ŚRODOWISKA</w:t>
      </w:r>
    </w:p>
    <w:p w14:paraId="4BE5F615" w14:textId="77777777" w:rsidR="006C11F6" w:rsidRPr="006C11F6" w:rsidRDefault="006C11F6" w:rsidP="006C11F6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  <w:lang w:eastAsia="ar-SA"/>
        </w:rPr>
      </w:pPr>
      <w:r w:rsidRPr="006C11F6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w Olsztynie</w:t>
      </w:r>
    </w:p>
    <w:p w14:paraId="1352178F" w14:textId="3736F5CE" w:rsidR="006C11F6" w:rsidRPr="006C11F6" w:rsidRDefault="006C11F6" w:rsidP="006C11F6">
      <w:pPr>
        <w:widowControl w:val="0"/>
        <w:suppressAutoHyphens/>
        <w:autoSpaceDE w:val="0"/>
        <w:spacing w:after="120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C11F6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Agata Moździerz</w:t>
      </w:r>
    </w:p>
    <w:p w14:paraId="669101CE" w14:textId="77777777" w:rsidR="00820D1D" w:rsidRPr="00147297" w:rsidRDefault="00820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20D1D" w:rsidRPr="00147297" w:rsidSect="00C465A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DCA17C4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7"/>
    <w:rsid w:val="001105A0"/>
    <w:rsid w:val="001141C7"/>
    <w:rsid w:val="00147297"/>
    <w:rsid w:val="001E27A3"/>
    <w:rsid w:val="002B54AC"/>
    <w:rsid w:val="0042339F"/>
    <w:rsid w:val="0045268B"/>
    <w:rsid w:val="00543D79"/>
    <w:rsid w:val="00593E59"/>
    <w:rsid w:val="00631253"/>
    <w:rsid w:val="006543C0"/>
    <w:rsid w:val="006C11F6"/>
    <w:rsid w:val="00731DB9"/>
    <w:rsid w:val="007D7146"/>
    <w:rsid w:val="007E2ABC"/>
    <w:rsid w:val="00820D1D"/>
    <w:rsid w:val="00883F94"/>
    <w:rsid w:val="008D2E9C"/>
    <w:rsid w:val="00A732DB"/>
    <w:rsid w:val="00B506C5"/>
    <w:rsid w:val="00C465A9"/>
    <w:rsid w:val="00C61E31"/>
    <w:rsid w:val="00CB4A82"/>
    <w:rsid w:val="00D0145E"/>
    <w:rsid w:val="00D01F01"/>
    <w:rsid w:val="00DD056B"/>
    <w:rsid w:val="00DD5A42"/>
    <w:rsid w:val="00E53EE3"/>
    <w:rsid w:val="00EF1535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E91B"/>
  <w15:chartTrackingRefBased/>
  <w15:docId w15:val="{435C760E-8BCA-4AE8-A8DB-9903C78E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1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31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11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141C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141C7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1141C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1141C7"/>
    <w:pPr>
      <w:widowControl w:val="0"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41C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141C7"/>
    <w:rPr>
      <w:rFonts w:eastAsiaTheme="minorEastAsia"/>
      <w:color w:val="5A5A5A" w:themeColor="text1" w:themeTint="A5"/>
      <w:spacing w:val="15"/>
    </w:rPr>
  </w:style>
  <w:style w:type="paragraph" w:customStyle="1" w:styleId="podstawa">
    <w:name w:val="podstawa"/>
    <w:rsid w:val="00DD5A42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character" w:styleId="Uwydatnienie">
    <w:name w:val="Emphasis"/>
    <w:qFormat/>
    <w:rsid w:val="00DD5A42"/>
    <w:rPr>
      <w:rFonts w:ascii="Times New Roman" w:hAnsi="Times New Roman" w:cs="Times New Roman"/>
      <w:i/>
      <w:iCs/>
    </w:rPr>
  </w:style>
  <w:style w:type="paragraph" w:styleId="Tekstpodstawowywcity">
    <w:name w:val="Body Text Indent"/>
    <w:basedOn w:val="Normalny"/>
    <w:link w:val="TekstpodstawowywcityZnak"/>
    <w:rsid w:val="00DD5A42"/>
    <w:pPr>
      <w:widowControl w:val="0"/>
      <w:suppressAutoHyphens/>
      <w:spacing w:after="0" w:line="360" w:lineRule="auto"/>
      <w:ind w:firstLine="54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5A42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3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C11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Horbal</dc:creator>
  <cp:keywords/>
  <dc:description/>
  <cp:lastModifiedBy>Iwona Bobek</cp:lastModifiedBy>
  <cp:revision>6</cp:revision>
  <cp:lastPrinted>2018-12-04T12:00:00Z</cp:lastPrinted>
  <dcterms:created xsi:type="dcterms:W3CDTF">2021-04-12T06:56:00Z</dcterms:created>
  <dcterms:modified xsi:type="dcterms:W3CDTF">2021-04-12T10:16:00Z</dcterms:modified>
</cp:coreProperties>
</file>