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8C8" w:rsidRPr="00CA6199" w:rsidRDefault="00C638C8" w:rsidP="00CA6199">
      <w:pPr>
        <w:pStyle w:val="Tekstpodstawowy"/>
        <w:tabs>
          <w:tab w:val="left" w:pos="600"/>
        </w:tabs>
        <w:spacing w:line="276" w:lineRule="auto"/>
        <w:ind w:left="600" w:hanging="360"/>
        <w:jc w:val="right"/>
        <w:outlineLvl w:val="0"/>
        <w:rPr>
          <w:rFonts w:asciiTheme="minorHAnsi" w:hAnsiTheme="minorHAnsi" w:cstheme="minorHAnsi"/>
          <w:b/>
          <w:szCs w:val="24"/>
        </w:rPr>
      </w:pPr>
      <w:r w:rsidRPr="00CA6199">
        <w:rPr>
          <w:rFonts w:asciiTheme="minorHAnsi" w:hAnsiTheme="minorHAnsi" w:cstheme="minorHAnsi"/>
          <w:szCs w:val="24"/>
        </w:rPr>
        <w:t xml:space="preserve"> </w:t>
      </w:r>
      <w:r w:rsidRPr="00CA6199">
        <w:rPr>
          <w:rFonts w:asciiTheme="minorHAnsi" w:hAnsiTheme="minorHAnsi" w:cstheme="minorHAnsi"/>
          <w:b/>
          <w:szCs w:val="24"/>
        </w:rPr>
        <w:t>Załącznik nr 5 do SWZ</w:t>
      </w:r>
    </w:p>
    <w:p w:rsidR="00C638C8" w:rsidRPr="00CA6199" w:rsidRDefault="00C638C8" w:rsidP="00CA6199">
      <w:pPr>
        <w:pStyle w:val="Tekstpodstawowy"/>
        <w:tabs>
          <w:tab w:val="left" w:pos="600"/>
        </w:tabs>
        <w:spacing w:line="276" w:lineRule="auto"/>
        <w:ind w:left="600" w:hanging="360"/>
        <w:jc w:val="left"/>
        <w:rPr>
          <w:rFonts w:asciiTheme="minorHAnsi" w:hAnsiTheme="minorHAnsi" w:cstheme="minorHAnsi"/>
          <w:szCs w:val="24"/>
        </w:rPr>
      </w:pPr>
    </w:p>
    <w:p w:rsidR="00C638C8" w:rsidRPr="00CA6199" w:rsidRDefault="00C638C8" w:rsidP="00CA6199">
      <w:pPr>
        <w:pStyle w:val="Tekstpodstawowy"/>
        <w:tabs>
          <w:tab w:val="left" w:pos="600"/>
        </w:tabs>
        <w:spacing w:line="276" w:lineRule="auto"/>
        <w:ind w:left="600" w:hanging="360"/>
        <w:jc w:val="left"/>
        <w:outlineLvl w:val="0"/>
        <w:rPr>
          <w:rFonts w:asciiTheme="minorHAnsi" w:hAnsiTheme="minorHAnsi" w:cstheme="minorHAnsi"/>
          <w:b/>
          <w:szCs w:val="24"/>
        </w:rPr>
      </w:pPr>
      <w:r w:rsidRPr="00CA6199">
        <w:rPr>
          <w:rFonts w:asciiTheme="minorHAnsi" w:hAnsiTheme="minorHAnsi" w:cstheme="minorHAnsi"/>
          <w:b/>
          <w:szCs w:val="24"/>
        </w:rPr>
        <w:t xml:space="preserve">UMOWA nr </w:t>
      </w:r>
      <w:r w:rsidR="00CD49D0" w:rsidRPr="00CA6199">
        <w:rPr>
          <w:rFonts w:asciiTheme="minorHAnsi" w:hAnsiTheme="minorHAnsi" w:cstheme="minorHAnsi"/>
          <w:b/>
          <w:szCs w:val="24"/>
        </w:rPr>
        <w:t>….</w:t>
      </w:r>
      <w:r w:rsidR="00040AA6" w:rsidRPr="00CA6199">
        <w:rPr>
          <w:rFonts w:asciiTheme="minorHAnsi" w:hAnsiTheme="minorHAnsi" w:cstheme="minorHAnsi"/>
          <w:b/>
          <w:szCs w:val="24"/>
        </w:rPr>
        <w:t>/</w:t>
      </w:r>
      <w:r w:rsidR="007166F8" w:rsidRPr="00CA6199">
        <w:rPr>
          <w:rFonts w:asciiTheme="minorHAnsi" w:hAnsiTheme="minorHAnsi" w:cstheme="minorHAnsi"/>
          <w:b/>
          <w:szCs w:val="24"/>
        </w:rPr>
        <w:t>ZP/</w:t>
      </w:r>
      <w:r w:rsidRPr="00CA6199">
        <w:rPr>
          <w:rFonts w:asciiTheme="minorHAnsi" w:hAnsiTheme="minorHAnsi" w:cstheme="minorHAnsi"/>
          <w:b/>
          <w:szCs w:val="24"/>
        </w:rPr>
        <w:t xml:space="preserve"> 202</w:t>
      </w:r>
      <w:r w:rsidR="00CD49D0" w:rsidRPr="00CA6199">
        <w:rPr>
          <w:rFonts w:asciiTheme="minorHAnsi" w:hAnsiTheme="minorHAnsi" w:cstheme="minorHAnsi"/>
          <w:b/>
          <w:szCs w:val="24"/>
        </w:rPr>
        <w:t>4</w:t>
      </w:r>
    </w:p>
    <w:p w:rsidR="00C638C8" w:rsidRPr="00CA6199" w:rsidRDefault="00C638C8" w:rsidP="00CA6199">
      <w:pPr>
        <w:pStyle w:val="Tekstpodstawowy"/>
        <w:tabs>
          <w:tab w:val="left" w:pos="600"/>
        </w:tabs>
        <w:spacing w:line="276" w:lineRule="auto"/>
        <w:ind w:left="600" w:hanging="360"/>
        <w:jc w:val="left"/>
        <w:outlineLvl w:val="0"/>
        <w:rPr>
          <w:rFonts w:asciiTheme="minorHAnsi" w:hAnsiTheme="minorHAnsi" w:cstheme="minorHAnsi"/>
          <w:szCs w:val="24"/>
        </w:rPr>
      </w:pPr>
    </w:p>
    <w:p w:rsidR="00C638C8" w:rsidRPr="00CA6199" w:rsidRDefault="00C638C8" w:rsidP="00CA6199">
      <w:pPr>
        <w:pStyle w:val="Tekstpodstawowy"/>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 xml:space="preserve">zawarta w dniu </w:t>
      </w:r>
      <w:r w:rsidR="00CD49D0" w:rsidRPr="00CA6199">
        <w:rPr>
          <w:rFonts w:asciiTheme="minorHAnsi" w:hAnsiTheme="minorHAnsi" w:cstheme="minorHAnsi"/>
          <w:b/>
          <w:szCs w:val="24"/>
        </w:rPr>
        <w:t>……………………….</w:t>
      </w:r>
      <w:r w:rsidRPr="00CA6199">
        <w:rPr>
          <w:rFonts w:asciiTheme="minorHAnsi" w:hAnsiTheme="minorHAnsi" w:cstheme="minorHAnsi"/>
          <w:b/>
          <w:szCs w:val="24"/>
        </w:rPr>
        <w:t xml:space="preserve"> r.</w:t>
      </w:r>
      <w:r w:rsidRPr="00CA6199">
        <w:rPr>
          <w:rFonts w:asciiTheme="minorHAnsi" w:hAnsiTheme="minorHAnsi" w:cstheme="minorHAnsi"/>
          <w:szCs w:val="24"/>
        </w:rPr>
        <w:t xml:space="preserve"> w Supraślu pomiędzy:  </w:t>
      </w:r>
    </w:p>
    <w:p w:rsidR="005A6535" w:rsidRPr="00CA6199" w:rsidRDefault="00C638C8" w:rsidP="00CA6199">
      <w:pPr>
        <w:pStyle w:val="Tekstpodstawowy"/>
        <w:tabs>
          <w:tab w:val="left" w:pos="600"/>
        </w:tabs>
        <w:spacing w:line="276" w:lineRule="auto"/>
        <w:ind w:left="600" w:hanging="360"/>
        <w:jc w:val="left"/>
        <w:rPr>
          <w:rFonts w:asciiTheme="minorHAnsi" w:hAnsiTheme="minorHAnsi" w:cstheme="minorHAnsi"/>
          <w:b/>
          <w:szCs w:val="24"/>
        </w:rPr>
      </w:pPr>
      <w:r w:rsidRPr="00CA6199">
        <w:rPr>
          <w:rFonts w:asciiTheme="minorHAnsi" w:hAnsiTheme="minorHAnsi" w:cstheme="minorHAnsi"/>
          <w:b/>
          <w:szCs w:val="24"/>
        </w:rPr>
        <w:t>Państwowym Liceum Sztuk Plastycznych im. Artura Grottgera w Supraślu</w:t>
      </w:r>
      <w:r w:rsidR="005A6535" w:rsidRPr="00CA6199">
        <w:rPr>
          <w:rFonts w:asciiTheme="minorHAnsi" w:hAnsiTheme="minorHAnsi" w:cstheme="minorHAnsi"/>
          <w:b/>
          <w:szCs w:val="24"/>
        </w:rPr>
        <w:t xml:space="preserve">, </w:t>
      </w:r>
    </w:p>
    <w:p w:rsidR="00C638C8" w:rsidRPr="00CA6199" w:rsidRDefault="005A6535" w:rsidP="00CA6199">
      <w:pPr>
        <w:pStyle w:val="Tekstpodstawowy"/>
        <w:tabs>
          <w:tab w:val="left" w:pos="600"/>
        </w:tabs>
        <w:spacing w:line="276" w:lineRule="auto"/>
        <w:ind w:left="600" w:hanging="360"/>
        <w:jc w:val="left"/>
        <w:rPr>
          <w:rFonts w:asciiTheme="minorHAnsi" w:hAnsiTheme="minorHAnsi" w:cstheme="minorHAnsi"/>
          <w:b/>
          <w:szCs w:val="24"/>
        </w:rPr>
      </w:pPr>
      <w:r w:rsidRPr="00CA6199">
        <w:rPr>
          <w:rFonts w:asciiTheme="minorHAnsi" w:hAnsiTheme="minorHAnsi" w:cstheme="minorHAnsi"/>
          <w:b/>
          <w:szCs w:val="24"/>
        </w:rPr>
        <w:t>NIP:966-05-93-459</w:t>
      </w:r>
      <w:r w:rsidR="00C638C8" w:rsidRPr="00CA6199">
        <w:rPr>
          <w:rFonts w:asciiTheme="minorHAnsi" w:hAnsiTheme="minorHAnsi" w:cstheme="minorHAnsi"/>
          <w:b/>
          <w:szCs w:val="24"/>
        </w:rPr>
        <w:t xml:space="preserve"> </w:t>
      </w:r>
    </w:p>
    <w:p w:rsidR="00C638C8" w:rsidRPr="00CA6199" w:rsidRDefault="00C638C8" w:rsidP="00CA6199">
      <w:pPr>
        <w:pStyle w:val="Tekstpodstawowy"/>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z siedzibą w Supraślu, Pl. Kościuszki 1;</w:t>
      </w:r>
      <w:r w:rsidR="007166F8" w:rsidRPr="00CA6199">
        <w:rPr>
          <w:rFonts w:asciiTheme="minorHAnsi" w:hAnsiTheme="minorHAnsi" w:cstheme="minorHAnsi"/>
          <w:szCs w:val="24"/>
        </w:rPr>
        <w:t xml:space="preserve"> </w:t>
      </w:r>
    </w:p>
    <w:p w:rsidR="00C638C8" w:rsidRPr="00CA6199" w:rsidRDefault="00C638C8" w:rsidP="00CA6199">
      <w:pPr>
        <w:pStyle w:val="Tekstpodstawowy"/>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 xml:space="preserve">reprezentowanym przez </w:t>
      </w:r>
    </w:p>
    <w:p w:rsidR="00C638C8" w:rsidRPr="00CA6199" w:rsidRDefault="00C638C8" w:rsidP="00CA6199">
      <w:pPr>
        <w:pStyle w:val="Tekstpodstawowy"/>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mgr Wojciecha Sokólskiego – Dyrektora Szkoły</w:t>
      </w:r>
    </w:p>
    <w:p w:rsidR="00C638C8" w:rsidRPr="00CA6199" w:rsidRDefault="00C638C8" w:rsidP="00CA6199">
      <w:pPr>
        <w:pStyle w:val="Tekstpodstawowy"/>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zwanym dalej „ Zamawiającym”</w:t>
      </w:r>
    </w:p>
    <w:p w:rsidR="00C638C8" w:rsidRPr="00CA6199" w:rsidRDefault="00C638C8" w:rsidP="00CA6199">
      <w:pPr>
        <w:pStyle w:val="Tekstpodstawowy"/>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a</w:t>
      </w:r>
    </w:p>
    <w:p w:rsidR="00C638C8" w:rsidRPr="00CA6199" w:rsidRDefault="00CD49D0" w:rsidP="00CA6199">
      <w:pPr>
        <w:tabs>
          <w:tab w:val="left" w:pos="600"/>
        </w:tabs>
        <w:spacing w:line="276" w:lineRule="auto"/>
        <w:ind w:left="600" w:hanging="360"/>
        <w:rPr>
          <w:rFonts w:asciiTheme="minorHAnsi" w:hAnsiTheme="minorHAnsi" w:cstheme="minorHAnsi"/>
          <w:b/>
          <w:szCs w:val="24"/>
        </w:rPr>
      </w:pPr>
      <w:r w:rsidRPr="00CA6199">
        <w:rPr>
          <w:rFonts w:asciiTheme="minorHAnsi" w:hAnsiTheme="minorHAnsi" w:cstheme="minorHAnsi"/>
          <w:b/>
          <w:szCs w:val="24"/>
        </w:rPr>
        <w:t>…………………………………………………………………………………………………………</w:t>
      </w:r>
    </w:p>
    <w:p w:rsidR="00C638C8" w:rsidRPr="00CA6199" w:rsidRDefault="00C638C8" w:rsidP="00CA6199">
      <w:pPr>
        <w:tabs>
          <w:tab w:val="left" w:pos="600"/>
        </w:tabs>
        <w:spacing w:line="276" w:lineRule="auto"/>
        <w:ind w:left="600" w:hanging="360"/>
        <w:rPr>
          <w:rFonts w:asciiTheme="minorHAnsi" w:hAnsiTheme="minorHAnsi" w:cstheme="minorHAnsi"/>
          <w:b/>
          <w:szCs w:val="24"/>
        </w:rPr>
      </w:pPr>
      <w:r w:rsidRPr="00CA6199">
        <w:rPr>
          <w:rFonts w:asciiTheme="minorHAnsi" w:hAnsiTheme="minorHAnsi" w:cstheme="minorHAnsi"/>
          <w:b/>
          <w:szCs w:val="24"/>
        </w:rPr>
        <w:t xml:space="preserve">reprezentowanym przez </w:t>
      </w:r>
      <w:r w:rsidR="00CD49D0" w:rsidRPr="00CA6199">
        <w:rPr>
          <w:rFonts w:asciiTheme="minorHAnsi" w:hAnsiTheme="minorHAnsi" w:cstheme="minorHAnsi"/>
          <w:b/>
          <w:szCs w:val="24"/>
        </w:rPr>
        <w:t>………………………………………………..</w:t>
      </w:r>
      <w:r w:rsidR="00486FF3" w:rsidRPr="00CA6199">
        <w:rPr>
          <w:rFonts w:asciiTheme="minorHAnsi" w:hAnsiTheme="minorHAnsi" w:cstheme="minorHAnsi"/>
          <w:b/>
          <w:szCs w:val="24"/>
        </w:rPr>
        <w:t>.</w:t>
      </w:r>
    </w:p>
    <w:p w:rsidR="00C638C8" w:rsidRPr="00CA6199" w:rsidRDefault="00C638C8" w:rsidP="00CA6199">
      <w:pPr>
        <w:pStyle w:val="Tekstpodstawowy"/>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zwanym dalej „Wykonawcą”,</w:t>
      </w:r>
    </w:p>
    <w:p w:rsidR="00C638C8" w:rsidRPr="00CA6199" w:rsidRDefault="00C638C8" w:rsidP="00CA6199">
      <w:pPr>
        <w:autoSpaceDE w:val="0"/>
        <w:autoSpaceDN w:val="0"/>
        <w:adjustRightInd w:val="0"/>
        <w:spacing w:line="276" w:lineRule="auto"/>
        <w:rPr>
          <w:rFonts w:asciiTheme="minorHAnsi" w:hAnsiTheme="minorHAnsi" w:cstheme="minorHAnsi"/>
          <w:b/>
          <w:szCs w:val="24"/>
        </w:rPr>
      </w:pPr>
      <w:r w:rsidRPr="00CA6199">
        <w:rPr>
          <w:rFonts w:asciiTheme="minorHAnsi" w:hAnsiTheme="minorHAnsi" w:cstheme="minorHAnsi"/>
          <w:szCs w:val="24"/>
        </w:rPr>
        <w:t xml:space="preserve">łącznie zwanymi stronami, w wyniku wyboru wykonawcy w trybie przetargu nieograniczonego na </w:t>
      </w:r>
      <w:r w:rsidR="00073800" w:rsidRPr="00CA6199">
        <w:rPr>
          <w:rFonts w:asciiTheme="minorHAnsi" w:hAnsiTheme="minorHAnsi" w:cstheme="minorHAnsi"/>
          <w:szCs w:val="24"/>
        </w:rPr>
        <w:t>„</w:t>
      </w:r>
      <w:r w:rsidR="00CD49D0" w:rsidRPr="00CA6199">
        <w:rPr>
          <w:rFonts w:asciiTheme="minorHAnsi" w:eastAsiaTheme="minorHAnsi" w:hAnsiTheme="minorHAnsi" w:cstheme="minorHAnsi"/>
          <w:b/>
          <w:bCs/>
          <w:szCs w:val="24"/>
          <w:lang w:eastAsia="en-US"/>
        </w:rPr>
        <w:t xml:space="preserve">Dokumentację projektową budynku rekreacyjnego wraz z rewitalizacją parku pałacowego w zespole pałacowym </w:t>
      </w:r>
      <w:proofErr w:type="spellStart"/>
      <w:r w:rsidR="00CD49D0" w:rsidRPr="00CA6199">
        <w:rPr>
          <w:rFonts w:asciiTheme="minorHAnsi" w:eastAsiaTheme="minorHAnsi" w:hAnsiTheme="minorHAnsi" w:cstheme="minorHAnsi"/>
          <w:b/>
          <w:bCs/>
          <w:szCs w:val="24"/>
          <w:lang w:eastAsia="en-US"/>
        </w:rPr>
        <w:t>Buchholtza</w:t>
      </w:r>
      <w:proofErr w:type="spellEnd"/>
      <w:r w:rsidR="00CD49D0" w:rsidRPr="00CA6199">
        <w:rPr>
          <w:rFonts w:asciiTheme="minorHAnsi" w:eastAsiaTheme="minorHAnsi" w:hAnsiTheme="minorHAnsi" w:cstheme="minorHAnsi"/>
          <w:b/>
          <w:bCs/>
          <w:szCs w:val="24"/>
          <w:lang w:eastAsia="en-US"/>
        </w:rPr>
        <w:t xml:space="preserve"> w Supraślu</w:t>
      </w:r>
      <w:r w:rsidR="00F62F72" w:rsidRPr="00CA6199">
        <w:rPr>
          <w:rFonts w:asciiTheme="minorHAnsi" w:eastAsiaTheme="minorHAnsi" w:hAnsiTheme="minorHAnsi" w:cstheme="minorHAnsi"/>
          <w:b/>
          <w:bCs/>
          <w:szCs w:val="24"/>
          <w:lang w:eastAsia="en-US"/>
        </w:rPr>
        <w:t>”</w:t>
      </w:r>
    </w:p>
    <w:p w:rsidR="00C638C8" w:rsidRPr="00CA6199" w:rsidRDefault="00C638C8" w:rsidP="00CA6199">
      <w:pPr>
        <w:pStyle w:val="Tekstpodstawowy"/>
        <w:tabs>
          <w:tab w:val="left" w:pos="360"/>
        </w:tabs>
        <w:spacing w:line="276" w:lineRule="auto"/>
        <w:ind w:left="240"/>
        <w:jc w:val="left"/>
        <w:rPr>
          <w:rFonts w:asciiTheme="minorHAnsi" w:hAnsiTheme="minorHAnsi" w:cstheme="minorHAnsi"/>
          <w:szCs w:val="24"/>
        </w:rPr>
      </w:pPr>
      <w:r w:rsidRPr="00CA6199">
        <w:rPr>
          <w:rFonts w:asciiTheme="minorHAnsi" w:hAnsiTheme="minorHAnsi" w:cstheme="minorHAnsi"/>
          <w:szCs w:val="24"/>
        </w:rPr>
        <w:t>została zawarta umowa o następującej treści:</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szCs w:val="24"/>
        </w:rPr>
      </w:pPr>
      <w:r w:rsidRPr="00CA6199">
        <w:rPr>
          <w:rFonts w:asciiTheme="minorHAnsi" w:hAnsiTheme="minorHAnsi" w:cstheme="minorHAnsi"/>
          <w:szCs w:val="24"/>
        </w:rPr>
        <w:sym w:font="Times New Roman" w:char="00A7"/>
      </w:r>
      <w:r w:rsidRPr="00CA6199">
        <w:rPr>
          <w:rFonts w:asciiTheme="minorHAnsi" w:hAnsiTheme="minorHAnsi" w:cstheme="minorHAnsi"/>
          <w:szCs w:val="24"/>
        </w:rPr>
        <w:t xml:space="preserve"> 1</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b/>
          <w:szCs w:val="24"/>
        </w:rPr>
      </w:pPr>
      <w:r w:rsidRPr="00CA6199">
        <w:rPr>
          <w:rFonts w:asciiTheme="minorHAnsi" w:hAnsiTheme="minorHAnsi" w:cstheme="minorHAnsi"/>
          <w:b/>
          <w:szCs w:val="24"/>
        </w:rPr>
        <w:t>Przedmiot umowy</w:t>
      </w:r>
    </w:p>
    <w:p w:rsidR="00C638C8" w:rsidRPr="00CA6199" w:rsidRDefault="00C638C8" w:rsidP="00CA6199">
      <w:pPr>
        <w:pStyle w:val="Tekstpodstawowy"/>
        <w:numPr>
          <w:ilvl w:val="0"/>
          <w:numId w:val="1"/>
        </w:numPr>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 xml:space="preserve">Na podstawie przeprowadzonego postępowania w trybie przetargu nieograniczonego, rozstrzygniętego w dniu </w:t>
      </w:r>
      <w:r w:rsidR="003A4B61" w:rsidRPr="00CA6199">
        <w:rPr>
          <w:rFonts w:asciiTheme="minorHAnsi" w:hAnsiTheme="minorHAnsi" w:cstheme="minorHAnsi"/>
          <w:b/>
          <w:szCs w:val="24"/>
        </w:rPr>
        <w:t>………………………….</w:t>
      </w:r>
      <w:r w:rsidR="00040AA6" w:rsidRPr="00CA6199">
        <w:rPr>
          <w:rFonts w:asciiTheme="minorHAnsi" w:hAnsiTheme="minorHAnsi" w:cstheme="minorHAnsi"/>
          <w:b/>
          <w:szCs w:val="24"/>
        </w:rPr>
        <w:t xml:space="preserve"> r.</w:t>
      </w:r>
      <w:r w:rsidRPr="00CA6199">
        <w:rPr>
          <w:rFonts w:asciiTheme="minorHAnsi" w:hAnsiTheme="minorHAnsi" w:cstheme="minorHAnsi"/>
          <w:b/>
          <w:szCs w:val="24"/>
        </w:rPr>
        <w:t xml:space="preserve"> r. </w:t>
      </w:r>
      <w:r w:rsidRPr="00CA6199">
        <w:rPr>
          <w:rFonts w:asciiTheme="minorHAnsi" w:hAnsiTheme="minorHAnsi" w:cstheme="minorHAnsi"/>
          <w:szCs w:val="24"/>
        </w:rPr>
        <w:t xml:space="preserve">Zamawiający zleca, a Wykonawca przyjmuje do wykonania następujące zadania: </w:t>
      </w:r>
    </w:p>
    <w:p w:rsidR="00073800" w:rsidRPr="00CA6199" w:rsidRDefault="00073800" w:rsidP="00CA6199">
      <w:pPr>
        <w:pStyle w:val="Tekstpodstawowy"/>
        <w:numPr>
          <w:ilvl w:val="0"/>
          <w:numId w:val="1"/>
        </w:numPr>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w:t>
      </w:r>
      <w:r w:rsidR="00CD49D0" w:rsidRPr="00CA6199">
        <w:rPr>
          <w:rFonts w:asciiTheme="minorHAnsi" w:eastAsiaTheme="minorHAnsi" w:hAnsiTheme="minorHAnsi" w:cstheme="minorHAnsi"/>
          <w:b/>
          <w:bCs/>
          <w:szCs w:val="24"/>
          <w:lang w:eastAsia="en-US"/>
        </w:rPr>
        <w:t xml:space="preserve">Dokumentacja projektowa budynku rekreacyjnego wraz z rewitalizacją parku pałacowego w zespole pałacowym </w:t>
      </w:r>
      <w:proofErr w:type="spellStart"/>
      <w:r w:rsidR="00CD49D0" w:rsidRPr="00CA6199">
        <w:rPr>
          <w:rFonts w:asciiTheme="minorHAnsi" w:eastAsiaTheme="minorHAnsi" w:hAnsiTheme="minorHAnsi" w:cstheme="minorHAnsi"/>
          <w:b/>
          <w:bCs/>
          <w:szCs w:val="24"/>
          <w:lang w:eastAsia="en-US"/>
        </w:rPr>
        <w:t>Buchholtza</w:t>
      </w:r>
      <w:proofErr w:type="spellEnd"/>
      <w:r w:rsidR="00CD49D0" w:rsidRPr="00CA6199">
        <w:rPr>
          <w:rFonts w:asciiTheme="minorHAnsi" w:eastAsiaTheme="minorHAnsi" w:hAnsiTheme="minorHAnsi" w:cstheme="minorHAnsi"/>
          <w:b/>
          <w:bCs/>
          <w:szCs w:val="24"/>
          <w:lang w:eastAsia="en-US"/>
        </w:rPr>
        <w:t xml:space="preserve"> w Supraślu”</w:t>
      </w:r>
    </w:p>
    <w:p w:rsidR="00C638C8" w:rsidRPr="00CA6199" w:rsidRDefault="00C638C8" w:rsidP="00CA6199">
      <w:pPr>
        <w:pStyle w:val="Tekstpodstawowy"/>
        <w:numPr>
          <w:ilvl w:val="0"/>
          <w:numId w:val="1"/>
        </w:numPr>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Zamawiający oświadcza, że posiada prawo do dysponowania nieruchomością na cele budowlane.</w:t>
      </w:r>
    </w:p>
    <w:p w:rsidR="002A47B5" w:rsidRPr="00CA6199" w:rsidRDefault="00C638C8" w:rsidP="00CA6199">
      <w:pPr>
        <w:pStyle w:val="Tekstpodstawowy"/>
        <w:numPr>
          <w:ilvl w:val="0"/>
          <w:numId w:val="1"/>
        </w:numPr>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 xml:space="preserve">Wykonawca oświadcza, iż zapoznał się z uwarunkowaniami w prowadzeniu prac wymienionymi w SWZ, wszystko uwzględnił w wynagrodzeniu ryczałtowym. W związku z powyższym stwierdza, że przedmiot umowy został przez Zamawiającego wystarczająco określony i jego terminowa oraz jakościowa realizacja nie wymaga dodatkowego wynagrodzenia, oraz zmian terminu wykonania określonych niniejszą umową. </w:t>
      </w:r>
    </w:p>
    <w:p w:rsidR="00904395" w:rsidRPr="00CA6199" w:rsidRDefault="002A47B5" w:rsidP="00CA6199">
      <w:pPr>
        <w:pStyle w:val="Tekstpodstawowy"/>
        <w:numPr>
          <w:ilvl w:val="0"/>
          <w:numId w:val="1"/>
        </w:numPr>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Przedmiot umowy wykonany zostanie zgodnie z powszechnie obowiązującymi przepisami prawa, zasadami sztuki budowlanej, zasadami ochrony przeciwpożarowej, a w szczególności zgodnie z:</w:t>
      </w:r>
    </w:p>
    <w:p w:rsidR="00904395" w:rsidRPr="00CA6199" w:rsidRDefault="002A47B5" w:rsidP="00CA6199">
      <w:pPr>
        <w:pStyle w:val="Tekstpodstawowy"/>
        <w:numPr>
          <w:ilvl w:val="1"/>
          <w:numId w:val="1"/>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Ustawą z dnia 07.07.1994r. Prawo Budowlane (</w:t>
      </w:r>
      <w:proofErr w:type="spellStart"/>
      <w:r w:rsidRPr="00CA6199">
        <w:rPr>
          <w:rFonts w:asciiTheme="minorHAnsi" w:hAnsiTheme="minorHAnsi" w:cstheme="minorHAnsi"/>
          <w:szCs w:val="24"/>
        </w:rPr>
        <w:t>t.j</w:t>
      </w:r>
      <w:proofErr w:type="spellEnd"/>
      <w:r w:rsidRPr="00CA6199">
        <w:rPr>
          <w:rFonts w:asciiTheme="minorHAnsi" w:hAnsiTheme="minorHAnsi" w:cstheme="minorHAnsi"/>
          <w:szCs w:val="24"/>
        </w:rPr>
        <w:t xml:space="preserve">. Dz.U. z 2023r. poz. 682 z </w:t>
      </w:r>
      <w:proofErr w:type="spellStart"/>
      <w:r w:rsidRPr="00CA6199">
        <w:rPr>
          <w:rFonts w:asciiTheme="minorHAnsi" w:hAnsiTheme="minorHAnsi" w:cstheme="minorHAnsi"/>
          <w:szCs w:val="24"/>
        </w:rPr>
        <w:t>późn</w:t>
      </w:r>
      <w:proofErr w:type="spellEnd"/>
      <w:r w:rsidRPr="00CA6199">
        <w:rPr>
          <w:rFonts w:asciiTheme="minorHAnsi" w:hAnsiTheme="minorHAnsi" w:cstheme="minorHAnsi"/>
          <w:szCs w:val="24"/>
        </w:rPr>
        <w:t>. zm.)</w:t>
      </w:r>
    </w:p>
    <w:p w:rsidR="00904395" w:rsidRPr="00CA6199" w:rsidRDefault="002A47B5" w:rsidP="00CA6199">
      <w:pPr>
        <w:pStyle w:val="Tekstpodstawowy"/>
        <w:numPr>
          <w:ilvl w:val="1"/>
          <w:numId w:val="1"/>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Ustawą z dnia 16.04.2004 r o wyrobach budowlanych (</w:t>
      </w:r>
      <w:proofErr w:type="spellStart"/>
      <w:r w:rsidRPr="00CA6199">
        <w:rPr>
          <w:rFonts w:asciiTheme="minorHAnsi" w:hAnsiTheme="minorHAnsi" w:cstheme="minorHAnsi"/>
          <w:szCs w:val="24"/>
        </w:rPr>
        <w:t>t.j</w:t>
      </w:r>
      <w:proofErr w:type="spellEnd"/>
      <w:r w:rsidRPr="00CA6199">
        <w:rPr>
          <w:rFonts w:asciiTheme="minorHAnsi" w:hAnsiTheme="minorHAnsi" w:cstheme="minorHAnsi"/>
          <w:szCs w:val="24"/>
        </w:rPr>
        <w:t>. Dz. U 2021r., poz. 1213)</w:t>
      </w:r>
    </w:p>
    <w:p w:rsidR="00904395" w:rsidRPr="00CA6199" w:rsidRDefault="002A47B5" w:rsidP="00CA6199">
      <w:pPr>
        <w:pStyle w:val="Tekstpodstawowy"/>
        <w:numPr>
          <w:ilvl w:val="1"/>
          <w:numId w:val="1"/>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lastRenderedPageBreak/>
        <w:t>Rozporządzeniem Ministra Rozwoju i Technologii z dnia 20 grudnia 2021 r. w sprawie szczegółowego zakresu i formy dokumentacji projektowej, specyfikacji technicznych wykonania i odbioru robot budowlanych oraz programu funkcjonalno-użytkowego (Dz. U. 2021 r., poz. 2454)</w:t>
      </w:r>
    </w:p>
    <w:p w:rsidR="00904395" w:rsidRPr="00CA6199" w:rsidRDefault="002A47B5" w:rsidP="00CA6199">
      <w:pPr>
        <w:pStyle w:val="Tekstpodstawowy"/>
        <w:numPr>
          <w:ilvl w:val="1"/>
          <w:numId w:val="1"/>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 xml:space="preserve">Rozporządzeniem Ministra Spraw Wewnętrznych i Administracji z dnia 7.06.2010 r. w sprawie </w:t>
      </w:r>
      <w:r w:rsidRPr="00CA6199">
        <w:rPr>
          <w:rFonts w:asciiTheme="minorHAnsi" w:hAnsiTheme="minorHAnsi" w:cstheme="minorHAnsi"/>
          <w:szCs w:val="24"/>
        </w:rPr>
        <w:br/>
        <w:t xml:space="preserve">ochrony przeciwpożarowej budynków, innych obiektów budowlanych i terenów (Dz. U. 2010 r. Nr 109 poz. 719 z </w:t>
      </w:r>
      <w:proofErr w:type="spellStart"/>
      <w:r w:rsidRPr="00CA6199">
        <w:rPr>
          <w:rFonts w:asciiTheme="minorHAnsi" w:hAnsiTheme="minorHAnsi" w:cstheme="minorHAnsi"/>
          <w:szCs w:val="24"/>
        </w:rPr>
        <w:t>późn</w:t>
      </w:r>
      <w:proofErr w:type="spellEnd"/>
      <w:r w:rsidRPr="00CA6199">
        <w:rPr>
          <w:rFonts w:asciiTheme="minorHAnsi" w:hAnsiTheme="minorHAnsi" w:cstheme="minorHAnsi"/>
          <w:szCs w:val="24"/>
        </w:rPr>
        <w:t>. zm.) (</w:t>
      </w:r>
      <w:proofErr w:type="spellStart"/>
      <w:r w:rsidRPr="00CA6199">
        <w:rPr>
          <w:rFonts w:asciiTheme="minorHAnsi" w:hAnsiTheme="minorHAnsi" w:cstheme="minorHAnsi"/>
          <w:szCs w:val="24"/>
        </w:rPr>
        <w:t>t.j</w:t>
      </w:r>
      <w:proofErr w:type="spellEnd"/>
      <w:r w:rsidRPr="00CA6199">
        <w:rPr>
          <w:rFonts w:asciiTheme="minorHAnsi" w:hAnsiTheme="minorHAnsi" w:cstheme="minorHAnsi"/>
          <w:szCs w:val="24"/>
        </w:rPr>
        <w:t>. Dz. U 2023r., poz. 822)</w:t>
      </w:r>
    </w:p>
    <w:p w:rsidR="00904395" w:rsidRPr="00CA6199" w:rsidRDefault="002A47B5" w:rsidP="00CA6199">
      <w:pPr>
        <w:pStyle w:val="Tekstpodstawowy"/>
        <w:numPr>
          <w:ilvl w:val="1"/>
          <w:numId w:val="1"/>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Rozporządzenie Ministra Spraw Wewnętrznych i Administracji z dnia 5 sierpnia 2023 r. w sprawie uzgadniania projektu zagospodarowania działki lub terenu, projektu architektoniczno-budowlanego, projektu technicznego oraz projektu urządzenia przeciwpożarowego pod względem zgodności z wymaganiami ochrony przeciwpożarowej (Dz. U. 2023r., poz. 1563)</w:t>
      </w:r>
    </w:p>
    <w:p w:rsidR="00904395" w:rsidRPr="00CA6199" w:rsidRDefault="002A47B5" w:rsidP="00CA6199">
      <w:pPr>
        <w:pStyle w:val="Tekstpodstawowy"/>
        <w:numPr>
          <w:ilvl w:val="1"/>
          <w:numId w:val="1"/>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 xml:space="preserve">Rozporządzeniem Ministra Zdrowia z dnia26.06.2019 </w:t>
      </w:r>
      <w:proofErr w:type="spellStart"/>
      <w:r w:rsidRPr="00CA6199">
        <w:rPr>
          <w:rFonts w:asciiTheme="minorHAnsi" w:hAnsiTheme="minorHAnsi" w:cstheme="minorHAnsi"/>
          <w:szCs w:val="24"/>
        </w:rPr>
        <w:t>r.w</w:t>
      </w:r>
      <w:proofErr w:type="spellEnd"/>
      <w:r w:rsidRPr="00CA6199">
        <w:rPr>
          <w:rFonts w:asciiTheme="minorHAnsi" w:hAnsiTheme="minorHAnsi" w:cstheme="minorHAnsi"/>
          <w:szCs w:val="24"/>
        </w:rPr>
        <w:t xml:space="preserve"> sprawie szczegółowych wymagań jakim powinny odpowiadać pomieszczenia i urządzenia podmiotu wykonującego działalność leczniczą (</w:t>
      </w:r>
      <w:proofErr w:type="spellStart"/>
      <w:r w:rsidRPr="00CA6199">
        <w:rPr>
          <w:rFonts w:asciiTheme="minorHAnsi" w:hAnsiTheme="minorHAnsi" w:cstheme="minorHAnsi"/>
          <w:szCs w:val="24"/>
        </w:rPr>
        <w:t>t.j</w:t>
      </w:r>
      <w:proofErr w:type="spellEnd"/>
      <w:r w:rsidRPr="00CA6199">
        <w:rPr>
          <w:rFonts w:asciiTheme="minorHAnsi" w:hAnsiTheme="minorHAnsi" w:cstheme="minorHAnsi"/>
          <w:szCs w:val="24"/>
        </w:rPr>
        <w:t>. Dz. U. 2022, poz. 402)</w:t>
      </w:r>
    </w:p>
    <w:p w:rsidR="00904395" w:rsidRPr="00CA6199" w:rsidRDefault="002A47B5" w:rsidP="00CA6199">
      <w:pPr>
        <w:pStyle w:val="Tekstpodstawowy"/>
        <w:numPr>
          <w:ilvl w:val="1"/>
          <w:numId w:val="1"/>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Rozporządzeniem Ministra Infrastruktury z dnia 12.04.2002 r. w sprawie warunków technicznych, jakim powinny odpowiadać budynki i ich usytuowanie (</w:t>
      </w:r>
      <w:proofErr w:type="spellStart"/>
      <w:r w:rsidRPr="00CA6199">
        <w:rPr>
          <w:rFonts w:asciiTheme="minorHAnsi" w:hAnsiTheme="minorHAnsi" w:cstheme="minorHAnsi"/>
          <w:szCs w:val="24"/>
        </w:rPr>
        <w:t>t.j</w:t>
      </w:r>
      <w:proofErr w:type="spellEnd"/>
      <w:r w:rsidRPr="00CA6199">
        <w:rPr>
          <w:rFonts w:asciiTheme="minorHAnsi" w:hAnsiTheme="minorHAnsi" w:cstheme="minorHAnsi"/>
          <w:szCs w:val="24"/>
        </w:rPr>
        <w:t>. Dz. U. 2022r., poz. 1225);</w:t>
      </w:r>
    </w:p>
    <w:p w:rsidR="00904395" w:rsidRPr="00CA6199" w:rsidRDefault="002A47B5" w:rsidP="00CA6199">
      <w:pPr>
        <w:pStyle w:val="Tekstpodstawowy"/>
        <w:numPr>
          <w:ilvl w:val="1"/>
          <w:numId w:val="1"/>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Rozporządzeniem Ministra Pracy i Polityki Socjalnej z dnia 26.09.1997 r. w sprawie ogólnych przepisów bezpieczeństwa i higieny pracy (</w:t>
      </w:r>
      <w:proofErr w:type="spellStart"/>
      <w:r w:rsidRPr="00CA6199">
        <w:rPr>
          <w:rFonts w:asciiTheme="minorHAnsi" w:hAnsiTheme="minorHAnsi" w:cstheme="minorHAnsi"/>
          <w:szCs w:val="24"/>
        </w:rPr>
        <w:t>t.j</w:t>
      </w:r>
      <w:proofErr w:type="spellEnd"/>
      <w:r w:rsidRPr="00CA6199">
        <w:rPr>
          <w:rFonts w:asciiTheme="minorHAnsi" w:hAnsiTheme="minorHAnsi" w:cstheme="minorHAnsi"/>
          <w:szCs w:val="24"/>
        </w:rPr>
        <w:t>. Dz. U. z 2003 r. Nr 169 poz. 1650 ze zm.);</w:t>
      </w:r>
    </w:p>
    <w:p w:rsidR="00904395" w:rsidRPr="00CA6199" w:rsidRDefault="002A47B5" w:rsidP="00CA6199">
      <w:pPr>
        <w:pStyle w:val="Tekstpodstawowy"/>
        <w:numPr>
          <w:ilvl w:val="1"/>
          <w:numId w:val="1"/>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innymi ustawami i rozporządzeniami, mającymi zastosowanie do przedmiotu umowy, Polskich Norm i zasad wiedzy technicznej oraz sztuki budowlanej;</w:t>
      </w:r>
    </w:p>
    <w:p w:rsidR="002A47B5" w:rsidRPr="00CA6199" w:rsidRDefault="002A47B5" w:rsidP="00CA6199">
      <w:pPr>
        <w:pStyle w:val="Tekstpodstawowy"/>
        <w:numPr>
          <w:ilvl w:val="1"/>
          <w:numId w:val="1"/>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warunkami określonymi w Specyfikacji Warunków Zamówienia.</w:t>
      </w:r>
    </w:p>
    <w:p w:rsidR="00C246C9" w:rsidRPr="00CA6199" w:rsidRDefault="00C246C9" w:rsidP="00CA6199">
      <w:pPr>
        <w:pStyle w:val="Tekstpodstawowy"/>
        <w:tabs>
          <w:tab w:val="left" w:pos="600"/>
        </w:tabs>
        <w:spacing w:line="276" w:lineRule="auto"/>
        <w:ind w:left="600" w:hanging="600"/>
        <w:jc w:val="left"/>
        <w:rPr>
          <w:rFonts w:asciiTheme="minorHAnsi" w:hAnsiTheme="minorHAnsi" w:cstheme="minorHAnsi"/>
          <w:bCs/>
          <w:szCs w:val="24"/>
        </w:rPr>
      </w:pPr>
      <w:r w:rsidRPr="00CA6199">
        <w:rPr>
          <w:rFonts w:asciiTheme="minorHAnsi" w:hAnsiTheme="minorHAnsi" w:cstheme="minorHAnsi"/>
          <w:szCs w:val="24"/>
        </w:rPr>
        <w:t xml:space="preserve">§ </w:t>
      </w:r>
      <w:r w:rsidRPr="00CA6199">
        <w:rPr>
          <w:rFonts w:asciiTheme="minorHAnsi" w:hAnsiTheme="minorHAnsi" w:cstheme="minorHAnsi"/>
          <w:bCs/>
          <w:szCs w:val="24"/>
        </w:rPr>
        <w:t>2</w:t>
      </w:r>
    </w:p>
    <w:p w:rsidR="00277D08" w:rsidRPr="00CA6199" w:rsidRDefault="00C246C9" w:rsidP="00CA6199">
      <w:pPr>
        <w:pStyle w:val="Standard"/>
        <w:spacing w:line="276" w:lineRule="auto"/>
        <w:rPr>
          <w:rFonts w:asciiTheme="minorHAnsi" w:hAnsiTheme="minorHAnsi" w:cstheme="minorHAnsi"/>
          <w:b/>
          <w:bCs/>
          <w:sz w:val="24"/>
          <w:szCs w:val="24"/>
        </w:rPr>
      </w:pPr>
      <w:r w:rsidRPr="00CA6199">
        <w:rPr>
          <w:rFonts w:asciiTheme="minorHAnsi" w:hAnsiTheme="minorHAnsi" w:cstheme="minorHAnsi"/>
          <w:b/>
          <w:bCs/>
          <w:sz w:val="24"/>
          <w:szCs w:val="24"/>
        </w:rPr>
        <w:t>Dokumentacja projektowa</w:t>
      </w:r>
    </w:p>
    <w:p w:rsidR="00277D08" w:rsidRPr="00CA6199" w:rsidRDefault="00277D08" w:rsidP="00CA6199">
      <w:pPr>
        <w:pStyle w:val="Standard"/>
        <w:spacing w:line="276" w:lineRule="auto"/>
        <w:rPr>
          <w:rFonts w:asciiTheme="minorHAnsi" w:hAnsiTheme="minorHAnsi" w:cstheme="minorHAnsi"/>
          <w:sz w:val="24"/>
          <w:szCs w:val="24"/>
        </w:rPr>
      </w:pPr>
      <w:r w:rsidRPr="00CA6199">
        <w:rPr>
          <w:rFonts w:asciiTheme="minorHAnsi" w:hAnsiTheme="minorHAnsi" w:cstheme="minorHAnsi"/>
          <w:sz w:val="24"/>
          <w:szCs w:val="24"/>
        </w:rPr>
        <w:t>1. Dokumentację projektową, o której mowa w §1 należy przekazać Zamawiającemu w formie papierowej, oraz w wersji elektronicznej w formacie PDF oraz wersji edytowalnej. Wykonana dokumentacja winna obejmować wszystkie niezbędne elementy z punktu widzenia celu, któremu ma służyć.</w:t>
      </w:r>
    </w:p>
    <w:p w:rsidR="00277D08" w:rsidRPr="00CA6199" w:rsidRDefault="00277D08" w:rsidP="00CA6199">
      <w:pPr>
        <w:pStyle w:val="Standard"/>
        <w:spacing w:line="276" w:lineRule="auto"/>
        <w:rPr>
          <w:rFonts w:asciiTheme="minorHAnsi" w:hAnsiTheme="minorHAnsi" w:cstheme="minorHAnsi"/>
          <w:sz w:val="24"/>
          <w:szCs w:val="24"/>
        </w:rPr>
      </w:pPr>
      <w:r w:rsidRPr="00CA6199">
        <w:rPr>
          <w:rFonts w:asciiTheme="minorHAnsi" w:hAnsiTheme="minorHAnsi" w:cstheme="minorHAnsi"/>
          <w:sz w:val="24"/>
          <w:szCs w:val="24"/>
        </w:rPr>
        <w:t>2. Wykonawca zobowiązuje się do uzyskania na własny koszt wszelkich uzgodnień i opinii wynikłych w trakcie wykonywania dokumentacji projektowej, a niezbędnych do realizacji wykonania dokumentacji i wykonania zamówienia.</w:t>
      </w:r>
    </w:p>
    <w:p w:rsidR="00277D08" w:rsidRPr="00CA6199" w:rsidRDefault="00277D08" w:rsidP="00CA6199">
      <w:pPr>
        <w:pStyle w:val="Standard"/>
        <w:spacing w:line="276" w:lineRule="auto"/>
        <w:rPr>
          <w:rFonts w:asciiTheme="minorHAnsi" w:hAnsiTheme="minorHAnsi" w:cstheme="minorHAnsi"/>
          <w:sz w:val="24"/>
          <w:szCs w:val="24"/>
        </w:rPr>
      </w:pPr>
      <w:r w:rsidRPr="00CA6199">
        <w:rPr>
          <w:rFonts w:asciiTheme="minorHAnsi" w:hAnsiTheme="minorHAnsi" w:cstheme="minorHAnsi"/>
          <w:sz w:val="24"/>
          <w:szCs w:val="24"/>
        </w:rPr>
        <w:t>3. Projekt powinien zawierać optymalne rozwiązania funkcjonalno-użytkowe. Wykonawca zobowiązany jest uzgodnić z Zamawiającym dobór materiałów oraz urządzeń; nadto udzielać wyjaśnień co do proponowanych rozwiązań technicznych oraz technologii.</w:t>
      </w:r>
    </w:p>
    <w:p w:rsidR="00277D08" w:rsidRPr="00CA6199" w:rsidRDefault="00277D08" w:rsidP="00CA6199">
      <w:pPr>
        <w:pStyle w:val="Standard"/>
        <w:spacing w:line="276" w:lineRule="auto"/>
        <w:rPr>
          <w:rFonts w:asciiTheme="minorHAnsi" w:hAnsiTheme="minorHAnsi" w:cstheme="minorHAnsi"/>
          <w:sz w:val="24"/>
          <w:szCs w:val="24"/>
        </w:rPr>
      </w:pPr>
      <w:r w:rsidRPr="00CA6199">
        <w:rPr>
          <w:rFonts w:asciiTheme="minorHAnsi" w:hAnsiTheme="minorHAnsi" w:cstheme="minorHAnsi"/>
          <w:sz w:val="24"/>
          <w:szCs w:val="24"/>
        </w:rPr>
        <w:lastRenderedPageBreak/>
        <w:t>4. Po wykonaniu wstępnych założeń i rozwiązań projektowych, Wykonawca zobowiązany jest do przedstawienia ich Zamawiającemu celem zatwierdzenia, w terminie umożliwiającym wprowadzenie ewentualnych zmian do projektu, zaś Zamawiający jest obowiązany do niezwłocznego zapoznania się z przedłożonymi materiałami i przedstawienie swojego stanowiska na piśmie.</w:t>
      </w:r>
    </w:p>
    <w:p w:rsidR="00277D08" w:rsidRPr="00CA6199" w:rsidRDefault="00277D08" w:rsidP="00CA6199">
      <w:pPr>
        <w:pStyle w:val="Standard"/>
        <w:spacing w:line="276" w:lineRule="auto"/>
        <w:rPr>
          <w:rFonts w:asciiTheme="minorHAnsi" w:hAnsiTheme="minorHAnsi" w:cstheme="minorHAnsi"/>
          <w:sz w:val="24"/>
          <w:szCs w:val="24"/>
        </w:rPr>
      </w:pPr>
      <w:r w:rsidRPr="00CA6199">
        <w:rPr>
          <w:rFonts w:asciiTheme="minorHAnsi" w:hAnsiTheme="minorHAnsi" w:cstheme="minorHAnsi"/>
          <w:sz w:val="24"/>
          <w:szCs w:val="24"/>
        </w:rPr>
        <w:t>5. Dokumentacja projektowa winna zawierać przygotowane: zestawienie kosztów oraz szczegółowy harmonogram rzeczowo - finansowy.</w:t>
      </w:r>
    </w:p>
    <w:p w:rsidR="00277D08" w:rsidRPr="00CA6199" w:rsidRDefault="00277D08" w:rsidP="00CA6199">
      <w:pPr>
        <w:pStyle w:val="Standard"/>
        <w:spacing w:line="276" w:lineRule="auto"/>
        <w:rPr>
          <w:rFonts w:asciiTheme="minorHAnsi" w:hAnsiTheme="minorHAnsi" w:cstheme="minorHAnsi"/>
          <w:sz w:val="24"/>
          <w:szCs w:val="24"/>
        </w:rPr>
      </w:pPr>
      <w:r w:rsidRPr="00CA6199">
        <w:rPr>
          <w:rFonts w:asciiTheme="minorHAnsi" w:hAnsiTheme="minorHAnsi" w:cstheme="minorHAnsi"/>
          <w:sz w:val="24"/>
          <w:szCs w:val="24"/>
        </w:rPr>
        <w:t>6. Projektant zobowiązany będzie w ramach wynagrodzenia określonego w umowie do wykonywania nadzoru autorskiego w trakcie realizacji inwestycji.</w:t>
      </w:r>
    </w:p>
    <w:p w:rsidR="00277D08" w:rsidRPr="00CA6199" w:rsidRDefault="00277D08" w:rsidP="00CA6199">
      <w:pPr>
        <w:pStyle w:val="Standard"/>
        <w:spacing w:line="276" w:lineRule="auto"/>
        <w:rPr>
          <w:rFonts w:asciiTheme="minorHAnsi" w:hAnsiTheme="minorHAnsi" w:cstheme="minorHAnsi"/>
          <w:sz w:val="24"/>
          <w:szCs w:val="24"/>
        </w:rPr>
      </w:pPr>
      <w:r w:rsidRPr="00CA6199">
        <w:rPr>
          <w:rFonts w:asciiTheme="minorHAnsi" w:hAnsiTheme="minorHAnsi" w:cstheme="minorHAnsi"/>
          <w:sz w:val="24"/>
          <w:szCs w:val="24"/>
        </w:rPr>
        <w:t xml:space="preserve">7. W przypadku zgłoszenia przez osoby trzecie jakichkolwiek roszczeń z tytułu korzystania przez Zamawiającego z dokumentacji lub jej części, Wykonawca zobowiązuje się do podjęcia na swój koszt i ryzyko wszelkich działań prawnych zapewniających należytą ochronę Zamawiającego przed takimi roszczeniami osób trzecich. </w:t>
      </w:r>
    </w:p>
    <w:p w:rsidR="00277D08" w:rsidRPr="00CA6199" w:rsidRDefault="00277D08" w:rsidP="00CA6199">
      <w:pPr>
        <w:pStyle w:val="Standard"/>
        <w:spacing w:line="276" w:lineRule="auto"/>
        <w:rPr>
          <w:rFonts w:asciiTheme="minorHAnsi" w:hAnsiTheme="minorHAnsi" w:cstheme="minorHAnsi"/>
          <w:sz w:val="24"/>
          <w:szCs w:val="24"/>
        </w:rPr>
      </w:pPr>
      <w:r w:rsidRPr="00CA6199">
        <w:rPr>
          <w:rFonts w:asciiTheme="minorHAnsi" w:hAnsiTheme="minorHAnsi" w:cstheme="minorHAnsi"/>
          <w:sz w:val="24"/>
          <w:szCs w:val="24"/>
        </w:rPr>
        <w:t>8. Wykonawca zobowiązuje się przenieść na Zamawiającego autorskie prawa majątkowe do całości dokumentacji wykonanej w ramach niniejszej umowy, w szczególności do wszelkich opracowanych przez Wykonawcę materiałów, wersji roboczych, opracowań - w ramach ustalonego umową wynagrodzenia. Przejście praw autorskich nastąpi z chwilą zapłaty tego wynagrodzenia.</w:t>
      </w:r>
    </w:p>
    <w:p w:rsidR="00277D08" w:rsidRPr="00CA6199" w:rsidRDefault="00277D08" w:rsidP="00CA6199">
      <w:pPr>
        <w:pStyle w:val="Standard"/>
        <w:spacing w:line="276" w:lineRule="auto"/>
        <w:rPr>
          <w:rFonts w:asciiTheme="minorHAnsi" w:hAnsiTheme="minorHAnsi" w:cstheme="minorHAnsi"/>
          <w:sz w:val="24"/>
          <w:szCs w:val="24"/>
        </w:rPr>
      </w:pPr>
      <w:r w:rsidRPr="00CA6199">
        <w:rPr>
          <w:rFonts w:asciiTheme="minorHAnsi" w:hAnsiTheme="minorHAnsi" w:cstheme="minorHAnsi"/>
          <w:sz w:val="24"/>
          <w:szCs w:val="24"/>
        </w:rPr>
        <w:t>9. Wykonawca wyraża zgodę na wykonywanie autorskich praw zależnych do przedmiotu umowy powstałego w wykonaniu niniejszej umowy na wszystkich polach eksploatacji wymienionych w niniejszej umowie. Z chwilą potwierdzenia wykonania przedmiotu niniejszej umowy, czyli z chwilą podpisania przez Zamawiającego protokołu odbioru końcowego umowy, zgodnie z przepisami ustawy z dnia 4 lutego 1994 r. o prawie autorskim i prawach pokrewnych.</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bCs/>
          <w:szCs w:val="24"/>
        </w:rPr>
      </w:pPr>
      <w:r w:rsidRPr="00CA6199">
        <w:rPr>
          <w:rFonts w:asciiTheme="minorHAnsi" w:hAnsiTheme="minorHAnsi" w:cstheme="minorHAnsi"/>
          <w:szCs w:val="24"/>
        </w:rPr>
        <w:t xml:space="preserve">§ </w:t>
      </w:r>
      <w:r w:rsidR="001E27B0" w:rsidRPr="00CA6199">
        <w:rPr>
          <w:rFonts w:asciiTheme="minorHAnsi" w:hAnsiTheme="minorHAnsi" w:cstheme="minorHAnsi"/>
          <w:szCs w:val="24"/>
        </w:rPr>
        <w:t>3</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b/>
          <w:bCs/>
          <w:szCs w:val="24"/>
        </w:rPr>
      </w:pPr>
      <w:r w:rsidRPr="00CA6199">
        <w:rPr>
          <w:rFonts w:asciiTheme="minorHAnsi" w:hAnsiTheme="minorHAnsi" w:cstheme="minorHAnsi"/>
          <w:b/>
          <w:bCs/>
          <w:szCs w:val="24"/>
        </w:rPr>
        <w:t>Termin wykonania</w:t>
      </w:r>
    </w:p>
    <w:p w:rsidR="001E27B0" w:rsidRPr="00CA6199" w:rsidRDefault="00C638C8" w:rsidP="00CA6199">
      <w:pPr>
        <w:pStyle w:val="Tekstpodstawowy"/>
        <w:numPr>
          <w:ilvl w:val="0"/>
          <w:numId w:val="2"/>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 xml:space="preserve">Strony ustalają następujące terminy realizacji </w:t>
      </w:r>
      <w:r w:rsidR="00CD49D0" w:rsidRPr="00CA6199">
        <w:rPr>
          <w:rFonts w:asciiTheme="minorHAnsi" w:hAnsiTheme="minorHAnsi" w:cstheme="minorHAnsi"/>
          <w:szCs w:val="24"/>
        </w:rPr>
        <w:t>usługi do 30 listopada 2024 r.</w:t>
      </w:r>
    </w:p>
    <w:p w:rsidR="001E27B0" w:rsidRPr="00CA6199" w:rsidRDefault="001E27B0" w:rsidP="00CA6199">
      <w:pPr>
        <w:pStyle w:val="Tekstpodstawowy"/>
        <w:numPr>
          <w:ilvl w:val="0"/>
          <w:numId w:val="2"/>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Rozpoczęcie realizacji umowy Zamawiający ustala na następny dzień po podpisaniu umowy.</w:t>
      </w:r>
    </w:p>
    <w:p w:rsidR="001E27B0" w:rsidRPr="00CA6199" w:rsidRDefault="001E27B0" w:rsidP="00CA6199">
      <w:pPr>
        <w:pStyle w:val="Tekstpodstawowy"/>
        <w:tabs>
          <w:tab w:val="left" w:pos="600"/>
        </w:tabs>
        <w:spacing w:line="276" w:lineRule="auto"/>
        <w:ind w:left="600"/>
        <w:jc w:val="left"/>
        <w:rPr>
          <w:rFonts w:asciiTheme="minorHAnsi" w:hAnsiTheme="minorHAnsi" w:cstheme="minorHAnsi"/>
          <w:szCs w:val="24"/>
        </w:rPr>
      </w:pPr>
    </w:p>
    <w:p w:rsidR="00E42315" w:rsidRPr="00CA6199" w:rsidRDefault="00E42315" w:rsidP="00CA6199">
      <w:pPr>
        <w:pStyle w:val="Tekstpodstawowy"/>
        <w:tabs>
          <w:tab w:val="left" w:pos="600"/>
        </w:tabs>
        <w:spacing w:line="276" w:lineRule="auto"/>
        <w:ind w:left="600" w:hanging="600"/>
        <w:jc w:val="left"/>
        <w:rPr>
          <w:rFonts w:asciiTheme="minorHAnsi" w:hAnsiTheme="minorHAnsi" w:cstheme="minorHAnsi"/>
          <w:szCs w:val="24"/>
        </w:rPr>
      </w:pP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szCs w:val="24"/>
        </w:rPr>
      </w:pPr>
      <w:r w:rsidRPr="00CA6199">
        <w:rPr>
          <w:rFonts w:asciiTheme="minorHAnsi" w:hAnsiTheme="minorHAnsi" w:cstheme="minorHAnsi"/>
          <w:szCs w:val="24"/>
        </w:rPr>
        <w:t xml:space="preserve">§ </w:t>
      </w:r>
      <w:r w:rsidR="001E27B0" w:rsidRPr="00CA6199">
        <w:rPr>
          <w:rFonts w:asciiTheme="minorHAnsi" w:hAnsiTheme="minorHAnsi" w:cstheme="minorHAnsi"/>
          <w:szCs w:val="24"/>
        </w:rPr>
        <w:t>4</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b/>
          <w:szCs w:val="24"/>
        </w:rPr>
      </w:pPr>
      <w:r w:rsidRPr="00CA6199">
        <w:rPr>
          <w:rFonts w:asciiTheme="minorHAnsi" w:hAnsiTheme="minorHAnsi" w:cstheme="minorHAnsi"/>
          <w:b/>
          <w:szCs w:val="24"/>
        </w:rPr>
        <w:t>Osoby uprawnione</w:t>
      </w:r>
    </w:p>
    <w:p w:rsidR="00C638C8" w:rsidRPr="00CA6199" w:rsidRDefault="00C246C9" w:rsidP="00CA6199">
      <w:pPr>
        <w:pStyle w:val="Tekstpodstawowy"/>
        <w:numPr>
          <w:ilvl w:val="0"/>
          <w:numId w:val="3"/>
        </w:numPr>
        <w:tabs>
          <w:tab w:val="left" w:pos="600"/>
        </w:tabs>
        <w:spacing w:line="276" w:lineRule="auto"/>
        <w:ind w:left="600"/>
        <w:jc w:val="left"/>
        <w:rPr>
          <w:rFonts w:asciiTheme="minorHAnsi" w:hAnsiTheme="minorHAnsi" w:cstheme="minorHAnsi"/>
          <w:b/>
          <w:szCs w:val="24"/>
        </w:rPr>
      </w:pPr>
      <w:r w:rsidRPr="00CA6199">
        <w:rPr>
          <w:rFonts w:asciiTheme="minorHAnsi" w:hAnsiTheme="minorHAnsi" w:cstheme="minorHAnsi"/>
          <w:szCs w:val="24"/>
        </w:rPr>
        <w:t>Przedstawicielem Wykonawcy uprawnionymi do jego reprezentowania w związku z realizacją niniejszej umowy, w tym do kontaktów z Zamawiającym jest:</w:t>
      </w:r>
      <w:r w:rsidR="00C638C8" w:rsidRPr="00CA6199">
        <w:rPr>
          <w:rFonts w:asciiTheme="minorHAnsi" w:hAnsiTheme="minorHAnsi" w:cstheme="minorHAnsi"/>
          <w:szCs w:val="24"/>
        </w:rPr>
        <w:t xml:space="preserve">: </w:t>
      </w:r>
      <w:r w:rsidR="00CD49D0" w:rsidRPr="00CA6199">
        <w:rPr>
          <w:rFonts w:asciiTheme="minorHAnsi" w:hAnsiTheme="minorHAnsi" w:cstheme="minorHAnsi"/>
          <w:b/>
          <w:szCs w:val="24"/>
        </w:rPr>
        <w:t>…………………</w:t>
      </w:r>
      <w:r w:rsidRPr="00CA6199">
        <w:rPr>
          <w:rFonts w:asciiTheme="minorHAnsi" w:hAnsiTheme="minorHAnsi" w:cstheme="minorHAnsi"/>
          <w:b/>
          <w:szCs w:val="24"/>
        </w:rPr>
        <w:t>……………………………………………………………………………………………..</w:t>
      </w:r>
      <w:r w:rsidR="00CD49D0" w:rsidRPr="00CA6199">
        <w:rPr>
          <w:rFonts w:asciiTheme="minorHAnsi" w:hAnsiTheme="minorHAnsi" w:cstheme="minorHAnsi"/>
          <w:b/>
          <w:szCs w:val="24"/>
        </w:rPr>
        <w:t>……………</w:t>
      </w:r>
      <w:r w:rsidR="00040AA6" w:rsidRPr="00CA6199">
        <w:rPr>
          <w:rFonts w:asciiTheme="minorHAnsi" w:hAnsiTheme="minorHAnsi" w:cstheme="minorHAnsi"/>
          <w:b/>
          <w:szCs w:val="24"/>
        </w:rPr>
        <w:t>,</w:t>
      </w:r>
    </w:p>
    <w:p w:rsidR="001E27B0" w:rsidRPr="00CA6199" w:rsidRDefault="00C638C8" w:rsidP="00CA6199">
      <w:pPr>
        <w:pStyle w:val="Tekstpodstawowy"/>
        <w:numPr>
          <w:ilvl w:val="0"/>
          <w:numId w:val="3"/>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lastRenderedPageBreak/>
        <w:t>Wykonawca gwarantuje, że wskazana w ust. 1. osoba posiada wszelkie wymagane uprawnienia określone w SWZ, niezbędne do realizacji zadań będących przedmiotem umowy.</w:t>
      </w:r>
    </w:p>
    <w:p w:rsidR="001E27B0" w:rsidRPr="00CA6199" w:rsidRDefault="001E27B0" w:rsidP="00CA6199">
      <w:pPr>
        <w:pStyle w:val="Tekstpodstawowy"/>
        <w:numPr>
          <w:ilvl w:val="0"/>
          <w:numId w:val="3"/>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Wymiana informacji w sprawach związanych z wykonywaniem robót odbywać się będzie w drodze korespondencji e-</w:t>
      </w:r>
      <w:proofErr w:type="spellStart"/>
      <w:r w:rsidRPr="00CA6199">
        <w:rPr>
          <w:rFonts w:asciiTheme="minorHAnsi" w:hAnsiTheme="minorHAnsi" w:cstheme="minorHAnsi"/>
          <w:szCs w:val="24"/>
        </w:rPr>
        <w:t>maliowej</w:t>
      </w:r>
      <w:proofErr w:type="spellEnd"/>
      <w:r w:rsidRPr="00CA6199">
        <w:rPr>
          <w:rFonts w:asciiTheme="minorHAnsi" w:hAnsiTheme="minorHAnsi" w:cstheme="minorHAnsi"/>
          <w:szCs w:val="24"/>
        </w:rPr>
        <w:t xml:space="preserve"> na adres Zamawiającego: </w:t>
      </w:r>
      <w:hyperlink r:id="rId8" w:history="1">
        <w:r w:rsidRPr="00CA6199">
          <w:rPr>
            <w:rStyle w:val="Hipercze"/>
            <w:rFonts w:asciiTheme="minorHAnsi" w:hAnsiTheme="minorHAnsi" w:cstheme="minorHAnsi"/>
            <w:szCs w:val="24"/>
          </w:rPr>
          <w:t>kadministracyjny@plspsuprasl.pl</w:t>
        </w:r>
      </w:hyperlink>
      <w:r w:rsidRPr="00CA6199">
        <w:rPr>
          <w:rFonts w:asciiTheme="minorHAnsi" w:hAnsiTheme="minorHAnsi" w:cstheme="minorHAnsi"/>
          <w:szCs w:val="24"/>
        </w:rPr>
        <w:t xml:space="preserve"> </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szCs w:val="24"/>
        </w:rPr>
      </w:pPr>
      <w:r w:rsidRPr="00CA6199">
        <w:rPr>
          <w:rFonts w:asciiTheme="minorHAnsi" w:hAnsiTheme="minorHAnsi" w:cstheme="minorHAnsi"/>
          <w:szCs w:val="24"/>
        </w:rPr>
        <w:t xml:space="preserve">§ </w:t>
      </w:r>
      <w:r w:rsidR="001E27B0" w:rsidRPr="00CA6199">
        <w:rPr>
          <w:rFonts w:asciiTheme="minorHAnsi" w:hAnsiTheme="minorHAnsi" w:cstheme="minorHAnsi"/>
          <w:szCs w:val="24"/>
        </w:rPr>
        <w:t>5</w:t>
      </w:r>
    </w:p>
    <w:p w:rsidR="00C246C9" w:rsidRPr="00CA6199" w:rsidRDefault="00C638C8" w:rsidP="00CA6199">
      <w:pPr>
        <w:pStyle w:val="Tekstpodstawowy"/>
        <w:tabs>
          <w:tab w:val="left" w:pos="600"/>
        </w:tabs>
        <w:spacing w:line="276" w:lineRule="auto"/>
        <w:ind w:left="600" w:hanging="600"/>
        <w:jc w:val="left"/>
        <w:rPr>
          <w:rFonts w:asciiTheme="minorHAnsi" w:hAnsiTheme="minorHAnsi" w:cstheme="minorHAnsi"/>
          <w:b/>
          <w:szCs w:val="24"/>
        </w:rPr>
      </w:pPr>
      <w:r w:rsidRPr="00CA6199">
        <w:rPr>
          <w:rFonts w:asciiTheme="minorHAnsi" w:hAnsiTheme="minorHAnsi" w:cstheme="minorHAnsi"/>
          <w:b/>
          <w:szCs w:val="24"/>
        </w:rPr>
        <w:t>Obowiązki Wykonawcy</w:t>
      </w:r>
    </w:p>
    <w:p w:rsidR="00C246C9" w:rsidRPr="00CA6199" w:rsidRDefault="00C638C8" w:rsidP="00CA6199">
      <w:pPr>
        <w:pStyle w:val="Tekstpodstawowy"/>
        <w:numPr>
          <w:ilvl w:val="0"/>
          <w:numId w:val="28"/>
        </w:numPr>
        <w:tabs>
          <w:tab w:val="left" w:pos="600"/>
        </w:tabs>
        <w:spacing w:line="276" w:lineRule="auto"/>
        <w:jc w:val="left"/>
        <w:rPr>
          <w:rFonts w:asciiTheme="minorHAnsi" w:hAnsiTheme="minorHAnsi" w:cstheme="minorHAnsi"/>
          <w:b/>
          <w:szCs w:val="24"/>
        </w:rPr>
      </w:pPr>
      <w:r w:rsidRPr="00CA6199">
        <w:rPr>
          <w:rFonts w:asciiTheme="minorHAnsi" w:hAnsiTheme="minorHAnsi" w:cstheme="minorHAnsi"/>
          <w:szCs w:val="24"/>
        </w:rPr>
        <w:t xml:space="preserve">Wykonawca zobowiązany jest </w:t>
      </w:r>
      <w:r w:rsidR="00227CC0" w:rsidRPr="00CA6199">
        <w:rPr>
          <w:rFonts w:asciiTheme="minorHAnsi" w:hAnsiTheme="minorHAnsi" w:cstheme="minorHAnsi"/>
          <w:szCs w:val="24"/>
        </w:rPr>
        <w:t xml:space="preserve">do: </w:t>
      </w:r>
    </w:p>
    <w:p w:rsidR="00C246C9" w:rsidRPr="00CA6199" w:rsidRDefault="00C638C8" w:rsidP="00CA6199">
      <w:pPr>
        <w:pStyle w:val="Tekstpodstawowy"/>
        <w:numPr>
          <w:ilvl w:val="1"/>
          <w:numId w:val="28"/>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wykona</w:t>
      </w:r>
      <w:r w:rsidR="00227CC0" w:rsidRPr="00CA6199">
        <w:rPr>
          <w:rFonts w:asciiTheme="minorHAnsi" w:hAnsiTheme="minorHAnsi" w:cstheme="minorHAnsi"/>
          <w:szCs w:val="24"/>
        </w:rPr>
        <w:t>nia</w:t>
      </w:r>
      <w:r w:rsidRPr="00CA6199">
        <w:rPr>
          <w:rFonts w:asciiTheme="minorHAnsi" w:hAnsiTheme="minorHAnsi" w:cstheme="minorHAnsi"/>
          <w:szCs w:val="24"/>
        </w:rPr>
        <w:t xml:space="preserve"> </w:t>
      </w:r>
      <w:r w:rsidR="00CD49D0" w:rsidRPr="00CA6199">
        <w:rPr>
          <w:rFonts w:asciiTheme="minorHAnsi" w:hAnsiTheme="minorHAnsi" w:cstheme="minorHAnsi"/>
          <w:szCs w:val="24"/>
        </w:rPr>
        <w:t>usług</w:t>
      </w:r>
      <w:r w:rsidR="00227CC0" w:rsidRPr="00CA6199">
        <w:rPr>
          <w:rFonts w:asciiTheme="minorHAnsi" w:hAnsiTheme="minorHAnsi" w:cstheme="minorHAnsi"/>
          <w:szCs w:val="24"/>
        </w:rPr>
        <w:t>i</w:t>
      </w:r>
      <w:r w:rsidR="00CD49D0" w:rsidRPr="00CA6199">
        <w:rPr>
          <w:rFonts w:asciiTheme="minorHAnsi" w:hAnsiTheme="minorHAnsi" w:cstheme="minorHAnsi"/>
          <w:szCs w:val="24"/>
        </w:rPr>
        <w:t xml:space="preserve"> zgodnie z zapisami SWZ, oraz obowiązującymi w tym zakresie przepisami prawa.</w:t>
      </w:r>
      <w:r w:rsidRPr="00CA6199">
        <w:rPr>
          <w:rFonts w:asciiTheme="minorHAnsi" w:hAnsiTheme="minorHAnsi" w:cstheme="minorHAnsi"/>
          <w:szCs w:val="24"/>
        </w:rPr>
        <w:t xml:space="preserve"> </w:t>
      </w:r>
    </w:p>
    <w:p w:rsidR="00C246C9" w:rsidRPr="00CA6199" w:rsidRDefault="00CD49D0" w:rsidP="00CA6199">
      <w:pPr>
        <w:pStyle w:val="Tekstpodstawowy"/>
        <w:numPr>
          <w:ilvl w:val="1"/>
          <w:numId w:val="28"/>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bieżąc</w:t>
      </w:r>
      <w:r w:rsidR="00227CC0" w:rsidRPr="00CA6199">
        <w:rPr>
          <w:rFonts w:asciiTheme="minorHAnsi" w:hAnsiTheme="minorHAnsi" w:cstheme="minorHAnsi"/>
          <w:szCs w:val="24"/>
        </w:rPr>
        <w:t>ych</w:t>
      </w:r>
      <w:r w:rsidRPr="00CA6199">
        <w:rPr>
          <w:rFonts w:asciiTheme="minorHAnsi" w:hAnsiTheme="minorHAnsi" w:cstheme="minorHAnsi"/>
          <w:szCs w:val="24"/>
        </w:rPr>
        <w:t xml:space="preserve"> konsult</w:t>
      </w:r>
      <w:r w:rsidR="00227CC0" w:rsidRPr="00CA6199">
        <w:rPr>
          <w:rFonts w:asciiTheme="minorHAnsi" w:hAnsiTheme="minorHAnsi" w:cstheme="minorHAnsi"/>
          <w:szCs w:val="24"/>
        </w:rPr>
        <w:t>acji</w:t>
      </w:r>
      <w:r w:rsidRPr="00CA6199">
        <w:rPr>
          <w:rFonts w:asciiTheme="minorHAnsi" w:hAnsiTheme="minorHAnsi" w:cstheme="minorHAnsi"/>
          <w:szCs w:val="24"/>
        </w:rPr>
        <w:t xml:space="preserve"> z Zamawiaj</w:t>
      </w:r>
      <w:r w:rsidR="00277D08" w:rsidRPr="00CA6199">
        <w:rPr>
          <w:rFonts w:asciiTheme="minorHAnsi" w:hAnsiTheme="minorHAnsi" w:cstheme="minorHAnsi"/>
          <w:szCs w:val="24"/>
        </w:rPr>
        <w:t>ą</w:t>
      </w:r>
      <w:r w:rsidRPr="00CA6199">
        <w:rPr>
          <w:rFonts w:asciiTheme="minorHAnsi" w:hAnsiTheme="minorHAnsi" w:cstheme="minorHAnsi"/>
          <w:szCs w:val="24"/>
        </w:rPr>
        <w:t xml:space="preserve">cym, wskazany kontakt e-mail min. </w:t>
      </w:r>
      <w:r w:rsidR="00C638C8" w:rsidRPr="00CA6199">
        <w:rPr>
          <w:rFonts w:asciiTheme="minorHAnsi" w:hAnsiTheme="minorHAnsi" w:cstheme="minorHAnsi"/>
          <w:szCs w:val="24"/>
        </w:rPr>
        <w:t>raz w tygodniu.</w:t>
      </w:r>
    </w:p>
    <w:p w:rsidR="00C246C9" w:rsidRPr="00CA6199" w:rsidRDefault="00277D08" w:rsidP="00CA6199">
      <w:pPr>
        <w:pStyle w:val="Tekstpodstawowy"/>
        <w:numPr>
          <w:ilvl w:val="1"/>
          <w:numId w:val="28"/>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terminow</w:t>
      </w:r>
      <w:r w:rsidR="00227CC0" w:rsidRPr="00CA6199">
        <w:rPr>
          <w:rFonts w:asciiTheme="minorHAnsi" w:hAnsiTheme="minorHAnsi" w:cstheme="minorHAnsi"/>
          <w:szCs w:val="24"/>
        </w:rPr>
        <w:t>ego</w:t>
      </w:r>
      <w:r w:rsidRPr="00CA6199">
        <w:rPr>
          <w:rFonts w:asciiTheme="minorHAnsi" w:hAnsiTheme="minorHAnsi" w:cstheme="minorHAnsi"/>
          <w:szCs w:val="24"/>
        </w:rPr>
        <w:t xml:space="preserve"> regulowa</w:t>
      </w:r>
      <w:r w:rsidR="00227CC0" w:rsidRPr="00CA6199">
        <w:rPr>
          <w:rFonts w:asciiTheme="minorHAnsi" w:hAnsiTheme="minorHAnsi" w:cstheme="minorHAnsi"/>
          <w:szCs w:val="24"/>
        </w:rPr>
        <w:t>nia</w:t>
      </w:r>
      <w:r w:rsidRPr="00CA6199">
        <w:rPr>
          <w:rFonts w:asciiTheme="minorHAnsi" w:hAnsiTheme="minorHAnsi" w:cstheme="minorHAnsi"/>
          <w:szCs w:val="24"/>
        </w:rPr>
        <w:t xml:space="preserve"> wszystki</w:t>
      </w:r>
      <w:r w:rsidR="00227CC0" w:rsidRPr="00CA6199">
        <w:rPr>
          <w:rFonts w:asciiTheme="minorHAnsi" w:hAnsiTheme="minorHAnsi" w:cstheme="minorHAnsi"/>
          <w:szCs w:val="24"/>
        </w:rPr>
        <w:t>ch</w:t>
      </w:r>
      <w:r w:rsidRPr="00CA6199">
        <w:rPr>
          <w:rFonts w:asciiTheme="minorHAnsi" w:hAnsiTheme="minorHAnsi" w:cstheme="minorHAnsi"/>
          <w:szCs w:val="24"/>
        </w:rPr>
        <w:t xml:space="preserve"> należności na rzecz wszystkich podwykonawców, w tym że nie narazi Zamawiającego na odpowiedzialność solidarną, o której mowa w art. 647</w:t>
      </w:r>
      <w:r w:rsidRPr="00CA6199">
        <w:rPr>
          <w:rFonts w:asciiTheme="minorHAnsi" w:hAnsiTheme="minorHAnsi" w:cstheme="minorHAnsi"/>
          <w:szCs w:val="24"/>
          <w:vertAlign w:val="superscript"/>
        </w:rPr>
        <w:t>1</w:t>
      </w:r>
      <w:r w:rsidRPr="00CA6199">
        <w:rPr>
          <w:rFonts w:asciiTheme="minorHAnsi" w:hAnsiTheme="minorHAnsi" w:cstheme="minorHAnsi"/>
          <w:szCs w:val="24"/>
        </w:rPr>
        <w:t xml:space="preserve"> K.c.</w:t>
      </w:r>
    </w:p>
    <w:p w:rsidR="00C246C9" w:rsidRPr="00CA6199" w:rsidRDefault="00227CC0" w:rsidP="00CA6199">
      <w:pPr>
        <w:pStyle w:val="Tekstpodstawowy"/>
        <w:numPr>
          <w:ilvl w:val="1"/>
          <w:numId w:val="28"/>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n</w:t>
      </w:r>
      <w:r w:rsidR="00277D08" w:rsidRPr="00CA6199">
        <w:rPr>
          <w:rFonts w:asciiTheme="minorHAnsi" w:hAnsiTheme="minorHAnsi" w:cstheme="minorHAnsi"/>
          <w:szCs w:val="24"/>
        </w:rPr>
        <w:t>adz</w:t>
      </w:r>
      <w:r w:rsidRPr="00CA6199">
        <w:rPr>
          <w:rFonts w:asciiTheme="minorHAnsi" w:hAnsiTheme="minorHAnsi" w:cstheme="minorHAnsi"/>
          <w:szCs w:val="24"/>
        </w:rPr>
        <w:t>oru</w:t>
      </w:r>
      <w:r w:rsidR="00277D08" w:rsidRPr="00CA6199">
        <w:rPr>
          <w:rFonts w:asciiTheme="minorHAnsi" w:hAnsiTheme="minorHAnsi" w:cstheme="minorHAnsi"/>
          <w:szCs w:val="24"/>
        </w:rPr>
        <w:t xml:space="preserve"> autorski</w:t>
      </w:r>
      <w:r w:rsidRPr="00CA6199">
        <w:rPr>
          <w:rFonts w:asciiTheme="minorHAnsi" w:hAnsiTheme="minorHAnsi" w:cstheme="minorHAnsi"/>
          <w:szCs w:val="24"/>
        </w:rPr>
        <w:t>ego</w:t>
      </w:r>
      <w:r w:rsidR="00277D08" w:rsidRPr="00CA6199">
        <w:rPr>
          <w:rFonts w:asciiTheme="minorHAnsi" w:hAnsiTheme="minorHAnsi" w:cstheme="minorHAnsi"/>
          <w:szCs w:val="24"/>
        </w:rPr>
        <w:t xml:space="preserve"> </w:t>
      </w:r>
      <w:r w:rsidRPr="00CA6199">
        <w:rPr>
          <w:rFonts w:asciiTheme="minorHAnsi" w:hAnsiTheme="minorHAnsi" w:cstheme="minorHAnsi"/>
          <w:szCs w:val="24"/>
        </w:rPr>
        <w:t xml:space="preserve">sprawowanego </w:t>
      </w:r>
      <w:r w:rsidR="00277D08" w:rsidRPr="00CA6199">
        <w:rPr>
          <w:rFonts w:asciiTheme="minorHAnsi" w:hAnsiTheme="minorHAnsi" w:cstheme="minorHAnsi"/>
          <w:szCs w:val="24"/>
        </w:rPr>
        <w:t xml:space="preserve">od dnia rozpoczęcia </w:t>
      </w:r>
      <w:r w:rsidRPr="00CA6199">
        <w:rPr>
          <w:rFonts w:asciiTheme="minorHAnsi" w:hAnsiTheme="minorHAnsi" w:cstheme="minorHAnsi"/>
          <w:szCs w:val="24"/>
        </w:rPr>
        <w:t>inwestycji</w:t>
      </w:r>
      <w:r w:rsidR="00277D08" w:rsidRPr="00CA6199">
        <w:rPr>
          <w:rFonts w:asciiTheme="minorHAnsi" w:hAnsiTheme="minorHAnsi" w:cstheme="minorHAnsi"/>
          <w:szCs w:val="24"/>
        </w:rPr>
        <w:t xml:space="preserve"> objęt</w:t>
      </w:r>
      <w:r w:rsidRPr="00CA6199">
        <w:rPr>
          <w:rFonts w:asciiTheme="minorHAnsi" w:hAnsiTheme="minorHAnsi" w:cstheme="minorHAnsi"/>
          <w:szCs w:val="24"/>
        </w:rPr>
        <w:t>ej</w:t>
      </w:r>
      <w:r w:rsidR="00277D08" w:rsidRPr="00CA6199">
        <w:rPr>
          <w:rFonts w:asciiTheme="minorHAnsi" w:hAnsiTheme="minorHAnsi" w:cstheme="minorHAnsi"/>
          <w:szCs w:val="24"/>
        </w:rPr>
        <w:t xml:space="preserve"> projektem do dnia dokonania przez Zamawiającego odbioru końcowego robót</w:t>
      </w:r>
      <w:r w:rsidR="00C246C9" w:rsidRPr="00CA6199">
        <w:rPr>
          <w:rFonts w:asciiTheme="minorHAnsi" w:hAnsiTheme="minorHAnsi" w:cstheme="minorHAnsi"/>
          <w:szCs w:val="24"/>
        </w:rPr>
        <w:t>, w szczególności nadzór autorski obejmować będzie obowiązki polegające na:</w:t>
      </w:r>
    </w:p>
    <w:p w:rsidR="00C246C9" w:rsidRPr="00CA6199" w:rsidRDefault="00C246C9" w:rsidP="00CA6199">
      <w:pPr>
        <w:pStyle w:val="Tekstpodstawowy"/>
        <w:numPr>
          <w:ilvl w:val="1"/>
          <w:numId w:val="28"/>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stwierdzaniu w toku realizowanej inwestycji zgodności robót budowlanych z projektem budowlanym,</w:t>
      </w:r>
    </w:p>
    <w:p w:rsidR="00C246C9" w:rsidRPr="00CA6199" w:rsidRDefault="00C246C9" w:rsidP="00CA6199">
      <w:pPr>
        <w:pStyle w:val="Tekstpodstawowy"/>
        <w:numPr>
          <w:ilvl w:val="1"/>
          <w:numId w:val="28"/>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wyjaśnianiu wątpliwości dotyczących projektu budowlanego i zawartych w nim rozwiązań,</w:t>
      </w:r>
    </w:p>
    <w:p w:rsidR="00C246C9" w:rsidRPr="00CA6199" w:rsidRDefault="00C246C9" w:rsidP="00CA6199">
      <w:pPr>
        <w:pStyle w:val="Tekstpodstawowy"/>
        <w:numPr>
          <w:ilvl w:val="1"/>
          <w:numId w:val="28"/>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uzgadnianiu możliwości i sposobu wykonania robót zamiennych i dodatkowych w stosunku do rozwiązań przyjętych w dokumentacji projektowej,</w:t>
      </w:r>
    </w:p>
    <w:p w:rsidR="00C246C9" w:rsidRPr="00CA6199" w:rsidRDefault="00C246C9" w:rsidP="00CA6199">
      <w:pPr>
        <w:pStyle w:val="Tekstpodstawowy"/>
        <w:numPr>
          <w:ilvl w:val="1"/>
          <w:numId w:val="28"/>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wizytowaniu terenu budowy na żądanie Zamawiającego, udziale w pracach komisjach i naradach organizowanych na terenie budowy przez Zamawiającego - na jego wezwanie,</w:t>
      </w:r>
    </w:p>
    <w:p w:rsidR="00C246C9" w:rsidRPr="00CA6199" w:rsidRDefault="00C246C9" w:rsidP="00CA6199">
      <w:pPr>
        <w:pStyle w:val="Tekstpodstawowy"/>
        <w:tabs>
          <w:tab w:val="left" w:pos="600"/>
        </w:tabs>
        <w:spacing w:line="276" w:lineRule="auto"/>
        <w:ind w:left="720"/>
        <w:jc w:val="left"/>
        <w:rPr>
          <w:rFonts w:asciiTheme="minorHAnsi" w:hAnsiTheme="minorHAnsi" w:cstheme="minorHAnsi"/>
          <w:szCs w:val="24"/>
        </w:rPr>
      </w:pPr>
    </w:p>
    <w:p w:rsidR="00277D08" w:rsidRPr="00CA6199" w:rsidRDefault="00277D08" w:rsidP="00CA6199">
      <w:pPr>
        <w:pStyle w:val="Tekstpodstawowy"/>
        <w:numPr>
          <w:ilvl w:val="0"/>
          <w:numId w:val="28"/>
        </w:numPr>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Wykonawca zobowiązany jest do:</w:t>
      </w:r>
    </w:p>
    <w:p w:rsidR="00C246C9" w:rsidRPr="00CA6199" w:rsidRDefault="00277D08" w:rsidP="00CA6199">
      <w:pPr>
        <w:pStyle w:val="Standard"/>
        <w:numPr>
          <w:ilvl w:val="1"/>
          <w:numId w:val="28"/>
        </w:numPr>
        <w:spacing w:line="276" w:lineRule="auto"/>
        <w:rPr>
          <w:rFonts w:asciiTheme="minorHAnsi" w:hAnsiTheme="minorHAnsi" w:cstheme="minorHAnsi"/>
          <w:sz w:val="24"/>
          <w:szCs w:val="24"/>
        </w:rPr>
      </w:pPr>
      <w:r w:rsidRPr="00CA6199">
        <w:rPr>
          <w:rFonts w:asciiTheme="minorHAnsi" w:hAnsiTheme="minorHAnsi" w:cstheme="minorHAnsi"/>
          <w:sz w:val="24"/>
          <w:szCs w:val="24"/>
        </w:rPr>
        <w:t>zachowania należytej staranności przy wykonywaniu przedmiotu umowy,</w:t>
      </w:r>
    </w:p>
    <w:p w:rsidR="00C246C9" w:rsidRPr="00CA6199" w:rsidRDefault="00277D08" w:rsidP="00CA6199">
      <w:pPr>
        <w:pStyle w:val="Standard"/>
        <w:numPr>
          <w:ilvl w:val="1"/>
          <w:numId w:val="28"/>
        </w:numPr>
        <w:spacing w:line="276" w:lineRule="auto"/>
        <w:rPr>
          <w:rFonts w:asciiTheme="minorHAnsi" w:hAnsiTheme="minorHAnsi" w:cstheme="minorHAnsi"/>
          <w:sz w:val="24"/>
          <w:szCs w:val="24"/>
        </w:rPr>
      </w:pPr>
      <w:r w:rsidRPr="00CA6199">
        <w:rPr>
          <w:rFonts w:asciiTheme="minorHAnsi" w:hAnsiTheme="minorHAnsi" w:cstheme="minorHAnsi"/>
          <w:sz w:val="24"/>
          <w:szCs w:val="24"/>
        </w:rPr>
        <w:t>wykonania dokumentacji projektowej i specyfikacji technicznej wykonania i odbioru robót budowlanych (</w:t>
      </w:r>
      <w:proofErr w:type="spellStart"/>
      <w:r w:rsidRPr="00CA6199">
        <w:rPr>
          <w:rFonts w:asciiTheme="minorHAnsi" w:hAnsiTheme="minorHAnsi" w:cstheme="minorHAnsi"/>
          <w:sz w:val="24"/>
          <w:szCs w:val="24"/>
        </w:rPr>
        <w:t>STWiORB</w:t>
      </w:r>
      <w:proofErr w:type="spellEnd"/>
      <w:r w:rsidRPr="00CA6199">
        <w:rPr>
          <w:rFonts w:asciiTheme="minorHAnsi" w:hAnsiTheme="minorHAnsi" w:cstheme="minorHAnsi"/>
          <w:sz w:val="24"/>
          <w:szCs w:val="24"/>
        </w:rPr>
        <w:t>) zgodnie z obowiązującymi przepisami i postanowieniami niniejszej umowy,</w:t>
      </w:r>
    </w:p>
    <w:p w:rsidR="00277D08" w:rsidRPr="00CA6199" w:rsidRDefault="00277D08" w:rsidP="00CA6199">
      <w:pPr>
        <w:pStyle w:val="Standard"/>
        <w:numPr>
          <w:ilvl w:val="1"/>
          <w:numId w:val="28"/>
        </w:numPr>
        <w:spacing w:line="276" w:lineRule="auto"/>
        <w:rPr>
          <w:rFonts w:asciiTheme="minorHAnsi" w:hAnsiTheme="minorHAnsi" w:cstheme="minorHAnsi"/>
          <w:sz w:val="24"/>
          <w:szCs w:val="24"/>
        </w:rPr>
      </w:pPr>
      <w:r w:rsidRPr="00CA6199">
        <w:rPr>
          <w:rFonts w:asciiTheme="minorHAnsi" w:hAnsiTheme="minorHAnsi" w:cstheme="minorHAnsi"/>
          <w:sz w:val="24"/>
          <w:szCs w:val="24"/>
        </w:rPr>
        <w:t xml:space="preserve">wykonania przedmiotu umowy w terminach umownych, </w:t>
      </w:r>
    </w:p>
    <w:p w:rsidR="00277D08" w:rsidRPr="00CA6199" w:rsidRDefault="00277D08" w:rsidP="00CA6199">
      <w:pPr>
        <w:pStyle w:val="Standard"/>
        <w:numPr>
          <w:ilvl w:val="1"/>
          <w:numId w:val="28"/>
        </w:numPr>
        <w:spacing w:line="276" w:lineRule="auto"/>
        <w:rPr>
          <w:rFonts w:asciiTheme="minorHAnsi" w:hAnsiTheme="minorHAnsi" w:cstheme="minorHAnsi"/>
          <w:sz w:val="24"/>
          <w:szCs w:val="24"/>
        </w:rPr>
      </w:pPr>
      <w:r w:rsidRPr="00CA6199">
        <w:rPr>
          <w:rFonts w:asciiTheme="minorHAnsi" w:hAnsiTheme="minorHAnsi" w:cstheme="minorHAnsi"/>
          <w:sz w:val="24"/>
          <w:szCs w:val="24"/>
        </w:rPr>
        <w:t>podejmowania wszelkich kroków i ponoszenia wszelkich kosztów dotyczących czynności niezbędnych dla uzyskania pozwolenia na budowę</w:t>
      </w:r>
      <w:r w:rsidR="00227CC0" w:rsidRPr="00CA6199">
        <w:rPr>
          <w:rFonts w:asciiTheme="minorHAnsi" w:hAnsiTheme="minorHAnsi" w:cstheme="minorHAnsi"/>
          <w:sz w:val="24"/>
          <w:szCs w:val="24"/>
        </w:rPr>
        <w:t xml:space="preserve"> i pozwolenia WUOZ</w:t>
      </w:r>
      <w:r w:rsidRPr="00CA6199">
        <w:rPr>
          <w:rFonts w:asciiTheme="minorHAnsi" w:hAnsiTheme="minorHAnsi" w:cstheme="minorHAnsi"/>
          <w:sz w:val="24"/>
          <w:szCs w:val="24"/>
        </w:rPr>
        <w:t>,</w:t>
      </w:r>
    </w:p>
    <w:p w:rsidR="00227CC0" w:rsidRPr="00CA6199" w:rsidRDefault="00277D08" w:rsidP="00CA6199">
      <w:pPr>
        <w:pStyle w:val="Standard"/>
        <w:numPr>
          <w:ilvl w:val="1"/>
          <w:numId w:val="28"/>
        </w:numPr>
        <w:spacing w:line="276" w:lineRule="auto"/>
        <w:rPr>
          <w:rFonts w:asciiTheme="minorHAnsi" w:hAnsiTheme="minorHAnsi" w:cstheme="minorHAnsi"/>
          <w:sz w:val="24"/>
          <w:szCs w:val="24"/>
        </w:rPr>
      </w:pPr>
      <w:r w:rsidRPr="00CA6199">
        <w:rPr>
          <w:rFonts w:asciiTheme="minorHAnsi" w:hAnsiTheme="minorHAnsi" w:cstheme="minorHAnsi"/>
          <w:sz w:val="24"/>
          <w:szCs w:val="24"/>
        </w:rPr>
        <w:lastRenderedPageBreak/>
        <w:t xml:space="preserve">posiadania ważnego i opłaconego ubezpieczenia od odpowiedzialności cywilnej w zakresie prowadzonej działalności gospodarczej </w:t>
      </w:r>
      <w:r w:rsidR="00227CC0" w:rsidRPr="00CA6199">
        <w:rPr>
          <w:rFonts w:asciiTheme="minorHAnsi" w:hAnsiTheme="minorHAnsi" w:cstheme="minorHAnsi"/>
          <w:sz w:val="24"/>
          <w:szCs w:val="24"/>
        </w:rPr>
        <w:t>,</w:t>
      </w:r>
    </w:p>
    <w:p w:rsidR="00277D08" w:rsidRPr="00CA6199" w:rsidRDefault="00277D08" w:rsidP="00CA6199">
      <w:pPr>
        <w:pStyle w:val="Standard"/>
        <w:numPr>
          <w:ilvl w:val="0"/>
          <w:numId w:val="28"/>
        </w:numPr>
        <w:spacing w:line="276" w:lineRule="auto"/>
        <w:rPr>
          <w:rFonts w:asciiTheme="minorHAnsi" w:hAnsiTheme="minorHAnsi" w:cstheme="minorHAnsi"/>
          <w:sz w:val="24"/>
          <w:szCs w:val="24"/>
        </w:rPr>
      </w:pPr>
      <w:r w:rsidRPr="00CA6199">
        <w:rPr>
          <w:rFonts w:asciiTheme="minorHAnsi" w:hAnsiTheme="minorHAnsi" w:cstheme="minorHAnsi"/>
          <w:sz w:val="24"/>
          <w:szCs w:val="24"/>
        </w:rPr>
        <w:t>Wykonawca ponosi pełną odpowiedzialność z tytułu realizacji niniejszej umowy, za swoje działania i zaniechania oraz działania i zaniechania wszystkich swoich pracowników, jak również osób pracujących na jego rzecz podwykonawców i dalszych podwykonawców, w tym za wszelkie szkody powstałe w wyniku realizacji niniejszej umowy, wobec Zamawiającego oraz osób trzecich. Nie znosi odpowiedzialności fakt, że przy ich wykonaniu posługuje się profesjonalistą.</w:t>
      </w:r>
    </w:p>
    <w:p w:rsidR="00C638C8" w:rsidRPr="00CA6199" w:rsidRDefault="00C638C8" w:rsidP="00CA6199">
      <w:pPr>
        <w:pStyle w:val="Tekstpodstawowy"/>
        <w:tabs>
          <w:tab w:val="left" w:pos="600"/>
        </w:tabs>
        <w:spacing w:line="276" w:lineRule="auto"/>
        <w:ind w:left="240" w:hanging="240"/>
        <w:jc w:val="left"/>
        <w:rPr>
          <w:rFonts w:asciiTheme="minorHAnsi" w:hAnsiTheme="minorHAnsi" w:cstheme="minorHAnsi"/>
          <w:szCs w:val="24"/>
        </w:rPr>
      </w:pPr>
      <w:r w:rsidRPr="00CA6199">
        <w:rPr>
          <w:rFonts w:asciiTheme="minorHAnsi" w:hAnsiTheme="minorHAnsi" w:cstheme="minorHAnsi"/>
          <w:szCs w:val="24"/>
        </w:rPr>
        <w:t xml:space="preserve">§ </w:t>
      </w:r>
      <w:r w:rsidR="001E27B0" w:rsidRPr="00CA6199">
        <w:rPr>
          <w:rFonts w:asciiTheme="minorHAnsi" w:hAnsiTheme="minorHAnsi" w:cstheme="minorHAnsi"/>
          <w:szCs w:val="24"/>
        </w:rPr>
        <w:t>6</w:t>
      </w:r>
    </w:p>
    <w:p w:rsidR="00C638C8" w:rsidRPr="00CA6199" w:rsidRDefault="00C638C8" w:rsidP="00CA6199">
      <w:pPr>
        <w:pStyle w:val="Tekstpodstawowy"/>
        <w:tabs>
          <w:tab w:val="left" w:pos="600"/>
        </w:tabs>
        <w:spacing w:line="276" w:lineRule="auto"/>
        <w:ind w:left="600" w:hanging="240"/>
        <w:jc w:val="left"/>
        <w:rPr>
          <w:rFonts w:asciiTheme="minorHAnsi" w:hAnsiTheme="minorHAnsi" w:cstheme="minorHAnsi"/>
          <w:b/>
          <w:szCs w:val="24"/>
        </w:rPr>
      </w:pPr>
      <w:r w:rsidRPr="00CA6199">
        <w:rPr>
          <w:rFonts w:asciiTheme="minorHAnsi" w:hAnsiTheme="minorHAnsi" w:cstheme="minorHAnsi"/>
          <w:b/>
          <w:szCs w:val="24"/>
        </w:rPr>
        <w:t>Obowiązki Zamawiającego</w:t>
      </w:r>
    </w:p>
    <w:p w:rsidR="00C638C8" w:rsidRPr="00CA6199" w:rsidRDefault="00C638C8" w:rsidP="00CA6199">
      <w:pPr>
        <w:pStyle w:val="Tekstpodstawowy"/>
        <w:numPr>
          <w:ilvl w:val="0"/>
          <w:numId w:val="5"/>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 xml:space="preserve">Zamawiający zobowiązany jest do </w:t>
      </w:r>
      <w:r w:rsidR="001E27B0" w:rsidRPr="00CA6199">
        <w:rPr>
          <w:rFonts w:asciiTheme="minorHAnsi" w:hAnsiTheme="minorHAnsi" w:cstheme="minorHAnsi"/>
          <w:szCs w:val="24"/>
        </w:rPr>
        <w:t xml:space="preserve">współdziałania z </w:t>
      </w:r>
      <w:r w:rsidRPr="00CA6199">
        <w:rPr>
          <w:rFonts w:asciiTheme="minorHAnsi" w:hAnsiTheme="minorHAnsi" w:cstheme="minorHAnsi"/>
          <w:szCs w:val="24"/>
        </w:rPr>
        <w:t>Wykonawc</w:t>
      </w:r>
      <w:r w:rsidR="001E27B0" w:rsidRPr="00CA6199">
        <w:rPr>
          <w:rFonts w:asciiTheme="minorHAnsi" w:hAnsiTheme="minorHAnsi" w:cstheme="minorHAnsi"/>
          <w:szCs w:val="24"/>
        </w:rPr>
        <w:t>ą</w:t>
      </w:r>
      <w:r w:rsidRPr="00CA6199">
        <w:rPr>
          <w:rFonts w:asciiTheme="minorHAnsi" w:hAnsiTheme="minorHAnsi" w:cstheme="minorHAnsi"/>
          <w:szCs w:val="24"/>
        </w:rPr>
        <w:t xml:space="preserve"> </w:t>
      </w:r>
      <w:r w:rsidR="001E27B0" w:rsidRPr="00CA6199">
        <w:rPr>
          <w:rFonts w:asciiTheme="minorHAnsi" w:hAnsiTheme="minorHAnsi" w:cstheme="minorHAnsi"/>
          <w:szCs w:val="24"/>
        </w:rPr>
        <w:t>w zakresie niezbędnym do realizacji umowy</w:t>
      </w:r>
      <w:r w:rsidR="0010534A" w:rsidRPr="00CA6199">
        <w:rPr>
          <w:rFonts w:asciiTheme="minorHAnsi" w:hAnsiTheme="minorHAnsi" w:cstheme="minorHAnsi"/>
          <w:b/>
          <w:szCs w:val="24"/>
        </w:rPr>
        <w:t>.</w:t>
      </w:r>
    </w:p>
    <w:p w:rsidR="001E27B0" w:rsidRPr="00CA6199" w:rsidRDefault="001E27B0" w:rsidP="00CA6199">
      <w:pPr>
        <w:pStyle w:val="Tekstpodstawowy"/>
        <w:numPr>
          <w:ilvl w:val="0"/>
          <w:numId w:val="5"/>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Zapłaty umówionego wynagrodzenia na warunkach określonych umową.</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szCs w:val="24"/>
        </w:rPr>
      </w:pPr>
      <w:r w:rsidRPr="00CA6199">
        <w:rPr>
          <w:rFonts w:asciiTheme="minorHAnsi" w:hAnsiTheme="minorHAnsi" w:cstheme="minorHAnsi"/>
          <w:szCs w:val="24"/>
        </w:rPr>
        <w:t xml:space="preserve">§ </w:t>
      </w:r>
      <w:r w:rsidR="001E27B0" w:rsidRPr="00CA6199">
        <w:rPr>
          <w:rFonts w:asciiTheme="minorHAnsi" w:hAnsiTheme="minorHAnsi" w:cstheme="minorHAnsi"/>
          <w:szCs w:val="24"/>
        </w:rPr>
        <w:t>7</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b/>
          <w:szCs w:val="24"/>
        </w:rPr>
      </w:pPr>
      <w:r w:rsidRPr="00CA6199">
        <w:rPr>
          <w:rFonts w:asciiTheme="minorHAnsi" w:hAnsiTheme="minorHAnsi" w:cstheme="minorHAnsi"/>
          <w:b/>
          <w:szCs w:val="24"/>
        </w:rPr>
        <w:t>Wynagrodzenie</w:t>
      </w:r>
    </w:p>
    <w:p w:rsidR="00C638C8" w:rsidRPr="00CA6199" w:rsidRDefault="00C638C8" w:rsidP="00CA6199">
      <w:pPr>
        <w:pStyle w:val="Tekstpodstawowy"/>
        <w:numPr>
          <w:ilvl w:val="0"/>
          <w:numId w:val="6"/>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 xml:space="preserve">Wartość przedmiotu umowy, stanowiąca wynagrodzenie ryczałtowe (art. 632 § 1 Kodeksu Cywilnego) Wykonawcy za wykonanie przedmiotu umowy zgodnie z przeprowadzonym postępowaniem wynosi: </w:t>
      </w:r>
      <w:r w:rsidR="00FD74AC" w:rsidRPr="00CA6199">
        <w:rPr>
          <w:rFonts w:asciiTheme="minorHAnsi" w:hAnsiTheme="minorHAnsi" w:cstheme="minorHAnsi"/>
          <w:b/>
          <w:bCs/>
          <w:szCs w:val="24"/>
        </w:rPr>
        <w:t>………………………</w:t>
      </w:r>
      <w:r w:rsidRPr="00CA6199">
        <w:rPr>
          <w:rFonts w:asciiTheme="minorHAnsi" w:hAnsiTheme="minorHAnsi" w:cstheme="minorHAnsi"/>
          <w:b/>
          <w:bCs/>
          <w:szCs w:val="24"/>
        </w:rPr>
        <w:t xml:space="preserve"> </w:t>
      </w:r>
      <w:r w:rsidRPr="00CA6199">
        <w:rPr>
          <w:rFonts w:asciiTheme="minorHAnsi" w:hAnsiTheme="minorHAnsi" w:cstheme="minorHAnsi"/>
          <w:bCs/>
          <w:szCs w:val="24"/>
        </w:rPr>
        <w:t>PLN</w:t>
      </w:r>
      <w:r w:rsidR="007166F8" w:rsidRPr="00CA6199">
        <w:rPr>
          <w:rFonts w:asciiTheme="minorHAnsi" w:hAnsiTheme="minorHAnsi" w:cstheme="minorHAnsi"/>
          <w:szCs w:val="24"/>
        </w:rPr>
        <w:t xml:space="preserve">  </w:t>
      </w:r>
      <w:r w:rsidRPr="00CA6199">
        <w:rPr>
          <w:rFonts w:asciiTheme="minorHAnsi" w:hAnsiTheme="minorHAnsi" w:cstheme="minorHAnsi"/>
          <w:szCs w:val="24"/>
        </w:rPr>
        <w:t xml:space="preserve">(słownie: </w:t>
      </w:r>
      <w:r w:rsidR="00FD74AC" w:rsidRPr="00CA6199">
        <w:rPr>
          <w:rFonts w:asciiTheme="minorHAnsi" w:hAnsiTheme="minorHAnsi" w:cstheme="minorHAnsi"/>
          <w:b/>
          <w:szCs w:val="24"/>
        </w:rPr>
        <w:t>…………………………………………………………………………..</w:t>
      </w:r>
      <w:r w:rsidR="00040AA6" w:rsidRPr="00CA6199">
        <w:rPr>
          <w:rFonts w:asciiTheme="minorHAnsi" w:hAnsiTheme="minorHAnsi" w:cstheme="minorHAnsi"/>
          <w:b/>
          <w:szCs w:val="24"/>
        </w:rPr>
        <w:t xml:space="preserve"> </w:t>
      </w:r>
      <w:r w:rsidRPr="00CA6199">
        <w:rPr>
          <w:rFonts w:asciiTheme="minorHAnsi" w:hAnsiTheme="minorHAnsi" w:cstheme="minorHAnsi"/>
          <w:b/>
          <w:szCs w:val="24"/>
        </w:rPr>
        <w:t>PLN</w:t>
      </w:r>
      <w:r w:rsidRPr="00CA6199">
        <w:rPr>
          <w:rFonts w:asciiTheme="minorHAnsi" w:hAnsiTheme="minorHAnsi" w:cstheme="minorHAnsi"/>
          <w:szCs w:val="24"/>
        </w:rPr>
        <w:t>)</w:t>
      </w:r>
    </w:p>
    <w:p w:rsidR="00C638C8" w:rsidRPr="00CA6199" w:rsidRDefault="00C638C8" w:rsidP="00CA6199">
      <w:pPr>
        <w:pStyle w:val="Tekstpodstawowy"/>
        <w:numPr>
          <w:ilvl w:val="0"/>
          <w:numId w:val="6"/>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 xml:space="preserve">Wynagrodzenie zostało ustalone na podstawie złożonej przez Wykonawcę </w:t>
      </w:r>
      <w:r w:rsidRPr="00CA6199">
        <w:rPr>
          <w:rFonts w:asciiTheme="minorHAnsi" w:hAnsiTheme="minorHAnsi" w:cstheme="minorHAnsi"/>
          <w:szCs w:val="24"/>
        </w:rPr>
        <w:br/>
        <w:t xml:space="preserve">oferty. </w:t>
      </w:r>
    </w:p>
    <w:p w:rsidR="00C638C8" w:rsidRPr="00CA6199" w:rsidRDefault="00C638C8" w:rsidP="00CA6199">
      <w:pPr>
        <w:pStyle w:val="Tekstpodstawowy"/>
        <w:numPr>
          <w:ilvl w:val="0"/>
          <w:numId w:val="6"/>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 xml:space="preserve">Zgodnie z zasadą wynagrodzenia ryczałtowego Wykonawca nie może żądać podwyższenia wynagrodzenia, chociażby w czasie zawarcia umowy nie można było przewidzieć rozmiaru lub kosztów prac. Oznacza to, że Wykonawca w ramach wynagrodzenia ryczałtowego zobowiązuje się do wykonania </w:t>
      </w:r>
      <w:r w:rsidR="00FD74AC" w:rsidRPr="00CA6199">
        <w:rPr>
          <w:rFonts w:asciiTheme="minorHAnsi" w:hAnsiTheme="minorHAnsi" w:cstheme="minorHAnsi"/>
          <w:szCs w:val="24"/>
        </w:rPr>
        <w:t>zamówienia</w:t>
      </w:r>
      <w:r w:rsidRPr="00CA6199">
        <w:rPr>
          <w:rFonts w:asciiTheme="minorHAnsi" w:hAnsiTheme="minorHAnsi" w:cstheme="minorHAnsi"/>
          <w:szCs w:val="24"/>
        </w:rPr>
        <w:t xml:space="preserve"> i czynności koniecznych do zrealizowania przedmiotu umowy niezależnie od tego, czy zostały one przewidziane na dzień złożenia oferty.</w:t>
      </w:r>
    </w:p>
    <w:p w:rsidR="00C638C8" w:rsidRPr="00CA6199" w:rsidRDefault="00C638C8" w:rsidP="00CA6199">
      <w:pPr>
        <w:pStyle w:val="Tekstpodstawowy"/>
        <w:numPr>
          <w:ilvl w:val="0"/>
          <w:numId w:val="6"/>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Wartość wynagrodzenia zostanie naliczona wg obowiązującego stanu prawnego tj. z zastosowaniem w obliczeniu ceny brutto aktualnych stawek podatku VAT dla robót budowlanych. Wykonawca zastrzega sobie prawo do ewentualnej zmiany naliczania podatku VAT wg stawek wynikających ze zmian w przepisach prawa.</w:t>
      </w:r>
    </w:p>
    <w:p w:rsidR="00C638C8" w:rsidRPr="00CA6199" w:rsidRDefault="00C638C8" w:rsidP="00CA6199">
      <w:pPr>
        <w:pStyle w:val="Tekstpodstawowy"/>
        <w:numPr>
          <w:ilvl w:val="0"/>
          <w:numId w:val="6"/>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 xml:space="preserve">Zamawiający </w:t>
      </w:r>
      <w:r w:rsidRPr="00CA6199">
        <w:rPr>
          <w:rFonts w:asciiTheme="minorHAnsi" w:hAnsiTheme="minorHAnsi" w:cstheme="minorHAnsi"/>
          <w:b/>
          <w:szCs w:val="24"/>
        </w:rPr>
        <w:t>nie jest płatnikiem VAT</w:t>
      </w:r>
      <w:r w:rsidRPr="00CA6199">
        <w:rPr>
          <w:rFonts w:asciiTheme="minorHAnsi" w:hAnsiTheme="minorHAnsi" w:cstheme="minorHAnsi"/>
          <w:szCs w:val="24"/>
        </w:rPr>
        <w:t xml:space="preserve"> </w:t>
      </w:r>
    </w:p>
    <w:p w:rsidR="00E42315" w:rsidRPr="00CA6199" w:rsidRDefault="00E42315" w:rsidP="00CA6199">
      <w:pPr>
        <w:pStyle w:val="Tekstpodstawowy"/>
        <w:tabs>
          <w:tab w:val="left" w:pos="600"/>
        </w:tabs>
        <w:spacing w:line="276" w:lineRule="auto"/>
        <w:ind w:left="600" w:hanging="600"/>
        <w:jc w:val="left"/>
        <w:rPr>
          <w:rFonts w:asciiTheme="minorHAnsi" w:hAnsiTheme="minorHAnsi" w:cstheme="minorHAnsi"/>
          <w:szCs w:val="24"/>
        </w:rPr>
      </w:pP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szCs w:val="24"/>
        </w:rPr>
      </w:pPr>
      <w:r w:rsidRPr="00CA6199">
        <w:rPr>
          <w:rFonts w:asciiTheme="minorHAnsi" w:hAnsiTheme="minorHAnsi" w:cstheme="minorHAnsi"/>
          <w:szCs w:val="24"/>
        </w:rPr>
        <w:t xml:space="preserve">§ </w:t>
      </w:r>
      <w:r w:rsidR="001E27B0" w:rsidRPr="00CA6199">
        <w:rPr>
          <w:rFonts w:asciiTheme="minorHAnsi" w:hAnsiTheme="minorHAnsi" w:cstheme="minorHAnsi"/>
          <w:szCs w:val="24"/>
        </w:rPr>
        <w:t>8</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b/>
          <w:szCs w:val="24"/>
        </w:rPr>
      </w:pPr>
      <w:r w:rsidRPr="00CA6199">
        <w:rPr>
          <w:rFonts w:asciiTheme="minorHAnsi" w:hAnsiTheme="minorHAnsi" w:cstheme="minorHAnsi"/>
          <w:b/>
          <w:szCs w:val="24"/>
        </w:rPr>
        <w:t>Zasady płatności</w:t>
      </w:r>
    </w:p>
    <w:p w:rsidR="00C638C8" w:rsidRPr="00CA6199" w:rsidRDefault="00C638C8" w:rsidP="00CA6199">
      <w:pPr>
        <w:pStyle w:val="Tekstpodstawowy"/>
        <w:numPr>
          <w:ilvl w:val="0"/>
          <w:numId w:val="7"/>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 xml:space="preserve">Strony postanawiają, że rozliczenie za wykonane </w:t>
      </w:r>
      <w:r w:rsidR="00FD74AC" w:rsidRPr="00CA6199">
        <w:rPr>
          <w:rFonts w:asciiTheme="minorHAnsi" w:hAnsiTheme="minorHAnsi" w:cstheme="minorHAnsi"/>
          <w:szCs w:val="24"/>
        </w:rPr>
        <w:t>zamówienie</w:t>
      </w:r>
      <w:r w:rsidRPr="00CA6199">
        <w:rPr>
          <w:rFonts w:asciiTheme="minorHAnsi" w:hAnsiTheme="minorHAnsi" w:cstheme="minorHAnsi"/>
          <w:szCs w:val="24"/>
        </w:rPr>
        <w:t xml:space="preserve"> odbywać się będzie </w:t>
      </w:r>
      <w:r w:rsidR="00FD74AC" w:rsidRPr="00CA6199">
        <w:rPr>
          <w:rFonts w:asciiTheme="minorHAnsi" w:hAnsiTheme="minorHAnsi" w:cstheme="minorHAnsi"/>
          <w:b/>
          <w:szCs w:val="24"/>
        </w:rPr>
        <w:t>jednorazowo 100</w:t>
      </w:r>
      <w:r w:rsidRPr="00CA6199">
        <w:rPr>
          <w:rFonts w:asciiTheme="minorHAnsi" w:hAnsiTheme="minorHAnsi" w:cstheme="minorHAnsi"/>
          <w:b/>
          <w:szCs w:val="24"/>
        </w:rPr>
        <w:t xml:space="preserve"> %</w:t>
      </w:r>
      <w:r w:rsidRPr="00CA6199">
        <w:rPr>
          <w:rFonts w:asciiTheme="minorHAnsi" w:hAnsiTheme="minorHAnsi" w:cstheme="minorHAnsi"/>
          <w:szCs w:val="24"/>
        </w:rPr>
        <w:t xml:space="preserve"> </w:t>
      </w:r>
      <w:r w:rsidR="005D5002" w:rsidRPr="00CA6199">
        <w:rPr>
          <w:rFonts w:asciiTheme="minorHAnsi" w:hAnsiTheme="minorHAnsi" w:cstheme="minorHAnsi"/>
          <w:szCs w:val="24"/>
        </w:rPr>
        <w:t xml:space="preserve">wartości zamówienia </w:t>
      </w:r>
      <w:r w:rsidRPr="00CA6199">
        <w:rPr>
          <w:rFonts w:asciiTheme="minorHAnsi" w:hAnsiTheme="minorHAnsi" w:cstheme="minorHAnsi"/>
          <w:szCs w:val="24"/>
        </w:rPr>
        <w:t xml:space="preserve">po całkowitym zakończeniu </w:t>
      </w:r>
      <w:r w:rsidR="00FD74AC" w:rsidRPr="00CA6199">
        <w:rPr>
          <w:rFonts w:asciiTheme="minorHAnsi" w:hAnsiTheme="minorHAnsi" w:cstheme="minorHAnsi"/>
          <w:szCs w:val="24"/>
        </w:rPr>
        <w:t>zamówienia</w:t>
      </w:r>
      <w:r w:rsidRPr="00CA6199">
        <w:rPr>
          <w:rFonts w:asciiTheme="minorHAnsi" w:hAnsiTheme="minorHAnsi" w:cstheme="minorHAnsi"/>
          <w:szCs w:val="24"/>
        </w:rPr>
        <w:t>.</w:t>
      </w:r>
    </w:p>
    <w:p w:rsidR="005D5002" w:rsidRPr="00CA6199" w:rsidRDefault="00C638C8" w:rsidP="00CA6199">
      <w:pPr>
        <w:pStyle w:val="Tekstpodstawowy"/>
        <w:numPr>
          <w:ilvl w:val="0"/>
          <w:numId w:val="7"/>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Podstawą do wystawienia faktur</w:t>
      </w:r>
      <w:r w:rsidR="0010534A" w:rsidRPr="00CA6199">
        <w:rPr>
          <w:rFonts w:asciiTheme="minorHAnsi" w:hAnsiTheme="minorHAnsi" w:cstheme="minorHAnsi"/>
          <w:szCs w:val="24"/>
        </w:rPr>
        <w:t>y</w:t>
      </w:r>
      <w:r w:rsidRPr="00CA6199">
        <w:rPr>
          <w:rFonts w:asciiTheme="minorHAnsi" w:hAnsiTheme="minorHAnsi" w:cstheme="minorHAnsi"/>
          <w:szCs w:val="24"/>
        </w:rPr>
        <w:t xml:space="preserve"> będzie protokół odbioru potwierdzający wykonanie </w:t>
      </w:r>
      <w:r w:rsidR="00FD74AC" w:rsidRPr="00CA6199">
        <w:rPr>
          <w:rFonts w:asciiTheme="minorHAnsi" w:hAnsiTheme="minorHAnsi" w:cstheme="minorHAnsi"/>
          <w:szCs w:val="24"/>
        </w:rPr>
        <w:t>zamówienia</w:t>
      </w:r>
      <w:r w:rsidRPr="00CA6199">
        <w:rPr>
          <w:rFonts w:asciiTheme="minorHAnsi" w:hAnsiTheme="minorHAnsi" w:cstheme="minorHAnsi"/>
          <w:szCs w:val="24"/>
        </w:rPr>
        <w:t>, podpisany przez przedstawiciela Zamawiającego</w:t>
      </w:r>
      <w:r w:rsidR="00FD74AC" w:rsidRPr="00CA6199">
        <w:rPr>
          <w:rFonts w:asciiTheme="minorHAnsi" w:hAnsiTheme="minorHAnsi" w:cstheme="minorHAnsi"/>
          <w:szCs w:val="24"/>
        </w:rPr>
        <w:t xml:space="preserve"> i Wykonawcy</w:t>
      </w:r>
    </w:p>
    <w:p w:rsidR="00C638C8" w:rsidRPr="00CA6199" w:rsidRDefault="005D5002" w:rsidP="00CA6199">
      <w:pPr>
        <w:pStyle w:val="Tekstpodstawowy"/>
        <w:numPr>
          <w:ilvl w:val="0"/>
          <w:numId w:val="7"/>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T</w:t>
      </w:r>
      <w:r w:rsidR="00C638C8" w:rsidRPr="00CA6199">
        <w:rPr>
          <w:rFonts w:asciiTheme="minorHAnsi" w:hAnsiTheme="minorHAnsi" w:cstheme="minorHAnsi"/>
          <w:szCs w:val="24"/>
        </w:rPr>
        <w:t>ermin płatności faktur</w:t>
      </w:r>
      <w:r w:rsidRPr="00CA6199">
        <w:rPr>
          <w:rFonts w:asciiTheme="minorHAnsi" w:hAnsiTheme="minorHAnsi" w:cstheme="minorHAnsi"/>
          <w:szCs w:val="24"/>
        </w:rPr>
        <w:t xml:space="preserve"> </w:t>
      </w:r>
      <w:r w:rsidRPr="00CA6199">
        <w:rPr>
          <w:rFonts w:asciiTheme="minorHAnsi" w:hAnsiTheme="minorHAnsi" w:cstheme="minorHAnsi"/>
          <w:b/>
          <w:szCs w:val="24"/>
        </w:rPr>
        <w:t>30</w:t>
      </w:r>
      <w:r w:rsidR="00C638C8" w:rsidRPr="00CA6199">
        <w:rPr>
          <w:rFonts w:asciiTheme="minorHAnsi" w:hAnsiTheme="minorHAnsi" w:cstheme="minorHAnsi"/>
          <w:b/>
          <w:szCs w:val="24"/>
        </w:rPr>
        <w:t xml:space="preserve"> dni</w:t>
      </w:r>
      <w:r w:rsidR="00C638C8" w:rsidRPr="00CA6199">
        <w:rPr>
          <w:rFonts w:asciiTheme="minorHAnsi" w:hAnsiTheme="minorHAnsi" w:cstheme="minorHAnsi"/>
          <w:szCs w:val="24"/>
        </w:rPr>
        <w:t xml:space="preserve"> licząc od daty jej doręczenia </w:t>
      </w:r>
      <w:r w:rsidRPr="00CA6199">
        <w:rPr>
          <w:rFonts w:asciiTheme="minorHAnsi" w:hAnsiTheme="minorHAnsi" w:cstheme="minorHAnsi"/>
          <w:szCs w:val="24"/>
        </w:rPr>
        <w:t>Zamawiającemu</w:t>
      </w:r>
      <w:r w:rsidR="00C638C8" w:rsidRPr="00CA6199">
        <w:rPr>
          <w:rFonts w:asciiTheme="minorHAnsi" w:hAnsiTheme="minorHAnsi" w:cstheme="minorHAnsi"/>
          <w:szCs w:val="24"/>
        </w:rPr>
        <w:t>.</w:t>
      </w:r>
    </w:p>
    <w:p w:rsidR="00C638C8" w:rsidRPr="00CA6199" w:rsidRDefault="00C638C8" w:rsidP="00CA6199">
      <w:pPr>
        <w:pStyle w:val="Tekstpodstawowy"/>
        <w:numPr>
          <w:ilvl w:val="0"/>
          <w:numId w:val="7"/>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lastRenderedPageBreak/>
        <w:t>Zapłata należności nastąpi przelewem na konto Wykonawcy.</w:t>
      </w:r>
    </w:p>
    <w:p w:rsidR="00C638C8" w:rsidRPr="00CA6199" w:rsidRDefault="00C638C8" w:rsidP="00CA6199">
      <w:pPr>
        <w:pStyle w:val="Tekstpodstawowy"/>
        <w:numPr>
          <w:ilvl w:val="0"/>
          <w:numId w:val="7"/>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W razie stwierdzenia zaistnienia błędów w wystawionych przez Wykonawcę fakturach, Zamawiający zawiadomi o tym Wykonawcę i zażąda właściwej faktury korygującej. W takim wypadku terminy, o których mowa w ust. 3 biegną od dnia otrzymania właściwej faktury korygującej.</w:t>
      </w:r>
    </w:p>
    <w:p w:rsidR="00C638C8" w:rsidRPr="00CA6199" w:rsidRDefault="00C638C8" w:rsidP="00CA6199">
      <w:pPr>
        <w:pStyle w:val="Tekstpodstawowy"/>
        <w:numPr>
          <w:ilvl w:val="0"/>
          <w:numId w:val="7"/>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Za dzień płatności faktury uznaje się dzień obciążenia rachunku bankowego Zamawiającego.</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szCs w:val="24"/>
        </w:rPr>
      </w:pPr>
      <w:r w:rsidRPr="00CA6199">
        <w:rPr>
          <w:rFonts w:asciiTheme="minorHAnsi" w:hAnsiTheme="minorHAnsi" w:cstheme="minorHAnsi"/>
          <w:szCs w:val="24"/>
        </w:rPr>
        <w:t xml:space="preserve">§ </w:t>
      </w:r>
      <w:r w:rsidR="001E27B0" w:rsidRPr="00CA6199">
        <w:rPr>
          <w:rFonts w:asciiTheme="minorHAnsi" w:hAnsiTheme="minorHAnsi" w:cstheme="minorHAnsi"/>
          <w:szCs w:val="24"/>
        </w:rPr>
        <w:t>9</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b/>
          <w:szCs w:val="24"/>
        </w:rPr>
      </w:pPr>
      <w:r w:rsidRPr="00CA6199">
        <w:rPr>
          <w:rFonts w:asciiTheme="minorHAnsi" w:hAnsiTheme="minorHAnsi" w:cstheme="minorHAnsi"/>
          <w:b/>
          <w:szCs w:val="24"/>
        </w:rPr>
        <w:t xml:space="preserve">Zabezpieczenie należytego wykonania umowy </w:t>
      </w:r>
    </w:p>
    <w:p w:rsidR="00C638C8" w:rsidRPr="00CA6199" w:rsidRDefault="00C638C8" w:rsidP="00CA6199">
      <w:pPr>
        <w:pStyle w:val="Tekstpodstawowy"/>
        <w:numPr>
          <w:ilvl w:val="0"/>
          <w:numId w:val="8"/>
        </w:numPr>
        <w:tabs>
          <w:tab w:val="left" w:pos="600"/>
        </w:tabs>
        <w:spacing w:line="276" w:lineRule="auto"/>
        <w:ind w:left="600" w:hanging="360"/>
        <w:jc w:val="left"/>
        <w:rPr>
          <w:rFonts w:asciiTheme="minorHAnsi" w:hAnsiTheme="minorHAnsi" w:cstheme="minorHAnsi"/>
          <w:b/>
          <w:szCs w:val="24"/>
        </w:rPr>
      </w:pPr>
      <w:r w:rsidRPr="00CA6199">
        <w:rPr>
          <w:rFonts w:asciiTheme="minorHAnsi" w:hAnsiTheme="minorHAnsi" w:cstheme="minorHAnsi"/>
          <w:szCs w:val="24"/>
        </w:rPr>
        <w:t xml:space="preserve">Wykonawca, którego oferta zostanie uznana za najkorzystniejszą, będzie zobowiązany do wniesienia zabezpieczenia należytego wykonania umowy w wysokości </w:t>
      </w:r>
      <w:r w:rsidR="0010534A" w:rsidRPr="00CA6199">
        <w:rPr>
          <w:rFonts w:asciiTheme="minorHAnsi" w:hAnsiTheme="minorHAnsi" w:cstheme="minorHAnsi"/>
          <w:b/>
          <w:szCs w:val="24"/>
        </w:rPr>
        <w:t>3</w:t>
      </w:r>
      <w:r w:rsidRPr="00CA6199">
        <w:rPr>
          <w:rFonts w:asciiTheme="minorHAnsi" w:hAnsiTheme="minorHAnsi" w:cstheme="minorHAnsi"/>
          <w:b/>
          <w:szCs w:val="24"/>
        </w:rPr>
        <w:t>%</w:t>
      </w:r>
      <w:r w:rsidRPr="00CA6199">
        <w:rPr>
          <w:rFonts w:asciiTheme="minorHAnsi" w:hAnsiTheme="minorHAnsi" w:cstheme="minorHAnsi"/>
          <w:szCs w:val="24"/>
        </w:rPr>
        <w:t xml:space="preserve"> ceny całkowitej (brutto) podanej w ofercie, co stanowi </w:t>
      </w:r>
      <w:r w:rsidR="00FD74AC" w:rsidRPr="00CA6199">
        <w:rPr>
          <w:rFonts w:asciiTheme="minorHAnsi" w:hAnsiTheme="minorHAnsi" w:cstheme="minorHAnsi"/>
          <w:b/>
          <w:szCs w:val="24"/>
        </w:rPr>
        <w:t>……………….</w:t>
      </w:r>
      <w:r w:rsidRPr="00CA6199">
        <w:rPr>
          <w:rFonts w:asciiTheme="minorHAnsi" w:hAnsiTheme="minorHAnsi" w:cstheme="minorHAnsi"/>
          <w:b/>
          <w:szCs w:val="24"/>
        </w:rPr>
        <w:t xml:space="preserve"> zł </w:t>
      </w:r>
      <w:r w:rsidRPr="00CA6199">
        <w:rPr>
          <w:rFonts w:asciiTheme="minorHAnsi" w:hAnsiTheme="minorHAnsi" w:cstheme="minorHAnsi"/>
          <w:szCs w:val="24"/>
        </w:rPr>
        <w:t xml:space="preserve">(słownie: </w:t>
      </w:r>
      <w:r w:rsidR="00FD74AC" w:rsidRPr="00CA6199">
        <w:rPr>
          <w:rFonts w:asciiTheme="minorHAnsi" w:hAnsiTheme="minorHAnsi" w:cstheme="minorHAnsi"/>
          <w:b/>
          <w:szCs w:val="24"/>
        </w:rPr>
        <w:t>………………………………………………………………………………………..</w:t>
      </w:r>
      <w:r w:rsidRPr="00CA6199">
        <w:rPr>
          <w:rFonts w:asciiTheme="minorHAnsi" w:hAnsiTheme="minorHAnsi" w:cstheme="minorHAnsi"/>
          <w:szCs w:val="24"/>
        </w:rPr>
        <w:t>zł )</w:t>
      </w:r>
    </w:p>
    <w:p w:rsidR="00C638C8" w:rsidRPr="00CA6199" w:rsidRDefault="00C638C8" w:rsidP="00CA6199">
      <w:pPr>
        <w:pStyle w:val="Tekstpodstawowy"/>
        <w:numPr>
          <w:ilvl w:val="0"/>
          <w:numId w:val="8"/>
        </w:numPr>
        <w:tabs>
          <w:tab w:val="left" w:pos="600"/>
        </w:tabs>
        <w:spacing w:line="276" w:lineRule="auto"/>
        <w:ind w:left="600" w:hanging="360"/>
        <w:jc w:val="left"/>
        <w:rPr>
          <w:rFonts w:asciiTheme="minorHAnsi" w:hAnsiTheme="minorHAnsi" w:cstheme="minorHAnsi"/>
          <w:b/>
          <w:szCs w:val="24"/>
        </w:rPr>
      </w:pPr>
      <w:r w:rsidRPr="00CA6199">
        <w:rPr>
          <w:rFonts w:asciiTheme="minorHAnsi" w:hAnsiTheme="minorHAnsi" w:cstheme="minorHAnsi"/>
          <w:szCs w:val="24"/>
        </w:rPr>
        <w:t>W zakresie zabezpieczenia należytego wykonania umowy obowiązują uregulowania zawarte w ustawie Prawo zamówień publicznych od art. 449 do art. 453.</w:t>
      </w:r>
    </w:p>
    <w:p w:rsidR="00C638C8" w:rsidRPr="00CA6199" w:rsidRDefault="00C638C8" w:rsidP="00CA6199">
      <w:pPr>
        <w:pStyle w:val="Tekstpodstawowy"/>
        <w:numPr>
          <w:ilvl w:val="0"/>
          <w:numId w:val="8"/>
        </w:numPr>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 xml:space="preserve">Zabezpieczenie należytego wykonania umowy musi być wniesione przez Wykonawcę </w:t>
      </w:r>
      <w:r w:rsidRPr="00CA6199">
        <w:rPr>
          <w:rFonts w:asciiTheme="minorHAnsi" w:hAnsiTheme="minorHAnsi" w:cstheme="minorHAnsi"/>
          <w:b/>
          <w:szCs w:val="24"/>
        </w:rPr>
        <w:t>do dnia podpisania umowy</w:t>
      </w:r>
      <w:r w:rsidRPr="00CA6199">
        <w:rPr>
          <w:rFonts w:asciiTheme="minorHAnsi" w:hAnsiTheme="minorHAnsi" w:cstheme="minorHAnsi"/>
          <w:szCs w:val="24"/>
        </w:rPr>
        <w:t xml:space="preserve"> z Zamawiającym, a dowód jego wniesienia należy przedłożyć Zamawiającemu w terminie podpisania umowy.</w:t>
      </w:r>
    </w:p>
    <w:p w:rsidR="00C638C8" w:rsidRPr="00CA6199" w:rsidRDefault="00C638C8" w:rsidP="00CA6199">
      <w:pPr>
        <w:pStyle w:val="Tekstpodstawowy"/>
        <w:numPr>
          <w:ilvl w:val="0"/>
          <w:numId w:val="8"/>
        </w:numPr>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Zabezpieczenie należytego wykonania umowy stanowi zabezpieczenie zgodnego z umową wykonania robót oraz służy do pokrycia roszczeń z tytułu rękojmi za wady oraz gwarancji jakości wykonanych robót.</w:t>
      </w:r>
    </w:p>
    <w:p w:rsidR="00C638C8" w:rsidRPr="00CA6199" w:rsidRDefault="00C638C8" w:rsidP="00CA6199">
      <w:pPr>
        <w:pStyle w:val="Tekstpodstawowy"/>
        <w:numPr>
          <w:ilvl w:val="0"/>
          <w:numId w:val="8"/>
        </w:numPr>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Strony uzgadniają że 70% zabezpieczenia służy pokryciu roszczeń Zamawiającego z tytułu niewykonania lub nienależytego wykonania umowy i zostanie zwrócone Wykonawcy w terminie 30 dni po wykonaniu zadania i uznaniu go przez Zamawiającego za należycie wykonane w całości, a 30% służy do pokrycia roszczeń zgłaszanych w okresie rękojmi za wady na wykonane roboty i zostanie zwrócone najpóźniej 15 dni po upływie rękojmi.</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szCs w:val="24"/>
        </w:rPr>
      </w:pP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szCs w:val="24"/>
        </w:rPr>
      </w:pPr>
      <w:r w:rsidRPr="00CA6199">
        <w:rPr>
          <w:rFonts w:asciiTheme="minorHAnsi" w:hAnsiTheme="minorHAnsi" w:cstheme="minorHAnsi"/>
          <w:szCs w:val="24"/>
        </w:rPr>
        <w:t xml:space="preserve">§ </w:t>
      </w:r>
      <w:r w:rsidR="00E42315" w:rsidRPr="00CA6199">
        <w:rPr>
          <w:rFonts w:asciiTheme="minorHAnsi" w:hAnsiTheme="minorHAnsi" w:cstheme="minorHAnsi"/>
          <w:szCs w:val="24"/>
        </w:rPr>
        <w:t>10</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b/>
          <w:szCs w:val="24"/>
        </w:rPr>
      </w:pPr>
      <w:r w:rsidRPr="00CA6199">
        <w:rPr>
          <w:rFonts w:asciiTheme="minorHAnsi" w:hAnsiTheme="minorHAnsi" w:cstheme="minorHAnsi"/>
          <w:b/>
          <w:szCs w:val="24"/>
        </w:rPr>
        <w:t>Gwarancja</w:t>
      </w:r>
    </w:p>
    <w:p w:rsidR="00477A4A" w:rsidRPr="00CA6199" w:rsidRDefault="00477A4A" w:rsidP="00CA6199">
      <w:pPr>
        <w:pStyle w:val="Standard"/>
        <w:numPr>
          <w:ilvl w:val="0"/>
          <w:numId w:val="31"/>
        </w:numPr>
        <w:spacing w:line="276" w:lineRule="auto"/>
        <w:rPr>
          <w:rFonts w:asciiTheme="minorHAnsi" w:hAnsiTheme="minorHAnsi" w:cstheme="minorHAnsi"/>
          <w:sz w:val="24"/>
          <w:szCs w:val="24"/>
        </w:rPr>
      </w:pPr>
      <w:r w:rsidRPr="00CA6199">
        <w:rPr>
          <w:rFonts w:asciiTheme="minorHAnsi" w:hAnsiTheme="minorHAnsi" w:cstheme="minorHAnsi"/>
          <w:sz w:val="24"/>
          <w:szCs w:val="24"/>
        </w:rPr>
        <w:t>Zamawiający zawiadomi pisemnie Wykonawcę o zaistniałych wadach i ustali termin przystąpienia do ich usunięcia</w:t>
      </w:r>
      <w:r w:rsidR="00904395" w:rsidRPr="00CA6199">
        <w:rPr>
          <w:rFonts w:asciiTheme="minorHAnsi" w:hAnsiTheme="minorHAnsi" w:cstheme="minorHAnsi"/>
          <w:sz w:val="24"/>
          <w:szCs w:val="24"/>
        </w:rPr>
        <w:t>.</w:t>
      </w:r>
    </w:p>
    <w:p w:rsidR="00477A4A" w:rsidRPr="00CA6199" w:rsidRDefault="00477A4A" w:rsidP="00CA6199">
      <w:pPr>
        <w:pStyle w:val="Standard"/>
        <w:numPr>
          <w:ilvl w:val="0"/>
          <w:numId w:val="31"/>
        </w:numPr>
        <w:spacing w:line="276" w:lineRule="auto"/>
        <w:rPr>
          <w:rFonts w:asciiTheme="minorHAnsi" w:hAnsiTheme="minorHAnsi" w:cstheme="minorHAnsi"/>
          <w:sz w:val="24"/>
          <w:szCs w:val="24"/>
        </w:rPr>
      </w:pPr>
      <w:r w:rsidRPr="00CA6199">
        <w:rPr>
          <w:rFonts w:asciiTheme="minorHAnsi" w:hAnsiTheme="minorHAnsi" w:cstheme="minorHAnsi"/>
          <w:sz w:val="24"/>
          <w:szCs w:val="24"/>
        </w:rPr>
        <w:t>Wykonawca zobowiązany jest przystąpić do usuwania wad w wyznaczonym przez Zamawiającego terminie i usunąć wady niezwłocznie, jednakże w terminie nie dłuższym niż 10 dni robocze, jeżeli chodzi o wady dokumentacji chyba że Wykonawca należycie uzasadni, a Zamawiający zaakceptuje, iż ze względów administracyjnych, usunięcie wady wymaga dłuższego terminu.</w:t>
      </w:r>
    </w:p>
    <w:p w:rsidR="00477A4A" w:rsidRPr="00CA6199" w:rsidRDefault="00477A4A" w:rsidP="00CA6199">
      <w:pPr>
        <w:pStyle w:val="Standard"/>
        <w:numPr>
          <w:ilvl w:val="0"/>
          <w:numId w:val="31"/>
        </w:numPr>
        <w:spacing w:line="276" w:lineRule="auto"/>
        <w:rPr>
          <w:rFonts w:asciiTheme="minorHAnsi" w:hAnsiTheme="minorHAnsi" w:cstheme="minorHAnsi"/>
          <w:sz w:val="24"/>
          <w:szCs w:val="24"/>
        </w:rPr>
      </w:pPr>
      <w:r w:rsidRPr="00CA6199">
        <w:rPr>
          <w:rFonts w:asciiTheme="minorHAnsi" w:hAnsiTheme="minorHAnsi" w:cstheme="minorHAnsi"/>
          <w:sz w:val="24"/>
          <w:szCs w:val="24"/>
        </w:rPr>
        <w:t>Usunięcie wad stwierdza się w protokole.</w:t>
      </w:r>
    </w:p>
    <w:p w:rsidR="00477A4A" w:rsidRPr="00CA6199" w:rsidRDefault="00477A4A" w:rsidP="00CA6199">
      <w:pPr>
        <w:pStyle w:val="Standard"/>
        <w:numPr>
          <w:ilvl w:val="0"/>
          <w:numId w:val="31"/>
        </w:numPr>
        <w:spacing w:line="276" w:lineRule="auto"/>
        <w:rPr>
          <w:rFonts w:asciiTheme="minorHAnsi" w:hAnsiTheme="minorHAnsi" w:cstheme="minorHAnsi"/>
          <w:sz w:val="24"/>
          <w:szCs w:val="24"/>
        </w:rPr>
      </w:pPr>
      <w:r w:rsidRPr="00CA6199">
        <w:rPr>
          <w:rFonts w:asciiTheme="minorHAnsi" w:hAnsiTheme="minorHAnsi" w:cstheme="minorHAnsi"/>
          <w:sz w:val="24"/>
          <w:szCs w:val="24"/>
        </w:rPr>
        <w:t xml:space="preserve">Jeżeli Wykonawca nie przystąpi do usunięcia zgłoszonych wad, przyjmuje się, iż uznał reklamację Zamawiającego. Zamawiający będzie uprawniony do usunięcia wady, na </w:t>
      </w:r>
      <w:r w:rsidRPr="00CA6199">
        <w:rPr>
          <w:rFonts w:asciiTheme="minorHAnsi" w:hAnsiTheme="minorHAnsi" w:cstheme="minorHAnsi"/>
          <w:sz w:val="24"/>
          <w:szCs w:val="24"/>
        </w:rPr>
        <w:lastRenderedPageBreak/>
        <w:t>koszt i ryzyko Wykonawcy (wykonawstwo zastępcze). Powyższe nie pozbawi Zamawiającego uprawnień z tytułu rękojmi i gwarancji.</w:t>
      </w:r>
    </w:p>
    <w:p w:rsidR="00477A4A" w:rsidRPr="00CA6199" w:rsidRDefault="00477A4A" w:rsidP="00CA6199">
      <w:pPr>
        <w:pStyle w:val="Standard"/>
        <w:numPr>
          <w:ilvl w:val="0"/>
          <w:numId w:val="31"/>
        </w:numPr>
        <w:spacing w:line="276" w:lineRule="auto"/>
        <w:rPr>
          <w:rFonts w:asciiTheme="minorHAnsi" w:hAnsiTheme="minorHAnsi" w:cstheme="minorHAnsi"/>
          <w:sz w:val="24"/>
          <w:szCs w:val="24"/>
        </w:rPr>
      </w:pPr>
      <w:r w:rsidRPr="00CA6199">
        <w:rPr>
          <w:rFonts w:asciiTheme="minorHAnsi" w:hAnsiTheme="minorHAnsi" w:cstheme="minorHAnsi"/>
          <w:sz w:val="24"/>
          <w:szCs w:val="24"/>
        </w:rPr>
        <w:t>Koszt zastępczego usunięcia wad, Zamawiający może pokryć z zabezpieczenia należytego wykonania umowy poprzez jego odpowiednie pomniejszenie (potrącenie).</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szCs w:val="24"/>
        </w:rPr>
      </w:pP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szCs w:val="24"/>
        </w:rPr>
      </w:pPr>
      <w:r w:rsidRPr="00CA6199">
        <w:rPr>
          <w:rFonts w:asciiTheme="minorHAnsi" w:hAnsiTheme="minorHAnsi" w:cstheme="minorHAnsi"/>
          <w:szCs w:val="24"/>
        </w:rPr>
        <w:t>§ 1</w:t>
      </w:r>
      <w:r w:rsidR="00E42315" w:rsidRPr="00CA6199">
        <w:rPr>
          <w:rFonts w:asciiTheme="minorHAnsi" w:hAnsiTheme="minorHAnsi" w:cstheme="minorHAnsi"/>
          <w:szCs w:val="24"/>
        </w:rPr>
        <w:t>1</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b/>
          <w:szCs w:val="24"/>
        </w:rPr>
      </w:pPr>
      <w:r w:rsidRPr="00CA6199">
        <w:rPr>
          <w:rFonts w:asciiTheme="minorHAnsi" w:hAnsiTheme="minorHAnsi" w:cstheme="minorHAnsi"/>
          <w:b/>
          <w:szCs w:val="24"/>
        </w:rPr>
        <w:t>Kary umowne</w:t>
      </w:r>
    </w:p>
    <w:p w:rsidR="00C638C8" w:rsidRPr="00CA6199" w:rsidRDefault="00C638C8" w:rsidP="00CA6199">
      <w:pPr>
        <w:pStyle w:val="Tekstpodstawowy"/>
        <w:numPr>
          <w:ilvl w:val="0"/>
          <w:numId w:val="10"/>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Strony postanawiają, że obowiązującą je formą odszkodowania są niżej wymienione kary umowne.</w:t>
      </w:r>
    </w:p>
    <w:p w:rsidR="00C638C8" w:rsidRPr="00CA6199" w:rsidRDefault="00C638C8" w:rsidP="00CA6199">
      <w:pPr>
        <w:pStyle w:val="Tekstpodstawowy"/>
        <w:numPr>
          <w:ilvl w:val="0"/>
          <w:numId w:val="10"/>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Wykonawca zobowiązany jest do zapłaty kary umownej:</w:t>
      </w:r>
    </w:p>
    <w:p w:rsidR="00C638C8" w:rsidRPr="00CA6199" w:rsidRDefault="00C638C8" w:rsidP="00CA6199">
      <w:pPr>
        <w:pStyle w:val="Tekstpodstawowy"/>
        <w:numPr>
          <w:ilvl w:val="1"/>
          <w:numId w:val="10"/>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 xml:space="preserve">za zwłokę w realizacji przedmiotu umowy w wysokości </w:t>
      </w:r>
      <w:r w:rsidRPr="00CA6199">
        <w:rPr>
          <w:rFonts w:asciiTheme="minorHAnsi" w:hAnsiTheme="minorHAnsi" w:cstheme="minorHAnsi"/>
          <w:b/>
          <w:szCs w:val="24"/>
        </w:rPr>
        <w:t>1,0 %</w:t>
      </w:r>
      <w:r w:rsidRPr="00CA6199">
        <w:rPr>
          <w:rFonts w:asciiTheme="minorHAnsi" w:hAnsiTheme="minorHAnsi" w:cstheme="minorHAnsi"/>
          <w:szCs w:val="24"/>
        </w:rPr>
        <w:t xml:space="preserve"> wartości przedmiotu umowy określonego w § 7 ust. 1 pkt c) za każdy dzień zwłoki,  </w:t>
      </w:r>
    </w:p>
    <w:p w:rsidR="00C638C8" w:rsidRPr="00CA6199" w:rsidRDefault="00C638C8" w:rsidP="00CA6199">
      <w:pPr>
        <w:pStyle w:val="Tekstpodstawowy"/>
        <w:numPr>
          <w:ilvl w:val="1"/>
          <w:numId w:val="10"/>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 xml:space="preserve">w przypadku nie dotrzymania terminu załatwienia reklamacji w wysokości </w:t>
      </w:r>
      <w:r w:rsidRPr="00CA6199">
        <w:rPr>
          <w:rFonts w:asciiTheme="minorHAnsi" w:hAnsiTheme="minorHAnsi" w:cstheme="minorHAnsi"/>
          <w:b/>
          <w:szCs w:val="24"/>
        </w:rPr>
        <w:t>1,0%</w:t>
      </w:r>
      <w:r w:rsidRPr="00CA6199">
        <w:rPr>
          <w:rFonts w:asciiTheme="minorHAnsi" w:hAnsiTheme="minorHAnsi" w:cstheme="minorHAnsi"/>
          <w:szCs w:val="24"/>
        </w:rPr>
        <w:t xml:space="preserve"> wartości przedmiotu umowy określonego w § 7 ust. 1 pkt c) za każdy dzień zwłoki  </w:t>
      </w:r>
    </w:p>
    <w:p w:rsidR="00C638C8" w:rsidRPr="00CA6199" w:rsidRDefault="00C638C8" w:rsidP="00CA6199">
      <w:pPr>
        <w:pStyle w:val="Tekstpodstawowy"/>
        <w:numPr>
          <w:ilvl w:val="1"/>
          <w:numId w:val="10"/>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 xml:space="preserve">w przypadku niewykonania lub nienależytego wykonania umowy w wysokości </w:t>
      </w:r>
      <w:r w:rsidRPr="00CA6199">
        <w:rPr>
          <w:rFonts w:asciiTheme="minorHAnsi" w:hAnsiTheme="minorHAnsi" w:cstheme="minorHAnsi"/>
          <w:b/>
          <w:szCs w:val="24"/>
        </w:rPr>
        <w:t>5,0 %</w:t>
      </w:r>
      <w:r w:rsidRPr="00CA6199">
        <w:rPr>
          <w:rFonts w:asciiTheme="minorHAnsi" w:hAnsiTheme="minorHAnsi" w:cstheme="minorHAnsi"/>
          <w:szCs w:val="24"/>
        </w:rPr>
        <w:t xml:space="preserve"> wartości przedmiotu umowy określonego w § 7 ust. 1 pkt c)  </w:t>
      </w:r>
    </w:p>
    <w:p w:rsidR="00C638C8" w:rsidRPr="00CA6199" w:rsidRDefault="00C638C8" w:rsidP="00CA6199">
      <w:pPr>
        <w:pStyle w:val="Tekstpodstawowy"/>
        <w:numPr>
          <w:ilvl w:val="0"/>
          <w:numId w:val="10"/>
        </w:numPr>
        <w:tabs>
          <w:tab w:val="left" w:pos="600"/>
        </w:tabs>
        <w:spacing w:line="276" w:lineRule="auto"/>
        <w:ind w:left="600"/>
        <w:jc w:val="left"/>
        <w:rPr>
          <w:rFonts w:asciiTheme="minorHAnsi" w:hAnsiTheme="minorHAnsi" w:cstheme="minorHAnsi"/>
          <w:szCs w:val="24"/>
        </w:rPr>
      </w:pPr>
      <w:r w:rsidRPr="00CA6199">
        <w:rPr>
          <w:rFonts w:asciiTheme="minorHAnsi" w:hAnsiTheme="minorHAnsi" w:cstheme="minorHAnsi"/>
          <w:szCs w:val="24"/>
        </w:rPr>
        <w:t>Zamawiający ma prawo dochodzić odszkodowania uzupełniającego na zasadach Kodeksu Cywilnego, jeżeli szkoda przewyższy wysokość kar umownych.</w:t>
      </w:r>
    </w:p>
    <w:p w:rsidR="00E63E98" w:rsidRPr="00CA6199" w:rsidRDefault="00E63E98" w:rsidP="00CA6199">
      <w:pPr>
        <w:pStyle w:val="Tekstpodstawowy"/>
        <w:tabs>
          <w:tab w:val="left" w:pos="600"/>
        </w:tabs>
        <w:spacing w:line="276" w:lineRule="auto"/>
        <w:ind w:left="600" w:hanging="600"/>
        <w:jc w:val="left"/>
        <w:rPr>
          <w:rFonts w:asciiTheme="minorHAnsi" w:hAnsiTheme="minorHAnsi" w:cstheme="minorHAnsi"/>
          <w:szCs w:val="24"/>
        </w:rPr>
      </w:pP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szCs w:val="24"/>
        </w:rPr>
      </w:pPr>
      <w:r w:rsidRPr="00CA6199">
        <w:rPr>
          <w:rFonts w:asciiTheme="minorHAnsi" w:hAnsiTheme="minorHAnsi" w:cstheme="minorHAnsi"/>
          <w:szCs w:val="24"/>
        </w:rPr>
        <w:t>§ 1</w:t>
      </w:r>
      <w:r w:rsidR="00E42315" w:rsidRPr="00CA6199">
        <w:rPr>
          <w:rFonts w:asciiTheme="minorHAnsi" w:hAnsiTheme="minorHAnsi" w:cstheme="minorHAnsi"/>
          <w:szCs w:val="24"/>
        </w:rPr>
        <w:t>2</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b/>
          <w:szCs w:val="24"/>
        </w:rPr>
      </w:pPr>
      <w:r w:rsidRPr="00CA6199">
        <w:rPr>
          <w:rFonts w:asciiTheme="minorHAnsi" w:hAnsiTheme="minorHAnsi" w:cstheme="minorHAnsi"/>
          <w:b/>
          <w:szCs w:val="24"/>
        </w:rPr>
        <w:t>Zmiany umowy</w:t>
      </w:r>
    </w:p>
    <w:p w:rsidR="00C638C8" w:rsidRPr="00CA6199" w:rsidRDefault="00C638C8" w:rsidP="00CA6199">
      <w:pPr>
        <w:pStyle w:val="Tekstpodstawowy"/>
        <w:numPr>
          <w:ilvl w:val="0"/>
          <w:numId w:val="11"/>
        </w:numPr>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 xml:space="preserve">Zakazuje się istotnych zmian postanowień zawartej umowy w stosunku do treści oferty, na podstawie, której dokonano wyboru Wykonawcy. </w:t>
      </w:r>
    </w:p>
    <w:p w:rsidR="00C638C8" w:rsidRPr="00CA6199" w:rsidRDefault="00C638C8" w:rsidP="00CA6199">
      <w:pPr>
        <w:pStyle w:val="Tekstpodstawowy"/>
        <w:numPr>
          <w:ilvl w:val="0"/>
          <w:numId w:val="11"/>
        </w:numPr>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C638C8" w:rsidRPr="00CA6199" w:rsidRDefault="00C638C8" w:rsidP="00CA6199">
      <w:pPr>
        <w:pStyle w:val="Tekstpodstawowy"/>
        <w:numPr>
          <w:ilvl w:val="0"/>
          <w:numId w:val="11"/>
        </w:numPr>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 xml:space="preserve">W przypadku, o którym jest mowa w ust. 2, Wykonawca może żądać wyłącznie wynagrodzenia należnego z tytułu wykonania części umowy. </w:t>
      </w:r>
    </w:p>
    <w:p w:rsidR="00E42315" w:rsidRPr="00CA6199" w:rsidRDefault="00E42315" w:rsidP="00CA6199">
      <w:pPr>
        <w:pStyle w:val="Tekstpodstawowy"/>
        <w:tabs>
          <w:tab w:val="left" w:pos="600"/>
        </w:tabs>
        <w:spacing w:line="276" w:lineRule="auto"/>
        <w:ind w:left="600"/>
        <w:jc w:val="left"/>
        <w:rPr>
          <w:rFonts w:asciiTheme="minorHAnsi" w:hAnsiTheme="minorHAnsi" w:cstheme="minorHAnsi"/>
          <w:szCs w:val="24"/>
        </w:rPr>
      </w:pPr>
    </w:p>
    <w:p w:rsidR="00E42315" w:rsidRPr="00CA6199" w:rsidRDefault="00E42315" w:rsidP="00CA6199">
      <w:pPr>
        <w:pStyle w:val="Tekstpodstawowy"/>
        <w:tabs>
          <w:tab w:val="left" w:pos="600"/>
        </w:tabs>
        <w:spacing w:line="276" w:lineRule="auto"/>
        <w:jc w:val="left"/>
        <w:rPr>
          <w:rFonts w:asciiTheme="minorHAnsi" w:hAnsiTheme="minorHAnsi" w:cstheme="minorHAnsi"/>
          <w:szCs w:val="24"/>
        </w:rPr>
      </w:pPr>
      <w:r w:rsidRPr="00CA6199">
        <w:rPr>
          <w:rFonts w:asciiTheme="minorHAnsi" w:hAnsiTheme="minorHAnsi" w:cstheme="minorHAnsi"/>
          <w:szCs w:val="24"/>
        </w:rPr>
        <w:t>§ 13</w:t>
      </w:r>
    </w:p>
    <w:p w:rsidR="00E42315" w:rsidRPr="00CA6199" w:rsidRDefault="00E42315" w:rsidP="00CA6199">
      <w:pPr>
        <w:pStyle w:val="Tekstpodstawowy"/>
        <w:tabs>
          <w:tab w:val="left" w:pos="600"/>
        </w:tabs>
        <w:spacing w:line="276" w:lineRule="auto"/>
        <w:jc w:val="left"/>
        <w:rPr>
          <w:rFonts w:asciiTheme="minorHAnsi" w:hAnsiTheme="minorHAnsi" w:cstheme="minorHAnsi"/>
          <w:b/>
          <w:szCs w:val="24"/>
        </w:rPr>
      </w:pPr>
      <w:r w:rsidRPr="00CA6199">
        <w:rPr>
          <w:rFonts w:asciiTheme="minorHAnsi" w:hAnsiTheme="minorHAnsi" w:cstheme="minorHAnsi"/>
          <w:b/>
          <w:szCs w:val="24"/>
        </w:rPr>
        <w:t>Klauzula informacyjna</w:t>
      </w:r>
    </w:p>
    <w:p w:rsidR="00E42315" w:rsidRPr="00CA6199" w:rsidRDefault="00E42315" w:rsidP="00CA6199">
      <w:pPr>
        <w:pStyle w:val="Akapitzlist"/>
        <w:spacing w:line="276" w:lineRule="auto"/>
        <w:rPr>
          <w:rFonts w:asciiTheme="minorHAnsi" w:hAnsiTheme="minorHAnsi" w:cstheme="minorHAnsi"/>
          <w:szCs w:val="24"/>
        </w:rPr>
      </w:pPr>
    </w:p>
    <w:p w:rsidR="00E42315" w:rsidRPr="00CA6199" w:rsidRDefault="00E42315" w:rsidP="00CA6199">
      <w:pPr>
        <w:pStyle w:val="Akapitzlist"/>
        <w:spacing w:line="276" w:lineRule="auto"/>
        <w:ind w:left="735"/>
        <w:rPr>
          <w:rFonts w:asciiTheme="minorHAnsi" w:hAnsiTheme="minorHAnsi" w:cstheme="minorHAnsi"/>
          <w:szCs w:val="24"/>
        </w:rPr>
      </w:pPr>
      <w:r w:rsidRPr="00CA6199">
        <w:rPr>
          <w:rFonts w:asciiTheme="minorHAnsi" w:hAnsiTheme="minorHAnsi" w:cstheme="minorHAnsi"/>
          <w:szCs w:val="24"/>
        </w:rPr>
        <w:t xml:space="preserve">1. Administratorem Państwa danych osobowych jest Państwowe Liceum Sztuk Plastycznych im. Artura Grottgera w Supraślu, ul. Plac Kościuszki 1, 16-030 Supraśl, tel. 85 718 32 16, e-mail: </w:t>
      </w:r>
      <w:hyperlink r:id="rId9" w:history="1">
        <w:r w:rsidRPr="00CA6199">
          <w:rPr>
            <w:rStyle w:val="Hipercze"/>
            <w:rFonts w:asciiTheme="minorHAnsi" w:hAnsiTheme="minorHAnsi" w:cstheme="minorHAnsi"/>
            <w:szCs w:val="24"/>
          </w:rPr>
          <w:t>sekretariat@plspsuprasl.pl</w:t>
        </w:r>
      </w:hyperlink>
      <w:r w:rsidRPr="00CA6199">
        <w:rPr>
          <w:rFonts w:asciiTheme="minorHAnsi" w:hAnsiTheme="minorHAnsi" w:cstheme="minorHAnsi"/>
          <w:szCs w:val="24"/>
        </w:rPr>
        <w:t xml:space="preserve"> </w:t>
      </w:r>
    </w:p>
    <w:p w:rsidR="00E42315" w:rsidRPr="00CA6199" w:rsidRDefault="00E42315" w:rsidP="00CA6199">
      <w:pPr>
        <w:pStyle w:val="Akapitzlist"/>
        <w:spacing w:line="276" w:lineRule="auto"/>
        <w:ind w:left="735"/>
        <w:rPr>
          <w:rFonts w:asciiTheme="minorHAnsi" w:hAnsiTheme="minorHAnsi" w:cstheme="minorHAnsi"/>
          <w:szCs w:val="24"/>
        </w:rPr>
      </w:pPr>
      <w:r w:rsidRPr="00CA6199">
        <w:rPr>
          <w:rFonts w:asciiTheme="minorHAnsi" w:hAnsiTheme="minorHAnsi" w:cstheme="minorHAnsi"/>
          <w:szCs w:val="24"/>
        </w:rPr>
        <w:t xml:space="preserve">2. Zgodnie z art. 37 ust. 1 lit. a) RODO, administrator powołał Inspektora Ochrony Danych, z którym można się kontaktować pod adresem poczty elektronicznej: </w:t>
      </w:r>
      <w:hyperlink r:id="rId10" w:history="1">
        <w:r w:rsidRPr="00CA6199">
          <w:rPr>
            <w:rStyle w:val="Hipercze"/>
            <w:rFonts w:asciiTheme="minorHAnsi" w:hAnsiTheme="minorHAnsi" w:cstheme="minorHAnsi"/>
            <w:szCs w:val="24"/>
          </w:rPr>
          <w:t>rodo@plspsuprasl.pl</w:t>
        </w:r>
      </w:hyperlink>
    </w:p>
    <w:p w:rsidR="00E42315" w:rsidRPr="00CA6199" w:rsidRDefault="00E42315" w:rsidP="00CA6199">
      <w:pPr>
        <w:pStyle w:val="Akapitzlist"/>
        <w:spacing w:line="276" w:lineRule="auto"/>
        <w:ind w:left="735"/>
        <w:rPr>
          <w:rFonts w:asciiTheme="minorHAnsi" w:hAnsiTheme="minorHAnsi" w:cstheme="minorHAnsi"/>
          <w:szCs w:val="24"/>
        </w:rPr>
      </w:pPr>
      <w:r w:rsidRPr="00CA6199">
        <w:rPr>
          <w:rFonts w:asciiTheme="minorHAnsi" w:hAnsiTheme="minorHAnsi" w:cstheme="minorHAnsi"/>
          <w:szCs w:val="24"/>
        </w:rPr>
        <w:lastRenderedPageBreak/>
        <w:t>3. Dane osobowe przetwarzane będą na podstawie Art. 6 ust. 1 lit. b ogólnego rozporządzenia o ochronie danych osobowych z dnia 27 kwietnia 2016 r.  w celu zawarcia i realizacji umowy.</w:t>
      </w:r>
    </w:p>
    <w:p w:rsidR="00E42315" w:rsidRPr="00CA6199" w:rsidRDefault="00E42315" w:rsidP="00CA6199">
      <w:pPr>
        <w:pStyle w:val="Akapitzlist"/>
        <w:spacing w:line="276" w:lineRule="auto"/>
        <w:ind w:left="735"/>
        <w:rPr>
          <w:rFonts w:asciiTheme="minorHAnsi" w:hAnsiTheme="minorHAnsi" w:cstheme="minorHAnsi"/>
          <w:szCs w:val="24"/>
        </w:rPr>
      </w:pPr>
      <w:r w:rsidRPr="00CA6199">
        <w:rPr>
          <w:rFonts w:asciiTheme="minorHAnsi" w:hAnsiTheme="minorHAnsi" w:cstheme="minorHAnsi"/>
          <w:szCs w:val="24"/>
        </w:rPr>
        <w:t>4. Dane osobowe przechowywane będą przez okres 6 lat od zakończenia obowiązywania umowy oraz / lub w oparciu o uzasadniony interes realizowany przez administratora.</w:t>
      </w:r>
    </w:p>
    <w:p w:rsidR="00E42315" w:rsidRPr="00CA6199" w:rsidRDefault="00E42315" w:rsidP="00CA6199">
      <w:pPr>
        <w:pStyle w:val="Akapitzlist"/>
        <w:spacing w:line="276" w:lineRule="auto"/>
        <w:ind w:left="735"/>
        <w:rPr>
          <w:rFonts w:asciiTheme="minorHAnsi" w:hAnsiTheme="minorHAnsi" w:cstheme="minorHAnsi"/>
          <w:szCs w:val="24"/>
        </w:rPr>
      </w:pPr>
      <w:r w:rsidRPr="00CA6199">
        <w:rPr>
          <w:rFonts w:asciiTheme="minorHAnsi" w:hAnsiTheme="minorHAnsi" w:cstheme="minorHAnsi"/>
          <w:szCs w:val="24"/>
        </w:rPr>
        <w:t>5. 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w:t>
      </w:r>
    </w:p>
    <w:p w:rsidR="00E42315" w:rsidRPr="00CA6199" w:rsidRDefault="00E42315" w:rsidP="00CA6199">
      <w:pPr>
        <w:pStyle w:val="Akapitzlist"/>
        <w:spacing w:line="276" w:lineRule="auto"/>
        <w:ind w:left="735"/>
        <w:rPr>
          <w:rFonts w:asciiTheme="minorHAnsi" w:hAnsiTheme="minorHAnsi" w:cstheme="minorHAnsi"/>
          <w:szCs w:val="24"/>
        </w:rPr>
      </w:pPr>
      <w:r w:rsidRPr="00CA6199">
        <w:rPr>
          <w:rFonts w:asciiTheme="minorHAnsi" w:hAnsiTheme="minorHAnsi" w:cstheme="minorHAnsi"/>
          <w:szCs w:val="24"/>
        </w:rPr>
        <w:t>6. Przysługuje Pani/Panu prawo dostępu do treści swoich danych, otrzymywania ich kopii oraz z zastrzeżeniem przepisów prawa przysługuje prawo do: sprostowania danych, usunięcia danych, ograniczenia przetwarzania danych, przenoszenia danych, wniesienia sprzeciwu wobec przetwarzania danych osobowych, a w przypadku przetwarzania danych osobowych na podstawie zgody może Pani/Pan cofnąć zgodę w dowolnym momencie bez wpływu na zgodność z prawem przetwarzania, którego dokonano na podstawie zgody przed jej cofnięciem.</w:t>
      </w:r>
    </w:p>
    <w:p w:rsidR="00E42315" w:rsidRPr="00CA6199" w:rsidRDefault="00E42315" w:rsidP="00CA6199">
      <w:pPr>
        <w:pStyle w:val="Akapitzlist"/>
        <w:spacing w:line="276" w:lineRule="auto"/>
        <w:ind w:left="735"/>
        <w:rPr>
          <w:rFonts w:asciiTheme="minorHAnsi" w:hAnsiTheme="minorHAnsi" w:cstheme="minorHAnsi"/>
          <w:szCs w:val="24"/>
        </w:rPr>
      </w:pPr>
      <w:r w:rsidRPr="00CA6199">
        <w:rPr>
          <w:rFonts w:asciiTheme="minorHAnsi" w:hAnsiTheme="minorHAnsi" w:cstheme="minorHAnsi"/>
          <w:szCs w:val="24"/>
        </w:rPr>
        <w:t>7. Przysługuje Państwu prawo do złożenia skargi do organu nadzorczego.</w:t>
      </w:r>
    </w:p>
    <w:p w:rsidR="00E42315" w:rsidRPr="00CA6199" w:rsidRDefault="00E42315" w:rsidP="00CA6199">
      <w:pPr>
        <w:pStyle w:val="Akapitzlist"/>
        <w:spacing w:line="276" w:lineRule="auto"/>
        <w:ind w:left="735"/>
        <w:rPr>
          <w:rFonts w:asciiTheme="minorHAnsi" w:hAnsiTheme="minorHAnsi" w:cstheme="minorHAnsi"/>
          <w:szCs w:val="24"/>
        </w:rPr>
      </w:pPr>
      <w:r w:rsidRPr="00CA6199">
        <w:rPr>
          <w:rFonts w:asciiTheme="minorHAnsi" w:hAnsiTheme="minorHAnsi" w:cstheme="minorHAnsi"/>
          <w:szCs w:val="24"/>
        </w:rPr>
        <w:t>8. Podanie przez Państwa danych osobowych, w zależności od ściśle określonego celu przetwarzania, może być wymogiem ustawowym lub umownym lub warunkiem zawarcia umowy.</w:t>
      </w:r>
    </w:p>
    <w:p w:rsidR="00E42315" w:rsidRPr="00CA6199" w:rsidRDefault="00E42315" w:rsidP="00CA6199">
      <w:pPr>
        <w:pStyle w:val="Akapitzlist"/>
        <w:spacing w:line="276" w:lineRule="auto"/>
        <w:ind w:left="735"/>
        <w:rPr>
          <w:rFonts w:asciiTheme="minorHAnsi" w:hAnsiTheme="minorHAnsi" w:cstheme="minorHAnsi"/>
          <w:szCs w:val="24"/>
        </w:rPr>
      </w:pPr>
      <w:r w:rsidRPr="00CA6199">
        <w:rPr>
          <w:rFonts w:asciiTheme="minorHAnsi" w:hAnsiTheme="minorHAnsi" w:cstheme="minorHAnsi"/>
          <w:szCs w:val="24"/>
        </w:rPr>
        <w:t>9. Państwa dane osobowe nie będą wykorzystywane do zautomatyzowanego podejmowania decyzji ani profilowania, o którym mowa w art. 22 RODO.</w:t>
      </w:r>
    </w:p>
    <w:p w:rsidR="00E42315" w:rsidRPr="00CA6199" w:rsidRDefault="00E42315" w:rsidP="00CA6199">
      <w:pPr>
        <w:pStyle w:val="Tekstpodstawowy"/>
        <w:tabs>
          <w:tab w:val="left" w:pos="600"/>
        </w:tabs>
        <w:spacing w:line="276" w:lineRule="auto"/>
        <w:ind w:left="600"/>
        <w:jc w:val="left"/>
        <w:rPr>
          <w:rFonts w:asciiTheme="minorHAnsi" w:hAnsiTheme="minorHAnsi" w:cstheme="minorHAnsi"/>
          <w:szCs w:val="24"/>
        </w:rPr>
      </w:pP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szCs w:val="24"/>
        </w:rPr>
      </w:pPr>
      <w:r w:rsidRPr="00CA6199">
        <w:rPr>
          <w:rFonts w:asciiTheme="minorHAnsi" w:hAnsiTheme="minorHAnsi" w:cstheme="minorHAnsi"/>
          <w:szCs w:val="24"/>
        </w:rPr>
        <w:t>§ 1</w:t>
      </w:r>
      <w:r w:rsidR="00E42315" w:rsidRPr="00CA6199">
        <w:rPr>
          <w:rFonts w:asciiTheme="minorHAnsi" w:hAnsiTheme="minorHAnsi" w:cstheme="minorHAnsi"/>
          <w:szCs w:val="24"/>
        </w:rPr>
        <w:t>4</w:t>
      </w:r>
    </w:p>
    <w:p w:rsidR="00C638C8" w:rsidRPr="00CA6199" w:rsidRDefault="00C638C8" w:rsidP="00CA6199">
      <w:pPr>
        <w:pStyle w:val="Tekstpodstawowy"/>
        <w:tabs>
          <w:tab w:val="left" w:pos="600"/>
        </w:tabs>
        <w:spacing w:line="276" w:lineRule="auto"/>
        <w:ind w:left="600" w:hanging="600"/>
        <w:jc w:val="left"/>
        <w:rPr>
          <w:rFonts w:asciiTheme="minorHAnsi" w:hAnsiTheme="minorHAnsi" w:cstheme="minorHAnsi"/>
          <w:szCs w:val="24"/>
        </w:rPr>
      </w:pPr>
      <w:r w:rsidRPr="00CA6199">
        <w:rPr>
          <w:rFonts w:asciiTheme="minorHAnsi" w:hAnsiTheme="minorHAnsi" w:cstheme="minorHAnsi"/>
          <w:b/>
          <w:szCs w:val="24"/>
        </w:rPr>
        <w:t>Postanowienia końcowe</w:t>
      </w:r>
    </w:p>
    <w:p w:rsidR="00C638C8" w:rsidRPr="00CA6199" w:rsidRDefault="00C638C8" w:rsidP="00CA6199">
      <w:pPr>
        <w:pStyle w:val="Tekstpodstawowy"/>
        <w:numPr>
          <w:ilvl w:val="0"/>
          <w:numId w:val="12"/>
        </w:numPr>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W sprawach nie uregulowanych niniejszą umową mają zastosowanie odpowiednie przepisy Kodeksu Cywilnego, Ustawy prawo o zamówieniach publicznych i Prawa budowlanego wraz z aktami wykonawczymi do tychże ustaw.</w:t>
      </w:r>
    </w:p>
    <w:p w:rsidR="00C638C8" w:rsidRPr="00CA6199" w:rsidRDefault="00C638C8" w:rsidP="00CA6199">
      <w:pPr>
        <w:pStyle w:val="Tekstpodstawowy"/>
        <w:numPr>
          <w:ilvl w:val="0"/>
          <w:numId w:val="12"/>
        </w:numPr>
        <w:tabs>
          <w:tab w:val="left" w:pos="600"/>
        </w:tabs>
        <w:spacing w:line="276" w:lineRule="auto"/>
        <w:ind w:left="600" w:hanging="360"/>
        <w:jc w:val="left"/>
        <w:rPr>
          <w:rFonts w:asciiTheme="minorHAnsi" w:hAnsiTheme="minorHAnsi" w:cstheme="minorHAnsi"/>
          <w:szCs w:val="24"/>
        </w:rPr>
      </w:pPr>
      <w:r w:rsidRPr="00CA6199">
        <w:rPr>
          <w:rFonts w:asciiTheme="minorHAnsi" w:hAnsiTheme="minorHAnsi" w:cstheme="minorHAnsi"/>
          <w:szCs w:val="24"/>
        </w:rPr>
        <w:t>Spory wynikłe na tle realizacji niniejszej umowy będzie rozstrzygał właściwy Sąd</w:t>
      </w:r>
      <w:r w:rsidR="00CA6199">
        <w:rPr>
          <w:rFonts w:asciiTheme="minorHAnsi" w:hAnsiTheme="minorHAnsi" w:cstheme="minorHAnsi"/>
          <w:szCs w:val="24"/>
        </w:rPr>
        <w:t xml:space="preserve"> </w:t>
      </w:r>
      <w:r w:rsidRPr="00CA6199">
        <w:rPr>
          <w:rFonts w:asciiTheme="minorHAnsi" w:hAnsiTheme="minorHAnsi" w:cstheme="minorHAnsi"/>
          <w:szCs w:val="24"/>
        </w:rPr>
        <w:t>w</w:t>
      </w:r>
      <w:r w:rsidR="00CA6199">
        <w:rPr>
          <w:rFonts w:asciiTheme="minorHAnsi" w:hAnsiTheme="minorHAnsi" w:cstheme="minorHAnsi"/>
          <w:szCs w:val="24"/>
        </w:rPr>
        <w:t> </w:t>
      </w:r>
      <w:r w:rsidRPr="00CA6199">
        <w:rPr>
          <w:rFonts w:asciiTheme="minorHAnsi" w:hAnsiTheme="minorHAnsi" w:cstheme="minorHAnsi"/>
          <w:szCs w:val="24"/>
        </w:rPr>
        <w:t>Białymstoku.</w:t>
      </w:r>
    </w:p>
    <w:p w:rsidR="00C638C8" w:rsidRDefault="00C638C8" w:rsidP="00CA6199">
      <w:pPr>
        <w:pStyle w:val="Tekstpodstawowy"/>
        <w:numPr>
          <w:ilvl w:val="0"/>
          <w:numId w:val="12"/>
        </w:numPr>
        <w:tabs>
          <w:tab w:val="left" w:pos="600"/>
        </w:tabs>
        <w:spacing w:line="276" w:lineRule="auto"/>
        <w:ind w:left="600" w:hanging="360"/>
        <w:jc w:val="left"/>
        <w:rPr>
          <w:rFonts w:asciiTheme="minorHAnsi" w:eastAsia="StarSymbol" w:hAnsiTheme="minorHAnsi" w:cstheme="minorHAnsi"/>
          <w:i/>
          <w:szCs w:val="24"/>
        </w:rPr>
      </w:pPr>
      <w:r w:rsidRPr="00CA6199">
        <w:rPr>
          <w:rFonts w:asciiTheme="minorHAnsi" w:hAnsiTheme="minorHAnsi" w:cstheme="minorHAnsi"/>
          <w:szCs w:val="24"/>
        </w:rPr>
        <w:t>Umowę sporządzono w 3 jednobrzmiących egzemplarzach - 2 egz. dla Zamawiającego i 1 egz. dla Wykonawcy.</w:t>
      </w:r>
      <w:r w:rsidRPr="00CA6199">
        <w:rPr>
          <w:rFonts w:asciiTheme="minorHAnsi" w:eastAsia="StarSymbol" w:hAnsiTheme="minorHAnsi" w:cstheme="minorHAnsi"/>
          <w:i/>
          <w:szCs w:val="24"/>
        </w:rPr>
        <w:t xml:space="preserve"> </w:t>
      </w:r>
    </w:p>
    <w:p w:rsidR="00CA6199" w:rsidRDefault="00CA6199" w:rsidP="00CA6199">
      <w:pPr>
        <w:pStyle w:val="Tekstpodstawowy"/>
        <w:tabs>
          <w:tab w:val="left" w:pos="600"/>
        </w:tabs>
        <w:spacing w:line="276" w:lineRule="auto"/>
        <w:ind w:left="600" w:hanging="360"/>
        <w:jc w:val="center"/>
        <w:rPr>
          <w:rFonts w:asciiTheme="minorHAnsi" w:eastAsia="StarSymbol" w:hAnsiTheme="minorHAnsi" w:cstheme="minorHAnsi"/>
          <w:szCs w:val="24"/>
        </w:rPr>
      </w:pPr>
    </w:p>
    <w:p w:rsidR="00CA6199" w:rsidRDefault="00CA6199" w:rsidP="00CA6199">
      <w:pPr>
        <w:pStyle w:val="Tekstpodstawowy"/>
        <w:tabs>
          <w:tab w:val="left" w:pos="600"/>
        </w:tabs>
        <w:spacing w:line="276" w:lineRule="auto"/>
        <w:ind w:left="600" w:hanging="360"/>
        <w:jc w:val="center"/>
        <w:rPr>
          <w:rFonts w:asciiTheme="minorHAnsi" w:eastAsia="StarSymbol" w:hAnsiTheme="minorHAnsi" w:cstheme="minorHAnsi"/>
          <w:szCs w:val="24"/>
        </w:rPr>
        <w:sectPr w:rsidR="00CA6199" w:rsidSect="00863B0E">
          <w:footerReference w:type="even" r:id="rId11"/>
          <w:footerReference w:type="default" r:id="rId12"/>
          <w:pgSz w:w="11906" w:h="16838"/>
          <w:pgMar w:top="1417" w:right="1417" w:bottom="1417" w:left="1417" w:header="709" w:footer="709" w:gutter="0"/>
          <w:cols w:space="708"/>
          <w:docGrid w:linePitch="360"/>
        </w:sectPr>
      </w:pPr>
    </w:p>
    <w:p w:rsidR="00CA6199" w:rsidRDefault="00C638C8" w:rsidP="00CA6199">
      <w:pPr>
        <w:pStyle w:val="Tekstpodstawowy"/>
        <w:tabs>
          <w:tab w:val="left" w:pos="600"/>
        </w:tabs>
        <w:spacing w:line="276" w:lineRule="auto"/>
        <w:ind w:left="600" w:hanging="360"/>
        <w:jc w:val="center"/>
        <w:rPr>
          <w:rFonts w:asciiTheme="minorHAnsi" w:eastAsia="StarSymbol" w:hAnsiTheme="minorHAnsi" w:cstheme="minorHAnsi"/>
          <w:szCs w:val="24"/>
        </w:rPr>
      </w:pPr>
      <w:r w:rsidRPr="00CA6199">
        <w:rPr>
          <w:rFonts w:asciiTheme="minorHAnsi" w:eastAsia="StarSymbol" w:hAnsiTheme="minorHAnsi" w:cstheme="minorHAnsi"/>
          <w:szCs w:val="24"/>
        </w:rPr>
        <w:t>WYKONAWC</w:t>
      </w:r>
      <w:r w:rsidR="00CA6199">
        <w:rPr>
          <w:rFonts w:asciiTheme="minorHAnsi" w:eastAsia="StarSymbol" w:hAnsiTheme="minorHAnsi" w:cstheme="minorHAnsi"/>
          <w:szCs w:val="24"/>
        </w:rPr>
        <w:t>A</w:t>
      </w:r>
    </w:p>
    <w:p w:rsidR="00C638C8" w:rsidRDefault="00C638C8" w:rsidP="00CA6199">
      <w:pPr>
        <w:pStyle w:val="Tekstpodstawowy"/>
        <w:tabs>
          <w:tab w:val="left" w:pos="600"/>
        </w:tabs>
        <w:spacing w:line="276" w:lineRule="auto"/>
        <w:ind w:left="600" w:hanging="360"/>
        <w:jc w:val="center"/>
        <w:rPr>
          <w:rFonts w:asciiTheme="minorHAnsi" w:eastAsia="StarSymbol" w:hAnsiTheme="minorHAnsi" w:cstheme="minorHAnsi"/>
          <w:szCs w:val="24"/>
        </w:rPr>
      </w:pPr>
      <w:r w:rsidRPr="00CA6199">
        <w:rPr>
          <w:rFonts w:asciiTheme="minorHAnsi" w:eastAsia="StarSymbol" w:hAnsiTheme="minorHAnsi" w:cstheme="minorHAnsi"/>
          <w:szCs w:val="24"/>
        </w:rPr>
        <w:t>ZAMAWIAJĄCY</w:t>
      </w:r>
    </w:p>
    <w:p w:rsidR="00CA6199" w:rsidRDefault="00CA6199" w:rsidP="00CA6199">
      <w:pPr>
        <w:pStyle w:val="Tekstpodstawowy"/>
        <w:tabs>
          <w:tab w:val="left" w:pos="600"/>
        </w:tabs>
        <w:spacing w:line="276" w:lineRule="auto"/>
        <w:ind w:left="600" w:hanging="360"/>
        <w:jc w:val="left"/>
        <w:rPr>
          <w:rFonts w:asciiTheme="minorHAnsi" w:eastAsia="StarSymbol" w:hAnsiTheme="minorHAnsi" w:cstheme="minorHAnsi"/>
          <w:szCs w:val="24"/>
        </w:rPr>
        <w:sectPr w:rsidR="00CA6199" w:rsidSect="00CA6199">
          <w:type w:val="continuous"/>
          <w:pgSz w:w="11906" w:h="16838"/>
          <w:pgMar w:top="1417" w:right="1417" w:bottom="1417" w:left="1417" w:header="709" w:footer="709" w:gutter="0"/>
          <w:cols w:num="2" w:space="708"/>
          <w:docGrid w:linePitch="360"/>
        </w:sectPr>
      </w:pPr>
    </w:p>
    <w:p w:rsidR="00CA6199" w:rsidRPr="00CA6199" w:rsidRDefault="00CA6199" w:rsidP="00CA6199">
      <w:pPr>
        <w:pStyle w:val="Tekstpodstawowy"/>
        <w:tabs>
          <w:tab w:val="left" w:pos="600"/>
        </w:tabs>
        <w:spacing w:line="276" w:lineRule="auto"/>
        <w:ind w:left="600" w:hanging="360"/>
        <w:jc w:val="left"/>
        <w:rPr>
          <w:rFonts w:asciiTheme="minorHAnsi" w:eastAsia="StarSymbol" w:hAnsiTheme="minorHAnsi" w:cstheme="minorHAnsi"/>
          <w:szCs w:val="24"/>
        </w:rPr>
      </w:pPr>
      <w:bookmarkStart w:id="0" w:name="_GoBack"/>
      <w:bookmarkEnd w:id="0"/>
    </w:p>
    <w:sectPr w:rsidR="00CA6199" w:rsidRPr="00CA6199" w:rsidSect="00CA6199">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887" w:rsidRDefault="003D1887">
      <w:r>
        <w:separator/>
      </w:r>
    </w:p>
  </w:endnote>
  <w:endnote w:type="continuationSeparator" w:id="0">
    <w:p w:rsidR="003D1887" w:rsidRDefault="003D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2"/>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07" w:rsidRDefault="00602C92" w:rsidP="00AC1F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C1F07" w:rsidRDefault="003D1887" w:rsidP="00AC1F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07" w:rsidRDefault="00602C92" w:rsidP="00AC1F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63E98">
      <w:rPr>
        <w:rStyle w:val="Numerstrony"/>
        <w:noProof/>
      </w:rPr>
      <w:t>5</w:t>
    </w:r>
    <w:r>
      <w:rPr>
        <w:rStyle w:val="Numerstrony"/>
      </w:rPr>
      <w:fldChar w:fldCharType="end"/>
    </w:r>
  </w:p>
  <w:p w:rsidR="00AC1F07" w:rsidRDefault="003D1887" w:rsidP="00AC1F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887" w:rsidRDefault="003D1887">
      <w:r>
        <w:separator/>
      </w:r>
    </w:p>
  </w:footnote>
  <w:footnote w:type="continuationSeparator" w:id="0">
    <w:p w:rsidR="003D1887" w:rsidRDefault="003D1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3E0"/>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3A4A61"/>
    <w:multiLevelType w:val="hybridMultilevel"/>
    <w:tmpl w:val="3EE8AEE8"/>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15:restartNumberingAfterBreak="0">
    <w:nsid w:val="052222C3"/>
    <w:multiLevelType w:val="multilevel"/>
    <w:tmpl w:val="A1EC6EC2"/>
    <w:styleLink w:val="WW8Num1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19E02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0176D"/>
    <w:multiLevelType w:val="hybridMultilevel"/>
    <w:tmpl w:val="83D2984A"/>
    <w:lvl w:ilvl="0" w:tplc="DAA21A56">
      <w:start w:val="1"/>
      <w:numFmt w:val="decimal"/>
      <w:lvlText w:val="%1."/>
      <w:lvlJc w:val="left"/>
      <w:pPr>
        <w:tabs>
          <w:tab w:val="num" w:pos="644"/>
        </w:tabs>
        <w:ind w:left="644"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50159"/>
    <w:multiLevelType w:val="multilevel"/>
    <w:tmpl w:val="A2426214"/>
    <w:styleLink w:val="WW8Num14"/>
    <w:lvl w:ilvl="0">
      <w:numFmt w:val="bullet"/>
      <w:lvlText w:val=""/>
      <w:lvlJc w:val="left"/>
      <w:pPr>
        <w:ind w:left="1080" w:hanging="360"/>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5F3313A"/>
    <w:multiLevelType w:val="multilevel"/>
    <w:tmpl w:val="673CF75A"/>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BF300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9F0804"/>
    <w:multiLevelType w:val="hybridMultilevel"/>
    <w:tmpl w:val="6A3C08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DB0C40"/>
    <w:multiLevelType w:val="multilevel"/>
    <w:tmpl w:val="673CF75A"/>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B2D2403"/>
    <w:multiLevelType w:val="multilevel"/>
    <w:tmpl w:val="673CF75A"/>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0A150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DC5886"/>
    <w:multiLevelType w:val="hybridMultilevel"/>
    <w:tmpl w:val="A2286B3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9928DD"/>
    <w:multiLevelType w:val="hybridMultilevel"/>
    <w:tmpl w:val="B5E8FB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134DE0"/>
    <w:multiLevelType w:val="hybridMultilevel"/>
    <w:tmpl w:val="B282C798"/>
    <w:lvl w:ilvl="0" w:tplc="AABC8E5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AD3DDB"/>
    <w:multiLevelType w:val="hybridMultilevel"/>
    <w:tmpl w:val="0D1E774E"/>
    <w:lvl w:ilvl="0" w:tplc="B4F6AF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9EE6EC6"/>
    <w:multiLevelType w:val="hybridMultilevel"/>
    <w:tmpl w:val="E0303C6C"/>
    <w:lvl w:ilvl="0" w:tplc="AABC8E5A">
      <w:start w:val="1"/>
      <w:numFmt w:val="decimal"/>
      <w:lvlText w:val="%1."/>
      <w:lvlJc w:val="left"/>
      <w:pPr>
        <w:tabs>
          <w:tab w:val="num" w:pos="735"/>
        </w:tabs>
        <w:ind w:left="735" w:hanging="375"/>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90684F"/>
    <w:multiLevelType w:val="hybridMultilevel"/>
    <w:tmpl w:val="595A56C4"/>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956FD0"/>
    <w:multiLevelType w:val="hybridMultilevel"/>
    <w:tmpl w:val="B11AAD12"/>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FD1197"/>
    <w:multiLevelType w:val="hybridMultilevel"/>
    <w:tmpl w:val="D95E8B5E"/>
    <w:lvl w:ilvl="0" w:tplc="35F6A294">
      <w:start w:val="1"/>
      <w:numFmt w:val="decimal"/>
      <w:lvlText w:val="%1."/>
      <w:lvlJc w:val="left"/>
      <w:pPr>
        <w:tabs>
          <w:tab w:val="num" w:pos="502"/>
        </w:tabs>
        <w:ind w:left="502" w:hanging="360"/>
      </w:pPr>
      <w:rPr>
        <w:rFonts w:hint="default"/>
        <w:b w:val="0"/>
      </w:rPr>
    </w:lvl>
    <w:lvl w:ilvl="1" w:tplc="9C807B00">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46977F7"/>
    <w:multiLevelType w:val="hybridMultilevel"/>
    <w:tmpl w:val="23F4D45A"/>
    <w:lvl w:ilvl="0" w:tplc="06401218">
      <w:start w:val="1"/>
      <w:numFmt w:val="decimal"/>
      <w:lvlText w:val="%1."/>
      <w:lvlJc w:val="left"/>
      <w:pPr>
        <w:tabs>
          <w:tab w:val="num" w:pos="795"/>
        </w:tabs>
        <w:ind w:left="795" w:hanging="435"/>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BA811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B92A1A"/>
    <w:multiLevelType w:val="multilevel"/>
    <w:tmpl w:val="E326C13E"/>
    <w:styleLink w:val="WW8Num13"/>
    <w:lvl w:ilvl="0">
      <w:start w:val="1"/>
      <w:numFmt w:val="lowerLetter"/>
      <w:lvlText w:val="%1)"/>
      <w:lvlJc w:val="left"/>
      <w:pPr>
        <w:ind w:left="720" w:hanging="360"/>
      </w:pPr>
      <w:rPr>
        <w:rFonts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CF535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881F21"/>
    <w:multiLevelType w:val="hybridMultilevel"/>
    <w:tmpl w:val="CDFE3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FDF0036"/>
    <w:multiLevelType w:val="hybridMultilevel"/>
    <w:tmpl w:val="AA7E4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494743"/>
    <w:multiLevelType w:val="hybridMultilevel"/>
    <w:tmpl w:val="C094A068"/>
    <w:lvl w:ilvl="0" w:tplc="66F8D656">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0524CC"/>
    <w:multiLevelType w:val="multilevel"/>
    <w:tmpl w:val="CC3462E6"/>
    <w:styleLink w:val="WW8Num22"/>
    <w:lvl w:ilvl="0">
      <w:start w:val="1"/>
      <w:numFmt w:val="decimal"/>
      <w:lvlText w:val="%1."/>
      <w:lvlJc w:val="left"/>
      <w:pPr>
        <w:ind w:left="720" w:hanging="360"/>
      </w:pPr>
      <w:rPr>
        <w:rFonts w:ascii="Calibri" w:hAnsi="Calibri" w:cs="Calibri"/>
        <w:b w:val="0"/>
        <w:bCs/>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AF1CE5"/>
    <w:multiLevelType w:val="hybridMultilevel"/>
    <w:tmpl w:val="DD0CB8E0"/>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F06C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9"/>
  </w:num>
  <w:num w:numId="3">
    <w:abstractNumId w:val="28"/>
  </w:num>
  <w:num w:numId="4">
    <w:abstractNumId w:val="4"/>
  </w:num>
  <w:num w:numId="5">
    <w:abstractNumId w:val="18"/>
  </w:num>
  <w:num w:numId="6">
    <w:abstractNumId w:val="8"/>
  </w:num>
  <w:num w:numId="7">
    <w:abstractNumId w:val="24"/>
  </w:num>
  <w:num w:numId="8">
    <w:abstractNumId w:val="20"/>
  </w:num>
  <w:num w:numId="9">
    <w:abstractNumId w:val="1"/>
  </w:num>
  <w:num w:numId="10">
    <w:abstractNumId w:val="13"/>
  </w:num>
  <w:num w:numId="11">
    <w:abstractNumId w:val="14"/>
  </w:num>
  <w:num w:numId="12">
    <w:abstractNumId w:val="16"/>
  </w:num>
  <w:num w:numId="13">
    <w:abstractNumId w:val="22"/>
  </w:num>
  <w:num w:numId="14">
    <w:abstractNumId w:val="22"/>
    <w:lvlOverride w:ilvl="0">
      <w:startOverride w:val="1"/>
    </w:lvlOverride>
  </w:num>
  <w:num w:numId="15">
    <w:abstractNumId w:val="0"/>
  </w:num>
  <w:num w:numId="16">
    <w:abstractNumId w:val="5"/>
  </w:num>
  <w:num w:numId="17">
    <w:abstractNumId w:val="2"/>
  </w:num>
  <w:num w:numId="18">
    <w:abstractNumId w:val="2"/>
    <w:lvlOverride w:ilvl="0">
      <w:startOverride w:val="1"/>
    </w:lvlOverride>
  </w:num>
  <w:num w:numId="19">
    <w:abstractNumId w:val="6"/>
  </w:num>
  <w:num w:numId="20">
    <w:abstractNumId w:val="15"/>
  </w:num>
  <w:num w:numId="21">
    <w:abstractNumId w:val="10"/>
  </w:num>
  <w:num w:numId="22">
    <w:abstractNumId w:val="9"/>
  </w:num>
  <w:num w:numId="23">
    <w:abstractNumId w:val="29"/>
  </w:num>
  <w:num w:numId="24">
    <w:abstractNumId w:val="11"/>
  </w:num>
  <w:num w:numId="25">
    <w:abstractNumId w:val="7"/>
  </w:num>
  <w:num w:numId="26">
    <w:abstractNumId w:val="21"/>
  </w:num>
  <w:num w:numId="27">
    <w:abstractNumId w:val="12"/>
  </w:num>
  <w:num w:numId="28">
    <w:abstractNumId w:val="17"/>
  </w:num>
  <w:num w:numId="29">
    <w:abstractNumId w:val="3"/>
  </w:num>
  <w:num w:numId="30">
    <w:abstractNumId w:val="27"/>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28E"/>
    <w:rsid w:val="00040AA6"/>
    <w:rsid w:val="00057D0A"/>
    <w:rsid w:val="00073800"/>
    <w:rsid w:val="000802B7"/>
    <w:rsid w:val="0008247E"/>
    <w:rsid w:val="0010534A"/>
    <w:rsid w:val="00151B44"/>
    <w:rsid w:val="00165734"/>
    <w:rsid w:val="001861B4"/>
    <w:rsid w:val="001957C4"/>
    <w:rsid w:val="001E27B0"/>
    <w:rsid w:val="0020300A"/>
    <w:rsid w:val="00224535"/>
    <w:rsid w:val="00227CC0"/>
    <w:rsid w:val="00244E90"/>
    <w:rsid w:val="00255946"/>
    <w:rsid w:val="00264830"/>
    <w:rsid w:val="00277D08"/>
    <w:rsid w:val="002A47B5"/>
    <w:rsid w:val="002F2789"/>
    <w:rsid w:val="00305D7F"/>
    <w:rsid w:val="00397380"/>
    <w:rsid w:val="003A4B61"/>
    <w:rsid w:val="003B16C7"/>
    <w:rsid w:val="003C4D36"/>
    <w:rsid w:val="003D1887"/>
    <w:rsid w:val="00406845"/>
    <w:rsid w:val="0041287C"/>
    <w:rsid w:val="00431C01"/>
    <w:rsid w:val="004353DB"/>
    <w:rsid w:val="00477A4A"/>
    <w:rsid w:val="00486FF3"/>
    <w:rsid w:val="004A391D"/>
    <w:rsid w:val="004D4BF0"/>
    <w:rsid w:val="00560B62"/>
    <w:rsid w:val="00584C3C"/>
    <w:rsid w:val="005A6535"/>
    <w:rsid w:val="005D5002"/>
    <w:rsid w:val="005D7565"/>
    <w:rsid w:val="005F3F88"/>
    <w:rsid w:val="00602C92"/>
    <w:rsid w:val="0069228E"/>
    <w:rsid w:val="00695C4E"/>
    <w:rsid w:val="007166F8"/>
    <w:rsid w:val="007606B7"/>
    <w:rsid w:val="007A4FC9"/>
    <w:rsid w:val="007B250C"/>
    <w:rsid w:val="008072BE"/>
    <w:rsid w:val="00817A8F"/>
    <w:rsid w:val="00843329"/>
    <w:rsid w:val="008A2BB9"/>
    <w:rsid w:val="008F4DDB"/>
    <w:rsid w:val="00904395"/>
    <w:rsid w:val="00925968"/>
    <w:rsid w:val="00942CCC"/>
    <w:rsid w:val="00981888"/>
    <w:rsid w:val="00A020E2"/>
    <w:rsid w:val="00A154B5"/>
    <w:rsid w:val="00A36A55"/>
    <w:rsid w:val="00A46FFC"/>
    <w:rsid w:val="00AA0354"/>
    <w:rsid w:val="00AC23DA"/>
    <w:rsid w:val="00AC24DE"/>
    <w:rsid w:val="00B12296"/>
    <w:rsid w:val="00B41A9C"/>
    <w:rsid w:val="00BD3235"/>
    <w:rsid w:val="00BE52A6"/>
    <w:rsid w:val="00C246C9"/>
    <w:rsid w:val="00C638C8"/>
    <w:rsid w:val="00CA6199"/>
    <w:rsid w:val="00CD49D0"/>
    <w:rsid w:val="00D10A03"/>
    <w:rsid w:val="00D140CE"/>
    <w:rsid w:val="00D91078"/>
    <w:rsid w:val="00E17F10"/>
    <w:rsid w:val="00E24E78"/>
    <w:rsid w:val="00E25775"/>
    <w:rsid w:val="00E42315"/>
    <w:rsid w:val="00E63E98"/>
    <w:rsid w:val="00E65A86"/>
    <w:rsid w:val="00E83FDD"/>
    <w:rsid w:val="00F62F72"/>
    <w:rsid w:val="00FA6D2E"/>
    <w:rsid w:val="00FB4E72"/>
    <w:rsid w:val="00FD7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3206"/>
  <w15:docId w15:val="{8B214447-A1C6-46DC-89FA-679CE8C8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228E"/>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C246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246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C246C9"/>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uiPriority w:val="9"/>
    <w:semiHidden/>
    <w:unhideWhenUsed/>
    <w:qFormat/>
    <w:rsid w:val="00C246C9"/>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C246C9"/>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C246C9"/>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C246C9"/>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C246C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246C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9228E"/>
    <w:pPr>
      <w:suppressAutoHyphens/>
      <w:ind w:right="-1"/>
      <w:jc w:val="both"/>
    </w:pPr>
  </w:style>
  <w:style w:type="character" w:customStyle="1" w:styleId="TekstpodstawowyZnak">
    <w:name w:val="Tekst podstawowy Znak"/>
    <w:basedOn w:val="Domylnaczcionkaakapitu"/>
    <w:link w:val="Tekstpodstawowy"/>
    <w:rsid w:val="0069228E"/>
    <w:rPr>
      <w:rFonts w:ascii="Times New Roman" w:eastAsia="Times New Roman" w:hAnsi="Times New Roman" w:cs="Times New Roman"/>
      <w:sz w:val="24"/>
      <w:szCs w:val="20"/>
      <w:lang w:eastAsia="pl-PL"/>
    </w:rPr>
  </w:style>
  <w:style w:type="paragraph" w:styleId="Stopka">
    <w:name w:val="footer"/>
    <w:basedOn w:val="Normalny"/>
    <w:link w:val="StopkaZnak"/>
    <w:rsid w:val="0069228E"/>
    <w:pPr>
      <w:tabs>
        <w:tab w:val="center" w:pos="4536"/>
        <w:tab w:val="right" w:pos="9072"/>
      </w:tabs>
    </w:pPr>
  </w:style>
  <w:style w:type="character" w:customStyle="1" w:styleId="StopkaZnak">
    <w:name w:val="Stopka Znak"/>
    <w:basedOn w:val="Domylnaczcionkaakapitu"/>
    <w:link w:val="Stopka"/>
    <w:rsid w:val="0069228E"/>
    <w:rPr>
      <w:rFonts w:ascii="Times New Roman" w:eastAsia="Times New Roman" w:hAnsi="Times New Roman" w:cs="Times New Roman"/>
      <w:sz w:val="24"/>
      <w:szCs w:val="20"/>
      <w:lang w:eastAsia="pl-PL"/>
    </w:rPr>
  </w:style>
  <w:style w:type="character" w:styleId="Numerstrony">
    <w:name w:val="page number"/>
    <w:basedOn w:val="Domylnaczcionkaakapitu"/>
    <w:rsid w:val="0069228E"/>
  </w:style>
  <w:style w:type="paragraph" w:styleId="Akapitzlist">
    <w:name w:val="List Paragraph"/>
    <w:basedOn w:val="Normalny"/>
    <w:uiPriority w:val="34"/>
    <w:qFormat/>
    <w:rsid w:val="00584C3C"/>
    <w:pPr>
      <w:ind w:left="720"/>
      <w:contextualSpacing/>
    </w:pPr>
  </w:style>
  <w:style w:type="character" w:styleId="Pogrubienie">
    <w:name w:val="Strong"/>
    <w:qFormat/>
    <w:rsid w:val="003C4D36"/>
    <w:rPr>
      <w:b/>
      <w:bCs/>
    </w:rPr>
  </w:style>
  <w:style w:type="paragraph" w:styleId="Tekstdymka">
    <w:name w:val="Balloon Text"/>
    <w:basedOn w:val="Normalny"/>
    <w:link w:val="TekstdymkaZnak"/>
    <w:uiPriority w:val="99"/>
    <w:semiHidden/>
    <w:unhideWhenUsed/>
    <w:rsid w:val="00E24E78"/>
    <w:rPr>
      <w:rFonts w:ascii="Tahoma" w:hAnsi="Tahoma" w:cs="Tahoma"/>
      <w:sz w:val="16"/>
      <w:szCs w:val="16"/>
    </w:rPr>
  </w:style>
  <w:style w:type="character" w:customStyle="1" w:styleId="TekstdymkaZnak">
    <w:name w:val="Tekst dymka Znak"/>
    <w:basedOn w:val="Domylnaczcionkaakapitu"/>
    <w:link w:val="Tekstdymka"/>
    <w:uiPriority w:val="99"/>
    <w:semiHidden/>
    <w:rsid w:val="00E24E78"/>
    <w:rPr>
      <w:rFonts w:ascii="Tahoma" w:eastAsia="Times New Roman" w:hAnsi="Tahoma" w:cs="Tahoma"/>
      <w:sz w:val="16"/>
      <w:szCs w:val="16"/>
      <w:lang w:eastAsia="pl-PL"/>
    </w:rPr>
  </w:style>
  <w:style w:type="paragraph" w:styleId="Bezodstpw">
    <w:name w:val="No Spacing"/>
    <w:rsid w:val="002A47B5"/>
    <w:pPr>
      <w:suppressAutoHyphens/>
      <w:autoSpaceDN w:val="0"/>
      <w:spacing w:after="0" w:line="240" w:lineRule="auto"/>
      <w:textAlignment w:val="baseline"/>
    </w:pPr>
    <w:rPr>
      <w:rFonts w:ascii="Calibri" w:eastAsia="Calibri" w:hAnsi="Calibri" w:cs="Times New Roman"/>
      <w:kern w:val="3"/>
      <w:lang w:eastAsia="zh-CN"/>
    </w:rPr>
  </w:style>
  <w:style w:type="numbering" w:customStyle="1" w:styleId="WW8Num13">
    <w:name w:val="WW8Num13"/>
    <w:basedOn w:val="Bezlisty"/>
    <w:rsid w:val="002A47B5"/>
    <w:pPr>
      <w:numPr>
        <w:numId w:val="13"/>
      </w:numPr>
    </w:pPr>
  </w:style>
  <w:style w:type="paragraph" w:customStyle="1" w:styleId="Standard">
    <w:name w:val="Standard"/>
    <w:rsid w:val="00277D08"/>
    <w:pPr>
      <w:suppressAutoHyphens/>
      <w:autoSpaceDN w:val="0"/>
      <w:spacing w:after="160" w:line="242" w:lineRule="auto"/>
      <w:textAlignment w:val="baseline"/>
    </w:pPr>
    <w:rPr>
      <w:rFonts w:ascii="Calibri" w:eastAsia="Calibri" w:hAnsi="Calibri" w:cs="Times New Roman"/>
      <w:kern w:val="3"/>
      <w:lang w:eastAsia="zh-CN"/>
    </w:rPr>
  </w:style>
  <w:style w:type="paragraph" w:customStyle="1" w:styleId="Standarduser">
    <w:name w:val="Standard (user)"/>
    <w:rsid w:val="00277D0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Default">
    <w:name w:val="Default"/>
    <w:rsid w:val="00277D08"/>
    <w:pPr>
      <w:suppressAutoHyphens/>
      <w:autoSpaceDE w:val="0"/>
      <w:autoSpaceDN w:val="0"/>
      <w:spacing w:after="0" w:line="240" w:lineRule="auto"/>
      <w:textAlignment w:val="baseline"/>
    </w:pPr>
    <w:rPr>
      <w:rFonts w:ascii="Arial" w:eastAsia="Calibri" w:hAnsi="Arial" w:cs="Arial"/>
      <w:color w:val="000000"/>
      <w:kern w:val="3"/>
      <w:sz w:val="24"/>
      <w:szCs w:val="24"/>
      <w:lang w:eastAsia="zh-CN"/>
    </w:rPr>
  </w:style>
  <w:style w:type="numbering" w:customStyle="1" w:styleId="WW8Num14">
    <w:name w:val="WW8Num14"/>
    <w:basedOn w:val="Bezlisty"/>
    <w:rsid w:val="00277D08"/>
    <w:pPr>
      <w:numPr>
        <w:numId w:val="16"/>
      </w:numPr>
    </w:pPr>
  </w:style>
  <w:style w:type="numbering" w:customStyle="1" w:styleId="WW8Num17">
    <w:name w:val="WW8Num17"/>
    <w:basedOn w:val="Bezlisty"/>
    <w:rsid w:val="00277D08"/>
    <w:pPr>
      <w:numPr>
        <w:numId w:val="17"/>
      </w:numPr>
    </w:pPr>
  </w:style>
  <w:style w:type="character" w:customStyle="1" w:styleId="Nagwek1Znak">
    <w:name w:val="Nagłówek 1 Znak"/>
    <w:basedOn w:val="Domylnaczcionkaakapitu"/>
    <w:link w:val="Nagwek1"/>
    <w:uiPriority w:val="9"/>
    <w:rsid w:val="00C246C9"/>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C246C9"/>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uiPriority w:val="9"/>
    <w:semiHidden/>
    <w:rsid w:val="00C246C9"/>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uiPriority w:val="9"/>
    <w:semiHidden/>
    <w:rsid w:val="00C246C9"/>
    <w:rPr>
      <w:rFonts w:asciiTheme="majorHAnsi" w:eastAsiaTheme="majorEastAsia" w:hAnsiTheme="majorHAnsi" w:cstheme="majorBidi"/>
      <w:i/>
      <w:iCs/>
      <w:color w:val="365F91" w:themeColor="accent1" w:themeShade="BF"/>
      <w:sz w:val="24"/>
      <w:szCs w:val="20"/>
      <w:lang w:eastAsia="pl-PL"/>
    </w:rPr>
  </w:style>
  <w:style w:type="character" w:customStyle="1" w:styleId="Nagwek5Znak">
    <w:name w:val="Nagłówek 5 Znak"/>
    <w:basedOn w:val="Domylnaczcionkaakapitu"/>
    <w:link w:val="Nagwek5"/>
    <w:uiPriority w:val="9"/>
    <w:semiHidden/>
    <w:rsid w:val="00C246C9"/>
    <w:rPr>
      <w:rFonts w:asciiTheme="majorHAnsi" w:eastAsiaTheme="majorEastAsia" w:hAnsiTheme="majorHAnsi" w:cstheme="majorBidi"/>
      <w:color w:val="365F91" w:themeColor="accent1" w:themeShade="BF"/>
      <w:sz w:val="24"/>
      <w:szCs w:val="20"/>
      <w:lang w:eastAsia="pl-PL"/>
    </w:rPr>
  </w:style>
  <w:style w:type="character" w:customStyle="1" w:styleId="Nagwek6Znak">
    <w:name w:val="Nagłówek 6 Znak"/>
    <w:basedOn w:val="Domylnaczcionkaakapitu"/>
    <w:link w:val="Nagwek6"/>
    <w:uiPriority w:val="9"/>
    <w:semiHidden/>
    <w:rsid w:val="00C246C9"/>
    <w:rPr>
      <w:rFonts w:asciiTheme="majorHAnsi" w:eastAsiaTheme="majorEastAsia" w:hAnsiTheme="majorHAnsi" w:cstheme="majorBidi"/>
      <w:color w:val="243F60" w:themeColor="accent1" w:themeShade="7F"/>
      <w:sz w:val="24"/>
      <w:szCs w:val="20"/>
      <w:lang w:eastAsia="pl-PL"/>
    </w:rPr>
  </w:style>
  <w:style w:type="character" w:customStyle="1" w:styleId="Nagwek7Znak">
    <w:name w:val="Nagłówek 7 Znak"/>
    <w:basedOn w:val="Domylnaczcionkaakapitu"/>
    <w:link w:val="Nagwek7"/>
    <w:uiPriority w:val="9"/>
    <w:semiHidden/>
    <w:rsid w:val="00C246C9"/>
    <w:rPr>
      <w:rFonts w:asciiTheme="majorHAnsi" w:eastAsiaTheme="majorEastAsia" w:hAnsiTheme="majorHAnsi" w:cstheme="majorBidi"/>
      <w:i/>
      <w:iCs/>
      <w:color w:val="243F60" w:themeColor="accent1" w:themeShade="7F"/>
      <w:sz w:val="24"/>
      <w:szCs w:val="20"/>
      <w:lang w:eastAsia="pl-PL"/>
    </w:rPr>
  </w:style>
  <w:style w:type="character" w:customStyle="1" w:styleId="Nagwek8Znak">
    <w:name w:val="Nagłówek 8 Znak"/>
    <w:basedOn w:val="Domylnaczcionkaakapitu"/>
    <w:link w:val="Nagwek8"/>
    <w:uiPriority w:val="9"/>
    <w:semiHidden/>
    <w:rsid w:val="00C246C9"/>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semiHidden/>
    <w:rsid w:val="00C246C9"/>
    <w:rPr>
      <w:rFonts w:asciiTheme="majorHAnsi" w:eastAsiaTheme="majorEastAsia" w:hAnsiTheme="majorHAnsi" w:cstheme="majorBidi"/>
      <w:i/>
      <w:iCs/>
      <w:color w:val="272727" w:themeColor="text1" w:themeTint="D8"/>
      <w:sz w:val="21"/>
      <w:szCs w:val="21"/>
      <w:lang w:eastAsia="pl-PL"/>
    </w:rPr>
  </w:style>
  <w:style w:type="character" w:styleId="Hipercze">
    <w:name w:val="Hyperlink"/>
    <w:basedOn w:val="Domylnaczcionkaakapitu"/>
    <w:uiPriority w:val="99"/>
    <w:unhideWhenUsed/>
    <w:rsid w:val="001E27B0"/>
    <w:rPr>
      <w:color w:val="0000FF" w:themeColor="hyperlink"/>
      <w:u w:val="single"/>
    </w:rPr>
  </w:style>
  <w:style w:type="character" w:styleId="Nierozpoznanawzmianka">
    <w:name w:val="Unresolved Mention"/>
    <w:basedOn w:val="Domylnaczcionkaakapitu"/>
    <w:uiPriority w:val="99"/>
    <w:semiHidden/>
    <w:unhideWhenUsed/>
    <w:rsid w:val="001E27B0"/>
    <w:rPr>
      <w:color w:val="605E5C"/>
      <w:shd w:val="clear" w:color="auto" w:fill="E1DFDD"/>
    </w:rPr>
  </w:style>
  <w:style w:type="numbering" w:customStyle="1" w:styleId="WW8Num22">
    <w:name w:val="WW8Num22"/>
    <w:basedOn w:val="Bezlisty"/>
    <w:rsid w:val="001E27B0"/>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ministracyjny@plspsuprasl.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do@plspsuprasl.pl" TargetMode="External"/><Relationship Id="rId4" Type="http://schemas.openxmlformats.org/officeDocument/2006/relationships/settings" Target="settings.xml"/><Relationship Id="rId9" Type="http://schemas.openxmlformats.org/officeDocument/2006/relationships/hyperlink" Target="mailto:sekretariat@plspsupras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51C0531-E75B-4CF4-8AB8-DD90B3EC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8</Pages>
  <Words>2447</Words>
  <Characters>14688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PLSP Supraśl - Kierownik administracyjny</cp:lastModifiedBy>
  <cp:revision>39</cp:revision>
  <cp:lastPrinted>2023-07-31T08:11:00Z</cp:lastPrinted>
  <dcterms:created xsi:type="dcterms:W3CDTF">2017-05-11T13:30:00Z</dcterms:created>
  <dcterms:modified xsi:type="dcterms:W3CDTF">2024-04-24T08:22:00Z</dcterms:modified>
</cp:coreProperties>
</file>