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8" w:rsidRPr="00572500" w:rsidRDefault="00572500" w:rsidP="00BF3D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nr</w:t>
      </w:r>
      <w:r w:rsidR="00BF5778" w:rsidRPr="00572500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F3D0C">
        <w:rPr>
          <w:rFonts w:ascii="Times New Roman" w:hAnsi="Times New Roman" w:cs="Times New Roman"/>
          <w:b/>
          <w:sz w:val="26"/>
          <w:szCs w:val="26"/>
        </w:rPr>
        <w:t xml:space="preserve"> do Ogłoszenia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F5778" w:rsidRPr="00572500" w:rsidTr="00C8630D">
        <w:trPr>
          <w:trHeight w:val="317"/>
        </w:trPr>
        <w:tc>
          <w:tcPr>
            <w:tcW w:w="10173" w:type="dxa"/>
          </w:tcPr>
          <w:p w:rsidR="00BF5778" w:rsidRPr="00572500" w:rsidRDefault="00BF5778" w:rsidP="00BF3D0C">
            <w:pPr>
              <w:pStyle w:val="Bezodstpw"/>
              <w:ind w:right="58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Klauzula informacyjna dotycząca przetwarzania danych osobowych w związku </w:t>
            </w:r>
            <w:r w:rsidR="005725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5725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z przeprowadzeniem konkursu </w:t>
            </w: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ofert na realizację zadania publicznego pn. Organizacja ojcowskiej gry miejskiej „Przygoda z Tatą” w ramach programu Ministra Rodziny i Polityki Społecznej „Ojcostwo – Przygoda życia” 2023 r.</w:t>
            </w:r>
          </w:p>
          <w:p w:rsidR="00BF5778" w:rsidRPr="00572500" w:rsidRDefault="00BF5778" w:rsidP="00BF3D0C">
            <w:pPr>
              <w:pStyle w:val="Bezodstpw"/>
              <w:ind w:right="58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630D" w:rsidRDefault="00C8630D" w:rsidP="00BF3D0C">
            <w:pPr>
              <w:spacing w:after="0" w:line="240" w:lineRule="auto"/>
              <w:ind w:right="15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Zgodnie z art. 13 ust. 1 i 2 i 14 ust. 1 i 2 rozporządzenia Parlamentu Europejskiego i Rady (UE) 2016/679 z dnia 27 kwietnia 2016 r. w sprawie ochrony osób fizycznych w związku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z przetwarzaniem danych osobowych i w sprawie swobodnego przepływu takich danych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>oraz uchylenia dyrektywy 95/46/WE (Dz. Urz. UE L 1</w:t>
            </w:r>
            <w:r w:rsidR="00087078"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19 z 04.05.2016 r., s. 1 ze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zm.) uprzejmie informuję, że:</w:t>
            </w:r>
          </w:p>
          <w:p w:rsidR="00BF3D0C" w:rsidRPr="00572500" w:rsidRDefault="00BF3D0C" w:rsidP="00BF3D0C">
            <w:pPr>
              <w:spacing w:after="0" w:line="240" w:lineRule="auto"/>
              <w:ind w:right="15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Tożsamość administratora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Administratorem Pani/Pana danych osobowych jest Wojewoda Lubelski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Może się Pani/Pan z nami kontaktować w następujący sposób: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listownie na adres: ul. Spokojna 4, 20-914 Lublin,</w:t>
            </w:r>
          </w:p>
          <w:p w:rsidR="00E45571" w:rsidRPr="00572500" w:rsidRDefault="00C8630D" w:rsidP="00BF3D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poprzez elektroniczną skrzynkę podawczą: </w:t>
            </w:r>
            <w:r w:rsidR="00E45571" w:rsidRPr="00572500">
              <w:rPr>
                <w:rFonts w:ascii="Times New Roman" w:hAnsi="Times New Roman" w:cs="Times New Roman"/>
                <w:bCs/>
                <w:sz w:val="26"/>
                <w:szCs w:val="26"/>
              </w:rPr>
              <w:t>/luwwlublinie/ezd</w:t>
            </w:r>
            <w:r w:rsidR="00BF3D0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poprzez e-mail: </w:t>
            </w:r>
            <w:r w:rsidR="00E45571" w:rsidRPr="00572500">
              <w:rPr>
                <w:rFonts w:ascii="Times New Roman" w:hAnsi="Times New Roman" w:cs="Times New Roman"/>
                <w:sz w:val="26"/>
                <w:szCs w:val="26"/>
              </w:rPr>
              <w:t>poczta@lublin.uw.gov.pl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8630D" w:rsidRDefault="00C8630D" w:rsidP="00BF3D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telefonicznie: </w:t>
            </w:r>
            <w:r w:rsidR="00087078" w:rsidRPr="00572500">
              <w:rPr>
                <w:rFonts w:ascii="Times New Roman" w:hAnsi="Times New Roman" w:cs="Times New Roman"/>
                <w:sz w:val="26"/>
                <w:szCs w:val="26"/>
              </w:rPr>
              <w:t>81 74 24</w:t>
            </w:r>
            <w:r w:rsidR="00BF3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078" w:rsidRPr="00572500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3D0C" w:rsidRPr="00BF3D0C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kontaktowe inspektora ochrony danych osobowych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Nad prawidłowością przetwarzania Pani/Pana danych osobowych czuwa wyznaczony przez Administratora inspektor ochrony danych, z którym można się kontaktować: 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listownie na adres: ul. Spokojna 4, 20-914 Lublin,</w:t>
            </w:r>
          </w:p>
          <w:p w:rsidR="00087078" w:rsidRPr="00572500" w:rsidRDefault="00C8630D" w:rsidP="00BF3D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poprzez elektroniczną skrzynkę podawczą: </w:t>
            </w:r>
            <w:r w:rsidRPr="00572500">
              <w:rPr>
                <w:rFonts w:ascii="Times New Roman" w:hAnsi="Times New Roman" w:cs="Times New Roman"/>
                <w:bCs/>
                <w:sz w:val="26"/>
                <w:szCs w:val="26"/>
              </w:rPr>
              <w:t>/luwwlublinie/ezd</w:t>
            </w:r>
            <w:r w:rsidR="00BF3D0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8630D" w:rsidRDefault="00C8630D" w:rsidP="00BF3D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poprzez e-mail: </w:t>
            </w:r>
            <w:hyperlink r:id="rId6" w:history="1">
              <w:r w:rsidR="00087078" w:rsidRPr="00572500">
                <w:rPr>
                  <w:rStyle w:val="Hipercze"/>
                  <w:rFonts w:ascii="Times New Roman" w:hAnsi="Times New Roman" w:cs="Times New Roman"/>
                  <w:sz w:val="26"/>
                  <w:szCs w:val="26"/>
                </w:rPr>
                <w:t>iod@lublin.uw.gov.pl</w:t>
              </w:r>
            </w:hyperlink>
            <w:r w:rsidR="00087078" w:rsidRPr="00572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3D0C" w:rsidRPr="00BF3D0C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Cele przetwarzania Państwa danych i podstawa prawna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Pani/Pana dane osobowe będą przetwarzane w celu zawarcia umowy, jeśli jest jej Pani/Pan stroną, na podstawie art. 6 ust. 1 lit. b RODO (</w:t>
            </w:r>
            <w:r w:rsidRPr="00572500">
              <w:rPr>
                <w:rStyle w:val="text-justify"/>
                <w:rFonts w:ascii="Times New Roman" w:hAnsi="Times New Roman" w:cs="Times New Roman"/>
                <w:sz w:val="26"/>
                <w:szCs w:val="26"/>
              </w:rPr>
              <w:t>przetwarzanie jest niezbędne do wykonania umowy, której stroną jest osoba, której dane dotyczą)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Pani/Pana dane osobowe będą przetwarzane w celu skontaktowania się z Panią/Panem w ramach realizacji umowy na podstawie art. 6 ust. 1 lit. e RODO (</w:t>
            </w:r>
            <w:r w:rsidRPr="00572500">
              <w:rPr>
                <w:rStyle w:val="text-justify"/>
                <w:rFonts w:ascii="Times New Roman" w:hAnsi="Times New Roman" w:cs="Times New Roman"/>
                <w:sz w:val="26"/>
                <w:szCs w:val="26"/>
              </w:rPr>
              <w:t>przetwarzanie jest niezbędne do wykonania zadania realizowanego w interesie publicznym)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Źródło pochodzenia danych</w:t>
            </w: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W przypadku kiedy Pani/Pana dane nie zostały bezpośrednio przez Panią/Pana udostępnione Wojewodzie Lubelskiemu, Pani/Pana dane osobowe zostały udostępnione przez podmiot, </w:t>
            </w:r>
            <w:r w:rsidR="00BF3D0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w imieniu którego Pani/Pan działa, w związku z realizacją oferty konkursowej.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Kategorie przetwarzanych danych osobowych: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imię i nazwisko,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nr telefonu,</w:t>
            </w:r>
          </w:p>
          <w:p w:rsidR="00C8630D" w:rsidRPr="00572500" w:rsidRDefault="00C8630D" w:rsidP="00BF3D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adres e-mail,</w:t>
            </w:r>
          </w:p>
          <w:p w:rsidR="00C8630D" w:rsidRDefault="00C8630D" w:rsidP="00BF3D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miejsce pracy.</w:t>
            </w:r>
          </w:p>
          <w:p w:rsidR="00BC6FAB" w:rsidRDefault="00BC6FAB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Odbiorcy danych lub kategorie odbiorców danych</w:t>
            </w: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Pani/Pana dane osobowe mogą być przekazane wyłącznie podmiotom, które uprawnione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są do ich otrzymania przepisami prawa. Podmioty takie nie są jednak uznane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>za odbiorców danych. 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Okres przechowywania danych</w:t>
            </w: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Pani/Pana dane osobowe będą przechowywane przez okres niezbędny do realizacji oferty konkursowej, a po jej rozwiązaniu lub wygaśnięciu – przez obowiązkowy okres przechowywania dokumentacji, ustalony odrębnymi przepisami.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Przysługujące uprawnienia związane z przetwarzaniem danych osobowych</w:t>
            </w: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Przysługują Pani/Panu następujące uprawnienia: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prawo dostępu do swoich danych oraz uzyskania ich kopii;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prawo do sprostowania (poprawiania) swoich danych;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prawo do usunięcia danych</w:t>
            </w:r>
            <w:r w:rsidR="00BF3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(jeśli dane zostały pozyskane na podstawie zgody);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prawo do ograniczenia przetwarzania danych, przy czym odrębne przepisy mogą wyłączyć możliwość skorzystania z tego prawa;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prawo do wycofania zgody na przetwarzanie danych osobowych, w zakresie,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w którym przetwarzanie opierało się na przesłane zgody, bez wpływu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>na zgodność z prawem przetwarzania, którego dokonano na podstawie zgody przed jej wycofaniem.</w:t>
            </w:r>
          </w:p>
          <w:p w:rsidR="00572500" w:rsidRDefault="00572500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Aby skorzystać z powyższych praw należy skontaktować się z nami lub z naszym inspektorem ochrony danych (dane kontaktowe zawarte są powyżej);</w:t>
            </w:r>
          </w:p>
          <w:p w:rsidR="00C8630D" w:rsidRPr="00572500" w:rsidRDefault="00C8630D" w:rsidP="00BF3D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prawo do wniesienia skargi do Prezesa Urzędu Ochrony Danych Osobowych 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br/>
              <w:t>(ul. Stawki 2, 00-193 Warszawa), jeśli uznają Pani/</w:t>
            </w:r>
            <w:r w:rsidR="00BF3D0C" w:rsidRPr="00572500">
              <w:rPr>
                <w:rFonts w:ascii="Times New Roman" w:hAnsi="Times New Roman" w:cs="Times New Roman"/>
                <w:sz w:val="26"/>
                <w:szCs w:val="26"/>
              </w:rPr>
              <w:t>Pan,</w:t>
            </w: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 xml:space="preserve"> że przetwarzamy Pani/Pana dane niezgodnie z prawem.</w:t>
            </w:r>
          </w:p>
          <w:p w:rsidR="00C8630D" w:rsidRPr="00572500" w:rsidRDefault="00C8630D" w:rsidP="00BF3D0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Informacja o przekazywaniu danych do państw trzecich</w:t>
            </w: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Nie przekazujemy Pani/Pana danych do państw trzecich.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sz w:val="26"/>
                <w:szCs w:val="26"/>
              </w:rPr>
              <w:t>Informacja o profilowaniu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630D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Pani/Pana dane osobowe nie podlegają zautomatyzowanemu przetwarzaniu.</w:t>
            </w:r>
          </w:p>
          <w:p w:rsidR="00BF3D0C" w:rsidRPr="00572500" w:rsidRDefault="00BF3D0C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30D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Informacja o dowolności lub obowiązku podania danych</w:t>
            </w:r>
          </w:p>
          <w:p w:rsidR="00BF5778" w:rsidRPr="00572500" w:rsidRDefault="00C8630D" w:rsidP="00BF3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2500">
              <w:rPr>
                <w:rFonts w:ascii="Times New Roman" w:hAnsi="Times New Roman" w:cs="Times New Roman"/>
                <w:sz w:val="26"/>
                <w:szCs w:val="26"/>
              </w:rPr>
              <w:t>Podanie danych osobowych jest niezbędne do wzięcia udziału w konkursie ofert organizowanym przez Wojewodę Lubelskiego.</w:t>
            </w:r>
          </w:p>
        </w:tc>
      </w:tr>
    </w:tbl>
    <w:p w:rsidR="007F2FD7" w:rsidRPr="00572500" w:rsidRDefault="007F2FD7" w:rsidP="00BF3D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F2FD7" w:rsidRPr="005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E72"/>
    <w:multiLevelType w:val="hybridMultilevel"/>
    <w:tmpl w:val="0BC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3B50"/>
    <w:multiLevelType w:val="hybridMultilevel"/>
    <w:tmpl w:val="3BE8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1F0F"/>
    <w:multiLevelType w:val="hybridMultilevel"/>
    <w:tmpl w:val="50CA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78"/>
    <w:rsid w:val="00087078"/>
    <w:rsid w:val="00212234"/>
    <w:rsid w:val="002867CF"/>
    <w:rsid w:val="00572500"/>
    <w:rsid w:val="007F2FD7"/>
    <w:rsid w:val="00BC6FAB"/>
    <w:rsid w:val="00BF3D0C"/>
    <w:rsid w:val="00BF5778"/>
    <w:rsid w:val="00C8630D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7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8630D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C8630D"/>
  </w:style>
  <w:style w:type="paragraph" w:styleId="NormalnyWeb">
    <w:name w:val="Normal (Web)"/>
    <w:basedOn w:val="Normalny"/>
    <w:uiPriority w:val="99"/>
    <w:semiHidden/>
    <w:unhideWhenUsed/>
    <w:rsid w:val="000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7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8630D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C8630D"/>
  </w:style>
  <w:style w:type="paragraph" w:styleId="NormalnyWeb">
    <w:name w:val="Normal (Web)"/>
    <w:basedOn w:val="Normalny"/>
    <w:uiPriority w:val="99"/>
    <w:semiHidden/>
    <w:unhideWhenUsed/>
    <w:rsid w:val="000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lin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Zioło</dc:creator>
  <cp:keywords/>
  <dc:description/>
  <cp:lastModifiedBy>Albin Mazurek</cp:lastModifiedBy>
  <cp:revision>6</cp:revision>
  <dcterms:created xsi:type="dcterms:W3CDTF">2023-04-04T06:30:00Z</dcterms:created>
  <dcterms:modified xsi:type="dcterms:W3CDTF">2023-04-06T06:43:00Z</dcterms:modified>
</cp:coreProperties>
</file>