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04D0" w14:textId="77777777" w:rsidR="00ED03CB" w:rsidRPr="00C32D05" w:rsidRDefault="00ED03CB" w:rsidP="00E17D24">
      <w:pPr>
        <w:tabs>
          <w:tab w:val="center" w:pos="4536"/>
          <w:tab w:val="left" w:pos="6379"/>
          <w:tab w:val="right" w:pos="9072"/>
        </w:tabs>
        <w:spacing w:before="480"/>
        <w:jc w:val="center"/>
        <w:rPr>
          <w:sz w:val="20"/>
          <w:szCs w:val="20"/>
        </w:rPr>
      </w:pPr>
      <w:r w:rsidRPr="00C32D05">
        <w:rPr>
          <w:rFonts w:asciiTheme="minorHAnsi" w:hAnsiTheme="minorHAnsi"/>
          <w:b/>
          <w:sz w:val="28"/>
          <w:szCs w:val="28"/>
        </w:rPr>
        <w:t xml:space="preserve">Lista priorytetowych programów </w:t>
      </w:r>
    </w:p>
    <w:p w14:paraId="0C7BA53D" w14:textId="77777777" w:rsidR="00ED03CB" w:rsidRPr="00C32D05" w:rsidRDefault="00ED03CB" w:rsidP="00B05910">
      <w:pPr>
        <w:jc w:val="center"/>
        <w:rPr>
          <w:rFonts w:asciiTheme="minorHAnsi" w:hAnsiTheme="minorHAnsi"/>
          <w:b/>
          <w:sz w:val="28"/>
          <w:szCs w:val="28"/>
        </w:rPr>
      </w:pPr>
      <w:r w:rsidRPr="00C32D05">
        <w:rPr>
          <w:rFonts w:asciiTheme="minorHAnsi" w:hAnsiTheme="minorHAnsi"/>
          <w:b/>
          <w:sz w:val="28"/>
          <w:szCs w:val="28"/>
        </w:rPr>
        <w:t xml:space="preserve">Narodowego Funduszu Ochrony Środowiska i Gospodarki Wodnej </w:t>
      </w:r>
    </w:p>
    <w:p w14:paraId="7E7ECA6E" w14:textId="5E6EC37B" w:rsidR="00ED03CB" w:rsidRPr="00C32D05" w:rsidRDefault="008A1336" w:rsidP="00B0591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na </w:t>
      </w:r>
      <w:r w:rsidR="00572255">
        <w:rPr>
          <w:rFonts w:asciiTheme="minorHAnsi" w:hAnsiTheme="minorHAnsi"/>
          <w:b/>
          <w:sz w:val="28"/>
          <w:szCs w:val="28"/>
        </w:rPr>
        <w:t>2024</w:t>
      </w:r>
      <w:r w:rsidR="00572255" w:rsidRPr="00C32D05">
        <w:rPr>
          <w:rFonts w:asciiTheme="minorHAnsi" w:hAnsiTheme="minorHAnsi"/>
          <w:b/>
          <w:sz w:val="28"/>
          <w:szCs w:val="28"/>
        </w:rPr>
        <w:t xml:space="preserve"> </w:t>
      </w:r>
      <w:r w:rsidR="00ED03CB" w:rsidRPr="00C32D05">
        <w:rPr>
          <w:rFonts w:asciiTheme="minorHAnsi" w:hAnsiTheme="minorHAnsi"/>
          <w:b/>
          <w:sz w:val="28"/>
          <w:szCs w:val="28"/>
        </w:rPr>
        <w:t>rok</w:t>
      </w:r>
    </w:p>
    <w:p w14:paraId="6128E3C8" w14:textId="77777777" w:rsidR="00ED03CB" w:rsidRPr="00C32D05" w:rsidRDefault="00ED03CB" w:rsidP="00C058C0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14:paraId="78B75960" w14:textId="77777777" w:rsidR="0062372F" w:rsidRPr="00A57384" w:rsidRDefault="00F14FE4" w:rsidP="00EE5C8E">
      <w:pPr>
        <w:pStyle w:val="Akapitzlist"/>
        <w:numPr>
          <w:ilvl w:val="0"/>
          <w:numId w:val="1"/>
        </w:numPr>
        <w:tabs>
          <w:tab w:val="left" w:pos="540"/>
        </w:tabs>
        <w:spacing w:after="120"/>
        <w:ind w:left="573" w:hanging="573"/>
        <w:rPr>
          <w:rFonts w:asciiTheme="minorHAnsi" w:hAnsiTheme="minorHAnsi"/>
          <w:b/>
          <w:sz w:val="24"/>
          <w:szCs w:val="24"/>
        </w:rPr>
      </w:pPr>
      <w:r w:rsidRPr="002B70CD">
        <w:rPr>
          <w:rFonts w:asciiTheme="minorHAnsi" w:hAnsiTheme="minorHAnsi"/>
          <w:b/>
          <w:sz w:val="24"/>
          <w:szCs w:val="24"/>
        </w:rPr>
        <w:t>Adaptacja do zmian klimatu i ochrona wód przed zanieczyszczeniami</w:t>
      </w:r>
      <w:r w:rsidRPr="00A57384">
        <w:rPr>
          <w:rFonts w:asciiTheme="minorHAnsi" w:hAnsiTheme="minorHAnsi"/>
          <w:b/>
          <w:sz w:val="24"/>
          <w:szCs w:val="24"/>
        </w:rPr>
        <w:t xml:space="preserve"> </w:t>
      </w:r>
    </w:p>
    <w:p w14:paraId="2CECC365" w14:textId="77777777" w:rsidR="00A65F11" w:rsidRPr="00A41BBD" w:rsidRDefault="00A65F11" w:rsidP="00A65F11">
      <w:pPr>
        <w:pStyle w:val="Akapitzlist"/>
        <w:numPr>
          <w:ilvl w:val="1"/>
          <w:numId w:val="1"/>
        </w:numPr>
        <w:tabs>
          <w:tab w:val="left" w:pos="540"/>
        </w:tabs>
        <w:spacing w:before="60"/>
        <w:ind w:left="573" w:hanging="573"/>
        <w:rPr>
          <w:rFonts w:asciiTheme="minorHAnsi" w:hAnsiTheme="minorHAnsi"/>
        </w:rPr>
      </w:pPr>
      <w:r w:rsidRPr="00A41BBD">
        <w:rPr>
          <w:rFonts w:asciiTheme="minorHAnsi" w:hAnsiTheme="minorHAnsi"/>
        </w:rPr>
        <w:t>Gospodarka wodno-ściekowa w aglomeracjach</w:t>
      </w:r>
      <w:r w:rsidRPr="00A41BBD" w:rsidDel="0037163B">
        <w:rPr>
          <w:rFonts w:asciiTheme="minorHAnsi" w:hAnsiTheme="minorHAnsi"/>
        </w:rPr>
        <w:t xml:space="preserve"> </w:t>
      </w:r>
    </w:p>
    <w:p w14:paraId="1DA89664" w14:textId="77777777" w:rsidR="00A65F11" w:rsidRPr="00EC7A2A" w:rsidRDefault="00A65F11" w:rsidP="00A65F11">
      <w:pPr>
        <w:pStyle w:val="Akapitzlist"/>
        <w:numPr>
          <w:ilvl w:val="1"/>
          <w:numId w:val="1"/>
        </w:numPr>
        <w:tabs>
          <w:tab w:val="left" w:pos="540"/>
        </w:tabs>
        <w:spacing w:before="60"/>
        <w:ind w:left="573" w:hanging="573"/>
        <w:rPr>
          <w:rFonts w:asciiTheme="minorHAnsi" w:hAnsiTheme="minorHAnsi"/>
        </w:rPr>
      </w:pPr>
      <w:r w:rsidRPr="00EC7A2A">
        <w:rPr>
          <w:rFonts w:asciiTheme="minorHAnsi" w:hAnsiTheme="minorHAnsi"/>
        </w:rPr>
        <w:t>Gospodarka wodno-ściekowa w zakładach przemysłowych</w:t>
      </w:r>
    </w:p>
    <w:p w14:paraId="679E4C26" w14:textId="59EA8F15" w:rsidR="001F6BFC" w:rsidRPr="00EC7A2A" w:rsidRDefault="001F6BFC" w:rsidP="001F6BFC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 w:rsidRPr="00EC7A2A">
        <w:rPr>
          <w:rFonts w:asciiTheme="minorHAnsi" w:hAnsiTheme="minorHAnsi"/>
        </w:rPr>
        <w:t xml:space="preserve">Adaptacja do zmian klimatu </w:t>
      </w:r>
    </w:p>
    <w:p w14:paraId="3EDC3522" w14:textId="77777777" w:rsidR="001F6BFC" w:rsidRPr="00EC7A2A" w:rsidRDefault="001F6BFC" w:rsidP="001F6BFC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 w:rsidRPr="00EC7A2A">
        <w:rPr>
          <w:rFonts w:asciiTheme="minorHAnsi" w:hAnsiTheme="minorHAnsi"/>
        </w:rPr>
        <w:t>Moja Woda</w:t>
      </w:r>
    </w:p>
    <w:p w14:paraId="20EF1F56" w14:textId="77777777" w:rsidR="00F14FE4" w:rsidRPr="00E94695" w:rsidRDefault="00F14FE4" w:rsidP="00F14FE4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 w:rsidRPr="00E94695">
        <w:rPr>
          <w:rFonts w:asciiTheme="minorHAnsi" w:hAnsiTheme="minorHAnsi"/>
        </w:rPr>
        <w:t>Ogólnopolski program finansowania służb ratowniczych</w:t>
      </w:r>
    </w:p>
    <w:p w14:paraId="1091F2BF" w14:textId="77777777" w:rsidR="0053753D" w:rsidRPr="00F37061" w:rsidRDefault="0053753D" w:rsidP="0053753D">
      <w:pPr>
        <w:pStyle w:val="Akapitzlist"/>
        <w:numPr>
          <w:ilvl w:val="0"/>
          <w:numId w:val="1"/>
        </w:numPr>
        <w:tabs>
          <w:tab w:val="left" w:pos="540"/>
        </w:tabs>
        <w:spacing w:after="120"/>
        <w:ind w:left="573" w:hanging="573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Racjonaln</w:t>
      </w:r>
      <w:r w:rsidR="0011714C">
        <w:rPr>
          <w:rFonts w:asciiTheme="minorHAnsi" w:hAnsiTheme="minorHAnsi"/>
          <w:b/>
          <w:sz w:val="24"/>
          <w:szCs w:val="24"/>
        </w:rPr>
        <w:t>e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11714C" w:rsidRPr="00F37061">
        <w:rPr>
          <w:rFonts w:asciiTheme="minorHAnsi" w:hAnsiTheme="minorHAnsi"/>
          <w:b/>
          <w:sz w:val="24"/>
          <w:szCs w:val="24"/>
        </w:rPr>
        <w:t xml:space="preserve">gospodarowanie </w:t>
      </w:r>
      <w:r>
        <w:rPr>
          <w:rFonts w:asciiTheme="minorHAnsi" w:hAnsiTheme="minorHAnsi"/>
          <w:b/>
          <w:sz w:val="24"/>
          <w:szCs w:val="24"/>
        </w:rPr>
        <w:t xml:space="preserve">odpadami </w:t>
      </w:r>
      <w:r w:rsidR="0011714C" w:rsidRPr="00F37061">
        <w:rPr>
          <w:rFonts w:asciiTheme="minorHAnsi" w:hAnsiTheme="minorHAnsi"/>
          <w:b/>
          <w:sz w:val="24"/>
          <w:szCs w:val="24"/>
        </w:rPr>
        <w:t>i ochrona ziemi</w:t>
      </w:r>
    </w:p>
    <w:p w14:paraId="4A1A4E52" w14:textId="2EFCE0DA" w:rsidR="0053753D" w:rsidRPr="00EE5C8E" w:rsidRDefault="0053753D" w:rsidP="0053753D">
      <w:pPr>
        <w:pStyle w:val="Akapitzlist"/>
        <w:numPr>
          <w:ilvl w:val="1"/>
          <w:numId w:val="1"/>
        </w:numPr>
        <w:tabs>
          <w:tab w:val="left" w:pos="540"/>
        </w:tabs>
        <w:spacing w:before="60"/>
        <w:ind w:left="573" w:hanging="573"/>
        <w:rPr>
          <w:rFonts w:asciiTheme="minorHAnsi" w:hAnsiTheme="minorHAnsi"/>
        </w:rPr>
      </w:pPr>
      <w:r w:rsidRPr="00EE5C8E">
        <w:t>Racjonalna gospodarka odpadami</w:t>
      </w:r>
      <w:r w:rsidR="000C5AE7">
        <w:t>**</w:t>
      </w:r>
    </w:p>
    <w:p w14:paraId="6E3B7DD2" w14:textId="77777777" w:rsidR="0053753D" w:rsidRPr="00EE5C8E" w:rsidRDefault="0053753D" w:rsidP="0053753D">
      <w:pPr>
        <w:pStyle w:val="Akapitzlist"/>
        <w:numPr>
          <w:ilvl w:val="1"/>
          <w:numId w:val="1"/>
        </w:numPr>
        <w:tabs>
          <w:tab w:val="left" w:pos="540"/>
        </w:tabs>
        <w:spacing w:before="60"/>
        <w:ind w:left="573" w:hanging="573"/>
        <w:rPr>
          <w:rFonts w:asciiTheme="minorHAnsi" w:hAnsiTheme="minorHAnsi"/>
        </w:rPr>
      </w:pPr>
      <w:r w:rsidRPr="00EE5C8E">
        <w:t>Ochrona powierzchni ziemi</w:t>
      </w:r>
    </w:p>
    <w:p w14:paraId="4ED9134F" w14:textId="77777777" w:rsidR="0053753D" w:rsidRDefault="0053753D" w:rsidP="0053753D">
      <w:pPr>
        <w:pStyle w:val="Akapitzlist"/>
        <w:numPr>
          <w:ilvl w:val="1"/>
          <w:numId w:val="1"/>
        </w:numPr>
        <w:tabs>
          <w:tab w:val="left" w:pos="540"/>
        </w:tabs>
        <w:spacing w:before="60"/>
        <w:ind w:left="573" w:hanging="573"/>
      </w:pPr>
      <w:r w:rsidRPr="00EE5C8E">
        <w:t>Poznanie budowy geologicznej na rzecz kraju</w:t>
      </w:r>
    </w:p>
    <w:p w14:paraId="78C6AEEA" w14:textId="77777777" w:rsidR="0053753D" w:rsidRPr="00E94695" w:rsidRDefault="0053753D" w:rsidP="0053753D">
      <w:pPr>
        <w:pStyle w:val="Akapitzlist"/>
        <w:numPr>
          <w:ilvl w:val="1"/>
          <w:numId w:val="1"/>
        </w:numPr>
        <w:spacing w:before="20"/>
        <w:ind w:left="573" w:hanging="573"/>
        <w:rPr>
          <w:rFonts w:asciiTheme="minorHAnsi" w:hAnsiTheme="minorHAnsi"/>
        </w:rPr>
      </w:pPr>
      <w:r w:rsidRPr="00E94695">
        <w:rPr>
          <w:rFonts w:asciiTheme="minorHAnsi" w:hAnsiTheme="minorHAnsi"/>
          <w:color w:val="000000"/>
        </w:rPr>
        <w:t>Zmniejszenie uciążliwości wynikających z wydobywania kopalin</w:t>
      </w:r>
    </w:p>
    <w:p w14:paraId="3C378060" w14:textId="77777777" w:rsidR="0053753D" w:rsidRPr="00EE5C8E" w:rsidRDefault="0053753D" w:rsidP="0053753D">
      <w:pPr>
        <w:pStyle w:val="Akapitzlist"/>
        <w:numPr>
          <w:ilvl w:val="1"/>
          <w:numId w:val="1"/>
        </w:numPr>
        <w:tabs>
          <w:tab w:val="left" w:pos="540"/>
        </w:tabs>
        <w:spacing w:before="60"/>
        <w:ind w:left="573" w:hanging="573"/>
      </w:pPr>
      <w:r w:rsidRPr="00EE5C8E">
        <w:t>Usuwanie porzuconych odpadów</w:t>
      </w:r>
    </w:p>
    <w:p w14:paraId="3844BB37" w14:textId="77777777" w:rsidR="0053753D" w:rsidRPr="00E94695" w:rsidRDefault="0053753D" w:rsidP="0053753D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 w:rsidRPr="00E94695">
        <w:rPr>
          <w:rFonts w:asciiTheme="minorHAnsi" w:hAnsiTheme="minorHAnsi"/>
        </w:rPr>
        <w:t>Udostępnianie wód termalnych w Polsce</w:t>
      </w:r>
    </w:p>
    <w:p w14:paraId="3FCF0CBD" w14:textId="5E670A00" w:rsidR="0053753D" w:rsidRDefault="0053753D" w:rsidP="0053753D">
      <w:pPr>
        <w:pStyle w:val="Akapitzlist"/>
        <w:numPr>
          <w:ilvl w:val="1"/>
          <w:numId w:val="1"/>
        </w:numPr>
        <w:tabs>
          <w:tab w:val="left" w:pos="540"/>
        </w:tabs>
        <w:spacing w:before="60"/>
        <w:ind w:left="573" w:hanging="573"/>
      </w:pPr>
      <w:r w:rsidRPr="00EE5C8E">
        <w:t>Ogólnopolski program finansowania usuwania wyrobów zawierających azbest</w:t>
      </w:r>
    </w:p>
    <w:p w14:paraId="31F77F96" w14:textId="15C13FC6" w:rsidR="003C2617" w:rsidRDefault="003C2617" w:rsidP="0053753D">
      <w:pPr>
        <w:pStyle w:val="Akapitzlist"/>
        <w:numPr>
          <w:ilvl w:val="1"/>
          <w:numId w:val="1"/>
        </w:numPr>
        <w:tabs>
          <w:tab w:val="left" w:pos="540"/>
        </w:tabs>
        <w:spacing w:before="60"/>
        <w:ind w:left="573" w:hanging="573"/>
      </w:pPr>
      <w:r w:rsidRPr="005B1330">
        <w:t>Rozwój kogeneracji w oparciu o biogaz komunalny</w:t>
      </w:r>
      <w:r w:rsidR="00B04169">
        <w:t>*</w:t>
      </w:r>
    </w:p>
    <w:p w14:paraId="4273BA35" w14:textId="6A6E4212" w:rsidR="00CC756F" w:rsidRDefault="00CC756F" w:rsidP="0053753D">
      <w:pPr>
        <w:pStyle w:val="Akapitzlist"/>
        <w:numPr>
          <w:ilvl w:val="1"/>
          <w:numId w:val="1"/>
        </w:numPr>
        <w:tabs>
          <w:tab w:val="left" w:pos="540"/>
        </w:tabs>
        <w:spacing w:before="60"/>
        <w:ind w:left="573" w:hanging="573"/>
      </w:pPr>
      <w:r w:rsidRPr="00EC7A2A">
        <w:t>Usuwanie wyrobów zawierających kreozot - pilotaż</w:t>
      </w:r>
    </w:p>
    <w:p w14:paraId="05288DC0" w14:textId="77777777" w:rsidR="00672CDB" w:rsidRPr="00503A87" w:rsidRDefault="009F6477" w:rsidP="00672CDB">
      <w:pPr>
        <w:pStyle w:val="Akapitzlist"/>
        <w:numPr>
          <w:ilvl w:val="0"/>
          <w:numId w:val="1"/>
        </w:numPr>
        <w:tabs>
          <w:tab w:val="left" w:pos="540"/>
        </w:tabs>
        <w:spacing w:after="120"/>
        <w:ind w:left="573" w:hanging="573"/>
        <w:rPr>
          <w:rFonts w:asciiTheme="minorHAnsi" w:hAnsiTheme="minorHAnsi"/>
          <w:b/>
        </w:rPr>
      </w:pPr>
      <w:r>
        <w:rPr>
          <w:rFonts w:asciiTheme="minorHAnsi" w:hAnsiTheme="minorHAnsi" w:cstheme="minorHAnsi"/>
          <w:b/>
          <w:sz w:val="24"/>
          <w:szCs w:val="24"/>
        </w:rPr>
        <w:t>Sprawiedliwa transformacja</w:t>
      </w:r>
    </w:p>
    <w:p w14:paraId="02F9D45F" w14:textId="7AC075CE" w:rsidR="00267E9F" w:rsidRDefault="005E11FE" w:rsidP="00267E9F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>
        <w:rPr>
          <w:rFonts w:asciiTheme="minorHAnsi" w:hAnsiTheme="minorHAnsi"/>
        </w:rPr>
        <w:t>Innowacje dla Środowiska</w:t>
      </w:r>
    </w:p>
    <w:p w14:paraId="455502E6" w14:textId="77777777" w:rsidR="009F6477" w:rsidRPr="00503A87" w:rsidRDefault="009F6477" w:rsidP="00672CDB">
      <w:pPr>
        <w:pStyle w:val="Akapitzlist"/>
        <w:numPr>
          <w:ilvl w:val="0"/>
          <w:numId w:val="1"/>
        </w:numPr>
        <w:tabs>
          <w:tab w:val="left" w:pos="540"/>
        </w:tabs>
        <w:spacing w:after="120"/>
        <w:ind w:left="573" w:hanging="573"/>
        <w:rPr>
          <w:rFonts w:asciiTheme="minorHAnsi" w:hAnsiTheme="minorHAnsi"/>
          <w:b/>
        </w:rPr>
      </w:pPr>
      <w:r>
        <w:rPr>
          <w:rFonts w:asciiTheme="minorHAnsi" w:hAnsiTheme="minorHAnsi" w:cstheme="minorHAnsi"/>
          <w:b/>
          <w:sz w:val="24"/>
          <w:szCs w:val="24"/>
        </w:rPr>
        <w:t>Zeroemisyjny system energetyczny</w:t>
      </w:r>
    </w:p>
    <w:p w14:paraId="695D08D9" w14:textId="1697FE2E" w:rsidR="00267E9F" w:rsidRPr="00FF758C" w:rsidRDefault="00FF758C" w:rsidP="00267E9F">
      <w:pPr>
        <w:pStyle w:val="Akapitzlist"/>
        <w:numPr>
          <w:ilvl w:val="1"/>
          <w:numId w:val="1"/>
        </w:numPr>
        <w:rPr>
          <w:rFonts w:asciiTheme="minorHAnsi" w:hAnsiTheme="minorHAnsi"/>
        </w:rPr>
      </w:pPr>
      <w:r w:rsidRPr="00FF758C">
        <w:rPr>
          <w:rFonts w:asciiTheme="minorHAnsi" w:hAnsiTheme="minorHAnsi" w:cstheme="minorHAnsi"/>
        </w:rPr>
        <w:t>Wsparcie dla przemysłu energochłonnego</w:t>
      </w:r>
      <w:r w:rsidR="00E35498" w:rsidRPr="00FF758C">
        <w:rPr>
          <w:bCs/>
        </w:rPr>
        <w:t xml:space="preserve"> </w:t>
      </w:r>
    </w:p>
    <w:p w14:paraId="31294EC4" w14:textId="77777777" w:rsidR="00267E9F" w:rsidRPr="00E94695" w:rsidRDefault="00267E9F" w:rsidP="00267E9F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 w:rsidRPr="00E94695">
        <w:rPr>
          <w:rFonts w:asciiTheme="minorHAnsi" w:hAnsiTheme="minorHAnsi"/>
        </w:rPr>
        <w:t>Agroenergia</w:t>
      </w:r>
    </w:p>
    <w:p w14:paraId="18BF7831" w14:textId="77777777" w:rsidR="00267E9F" w:rsidRDefault="00267E9F" w:rsidP="00267E9F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 w:rsidRPr="00E94695">
        <w:rPr>
          <w:rFonts w:asciiTheme="minorHAnsi" w:hAnsiTheme="minorHAnsi"/>
        </w:rPr>
        <w:t>Mój Prąd</w:t>
      </w:r>
    </w:p>
    <w:p w14:paraId="0472B21E" w14:textId="77777777" w:rsidR="00E114B1" w:rsidRPr="00E114B1" w:rsidRDefault="00E114B1" w:rsidP="00E35498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 w:rsidRPr="00E114B1">
        <w:rPr>
          <w:rFonts w:asciiTheme="minorHAnsi" w:hAnsiTheme="minorHAnsi"/>
        </w:rPr>
        <w:t>Energia Plus</w:t>
      </w:r>
    </w:p>
    <w:p w14:paraId="3F27D2DC" w14:textId="77777777" w:rsidR="00E114B1" w:rsidRDefault="00AC51C6" w:rsidP="00267E9F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>
        <w:rPr>
          <w:rFonts w:asciiTheme="minorHAnsi" w:hAnsiTheme="minorHAnsi"/>
        </w:rPr>
        <w:t>Wodoryzacja gospodarki</w:t>
      </w:r>
    </w:p>
    <w:p w14:paraId="75D110F8" w14:textId="77777777" w:rsidR="00230CB7" w:rsidRPr="00230CB7" w:rsidRDefault="00230CB7" w:rsidP="00230CB7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 w:rsidRPr="00230CB7">
        <w:rPr>
          <w:rFonts w:asciiTheme="minorHAnsi" w:hAnsiTheme="minorHAnsi"/>
          <w:bCs/>
        </w:rPr>
        <w:t xml:space="preserve">Rozwój infrastruktury elektroenergetycznej na potrzeby rozwoju stacji ładowania </w:t>
      </w:r>
      <w:r w:rsidR="009F77C5">
        <w:rPr>
          <w:rFonts w:asciiTheme="minorHAnsi" w:hAnsiTheme="minorHAnsi"/>
          <w:bCs/>
        </w:rPr>
        <w:t>pojazdów</w:t>
      </w:r>
      <w:r w:rsidR="009F77C5" w:rsidRPr="00230CB7">
        <w:rPr>
          <w:rFonts w:asciiTheme="minorHAnsi" w:hAnsiTheme="minorHAnsi"/>
          <w:bCs/>
        </w:rPr>
        <w:t xml:space="preserve"> </w:t>
      </w:r>
      <w:r w:rsidRPr="00230CB7">
        <w:rPr>
          <w:rFonts w:asciiTheme="minorHAnsi" w:hAnsiTheme="minorHAnsi"/>
          <w:bCs/>
        </w:rPr>
        <w:t>elektrycznych</w:t>
      </w:r>
      <w:r w:rsidR="005C62E0">
        <w:rPr>
          <w:rFonts w:asciiTheme="minorHAnsi" w:hAnsiTheme="minorHAnsi"/>
          <w:bCs/>
        </w:rPr>
        <w:t>*</w:t>
      </w:r>
    </w:p>
    <w:p w14:paraId="7084EC22" w14:textId="77777777" w:rsidR="00230CB7" w:rsidRPr="00B820C1" w:rsidRDefault="00230CB7" w:rsidP="00230CB7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 w:rsidRPr="00230CB7">
        <w:rPr>
          <w:rFonts w:cstheme="minorHAnsi"/>
        </w:rPr>
        <w:t>Elektroenergetyka - Inteligentna infrastruktura energetyczna</w:t>
      </w:r>
      <w:r w:rsidR="005C62E0">
        <w:rPr>
          <w:rFonts w:cstheme="minorHAnsi"/>
        </w:rPr>
        <w:t>*</w:t>
      </w:r>
    </w:p>
    <w:p w14:paraId="1F6A4A6D" w14:textId="15D6849A" w:rsidR="00FF758C" w:rsidRPr="00FF758C" w:rsidRDefault="00FF758C" w:rsidP="00230CB7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 w:rsidRPr="00B820C1">
        <w:rPr>
          <w:bCs/>
        </w:rPr>
        <w:t>Wsparcie wykorzystania magazynów oraz innych urządzeń na cele stabilizacji sieci - program dla Operatorów Sieci Dystrybucyjnych*</w:t>
      </w:r>
    </w:p>
    <w:p w14:paraId="3663BFE0" w14:textId="2B60109E" w:rsidR="00B820C1" w:rsidRPr="00B820C1" w:rsidRDefault="00E35498" w:rsidP="00230CB7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 w:rsidRPr="00876DC1">
        <w:rPr>
          <w:rFonts w:asciiTheme="minorHAnsi" w:hAnsiTheme="minorHAnsi" w:cstheme="minorHAnsi"/>
        </w:rPr>
        <w:t>Kogeneracja dla Energetyki i Przemysłu</w:t>
      </w:r>
      <w:r>
        <w:rPr>
          <w:rFonts w:asciiTheme="minorHAnsi" w:hAnsiTheme="minorHAnsi" w:cstheme="minorHAnsi"/>
        </w:rPr>
        <w:t>*</w:t>
      </w:r>
    </w:p>
    <w:p w14:paraId="2BC4C107" w14:textId="0EE394A8" w:rsidR="00B820C1" w:rsidRDefault="007746EA" w:rsidP="00230CB7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Kogeneracja </w:t>
      </w:r>
      <w:r w:rsidRPr="007746EA">
        <w:rPr>
          <w:rFonts w:asciiTheme="minorHAnsi" w:hAnsiTheme="minorHAnsi"/>
        </w:rPr>
        <w:t>dla Ciepłownictwa</w:t>
      </w:r>
      <w:r>
        <w:rPr>
          <w:rFonts w:asciiTheme="minorHAnsi" w:hAnsiTheme="minorHAnsi"/>
        </w:rPr>
        <w:t>*</w:t>
      </w:r>
    </w:p>
    <w:p w14:paraId="4BCAA09C" w14:textId="56304615" w:rsidR="007F1C88" w:rsidRDefault="001262BB" w:rsidP="00230CB7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>
        <w:rPr>
          <w:rFonts w:asciiTheme="minorHAnsi" w:hAnsiTheme="minorHAnsi"/>
        </w:rPr>
        <w:t>Kogeneracja powiatowa*</w:t>
      </w:r>
    </w:p>
    <w:p w14:paraId="361E0B33" w14:textId="14FD7B42" w:rsidR="007F1C88" w:rsidRDefault="001262BB" w:rsidP="00230CB7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>
        <w:rPr>
          <w:rFonts w:asciiTheme="minorHAnsi" w:hAnsiTheme="minorHAnsi"/>
        </w:rPr>
        <w:t>OZE – źródł</w:t>
      </w:r>
      <w:r w:rsidR="001B0613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 ciepła dla ciepłownictwa*</w:t>
      </w:r>
    </w:p>
    <w:p w14:paraId="1D39444E" w14:textId="58C40DB7" w:rsidR="009C17D3" w:rsidRPr="001262BB" w:rsidRDefault="009C17D3" w:rsidP="00230CB7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 w:rsidRPr="009C17D3">
        <w:rPr>
          <w:rFonts w:cstheme="minorHAnsi"/>
        </w:rPr>
        <w:t>Digitalizacja Sieci Ciepłowniczych</w:t>
      </w:r>
      <w:r>
        <w:rPr>
          <w:rFonts w:cstheme="minorHAnsi"/>
        </w:rPr>
        <w:t>*</w:t>
      </w:r>
    </w:p>
    <w:p w14:paraId="0DAB28E3" w14:textId="7567C440" w:rsidR="007F1C88" w:rsidRPr="001262BB" w:rsidRDefault="001262BB" w:rsidP="00230CB7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>
        <w:rPr>
          <w:rFonts w:cstheme="minorHAnsi"/>
        </w:rPr>
        <w:t>Przemysł energochłonny – OZE*</w:t>
      </w:r>
    </w:p>
    <w:p w14:paraId="27370F52" w14:textId="28E0C190" w:rsidR="007F1C88" w:rsidRPr="001262BB" w:rsidRDefault="001262BB" w:rsidP="00230CB7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>
        <w:rPr>
          <w:rFonts w:cstheme="minorHAnsi"/>
        </w:rPr>
        <w:t>Przemysł energochłonny – poprawa efektywności energetycznej*</w:t>
      </w:r>
    </w:p>
    <w:p w14:paraId="5839CAE1" w14:textId="516E83F5" w:rsidR="001262BB" w:rsidRPr="00103698" w:rsidRDefault="001262BB" w:rsidP="00230CB7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>
        <w:rPr>
          <w:rFonts w:cstheme="minorHAnsi"/>
        </w:rPr>
        <w:lastRenderedPageBreak/>
        <w:t>Energia dla wsi*</w:t>
      </w:r>
    </w:p>
    <w:p w14:paraId="1057CCAF" w14:textId="40C5A93F" w:rsidR="00103698" w:rsidRPr="00257CA0" w:rsidRDefault="00103698" w:rsidP="00230CB7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>
        <w:rPr>
          <w:rFonts w:cstheme="minorHAnsi"/>
        </w:rPr>
        <w:t>Przemysł dla transformacji – zwiększenie potencjału przedsiębiorstw do produkcji rozwiązań zero i niskoemisyjnych</w:t>
      </w:r>
    </w:p>
    <w:p w14:paraId="79FABC63" w14:textId="4AE6D234" w:rsidR="00257CA0" w:rsidRPr="00257CA0" w:rsidRDefault="00257CA0" w:rsidP="00257CA0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>
        <w:rPr>
          <w:rFonts w:asciiTheme="minorHAnsi" w:hAnsiTheme="minorHAnsi"/>
        </w:rPr>
        <w:t>Moja elektrownia wiatrowa</w:t>
      </w:r>
    </w:p>
    <w:p w14:paraId="06C4B9A9" w14:textId="77777777" w:rsidR="009F6477" w:rsidRPr="006F6B45" w:rsidRDefault="009F6477" w:rsidP="00672CDB">
      <w:pPr>
        <w:pStyle w:val="Akapitzlist"/>
        <w:numPr>
          <w:ilvl w:val="0"/>
          <w:numId w:val="1"/>
        </w:numPr>
        <w:tabs>
          <w:tab w:val="left" w:pos="540"/>
        </w:tabs>
        <w:spacing w:after="120"/>
        <w:ind w:left="573" w:hanging="573"/>
        <w:rPr>
          <w:rFonts w:asciiTheme="minorHAnsi" w:hAnsiTheme="minorHAnsi"/>
          <w:b/>
        </w:rPr>
      </w:pPr>
      <w:r>
        <w:rPr>
          <w:rFonts w:asciiTheme="minorHAnsi" w:hAnsiTheme="minorHAnsi" w:cstheme="minorHAnsi"/>
          <w:b/>
          <w:sz w:val="24"/>
          <w:szCs w:val="24"/>
        </w:rPr>
        <w:t>Dobra jakość powietrza</w:t>
      </w:r>
    </w:p>
    <w:p w14:paraId="44134264" w14:textId="77777777" w:rsidR="00672CDB" w:rsidRDefault="00672CDB" w:rsidP="00672CDB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>
        <w:rPr>
          <w:rFonts w:asciiTheme="minorHAnsi" w:hAnsiTheme="minorHAnsi"/>
        </w:rPr>
        <w:t>Czyste powietrze</w:t>
      </w:r>
    </w:p>
    <w:p w14:paraId="1D0FE099" w14:textId="23D3ABBB" w:rsidR="00672CDB" w:rsidRDefault="004C2BEC" w:rsidP="00672CDB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>
        <w:rPr>
          <w:rFonts w:asciiTheme="minorHAnsi" w:hAnsiTheme="minorHAnsi"/>
        </w:rPr>
        <w:t>Ciepłe Mieszkanie</w:t>
      </w:r>
      <w:r w:rsidR="00672CDB" w:rsidRPr="000D4C6D">
        <w:rPr>
          <w:rFonts w:asciiTheme="minorHAnsi" w:hAnsiTheme="minorHAnsi"/>
        </w:rPr>
        <w:t xml:space="preserve"> </w:t>
      </w:r>
    </w:p>
    <w:p w14:paraId="052819F0" w14:textId="77777777" w:rsidR="001C31ED" w:rsidRPr="003A7EE7" w:rsidRDefault="001C31ED" w:rsidP="001C31ED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 w:rsidRPr="00E94695">
        <w:rPr>
          <w:rFonts w:asciiTheme="minorHAnsi" w:hAnsiTheme="minorHAnsi" w:cstheme="minorHAnsi"/>
        </w:rPr>
        <w:t>Ciepłownictwo powiatowe</w:t>
      </w:r>
    </w:p>
    <w:p w14:paraId="6E77C32F" w14:textId="77777777" w:rsidR="001C31ED" w:rsidRPr="002F24C5" w:rsidRDefault="001C31ED" w:rsidP="001C31ED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 w:rsidRPr="002F24C5">
        <w:rPr>
          <w:rFonts w:asciiTheme="minorHAnsi" w:hAnsiTheme="minorHAnsi"/>
        </w:rPr>
        <w:t>Budownictwo Energooszczędne</w:t>
      </w:r>
    </w:p>
    <w:p w14:paraId="0B1DFC4A" w14:textId="77777777" w:rsidR="001C31ED" w:rsidRPr="004F1892" w:rsidRDefault="001C31ED" w:rsidP="001C31ED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 w:rsidRPr="00E94695">
        <w:t>Renowacja z gwarancją oszczędności EPC (Energy Performance Contract) Plus</w:t>
      </w:r>
      <w:r w:rsidR="005C62E0">
        <w:t>*</w:t>
      </w:r>
    </w:p>
    <w:p w14:paraId="18646353" w14:textId="77777777" w:rsidR="001C31ED" w:rsidRDefault="001C31ED" w:rsidP="001C31ED">
      <w:pPr>
        <w:pStyle w:val="Akapitzlist"/>
        <w:numPr>
          <w:ilvl w:val="1"/>
          <w:numId w:val="1"/>
        </w:numPr>
        <w:spacing w:before="20"/>
        <w:ind w:left="573" w:hanging="573"/>
        <w:rPr>
          <w:rFonts w:asciiTheme="minorHAnsi" w:hAnsiTheme="minorHAnsi"/>
        </w:rPr>
      </w:pPr>
      <w:r>
        <w:rPr>
          <w:rFonts w:asciiTheme="minorHAnsi" w:hAnsiTheme="minorHAnsi"/>
        </w:rPr>
        <w:t>Polska Geotermia Plus</w:t>
      </w:r>
      <w:r w:rsidRPr="006F6B45">
        <w:rPr>
          <w:rFonts w:asciiTheme="minorHAnsi" w:hAnsiTheme="minorHAnsi"/>
        </w:rPr>
        <w:t xml:space="preserve"> </w:t>
      </w:r>
    </w:p>
    <w:p w14:paraId="5E2785CA" w14:textId="0BD07FEA" w:rsidR="00E851C8" w:rsidRDefault="00E851C8" w:rsidP="001C31ED">
      <w:pPr>
        <w:pStyle w:val="Akapitzlist"/>
        <w:numPr>
          <w:ilvl w:val="1"/>
          <w:numId w:val="1"/>
        </w:numPr>
        <w:spacing w:before="20"/>
        <w:ind w:left="573" w:hanging="573"/>
        <w:rPr>
          <w:rFonts w:asciiTheme="minorHAnsi" w:hAnsiTheme="minorHAnsi"/>
        </w:rPr>
      </w:pPr>
      <w:r>
        <w:t>Moje Ciepło*</w:t>
      </w:r>
    </w:p>
    <w:p w14:paraId="5097D631" w14:textId="77777777" w:rsidR="00E114B1" w:rsidRPr="00E51C9E" w:rsidRDefault="00E114B1" w:rsidP="00E114B1">
      <w:pPr>
        <w:pStyle w:val="Akapitzlist"/>
        <w:numPr>
          <w:ilvl w:val="0"/>
          <w:numId w:val="1"/>
        </w:numPr>
        <w:tabs>
          <w:tab w:val="left" w:pos="540"/>
        </w:tabs>
        <w:spacing w:after="120"/>
        <w:ind w:left="573" w:hanging="573"/>
        <w:rPr>
          <w:rFonts w:asciiTheme="minorHAnsi" w:hAnsiTheme="minorHAnsi"/>
          <w:b/>
          <w:sz w:val="24"/>
          <w:szCs w:val="24"/>
        </w:rPr>
      </w:pPr>
      <w:r w:rsidRPr="00E51C9E">
        <w:rPr>
          <w:rFonts w:asciiTheme="minorHAnsi" w:hAnsiTheme="minorHAnsi"/>
          <w:b/>
          <w:sz w:val="24"/>
          <w:szCs w:val="24"/>
        </w:rPr>
        <w:t>Zeroemisyjny transport</w:t>
      </w:r>
    </w:p>
    <w:p w14:paraId="7D2F5EA4" w14:textId="77777777" w:rsidR="00E114B1" w:rsidRPr="00DF76A8" w:rsidRDefault="00E114B1" w:rsidP="00E114B1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 w:rsidRPr="00E94695">
        <w:rPr>
          <w:rFonts w:asciiTheme="minorHAnsi" w:hAnsiTheme="minorHAnsi" w:cstheme="minorHAnsi"/>
        </w:rPr>
        <w:t>Mój elektryk</w:t>
      </w:r>
    </w:p>
    <w:p w14:paraId="1D4EAEFE" w14:textId="110352C2" w:rsidR="00E114B1" w:rsidRPr="00B5041D" w:rsidRDefault="00E114B1" w:rsidP="00E114B1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 w:rsidRPr="00E94695">
        <w:rPr>
          <w:rFonts w:asciiTheme="minorHAnsi" w:hAnsiTheme="minorHAnsi" w:cstheme="minorHAnsi"/>
        </w:rPr>
        <w:t>Zielony transport publiczny</w:t>
      </w:r>
    </w:p>
    <w:p w14:paraId="478A9FC3" w14:textId="54A72206" w:rsidR="00B5041D" w:rsidRPr="00B5041D" w:rsidRDefault="00B5041D" w:rsidP="00E114B1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 w:rsidRPr="00BD7C5E">
        <w:rPr>
          <w:rFonts w:asciiTheme="minorHAnsi" w:eastAsia="Calibri" w:hAnsiTheme="minorHAnsi" w:cstheme="minorHAnsi"/>
          <w:bCs/>
          <w:color w:val="1B1B1B"/>
          <w:shd w:val="clear" w:color="auto" w:fill="FFFFFF"/>
        </w:rPr>
        <w:t>Wsparcie infrastruktury do ładowania pojazdów elektrycznych i infrastruktury do tankowania wodoru</w:t>
      </w:r>
    </w:p>
    <w:p w14:paraId="2AD113CD" w14:textId="220190C5" w:rsidR="00B5041D" w:rsidRPr="00E94695" w:rsidRDefault="00B5041D" w:rsidP="00E114B1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 w:rsidRPr="00E040D5">
        <w:rPr>
          <w:rFonts w:asciiTheme="minorHAnsi" w:eastAsia="Calibri" w:hAnsiTheme="minorHAnsi" w:cstheme="minorHAnsi"/>
          <w:bCs/>
        </w:rPr>
        <w:t>Wsparcie budowy lub rozbudowy ogólnodostępnej stacji ładowania dla transportu ciężkiego</w:t>
      </w:r>
      <w:r>
        <w:t>*</w:t>
      </w:r>
    </w:p>
    <w:p w14:paraId="746C6284" w14:textId="77777777" w:rsidR="001F6BFC" w:rsidRDefault="00F14FE4" w:rsidP="00E94695">
      <w:pPr>
        <w:pStyle w:val="Akapitzlist"/>
        <w:numPr>
          <w:ilvl w:val="0"/>
          <w:numId w:val="1"/>
        </w:numPr>
        <w:tabs>
          <w:tab w:val="left" w:pos="540"/>
        </w:tabs>
        <w:spacing w:after="120"/>
        <w:ind w:left="573" w:hanging="573"/>
        <w:rPr>
          <w:rFonts w:asciiTheme="minorHAnsi" w:hAnsiTheme="minorHAnsi" w:cstheme="minorHAnsi"/>
          <w:b/>
          <w:sz w:val="24"/>
          <w:szCs w:val="24"/>
        </w:rPr>
      </w:pPr>
      <w:r w:rsidRPr="002B70CD">
        <w:rPr>
          <w:rFonts w:asciiTheme="minorHAnsi" w:hAnsiTheme="minorHAnsi" w:cstheme="minorHAnsi"/>
          <w:b/>
          <w:sz w:val="24"/>
          <w:szCs w:val="24"/>
        </w:rPr>
        <w:t>Różnorodność biologiczna, edukacja i monitoring środowiska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D0C6958" w14:textId="77777777" w:rsidR="001F6BFC" w:rsidRPr="00A41BBD" w:rsidRDefault="001F6BFC" w:rsidP="001F6BFC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 w:rsidRPr="00A41BBD">
        <w:rPr>
          <w:rFonts w:asciiTheme="minorHAnsi" w:hAnsiTheme="minorHAnsi"/>
        </w:rPr>
        <w:t>Wspieranie działalności monitoringu środowiska</w:t>
      </w:r>
    </w:p>
    <w:p w14:paraId="60325DDC" w14:textId="77777777" w:rsidR="001F6BFC" w:rsidRPr="002C4E17" w:rsidRDefault="001F6BFC" w:rsidP="001F6BFC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 w:rsidRPr="002C4E17">
        <w:rPr>
          <w:rFonts w:asciiTheme="minorHAnsi" w:hAnsiTheme="minorHAnsi"/>
        </w:rPr>
        <w:t>Edukacja ekologiczna</w:t>
      </w:r>
    </w:p>
    <w:p w14:paraId="0747BBBC" w14:textId="75711075" w:rsidR="001F6BFC" w:rsidRDefault="001F6BFC" w:rsidP="001F6BFC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 w:rsidRPr="002C4E17">
        <w:rPr>
          <w:rFonts w:asciiTheme="minorHAnsi" w:hAnsiTheme="minorHAnsi"/>
        </w:rPr>
        <w:t>Ochrona i przywracanie różnorodności biologicznej i krajobrazowej</w:t>
      </w:r>
    </w:p>
    <w:p w14:paraId="7F8C25B4" w14:textId="27BA5B3A" w:rsidR="00D852E8" w:rsidRDefault="00D852E8" w:rsidP="001F6BFC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>
        <w:rPr>
          <w:rFonts w:asciiTheme="minorHAnsi" w:hAnsiTheme="minorHAnsi"/>
        </w:rPr>
        <w:t>Program Regionalnego Wsparcia Edukacji Ekologicznej</w:t>
      </w:r>
    </w:p>
    <w:p w14:paraId="334A805C" w14:textId="79AE3033" w:rsidR="00B37CE7" w:rsidRPr="002C4E17" w:rsidRDefault="00767F7D" w:rsidP="001F6BFC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 w:rsidRPr="00767F7D">
        <w:rPr>
          <w:rFonts w:asciiTheme="minorHAnsi" w:hAnsiTheme="minorHAnsi"/>
        </w:rPr>
        <w:t>Wsparcie rozwoju instytutów badawczych nadzorowanych przez ministra właściwego ds.</w:t>
      </w:r>
      <w:r>
        <w:rPr>
          <w:rFonts w:asciiTheme="minorHAnsi" w:hAnsiTheme="minorHAnsi"/>
        </w:rPr>
        <w:t> </w:t>
      </w:r>
      <w:r w:rsidRPr="00767F7D">
        <w:rPr>
          <w:rFonts w:asciiTheme="minorHAnsi" w:hAnsiTheme="minorHAnsi"/>
        </w:rPr>
        <w:t>klimatu, ministra właściwego ds. środowiska oraz ministra właściwego ds. energii</w:t>
      </w:r>
      <w:r w:rsidR="00F05BE1">
        <w:rPr>
          <w:rFonts w:asciiTheme="minorHAnsi" w:hAnsiTheme="minorHAnsi"/>
        </w:rPr>
        <w:t xml:space="preserve"> </w:t>
      </w:r>
    </w:p>
    <w:p w14:paraId="65F9C39B" w14:textId="77777777" w:rsidR="00E94695" w:rsidRPr="00E94695" w:rsidRDefault="00E94695" w:rsidP="00E94695">
      <w:pPr>
        <w:pStyle w:val="Akapitzlist"/>
        <w:numPr>
          <w:ilvl w:val="0"/>
          <w:numId w:val="1"/>
        </w:numPr>
        <w:tabs>
          <w:tab w:val="left" w:pos="540"/>
        </w:tabs>
        <w:spacing w:after="120"/>
        <w:ind w:left="573" w:hanging="573"/>
        <w:rPr>
          <w:rFonts w:asciiTheme="minorHAnsi" w:hAnsiTheme="minorHAnsi" w:cstheme="minorHAnsi"/>
          <w:b/>
          <w:sz w:val="24"/>
          <w:szCs w:val="24"/>
        </w:rPr>
      </w:pPr>
      <w:r w:rsidRPr="00E94695">
        <w:rPr>
          <w:rFonts w:asciiTheme="minorHAnsi" w:hAnsiTheme="minorHAnsi" w:cstheme="minorHAnsi"/>
          <w:b/>
          <w:sz w:val="24"/>
          <w:szCs w:val="24"/>
        </w:rPr>
        <w:t>Horyzontalne</w:t>
      </w:r>
    </w:p>
    <w:p w14:paraId="39D206DF" w14:textId="77777777" w:rsidR="00E758EC" w:rsidRPr="002C4E17" w:rsidRDefault="00E758EC" w:rsidP="00BE593B">
      <w:pPr>
        <w:pStyle w:val="Akapitzlist"/>
        <w:numPr>
          <w:ilvl w:val="1"/>
          <w:numId w:val="1"/>
        </w:numPr>
        <w:spacing w:before="0"/>
        <w:rPr>
          <w:rFonts w:asciiTheme="minorHAnsi" w:hAnsiTheme="minorHAnsi"/>
        </w:rPr>
      </w:pPr>
      <w:r w:rsidRPr="002C4E17">
        <w:rPr>
          <w:rFonts w:asciiTheme="minorHAnsi" w:hAnsiTheme="minorHAnsi"/>
        </w:rPr>
        <w:t xml:space="preserve">Wsparcie Ministra Klimatu i </w:t>
      </w:r>
      <w:r w:rsidR="000D4C6D">
        <w:rPr>
          <w:rFonts w:asciiTheme="minorHAnsi" w:hAnsiTheme="minorHAnsi"/>
        </w:rPr>
        <w:t>Ś</w:t>
      </w:r>
      <w:r w:rsidRPr="002C4E17">
        <w:rPr>
          <w:rFonts w:asciiTheme="minorHAnsi" w:hAnsiTheme="minorHAnsi"/>
        </w:rPr>
        <w:t>rodowiska w zakresie realizacji polityki klimatycznej i</w:t>
      </w:r>
      <w:r w:rsidR="007E7BF6">
        <w:rPr>
          <w:rFonts w:asciiTheme="minorHAnsi" w:hAnsiTheme="minorHAnsi"/>
        </w:rPr>
        <w:t> </w:t>
      </w:r>
      <w:r w:rsidRPr="002C4E17">
        <w:rPr>
          <w:rFonts w:asciiTheme="minorHAnsi" w:hAnsiTheme="minorHAnsi"/>
        </w:rPr>
        <w:t>środowiskowej</w:t>
      </w:r>
    </w:p>
    <w:p w14:paraId="495E72A0" w14:textId="77777777" w:rsidR="00E758EC" w:rsidRDefault="00E758EC" w:rsidP="00E17D24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 w:rsidRPr="002C4E17">
        <w:rPr>
          <w:rFonts w:asciiTheme="minorHAnsi" w:hAnsiTheme="minorHAnsi"/>
        </w:rPr>
        <w:t>Zadania wskazane przez ustawodawcę</w:t>
      </w:r>
    </w:p>
    <w:p w14:paraId="47604741" w14:textId="77777777" w:rsidR="00BE593B" w:rsidRDefault="00BE593B" w:rsidP="00BE593B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 w:rsidRPr="002C4E17">
        <w:rPr>
          <w:rFonts w:asciiTheme="minorHAnsi" w:hAnsiTheme="minorHAnsi"/>
        </w:rPr>
        <w:t>Współfinansowanie programu LIFE</w:t>
      </w:r>
    </w:p>
    <w:p w14:paraId="79F1D884" w14:textId="46A00E32" w:rsidR="00C54B46" w:rsidRPr="008D55D5" w:rsidRDefault="00C54B46" w:rsidP="00C54B46">
      <w:pPr>
        <w:pStyle w:val="Akapitzlist"/>
        <w:numPr>
          <w:ilvl w:val="1"/>
          <w:numId w:val="1"/>
        </w:numPr>
        <w:spacing w:before="60"/>
        <w:ind w:left="573" w:hanging="573"/>
        <w:rPr>
          <w:rFonts w:asciiTheme="minorHAnsi" w:hAnsiTheme="minorHAnsi"/>
        </w:rPr>
      </w:pPr>
      <w:r>
        <w:t>Klimatyczne Uzdrowiska</w:t>
      </w:r>
    </w:p>
    <w:p w14:paraId="5BB29A69" w14:textId="24DDADC5" w:rsidR="008D55D5" w:rsidRDefault="008D55D5" w:rsidP="008D55D5">
      <w:pPr>
        <w:pStyle w:val="Akapitzlist"/>
        <w:numPr>
          <w:ilvl w:val="1"/>
          <w:numId w:val="1"/>
        </w:numPr>
        <w:spacing w:before="60"/>
        <w:ind w:left="573" w:hanging="573"/>
      </w:pPr>
      <w:r w:rsidRPr="008D55D5">
        <w:t>Operatorzy w programie „Czyste Powietrze” - pilotaż w województwie warmińsko-mazurskim</w:t>
      </w:r>
    </w:p>
    <w:p w14:paraId="67601988" w14:textId="62EAA5E3" w:rsidR="00572255" w:rsidRDefault="00572255" w:rsidP="008D55D5">
      <w:pPr>
        <w:pStyle w:val="Akapitzlist"/>
        <w:numPr>
          <w:ilvl w:val="1"/>
          <w:numId w:val="1"/>
        </w:numPr>
        <w:spacing w:before="60"/>
        <w:ind w:left="573" w:hanging="573"/>
      </w:pPr>
      <w:r w:rsidRPr="00FD1B43">
        <w:t>Współfinansowanie projektów realizowanych w ramach Programu Fundusze Europejskie na Infrastrukturę, Klimat, Środowisko 2021-2027 (FEnIKS)</w:t>
      </w:r>
    </w:p>
    <w:p w14:paraId="5EEAD406" w14:textId="439D0CE7" w:rsidR="00564026" w:rsidRPr="008D55D5" w:rsidRDefault="00564026" w:rsidP="008D55D5">
      <w:pPr>
        <w:pStyle w:val="Akapitzlist"/>
        <w:numPr>
          <w:ilvl w:val="1"/>
          <w:numId w:val="1"/>
        </w:numPr>
        <w:spacing w:before="60"/>
        <w:ind w:left="573" w:hanging="573"/>
      </w:pPr>
      <w:r w:rsidRPr="00FF68AB">
        <w:t xml:space="preserve">Współfinansowanie projektów dotyczących gospodarki odpadami, gospodarki o obiegu zamkniętym  i rekultywacji terenów zdegradowanych realizowanych w ramach działania FENX.01.04 i FENX.01.05. programu </w:t>
      </w:r>
      <w:r w:rsidR="00CA7F99" w:rsidRPr="00FD1B43">
        <w:t>FEnIKS</w:t>
      </w:r>
      <w:r w:rsidR="00CA7F99" w:rsidRPr="00FF68AB">
        <w:t xml:space="preserve"> </w:t>
      </w:r>
      <w:r w:rsidRPr="00FF68AB">
        <w:t>2021-2027</w:t>
      </w:r>
    </w:p>
    <w:p w14:paraId="054D6C6F" w14:textId="77777777" w:rsidR="008D55D5" w:rsidRPr="00A75BCE" w:rsidRDefault="008D55D5" w:rsidP="008D55D5">
      <w:pPr>
        <w:pStyle w:val="Akapitzlist"/>
        <w:spacing w:before="60"/>
        <w:ind w:left="573"/>
        <w:rPr>
          <w:rFonts w:asciiTheme="minorHAnsi" w:hAnsiTheme="minorHAnsi"/>
        </w:rPr>
      </w:pPr>
    </w:p>
    <w:p w14:paraId="2D3B493C" w14:textId="77777777" w:rsidR="005C62E0" w:rsidRPr="00A75BCE" w:rsidRDefault="005C62E0" w:rsidP="00B820C1">
      <w:pPr>
        <w:spacing w:before="60"/>
        <w:rPr>
          <w:rFonts w:asciiTheme="minorHAnsi" w:hAnsiTheme="minorHAnsi"/>
        </w:rPr>
      </w:pPr>
    </w:p>
    <w:p w14:paraId="567546E8" w14:textId="77777777" w:rsidR="005C62E0" w:rsidRDefault="005C62E0" w:rsidP="005C62E0">
      <w:pPr>
        <w:spacing w:before="60"/>
        <w:rPr>
          <w:rFonts w:asciiTheme="minorHAnsi" w:hAnsiTheme="minorHAnsi"/>
          <w:sz w:val="20"/>
          <w:szCs w:val="20"/>
        </w:rPr>
      </w:pPr>
      <w:r w:rsidRPr="005C62E0">
        <w:rPr>
          <w:rFonts w:asciiTheme="minorHAnsi" w:hAnsiTheme="minorHAnsi"/>
          <w:sz w:val="20"/>
          <w:szCs w:val="20"/>
        </w:rPr>
        <w:t xml:space="preserve">* - program </w:t>
      </w:r>
      <w:r w:rsidR="00007D8A">
        <w:rPr>
          <w:rFonts w:asciiTheme="minorHAnsi" w:hAnsiTheme="minorHAnsi"/>
          <w:sz w:val="20"/>
          <w:szCs w:val="20"/>
        </w:rPr>
        <w:t xml:space="preserve">priorytetowy </w:t>
      </w:r>
      <w:r w:rsidRPr="005C62E0">
        <w:rPr>
          <w:rFonts w:asciiTheme="minorHAnsi" w:hAnsiTheme="minorHAnsi"/>
          <w:sz w:val="20"/>
          <w:szCs w:val="20"/>
        </w:rPr>
        <w:t>finansowany ze środków zgromadzonych na rachunku Funduszu Modernizacyjnego.</w:t>
      </w:r>
    </w:p>
    <w:p w14:paraId="1A8BFB08" w14:textId="7BAC969B" w:rsidR="000C5AE7" w:rsidRPr="002A2F17" w:rsidRDefault="000C5AE7" w:rsidP="000C5AE7">
      <w:pPr>
        <w:spacing w:before="60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** - </w:t>
      </w:r>
      <w:r w:rsidRPr="005C62E0">
        <w:rPr>
          <w:rFonts w:asciiTheme="minorHAnsi" w:hAnsiTheme="minorHAnsi"/>
          <w:sz w:val="20"/>
          <w:szCs w:val="20"/>
        </w:rPr>
        <w:t>ze środków zgromadzonych na rachunku</w:t>
      </w:r>
      <w:r>
        <w:rPr>
          <w:rFonts w:asciiTheme="minorHAnsi" w:hAnsiTheme="minorHAnsi"/>
          <w:sz w:val="20"/>
          <w:szCs w:val="20"/>
        </w:rPr>
        <w:t xml:space="preserve"> Funduszu Moderniz</w:t>
      </w:r>
      <w:r w:rsidR="00B176CD">
        <w:rPr>
          <w:rFonts w:asciiTheme="minorHAnsi" w:hAnsiTheme="minorHAnsi"/>
          <w:sz w:val="20"/>
          <w:szCs w:val="20"/>
        </w:rPr>
        <w:t>acyjnego finansowana jest część</w:t>
      </w:r>
      <w:r>
        <w:rPr>
          <w:rFonts w:asciiTheme="minorHAnsi" w:hAnsiTheme="minorHAnsi"/>
          <w:sz w:val="20"/>
          <w:szCs w:val="20"/>
        </w:rPr>
        <w:t xml:space="preserve"> 3) „</w:t>
      </w:r>
      <w:r w:rsidRPr="004D639C">
        <w:rPr>
          <w:rFonts w:asciiTheme="minorHAnsi" w:hAnsiTheme="minorHAnsi" w:cstheme="minorHAnsi"/>
          <w:bCs/>
          <w:sz w:val="20"/>
          <w:szCs w:val="20"/>
        </w:rPr>
        <w:t>Wykorzystanie paliw alternatywnych na cele energetyczne</w:t>
      </w:r>
      <w:r>
        <w:rPr>
          <w:rFonts w:asciiTheme="minorHAnsi" w:hAnsiTheme="minorHAnsi" w:cstheme="minorHAnsi"/>
          <w:bCs/>
          <w:sz w:val="20"/>
          <w:szCs w:val="20"/>
        </w:rPr>
        <w:t>”.</w:t>
      </w:r>
    </w:p>
    <w:p w14:paraId="6C2E1064" w14:textId="081DE689" w:rsidR="002A2F17" w:rsidRPr="002A2F17" w:rsidRDefault="002A2F17" w:rsidP="001262BB">
      <w:pPr>
        <w:spacing w:before="60"/>
        <w:jc w:val="both"/>
        <w:rPr>
          <w:rFonts w:asciiTheme="minorHAnsi" w:hAnsiTheme="minorHAnsi"/>
          <w:sz w:val="20"/>
          <w:szCs w:val="20"/>
        </w:rPr>
      </w:pPr>
    </w:p>
    <w:sectPr w:rsidR="002A2F17" w:rsidRPr="002A2F17" w:rsidSect="007B7A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418" w:bottom="119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A519D" w14:textId="77777777" w:rsidR="00C2560A" w:rsidRDefault="00C2560A" w:rsidP="00971902">
      <w:r>
        <w:separator/>
      </w:r>
    </w:p>
  </w:endnote>
  <w:endnote w:type="continuationSeparator" w:id="0">
    <w:p w14:paraId="5B1FDBEF" w14:textId="77777777" w:rsidR="00C2560A" w:rsidRDefault="00C2560A" w:rsidP="0097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89AF" w14:textId="77777777" w:rsidR="00ED03CB" w:rsidRDefault="00B64549" w:rsidP="004F27A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D03C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C3CC94" w14:textId="77777777" w:rsidR="00ED03CB" w:rsidRDefault="00ED03CB" w:rsidP="00DB42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5F60" w14:textId="508AA7DB" w:rsidR="00ED03CB" w:rsidRPr="004F27A2" w:rsidRDefault="00B64549" w:rsidP="004F27A2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  <w:r w:rsidRPr="004F27A2">
      <w:rPr>
        <w:rStyle w:val="Numerstrony"/>
        <w:sz w:val="20"/>
        <w:szCs w:val="20"/>
      </w:rPr>
      <w:fldChar w:fldCharType="begin"/>
    </w:r>
    <w:r w:rsidR="00ED03CB" w:rsidRPr="004F27A2">
      <w:rPr>
        <w:rStyle w:val="Numerstrony"/>
        <w:sz w:val="20"/>
        <w:szCs w:val="20"/>
      </w:rPr>
      <w:instrText xml:space="preserve">PAGE  </w:instrText>
    </w:r>
    <w:r w:rsidRPr="004F27A2">
      <w:rPr>
        <w:rStyle w:val="Numerstrony"/>
        <w:sz w:val="20"/>
        <w:szCs w:val="20"/>
      </w:rPr>
      <w:fldChar w:fldCharType="separate"/>
    </w:r>
    <w:r w:rsidR="00E26FD2">
      <w:rPr>
        <w:rStyle w:val="Numerstrony"/>
        <w:noProof/>
        <w:sz w:val="20"/>
        <w:szCs w:val="20"/>
      </w:rPr>
      <w:t>2</w:t>
    </w:r>
    <w:r w:rsidRPr="004F27A2">
      <w:rPr>
        <w:rStyle w:val="Numerstrony"/>
        <w:sz w:val="20"/>
        <w:szCs w:val="20"/>
      </w:rPr>
      <w:fldChar w:fldCharType="end"/>
    </w:r>
  </w:p>
  <w:p w14:paraId="6A57C5A2" w14:textId="77777777" w:rsidR="00ED03CB" w:rsidRDefault="00ED03CB" w:rsidP="00891FD3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D4F1" w14:textId="77777777" w:rsidR="0072215A" w:rsidRDefault="007221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4184B" w14:textId="77777777" w:rsidR="00C2560A" w:rsidRDefault="00C2560A" w:rsidP="00971902">
      <w:r>
        <w:separator/>
      </w:r>
    </w:p>
  </w:footnote>
  <w:footnote w:type="continuationSeparator" w:id="0">
    <w:p w14:paraId="5345E5C2" w14:textId="77777777" w:rsidR="00C2560A" w:rsidRDefault="00C2560A" w:rsidP="00971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D3FA" w14:textId="77777777" w:rsidR="0072215A" w:rsidRDefault="007221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7641" w14:textId="77777777" w:rsidR="0072215A" w:rsidRDefault="007221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9F09" w14:textId="47E67651" w:rsidR="00B459D4" w:rsidRPr="00B459D4" w:rsidRDefault="00B459D4" w:rsidP="00B459D4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B459D4">
      <w:rPr>
        <w:rFonts w:asciiTheme="minorHAnsi" w:hAnsiTheme="minorHAnsi" w:cstheme="minorHAnsi"/>
        <w:sz w:val="20"/>
        <w:szCs w:val="20"/>
      </w:rPr>
      <w:t>Zatwierdzona:</w:t>
    </w:r>
  </w:p>
  <w:p w14:paraId="56D394D6" w14:textId="02EB0C6A" w:rsidR="00B459D4" w:rsidRDefault="00B459D4" w:rsidP="00B459D4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B459D4">
      <w:rPr>
        <w:rFonts w:asciiTheme="minorHAnsi" w:hAnsiTheme="minorHAnsi" w:cstheme="minorHAnsi"/>
        <w:sz w:val="20"/>
        <w:szCs w:val="20"/>
      </w:rPr>
      <w:t xml:space="preserve">Uchwała Rady Nadzorczej nr </w:t>
    </w:r>
    <w:r w:rsidR="001F44C4">
      <w:rPr>
        <w:rFonts w:asciiTheme="minorHAnsi" w:hAnsiTheme="minorHAnsi" w:cstheme="minorHAnsi"/>
        <w:sz w:val="20"/>
        <w:szCs w:val="20"/>
      </w:rPr>
      <w:t>15/24</w:t>
    </w:r>
    <w:r w:rsidR="0041400C" w:rsidRPr="00B459D4">
      <w:rPr>
        <w:rFonts w:asciiTheme="minorHAnsi" w:hAnsiTheme="minorHAnsi" w:cstheme="minorHAnsi"/>
        <w:sz w:val="20"/>
        <w:szCs w:val="20"/>
      </w:rPr>
      <w:t xml:space="preserve"> </w:t>
    </w:r>
    <w:r w:rsidRPr="00B459D4">
      <w:rPr>
        <w:rFonts w:asciiTheme="minorHAnsi" w:hAnsiTheme="minorHAnsi" w:cstheme="minorHAnsi"/>
        <w:sz w:val="20"/>
        <w:szCs w:val="20"/>
      </w:rPr>
      <w:t xml:space="preserve">z </w:t>
    </w:r>
    <w:r w:rsidR="001F44C4">
      <w:rPr>
        <w:rFonts w:asciiTheme="minorHAnsi" w:hAnsiTheme="minorHAnsi" w:cstheme="minorHAnsi"/>
        <w:sz w:val="20"/>
        <w:szCs w:val="20"/>
      </w:rPr>
      <w:t>31.01.2024 r.</w:t>
    </w:r>
  </w:p>
  <w:p w14:paraId="68FBB678" w14:textId="77777777" w:rsidR="00E26FD2" w:rsidRDefault="00E26FD2" w:rsidP="00E26FD2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Zmieniona:</w:t>
    </w:r>
  </w:p>
  <w:p w14:paraId="0E47E9F8" w14:textId="57E5D1B0" w:rsidR="00E26FD2" w:rsidRDefault="00E26FD2" w:rsidP="00E26FD2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B459D4">
      <w:rPr>
        <w:rFonts w:asciiTheme="minorHAnsi" w:hAnsiTheme="minorHAnsi" w:cstheme="minorHAnsi"/>
        <w:sz w:val="20"/>
        <w:szCs w:val="20"/>
      </w:rPr>
      <w:t xml:space="preserve">Uchwała Rady Nadzorczej nr </w:t>
    </w:r>
    <w:r w:rsidR="0072215A">
      <w:rPr>
        <w:rFonts w:asciiTheme="minorHAnsi" w:hAnsiTheme="minorHAnsi" w:cstheme="minorHAnsi"/>
        <w:sz w:val="20"/>
        <w:szCs w:val="20"/>
      </w:rPr>
      <w:t>96</w:t>
    </w:r>
    <w:r w:rsidRPr="00B459D4">
      <w:rPr>
        <w:rFonts w:asciiTheme="minorHAnsi" w:hAnsiTheme="minorHAnsi" w:cstheme="minorHAnsi"/>
        <w:sz w:val="20"/>
        <w:szCs w:val="20"/>
      </w:rPr>
      <w:t>/</w:t>
    </w:r>
    <w:r>
      <w:rPr>
        <w:rFonts w:asciiTheme="minorHAnsi" w:hAnsiTheme="minorHAnsi" w:cstheme="minorHAnsi"/>
        <w:sz w:val="20"/>
        <w:szCs w:val="20"/>
      </w:rPr>
      <w:t>24</w:t>
    </w:r>
    <w:r w:rsidRPr="00B459D4">
      <w:rPr>
        <w:rFonts w:asciiTheme="minorHAnsi" w:hAnsiTheme="minorHAnsi" w:cstheme="minorHAnsi"/>
        <w:sz w:val="20"/>
        <w:szCs w:val="20"/>
      </w:rPr>
      <w:t xml:space="preserve"> z </w:t>
    </w:r>
    <w:r w:rsidR="0072215A">
      <w:rPr>
        <w:rFonts w:asciiTheme="minorHAnsi" w:hAnsiTheme="minorHAnsi" w:cstheme="minorHAnsi"/>
        <w:sz w:val="20"/>
        <w:szCs w:val="20"/>
      </w:rPr>
      <w:t>21.05</w:t>
    </w:r>
    <w:r w:rsidRPr="00B459D4">
      <w:rPr>
        <w:rFonts w:asciiTheme="minorHAnsi" w:hAnsiTheme="minorHAnsi" w:cstheme="minorHAnsi"/>
        <w:sz w:val="20"/>
        <w:szCs w:val="20"/>
      </w:rPr>
      <w:t>.</w:t>
    </w:r>
    <w:r>
      <w:rPr>
        <w:rFonts w:asciiTheme="minorHAnsi" w:hAnsiTheme="minorHAnsi" w:cstheme="minorHAnsi"/>
        <w:sz w:val="20"/>
        <w:szCs w:val="20"/>
      </w:rPr>
      <w:t>2024</w:t>
    </w:r>
    <w:r w:rsidRPr="00B459D4">
      <w:rPr>
        <w:rFonts w:asciiTheme="minorHAnsi" w:hAnsiTheme="minorHAnsi" w:cstheme="minorHAnsi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01C"/>
    <w:multiLevelType w:val="multilevel"/>
    <w:tmpl w:val="B3986E32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A0B0201"/>
    <w:multiLevelType w:val="multilevel"/>
    <w:tmpl w:val="35265B6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6D4796B"/>
    <w:multiLevelType w:val="multilevel"/>
    <w:tmpl w:val="35265B6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5BF5534"/>
    <w:multiLevelType w:val="multilevel"/>
    <w:tmpl w:val="35265B6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384158F7"/>
    <w:multiLevelType w:val="multilevel"/>
    <w:tmpl w:val="095442F2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3E84091E"/>
    <w:multiLevelType w:val="multilevel"/>
    <w:tmpl w:val="B6FA0BBE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03F65A6"/>
    <w:multiLevelType w:val="multilevel"/>
    <w:tmpl w:val="DF22AE7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abstractNum w:abstractNumId="7" w15:restartNumberingAfterBreak="0">
    <w:nsid w:val="40A367BF"/>
    <w:multiLevelType w:val="hybridMultilevel"/>
    <w:tmpl w:val="51E06A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58151B"/>
    <w:multiLevelType w:val="multilevel"/>
    <w:tmpl w:val="54141310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4D574ACD"/>
    <w:multiLevelType w:val="multilevel"/>
    <w:tmpl w:val="35265B6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5A9C5B4B"/>
    <w:multiLevelType w:val="multilevel"/>
    <w:tmpl w:val="A27E561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4CF1F28"/>
    <w:multiLevelType w:val="multilevel"/>
    <w:tmpl w:val="E2CC45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asciiTheme="minorHAnsi" w:hAnsiTheme="minorHAnsi" w:cs="Times New Roman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7947818"/>
    <w:multiLevelType w:val="multilevel"/>
    <w:tmpl w:val="3E964CB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DD4310C"/>
    <w:multiLevelType w:val="hybridMultilevel"/>
    <w:tmpl w:val="AE72B8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7886895">
    <w:abstractNumId w:val="11"/>
  </w:num>
  <w:num w:numId="2" w16cid:durableId="100883514">
    <w:abstractNumId w:val="10"/>
  </w:num>
  <w:num w:numId="3" w16cid:durableId="1519079208">
    <w:abstractNumId w:val="12"/>
  </w:num>
  <w:num w:numId="4" w16cid:durableId="2065827748">
    <w:abstractNumId w:val="0"/>
  </w:num>
  <w:num w:numId="5" w16cid:durableId="163203840">
    <w:abstractNumId w:val="8"/>
  </w:num>
  <w:num w:numId="6" w16cid:durableId="1286962848">
    <w:abstractNumId w:val="4"/>
  </w:num>
  <w:num w:numId="7" w16cid:durableId="1405451299">
    <w:abstractNumId w:val="5"/>
  </w:num>
  <w:num w:numId="8" w16cid:durableId="906844924">
    <w:abstractNumId w:val="7"/>
  </w:num>
  <w:num w:numId="9" w16cid:durableId="1156190434">
    <w:abstractNumId w:val="1"/>
  </w:num>
  <w:num w:numId="10" w16cid:durableId="431635107">
    <w:abstractNumId w:val="13"/>
  </w:num>
  <w:num w:numId="11" w16cid:durableId="572009089">
    <w:abstractNumId w:val="9"/>
  </w:num>
  <w:num w:numId="12" w16cid:durableId="1813981685">
    <w:abstractNumId w:val="3"/>
  </w:num>
  <w:num w:numId="13" w16cid:durableId="932668366">
    <w:abstractNumId w:val="2"/>
  </w:num>
  <w:num w:numId="14" w16cid:durableId="435832328">
    <w:abstractNumId w:val="6"/>
  </w:num>
  <w:num w:numId="15" w16cid:durableId="4961939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FFA"/>
    <w:rsid w:val="000062F3"/>
    <w:rsid w:val="00006A9E"/>
    <w:rsid w:val="00006F90"/>
    <w:rsid w:val="0000734E"/>
    <w:rsid w:val="00007D8A"/>
    <w:rsid w:val="00014775"/>
    <w:rsid w:val="0002502B"/>
    <w:rsid w:val="00026A56"/>
    <w:rsid w:val="00030044"/>
    <w:rsid w:val="00034B73"/>
    <w:rsid w:val="00035090"/>
    <w:rsid w:val="00041E99"/>
    <w:rsid w:val="00044550"/>
    <w:rsid w:val="00045D5C"/>
    <w:rsid w:val="00047332"/>
    <w:rsid w:val="00055EE3"/>
    <w:rsid w:val="000631C8"/>
    <w:rsid w:val="000668F1"/>
    <w:rsid w:val="00070710"/>
    <w:rsid w:val="00077774"/>
    <w:rsid w:val="0008144B"/>
    <w:rsid w:val="000852B1"/>
    <w:rsid w:val="0008677B"/>
    <w:rsid w:val="0008694B"/>
    <w:rsid w:val="00091D81"/>
    <w:rsid w:val="00092B8F"/>
    <w:rsid w:val="000A1CF0"/>
    <w:rsid w:val="000A3A07"/>
    <w:rsid w:val="000A3E78"/>
    <w:rsid w:val="000A50A3"/>
    <w:rsid w:val="000B1F2E"/>
    <w:rsid w:val="000B30F9"/>
    <w:rsid w:val="000B7303"/>
    <w:rsid w:val="000C2904"/>
    <w:rsid w:val="000C462D"/>
    <w:rsid w:val="000C5565"/>
    <w:rsid w:val="000C5AE7"/>
    <w:rsid w:val="000C6773"/>
    <w:rsid w:val="000C7603"/>
    <w:rsid w:val="000D02AB"/>
    <w:rsid w:val="000D0D42"/>
    <w:rsid w:val="000D1004"/>
    <w:rsid w:val="000D3C79"/>
    <w:rsid w:val="000D4C6D"/>
    <w:rsid w:val="000D6A60"/>
    <w:rsid w:val="000D7302"/>
    <w:rsid w:val="000E072E"/>
    <w:rsid w:val="000E0F84"/>
    <w:rsid w:val="000E124B"/>
    <w:rsid w:val="000E2CAA"/>
    <w:rsid w:val="000E4173"/>
    <w:rsid w:val="000E5792"/>
    <w:rsid w:val="000E5BC6"/>
    <w:rsid w:val="000F0284"/>
    <w:rsid w:val="000F117D"/>
    <w:rsid w:val="000F1E09"/>
    <w:rsid w:val="000F3917"/>
    <w:rsid w:val="000F5A6C"/>
    <w:rsid w:val="000F5D35"/>
    <w:rsid w:val="000F6FBF"/>
    <w:rsid w:val="00103698"/>
    <w:rsid w:val="00104A1E"/>
    <w:rsid w:val="00106B2A"/>
    <w:rsid w:val="0011274D"/>
    <w:rsid w:val="00117143"/>
    <w:rsid w:val="0011714C"/>
    <w:rsid w:val="001262BB"/>
    <w:rsid w:val="00141234"/>
    <w:rsid w:val="00143862"/>
    <w:rsid w:val="00144BF6"/>
    <w:rsid w:val="00144CE6"/>
    <w:rsid w:val="00146126"/>
    <w:rsid w:val="00150D81"/>
    <w:rsid w:val="00151952"/>
    <w:rsid w:val="00157E60"/>
    <w:rsid w:val="00174645"/>
    <w:rsid w:val="00180C83"/>
    <w:rsid w:val="00183DE9"/>
    <w:rsid w:val="0019390A"/>
    <w:rsid w:val="00194337"/>
    <w:rsid w:val="00196C60"/>
    <w:rsid w:val="00196FA5"/>
    <w:rsid w:val="001B0613"/>
    <w:rsid w:val="001B53E6"/>
    <w:rsid w:val="001C22B1"/>
    <w:rsid w:val="001C31ED"/>
    <w:rsid w:val="001C4129"/>
    <w:rsid w:val="001C488F"/>
    <w:rsid w:val="001D1976"/>
    <w:rsid w:val="001D1BB6"/>
    <w:rsid w:val="001D7088"/>
    <w:rsid w:val="001E14FE"/>
    <w:rsid w:val="001E151D"/>
    <w:rsid w:val="001E4175"/>
    <w:rsid w:val="001F2025"/>
    <w:rsid w:val="001F2372"/>
    <w:rsid w:val="001F44C4"/>
    <w:rsid w:val="001F5A90"/>
    <w:rsid w:val="001F67D6"/>
    <w:rsid w:val="001F6BFC"/>
    <w:rsid w:val="001F7B92"/>
    <w:rsid w:val="002002E8"/>
    <w:rsid w:val="00200536"/>
    <w:rsid w:val="0020076C"/>
    <w:rsid w:val="0020136D"/>
    <w:rsid w:val="002117E3"/>
    <w:rsid w:val="00215A6A"/>
    <w:rsid w:val="00222058"/>
    <w:rsid w:val="00222A65"/>
    <w:rsid w:val="00223DC6"/>
    <w:rsid w:val="002271BB"/>
    <w:rsid w:val="0023047C"/>
    <w:rsid w:val="00230CB7"/>
    <w:rsid w:val="00231C89"/>
    <w:rsid w:val="002324DD"/>
    <w:rsid w:val="0023425F"/>
    <w:rsid w:val="002378CF"/>
    <w:rsid w:val="00240033"/>
    <w:rsid w:val="0024161E"/>
    <w:rsid w:val="00241E97"/>
    <w:rsid w:val="0025379B"/>
    <w:rsid w:val="0025528A"/>
    <w:rsid w:val="00257CA0"/>
    <w:rsid w:val="00257EF8"/>
    <w:rsid w:val="00261446"/>
    <w:rsid w:val="00267E9F"/>
    <w:rsid w:val="00270093"/>
    <w:rsid w:val="00272778"/>
    <w:rsid w:val="00273B5B"/>
    <w:rsid w:val="00280332"/>
    <w:rsid w:val="0028117A"/>
    <w:rsid w:val="00281A74"/>
    <w:rsid w:val="0029134F"/>
    <w:rsid w:val="002936AC"/>
    <w:rsid w:val="0029525C"/>
    <w:rsid w:val="002A12D5"/>
    <w:rsid w:val="002A29E7"/>
    <w:rsid w:val="002A2C31"/>
    <w:rsid w:val="002A2D81"/>
    <w:rsid w:val="002A2F17"/>
    <w:rsid w:val="002A7782"/>
    <w:rsid w:val="002B1B5C"/>
    <w:rsid w:val="002B5F4A"/>
    <w:rsid w:val="002B70CD"/>
    <w:rsid w:val="002C1D13"/>
    <w:rsid w:val="002C4E17"/>
    <w:rsid w:val="002C503C"/>
    <w:rsid w:val="002C5F7C"/>
    <w:rsid w:val="002C6185"/>
    <w:rsid w:val="002D2F1E"/>
    <w:rsid w:val="002D31C0"/>
    <w:rsid w:val="002D638F"/>
    <w:rsid w:val="002D7883"/>
    <w:rsid w:val="002E3E01"/>
    <w:rsid w:val="002E4105"/>
    <w:rsid w:val="002E42F9"/>
    <w:rsid w:val="002F270F"/>
    <w:rsid w:val="00300285"/>
    <w:rsid w:val="00300450"/>
    <w:rsid w:val="00300ABF"/>
    <w:rsid w:val="0030232A"/>
    <w:rsid w:val="003026B8"/>
    <w:rsid w:val="00303FE2"/>
    <w:rsid w:val="00304684"/>
    <w:rsid w:val="0031016C"/>
    <w:rsid w:val="00313540"/>
    <w:rsid w:val="003150A1"/>
    <w:rsid w:val="00317577"/>
    <w:rsid w:val="00317DF9"/>
    <w:rsid w:val="0032090C"/>
    <w:rsid w:val="00320FED"/>
    <w:rsid w:val="00322990"/>
    <w:rsid w:val="00326F3A"/>
    <w:rsid w:val="00333D36"/>
    <w:rsid w:val="00340A8F"/>
    <w:rsid w:val="00347714"/>
    <w:rsid w:val="00354A85"/>
    <w:rsid w:val="00354D9C"/>
    <w:rsid w:val="00355422"/>
    <w:rsid w:val="00362D78"/>
    <w:rsid w:val="00364D10"/>
    <w:rsid w:val="003651EC"/>
    <w:rsid w:val="0037163B"/>
    <w:rsid w:val="00375482"/>
    <w:rsid w:val="00375682"/>
    <w:rsid w:val="00375E0D"/>
    <w:rsid w:val="00375F29"/>
    <w:rsid w:val="00377568"/>
    <w:rsid w:val="00380482"/>
    <w:rsid w:val="00380C8E"/>
    <w:rsid w:val="00382D18"/>
    <w:rsid w:val="00385510"/>
    <w:rsid w:val="0038674D"/>
    <w:rsid w:val="00386C4D"/>
    <w:rsid w:val="003873AF"/>
    <w:rsid w:val="00390C31"/>
    <w:rsid w:val="00394D45"/>
    <w:rsid w:val="003957AB"/>
    <w:rsid w:val="003965BC"/>
    <w:rsid w:val="003A0CA5"/>
    <w:rsid w:val="003A11D7"/>
    <w:rsid w:val="003A1AE9"/>
    <w:rsid w:val="003A3EF3"/>
    <w:rsid w:val="003A7EE7"/>
    <w:rsid w:val="003B1855"/>
    <w:rsid w:val="003B245C"/>
    <w:rsid w:val="003B4DA6"/>
    <w:rsid w:val="003C07BE"/>
    <w:rsid w:val="003C1A79"/>
    <w:rsid w:val="003C2617"/>
    <w:rsid w:val="003C2CF2"/>
    <w:rsid w:val="003C4210"/>
    <w:rsid w:val="003D04F5"/>
    <w:rsid w:val="003D1252"/>
    <w:rsid w:val="003D38A0"/>
    <w:rsid w:val="003D5510"/>
    <w:rsid w:val="003D7107"/>
    <w:rsid w:val="003D7471"/>
    <w:rsid w:val="003E10FF"/>
    <w:rsid w:val="003E3740"/>
    <w:rsid w:val="003E405A"/>
    <w:rsid w:val="003E5EFA"/>
    <w:rsid w:val="003F57DD"/>
    <w:rsid w:val="00401F01"/>
    <w:rsid w:val="00403736"/>
    <w:rsid w:val="00406F6E"/>
    <w:rsid w:val="0041400C"/>
    <w:rsid w:val="00422ACB"/>
    <w:rsid w:val="00424622"/>
    <w:rsid w:val="00425DB2"/>
    <w:rsid w:val="00430658"/>
    <w:rsid w:val="004340CF"/>
    <w:rsid w:val="00440D61"/>
    <w:rsid w:val="00444DE8"/>
    <w:rsid w:val="0045224C"/>
    <w:rsid w:val="004525EC"/>
    <w:rsid w:val="004548AF"/>
    <w:rsid w:val="00457468"/>
    <w:rsid w:val="0046595E"/>
    <w:rsid w:val="00466923"/>
    <w:rsid w:val="004725CD"/>
    <w:rsid w:val="00475819"/>
    <w:rsid w:val="00480B23"/>
    <w:rsid w:val="00484D54"/>
    <w:rsid w:val="00487C68"/>
    <w:rsid w:val="004A2239"/>
    <w:rsid w:val="004A252B"/>
    <w:rsid w:val="004A4F1E"/>
    <w:rsid w:val="004A5535"/>
    <w:rsid w:val="004A6ED4"/>
    <w:rsid w:val="004A73C3"/>
    <w:rsid w:val="004B286F"/>
    <w:rsid w:val="004B288D"/>
    <w:rsid w:val="004B427D"/>
    <w:rsid w:val="004C2337"/>
    <w:rsid w:val="004C2BEC"/>
    <w:rsid w:val="004C321F"/>
    <w:rsid w:val="004C5C0A"/>
    <w:rsid w:val="004C5C4D"/>
    <w:rsid w:val="004D08FC"/>
    <w:rsid w:val="004D0B67"/>
    <w:rsid w:val="004D27A3"/>
    <w:rsid w:val="004D4DD2"/>
    <w:rsid w:val="004E34B0"/>
    <w:rsid w:val="004E47A0"/>
    <w:rsid w:val="004E6B84"/>
    <w:rsid w:val="004F1892"/>
    <w:rsid w:val="004F27A2"/>
    <w:rsid w:val="004F40A5"/>
    <w:rsid w:val="004F452C"/>
    <w:rsid w:val="004F75D3"/>
    <w:rsid w:val="004F7F51"/>
    <w:rsid w:val="00503A87"/>
    <w:rsid w:val="00503F19"/>
    <w:rsid w:val="00505593"/>
    <w:rsid w:val="00511095"/>
    <w:rsid w:val="00524BD9"/>
    <w:rsid w:val="00532F15"/>
    <w:rsid w:val="005331B3"/>
    <w:rsid w:val="00534673"/>
    <w:rsid w:val="0053753D"/>
    <w:rsid w:val="00545360"/>
    <w:rsid w:val="00546E34"/>
    <w:rsid w:val="00553D88"/>
    <w:rsid w:val="00556C0B"/>
    <w:rsid w:val="0055757D"/>
    <w:rsid w:val="00564026"/>
    <w:rsid w:val="00566E87"/>
    <w:rsid w:val="00572255"/>
    <w:rsid w:val="00573687"/>
    <w:rsid w:val="005739C6"/>
    <w:rsid w:val="0057735A"/>
    <w:rsid w:val="005814E0"/>
    <w:rsid w:val="00590896"/>
    <w:rsid w:val="005967FA"/>
    <w:rsid w:val="005A10D1"/>
    <w:rsid w:val="005A3C1D"/>
    <w:rsid w:val="005A5815"/>
    <w:rsid w:val="005A620E"/>
    <w:rsid w:val="005A6DAF"/>
    <w:rsid w:val="005B06B8"/>
    <w:rsid w:val="005B40D4"/>
    <w:rsid w:val="005B65B8"/>
    <w:rsid w:val="005C0D05"/>
    <w:rsid w:val="005C18ED"/>
    <w:rsid w:val="005C3C78"/>
    <w:rsid w:val="005C5B17"/>
    <w:rsid w:val="005C62E0"/>
    <w:rsid w:val="005C78F9"/>
    <w:rsid w:val="005C7A55"/>
    <w:rsid w:val="005D0D50"/>
    <w:rsid w:val="005D6091"/>
    <w:rsid w:val="005D6A38"/>
    <w:rsid w:val="005D75C3"/>
    <w:rsid w:val="005E11FE"/>
    <w:rsid w:val="005E62BE"/>
    <w:rsid w:val="005E63BB"/>
    <w:rsid w:val="005E648C"/>
    <w:rsid w:val="005E6CDC"/>
    <w:rsid w:val="005E76CD"/>
    <w:rsid w:val="005F32AA"/>
    <w:rsid w:val="005F3DBF"/>
    <w:rsid w:val="005F3EE1"/>
    <w:rsid w:val="005F4F9D"/>
    <w:rsid w:val="00604B86"/>
    <w:rsid w:val="0060553C"/>
    <w:rsid w:val="00605CBD"/>
    <w:rsid w:val="00607302"/>
    <w:rsid w:val="0061183C"/>
    <w:rsid w:val="00612827"/>
    <w:rsid w:val="006179C5"/>
    <w:rsid w:val="0062205B"/>
    <w:rsid w:val="0062372F"/>
    <w:rsid w:val="00623C05"/>
    <w:rsid w:val="0062498F"/>
    <w:rsid w:val="0062570D"/>
    <w:rsid w:val="00630E13"/>
    <w:rsid w:val="006317E0"/>
    <w:rsid w:val="00632128"/>
    <w:rsid w:val="00634D79"/>
    <w:rsid w:val="00635953"/>
    <w:rsid w:val="00635E5D"/>
    <w:rsid w:val="00643EF6"/>
    <w:rsid w:val="0065135B"/>
    <w:rsid w:val="0065228E"/>
    <w:rsid w:val="00652E6D"/>
    <w:rsid w:val="00654D6C"/>
    <w:rsid w:val="00656242"/>
    <w:rsid w:val="006602C8"/>
    <w:rsid w:val="00661732"/>
    <w:rsid w:val="006649A0"/>
    <w:rsid w:val="006671BD"/>
    <w:rsid w:val="00670218"/>
    <w:rsid w:val="00672CDB"/>
    <w:rsid w:val="00674E94"/>
    <w:rsid w:val="00690D34"/>
    <w:rsid w:val="006918BC"/>
    <w:rsid w:val="006958D2"/>
    <w:rsid w:val="006A1CF8"/>
    <w:rsid w:val="006A22A2"/>
    <w:rsid w:val="006A517E"/>
    <w:rsid w:val="006A6FEE"/>
    <w:rsid w:val="006B136C"/>
    <w:rsid w:val="006B7042"/>
    <w:rsid w:val="006C03FE"/>
    <w:rsid w:val="006C7912"/>
    <w:rsid w:val="006D43A7"/>
    <w:rsid w:val="006D4ADD"/>
    <w:rsid w:val="006D5374"/>
    <w:rsid w:val="006D67D6"/>
    <w:rsid w:val="006E4379"/>
    <w:rsid w:val="006E4F3B"/>
    <w:rsid w:val="006F49B5"/>
    <w:rsid w:val="006F5603"/>
    <w:rsid w:val="006F62DC"/>
    <w:rsid w:val="006F6B45"/>
    <w:rsid w:val="00702AD2"/>
    <w:rsid w:val="00703403"/>
    <w:rsid w:val="00707FB2"/>
    <w:rsid w:val="007154EF"/>
    <w:rsid w:val="007156C6"/>
    <w:rsid w:val="00715FC6"/>
    <w:rsid w:val="0071797C"/>
    <w:rsid w:val="00717A62"/>
    <w:rsid w:val="00717C7D"/>
    <w:rsid w:val="00720104"/>
    <w:rsid w:val="00720256"/>
    <w:rsid w:val="0072215A"/>
    <w:rsid w:val="0072786E"/>
    <w:rsid w:val="00735F68"/>
    <w:rsid w:val="007375B6"/>
    <w:rsid w:val="00741044"/>
    <w:rsid w:val="00742263"/>
    <w:rsid w:val="007431CD"/>
    <w:rsid w:val="00744AB7"/>
    <w:rsid w:val="0075632D"/>
    <w:rsid w:val="007610AA"/>
    <w:rsid w:val="00762590"/>
    <w:rsid w:val="007636AD"/>
    <w:rsid w:val="0076772C"/>
    <w:rsid w:val="00767F7D"/>
    <w:rsid w:val="007746EA"/>
    <w:rsid w:val="007772BA"/>
    <w:rsid w:val="00781E26"/>
    <w:rsid w:val="007831C4"/>
    <w:rsid w:val="007847A9"/>
    <w:rsid w:val="00784935"/>
    <w:rsid w:val="00791070"/>
    <w:rsid w:val="00792F14"/>
    <w:rsid w:val="007938AA"/>
    <w:rsid w:val="007A1651"/>
    <w:rsid w:val="007A2102"/>
    <w:rsid w:val="007A29DE"/>
    <w:rsid w:val="007A3904"/>
    <w:rsid w:val="007A4E0D"/>
    <w:rsid w:val="007A6576"/>
    <w:rsid w:val="007A7CEB"/>
    <w:rsid w:val="007B04A8"/>
    <w:rsid w:val="007B1FC0"/>
    <w:rsid w:val="007B7A77"/>
    <w:rsid w:val="007B7E3E"/>
    <w:rsid w:val="007C0074"/>
    <w:rsid w:val="007C3741"/>
    <w:rsid w:val="007C512D"/>
    <w:rsid w:val="007C7C0B"/>
    <w:rsid w:val="007D00DB"/>
    <w:rsid w:val="007D55E1"/>
    <w:rsid w:val="007D7F8D"/>
    <w:rsid w:val="007E12F7"/>
    <w:rsid w:val="007E7BF6"/>
    <w:rsid w:val="007E7E43"/>
    <w:rsid w:val="007F063F"/>
    <w:rsid w:val="007F1B8D"/>
    <w:rsid w:val="007F1C88"/>
    <w:rsid w:val="007F294F"/>
    <w:rsid w:val="00802FC1"/>
    <w:rsid w:val="0081012C"/>
    <w:rsid w:val="00812996"/>
    <w:rsid w:val="00812EF6"/>
    <w:rsid w:val="008166A1"/>
    <w:rsid w:val="00820A62"/>
    <w:rsid w:val="0082234A"/>
    <w:rsid w:val="00835725"/>
    <w:rsid w:val="008370FD"/>
    <w:rsid w:val="00840DE1"/>
    <w:rsid w:val="008414CF"/>
    <w:rsid w:val="0084417B"/>
    <w:rsid w:val="008459B8"/>
    <w:rsid w:val="00845DE0"/>
    <w:rsid w:val="00846381"/>
    <w:rsid w:val="00846CFD"/>
    <w:rsid w:val="00852E52"/>
    <w:rsid w:val="0085567C"/>
    <w:rsid w:val="00862B85"/>
    <w:rsid w:val="00871167"/>
    <w:rsid w:val="00875565"/>
    <w:rsid w:val="00876DC1"/>
    <w:rsid w:val="0088060C"/>
    <w:rsid w:val="008814F7"/>
    <w:rsid w:val="00882828"/>
    <w:rsid w:val="00883B6A"/>
    <w:rsid w:val="008864E2"/>
    <w:rsid w:val="008864FD"/>
    <w:rsid w:val="0088666E"/>
    <w:rsid w:val="00887386"/>
    <w:rsid w:val="008878B4"/>
    <w:rsid w:val="00891FD3"/>
    <w:rsid w:val="008934A4"/>
    <w:rsid w:val="008A1336"/>
    <w:rsid w:val="008A241D"/>
    <w:rsid w:val="008A41B8"/>
    <w:rsid w:val="008B034E"/>
    <w:rsid w:val="008B0418"/>
    <w:rsid w:val="008B553C"/>
    <w:rsid w:val="008B645A"/>
    <w:rsid w:val="008B7825"/>
    <w:rsid w:val="008C1E09"/>
    <w:rsid w:val="008C2475"/>
    <w:rsid w:val="008C5A5A"/>
    <w:rsid w:val="008D324B"/>
    <w:rsid w:val="008D3488"/>
    <w:rsid w:val="008D4402"/>
    <w:rsid w:val="008D55D5"/>
    <w:rsid w:val="008E0155"/>
    <w:rsid w:val="008E1580"/>
    <w:rsid w:val="008E16EC"/>
    <w:rsid w:val="008E5B15"/>
    <w:rsid w:val="008F431D"/>
    <w:rsid w:val="008F4ACA"/>
    <w:rsid w:val="008F6485"/>
    <w:rsid w:val="00900FFF"/>
    <w:rsid w:val="00902752"/>
    <w:rsid w:val="009037CC"/>
    <w:rsid w:val="00904705"/>
    <w:rsid w:val="00904D4E"/>
    <w:rsid w:val="009052DF"/>
    <w:rsid w:val="00905F72"/>
    <w:rsid w:val="00910C85"/>
    <w:rsid w:val="00912ED1"/>
    <w:rsid w:val="009207EA"/>
    <w:rsid w:val="009252A6"/>
    <w:rsid w:val="00935B22"/>
    <w:rsid w:val="00940169"/>
    <w:rsid w:val="00942714"/>
    <w:rsid w:val="00942891"/>
    <w:rsid w:val="00953FFA"/>
    <w:rsid w:val="009574D5"/>
    <w:rsid w:val="00960B0B"/>
    <w:rsid w:val="00965E23"/>
    <w:rsid w:val="00970DD6"/>
    <w:rsid w:val="00971902"/>
    <w:rsid w:val="00973A1E"/>
    <w:rsid w:val="009769D4"/>
    <w:rsid w:val="00981EC6"/>
    <w:rsid w:val="00982D21"/>
    <w:rsid w:val="00983CDC"/>
    <w:rsid w:val="00984AA9"/>
    <w:rsid w:val="009900C9"/>
    <w:rsid w:val="00992F9D"/>
    <w:rsid w:val="00993537"/>
    <w:rsid w:val="00995B67"/>
    <w:rsid w:val="009964A0"/>
    <w:rsid w:val="0099756F"/>
    <w:rsid w:val="009A4A72"/>
    <w:rsid w:val="009A68CE"/>
    <w:rsid w:val="009A70FE"/>
    <w:rsid w:val="009B1D28"/>
    <w:rsid w:val="009B2CF4"/>
    <w:rsid w:val="009B4271"/>
    <w:rsid w:val="009B71DB"/>
    <w:rsid w:val="009C17D3"/>
    <w:rsid w:val="009C2594"/>
    <w:rsid w:val="009C33FB"/>
    <w:rsid w:val="009C465C"/>
    <w:rsid w:val="009C7E26"/>
    <w:rsid w:val="009D0AE2"/>
    <w:rsid w:val="009D68C3"/>
    <w:rsid w:val="009D6964"/>
    <w:rsid w:val="009E05DA"/>
    <w:rsid w:val="009E0877"/>
    <w:rsid w:val="009E0BAE"/>
    <w:rsid w:val="009E1DF9"/>
    <w:rsid w:val="009E7D79"/>
    <w:rsid w:val="009F03F5"/>
    <w:rsid w:val="009F17DD"/>
    <w:rsid w:val="009F280F"/>
    <w:rsid w:val="009F6477"/>
    <w:rsid w:val="009F77C5"/>
    <w:rsid w:val="009F791C"/>
    <w:rsid w:val="00A018B4"/>
    <w:rsid w:val="00A030BF"/>
    <w:rsid w:val="00A06930"/>
    <w:rsid w:val="00A079D8"/>
    <w:rsid w:val="00A07E93"/>
    <w:rsid w:val="00A11252"/>
    <w:rsid w:val="00A11B34"/>
    <w:rsid w:val="00A12E28"/>
    <w:rsid w:val="00A14608"/>
    <w:rsid w:val="00A15979"/>
    <w:rsid w:val="00A16E6A"/>
    <w:rsid w:val="00A20B60"/>
    <w:rsid w:val="00A241CC"/>
    <w:rsid w:val="00A26FF8"/>
    <w:rsid w:val="00A3276C"/>
    <w:rsid w:val="00A36C07"/>
    <w:rsid w:val="00A40FB4"/>
    <w:rsid w:val="00A41BBD"/>
    <w:rsid w:val="00A423CD"/>
    <w:rsid w:val="00A42A55"/>
    <w:rsid w:val="00A472D4"/>
    <w:rsid w:val="00A47956"/>
    <w:rsid w:val="00A50B88"/>
    <w:rsid w:val="00A5273F"/>
    <w:rsid w:val="00A54625"/>
    <w:rsid w:val="00A55826"/>
    <w:rsid w:val="00A56FAE"/>
    <w:rsid w:val="00A57252"/>
    <w:rsid w:val="00A57384"/>
    <w:rsid w:val="00A617A8"/>
    <w:rsid w:val="00A64223"/>
    <w:rsid w:val="00A65D75"/>
    <w:rsid w:val="00A65F11"/>
    <w:rsid w:val="00A75BCE"/>
    <w:rsid w:val="00A7626E"/>
    <w:rsid w:val="00A819F6"/>
    <w:rsid w:val="00A86F9A"/>
    <w:rsid w:val="00A91F8E"/>
    <w:rsid w:val="00A926D5"/>
    <w:rsid w:val="00A94F9B"/>
    <w:rsid w:val="00AA10DD"/>
    <w:rsid w:val="00AA55ED"/>
    <w:rsid w:val="00AA5684"/>
    <w:rsid w:val="00AA5747"/>
    <w:rsid w:val="00AC0099"/>
    <w:rsid w:val="00AC1D2C"/>
    <w:rsid w:val="00AC51C6"/>
    <w:rsid w:val="00AD16B6"/>
    <w:rsid w:val="00AD660B"/>
    <w:rsid w:val="00AE271E"/>
    <w:rsid w:val="00AE73F0"/>
    <w:rsid w:val="00AF194F"/>
    <w:rsid w:val="00AF2B7B"/>
    <w:rsid w:val="00AF3927"/>
    <w:rsid w:val="00AF4262"/>
    <w:rsid w:val="00B0343B"/>
    <w:rsid w:val="00B04169"/>
    <w:rsid w:val="00B05910"/>
    <w:rsid w:val="00B114F4"/>
    <w:rsid w:val="00B135A2"/>
    <w:rsid w:val="00B1639E"/>
    <w:rsid w:val="00B176CD"/>
    <w:rsid w:val="00B2100F"/>
    <w:rsid w:val="00B21AF8"/>
    <w:rsid w:val="00B2368E"/>
    <w:rsid w:val="00B25CE6"/>
    <w:rsid w:val="00B25E05"/>
    <w:rsid w:val="00B326F3"/>
    <w:rsid w:val="00B37CE7"/>
    <w:rsid w:val="00B4557E"/>
    <w:rsid w:val="00B459D4"/>
    <w:rsid w:val="00B5041D"/>
    <w:rsid w:val="00B53B7B"/>
    <w:rsid w:val="00B56861"/>
    <w:rsid w:val="00B57838"/>
    <w:rsid w:val="00B64549"/>
    <w:rsid w:val="00B65F2C"/>
    <w:rsid w:val="00B65F84"/>
    <w:rsid w:val="00B66EE9"/>
    <w:rsid w:val="00B71B94"/>
    <w:rsid w:val="00B761FB"/>
    <w:rsid w:val="00B76247"/>
    <w:rsid w:val="00B7650F"/>
    <w:rsid w:val="00B76E44"/>
    <w:rsid w:val="00B808E0"/>
    <w:rsid w:val="00B820C1"/>
    <w:rsid w:val="00B95A16"/>
    <w:rsid w:val="00BA0725"/>
    <w:rsid w:val="00BA0E7B"/>
    <w:rsid w:val="00BA2053"/>
    <w:rsid w:val="00BA625D"/>
    <w:rsid w:val="00BB1C5B"/>
    <w:rsid w:val="00BB2DC7"/>
    <w:rsid w:val="00BB4A41"/>
    <w:rsid w:val="00BC1F1A"/>
    <w:rsid w:val="00BC6E35"/>
    <w:rsid w:val="00BC7459"/>
    <w:rsid w:val="00BD0874"/>
    <w:rsid w:val="00BD285A"/>
    <w:rsid w:val="00BD6BCB"/>
    <w:rsid w:val="00BD707D"/>
    <w:rsid w:val="00BD7925"/>
    <w:rsid w:val="00BE1370"/>
    <w:rsid w:val="00BE4833"/>
    <w:rsid w:val="00BE51D9"/>
    <w:rsid w:val="00BE593B"/>
    <w:rsid w:val="00BE6DE7"/>
    <w:rsid w:val="00C0031C"/>
    <w:rsid w:val="00C013A0"/>
    <w:rsid w:val="00C02337"/>
    <w:rsid w:val="00C058C0"/>
    <w:rsid w:val="00C108F0"/>
    <w:rsid w:val="00C11E58"/>
    <w:rsid w:val="00C14BAA"/>
    <w:rsid w:val="00C166C5"/>
    <w:rsid w:val="00C24A65"/>
    <w:rsid w:val="00C25160"/>
    <w:rsid w:val="00C2560A"/>
    <w:rsid w:val="00C31293"/>
    <w:rsid w:val="00C32D05"/>
    <w:rsid w:val="00C32F61"/>
    <w:rsid w:val="00C363E4"/>
    <w:rsid w:val="00C43708"/>
    <w:rsid w:val="00C44AFE"/>
    <w:rsid w:val="00C454D1"/>
    <w:rsid w:val="00C52B9C"/>
    <w:rsid w:val="00C5307E"/>
    <w:rsid w:val="00C54B46"/>
    <w:rsid w:val="00C557E5"/>
    <w:rsid w:val="00C56772"/>
    <w:rsid w:val="00C57AEA"/>
    <w:rsid w:val="00C6291F"/>
    <w:rsid w:val="00C634D4"/>
    <w:rsid w:val="00C63587"/>
    <w:rsid w:val="00C64EDF"/>
    <w:rsid w:val="00C66E37"/>
    <w:rsid w:val="00C7198C"/>
    <w:rsid w:val="00C8028C"/>
    <w:rsid w:val="00C8478C"/>
    <w:rsid w:val="00C84797"/>
    <w:rsid w:val="00C87D61"/>
    <w:rsid w:val="00C9145D"/>
    <w:rsid w:val="00C95066"/>
    <w:rsid w:val="00CA5EFA"/>
    <w:rsid w:val="00CA7F99"/>
    <w:rsid w:val="00CB4060"/>
    <w:rsid w:val="00CB4AAF"/>
    <w:rsid w:val="00CC4E64"/>
    <w:rsid w:val="00CC644A"/>
    <w:rsid w:val="00CC6C4D"/>
    <w:rsid w:val="00CC756F"/>
    <w:rsid w:val="00CC7873"/>
    <w:rsid w:val="00CC7897"/>
    <w:rsid w:val="00CD0A3B"/>
    <w:rsid w:val="00CD1ECC"/>
    <w:rsid w:val="00CD2687"/>
    <w:rsid w:val="00CD55DF"/>
    <w:rsid w:val="00CD6AD2"/>
    <w:rsid w:val="00CD7154"/>
    <w:rsid w:val="00CE2C4E"/>
    <w:rsid w:val="00CE6521"/>
    <w:rsid w:val="00CF22CF"/>
    <w:rsid w:val="00CF232A"/>
    <w:rsid w:val="00CF4E29"/>
    <w:rsid w:val="00CF6ECB"/>
    <w:rsid w:val="00CF72D3"/>
    <w:rsid w:val="00D022A0"/>
    <w:rsid w:val="00D065C3"/>
    <w:rsid w:val="00D0666C"/>
    <w:rsid w:val="00D070F5"/>
    <w:rsid w:val="00D11852"/>
    <w:rsid w:val="00D13668"/>
    <w:rsid w:val="00D16D2A"/>
    <w:rsid w:val="00D178D1"/>
    <w:rsid w:val="00D218E6"/>
    <w:rsid w:val="00D246F2"/>
    <w:rsid w:val="00D250E3"/>
    <w:rsid w:val="00D31436"/>
    <w:rsid w:val="00D3474A"/>
    <w:rsid w:val="00D41F0D"/>
    <w:rsid w:val="00D44BE7"/>
    <w:rsid w:val="00D6226D"/>
    <w:rsid w:val="00D63277"/>
    <w:rsid w:val="00D637C6"/>
    <w:rsid w:val="00D66680"/>
    <w:rsid w:val="00D72B36"/>
    <w:rsid w:val="00D7348B"/>
    <w:rsid w:val="00D73E03"/>
    <w:rsid w:val="00D75601"/>
    <w:rsid w:val="00D80B28"/>
    <w:rsid w:val="00D852E8"/>
    <w:rsid w:val="00D8728F"/>
    <w:rsid w:val="00D87709"/>
    <w:rsid w:val="00D934F7"/>
    <w:rsid w:val="00D94071"/>
    <w:rsid w:val="00D97E54"/>
    <w:rsid w:val="00DA0BAA"/>
    <w:rsid w:val="00DA0E29"/>
    <w:rsid w:val="00DA319D"/>
    <w:rsid w:val="00DA761B"/>
    <w:rsid w:val="00DA7C6C"/>
    <w:rsid w:val="00DB07AC"/>
    <w:rsid w:val="00DB2439"/>
    <w:rsid w:val="00DB42B5"/>
    <w:rsid w:val="00DB4EA3"/>
    <w:rsid w:val="00DB6C1F"/>
    <w:rsid w:val="00DC172E"/>
    <w:rsid w:val="00DC20E3"/>
    <w:rsid w:val="00DC2450"/>
    <w:rsid w:val="00DC7212"/>
    <w:rsid w:val="00DD37F6"/>
    <w:rsid w:val="00DD5572"/>
    <w:rsid w:val="00DE0B7B"/>
    <w:rsid w:val="00DE0CBA"/>
    <w:rsid w:val="00DE443C"/>
    <w:rsid w:val="00DE6169"/>
    <w:rsid w:val="00DE71BC"/>
    <w:rsid w:val="00DF6132"/>
    <w:rsid w:val="00E037AC"/>
    <w:rsid w:val="00E0626F"/>
    <w:rsid w:val="00E07BC8"/>
    <w:rsid w:val="00E114B1"/>
    <w:rsid w:val="00E139D8"/>
    <w:rsid w:val="00E17188"/>
    <w:rsid w:val="00E17D24"/>
    <w:rsid w:val="00E214B6"/>
    <w:rsid w:val="00E21B9E"/>
    <w:rsid w:val="00E22F2C"/>
    <w:rsid w:val="00E2396F"/>
    <w:rsid w:val="00E24997"/>
    <w:rsid w:val="00E26FD2"/>
    <w:rsid w:val="00E27654"/>
    <w:rsid w:val="00E276CB"/>
    <w:rsid w:val="00E35498"/>
    <w:rsid w:val="00E35681"/>
    <w:rsid w:val="00E35E4E"/>
    <w:rsid w:val="00E44CB7"/>
    <w:rsid w:val="00E45F06"/>
    <w:rsid w:val="00E464CD"/>
    <w:rsid w:val="00E5027C"/>
    <w:rsid w:val="00E51C9E"/>
    <w:rsid w:val="00E535B6"/>
    <w:rsid w:val="00E648B2"/>
    <w:rsid w:val="00E73C6A"/>
    <w:rsid w:val="00E758BA"/>
    <w:rsid w:val="00E758EC"/>
    <w:rsid w:val="00E75E9A"/>
    <w:rsid w:val="00E77937"/>
    <w:rsid w:val="00E80C52"/>
    <w:rsid w:val="00E839FC"/>
    <w:rsid w:val="00E84CB0"/>
    <w:rsid w:val="00E851C8"/>
    <w:rsid w:val="00E87CC7"/>
    <w:rsid w:val="00E906D5"/>
    <w:rsid w:val="00E94695"/>
    <w:rsid w:val="00E96A95"/>
    <w:rsid w:val="00EA02F8"/>
    <w:rsid w:val="00EA3CFF"/>
    <w:rsid w:val="00EA6346"/>
    <w:rsid w:val="00EA78F3"/>
    <w:rsid w:val="00EB2702"/>
    <w:rsid w:val="00EB49D3"/>
    <w:rsid w:val="00EB547A"/>
    <w:rsid w:val="00EB74E3"/>
    <w:rsid w:val="00EC3BF5"/>
    <w:rsid w:val="00EC4456"/>
    <w:rsid w:val="00EC7A2A"/>
    <w:rsid w:val="00ED03CB"/>
    <w:rsid w:val="00ED1360"/>
    <w:rsid w:val="00ED22D3"/>
    <w:rsid w:val="00EE1F9D"/>
    <w:rsid w:val="00EE2462"/>
    <w:rsid w:val="00EE5C8E"/>
    <w:rsid w:val="00EE6A25"/>
    <w:rsid w:val="00EE6BA0"/>
    <w:rsid w:val="00EF314A"/>
    <w:rsid w:val="00EF326C"/>
    <w:rsid w:val="00EF7BED"/>
    <w:rsid w:val="00F05BE1"/>
    <w:rsid w:val="00F14344"/>
    <w:rsid w:val="00F14E4A"/>
    <w:rsid w:val="00F14FE4"/>
    <w:rsid w:val="00F2236C"/>
    <w:rsid w:val="00F228B3"/>
    <w:rsid w:val="00F26F3A"/>
    <w:rsid w:val="00F26F75"/>
    <w:rsid w:val="00F31876"/>
    <w:rsid w:val="00F321B1"/>
    <w:rsid w:val="00F333E8"/>
    <w:rsid w:val="00F352A3"/>
    <w:rsid w:val="00F37061"/>
    <w:rsid w:val="00F40052"/>
    <w:rsid w:val="00F40DB2"/>
    <w:rsid w:val="00F41469"/>
    <w:rsid w:val="00F42981"/>
    <w:rsid w:val="00F43190"/>
    <w:rsid w:val="00F43408"/>
    <w:rsid w:val="00F47144"/>
    <w:rsid w:val="00F5778E"/>
    <w:rsid w:val="00F62040"/>
    <w:rsid w:val="00F620B9"/>
    <w:rsid w:val="00F64D32"/>
    <w:rsid w:val="00F66AC8"/>
    <w:rsid w:val="00F6758A"/>
    <w:rsid w:val="00F76CE1"/>
    <w:rsid w:val="00F818C6"/>
    <w:rsid w:val="00F81B60"/>
    <w:rsid w:val="00F90D56"/>
    <w:rsid w:val="00F91B70"/>
    <w:rsid w:val="00F91F25"/>
    <w:rsid w:val="00F95A2C"/>
    <w:rsid w:val="00FA342E"/>
    <w:rsid w:val="00FB1FDE"/>
    <w:rsid w:val="00FB2CD1"/>
    <w:rsid w:val="00FB4A2C"/>
    <w:rsid w:val="00FB569F"/>
    <w:rsid w:val="00FC0EEE"/>
    <w:rsid w:val="00FC2A5C"/>
    <w:rsid w:val="00FD1B43"/>
    <w:rsid w:val="00FD4667"/>
    <w:rsid w:val="00FE75E7"/>
    <w:rsid w:val="00FF1C39"/>
    <w:rsid w:val="00FF2D7D"/>
    <w:rsid w:val="00FF34DF"/>
    <w:rsid w:val="00FF6028"/>
    <w:rsid w:val="00FF6090"/>
    <w:rsid w:val="00FF68AB"/>
    <w:rsid w:val="00FF758C"/>
    <w:rsid w:val="00FF7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CEA40"/>
  <w15:docId w15:val="{2728F18B-2553-447A-A66F-44B2EC23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37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B42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3AC4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DB42B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7F1B8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B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AC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F1B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AC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7F1B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AC4"/>
    <w:rPr>
      <w:sz w:val="0"/>
      <w:szCs w:val="0"/>
    </w:rPr>
  </w:style>
  <w:style w:type="paragraph" w:customStyle="1" w:styleId="ZnakZnakZnakZnakZnak1ZnakZnakZnakZnakZnakZnakZnakZnakZnak">
    <w:name w:val="Znak Znak Znak Znak Znak1 Znak Znak Znak Znak Znak Znak Znak Znak Znak"/>
    <w:basedOn w:val="Normalny"/>
    <w:rsid w:val="00C44AF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1ZnakZnakZnakZnakZnakZnakZnakZnakZnak">
    <w:name w:val="Znak Znak Znak Znak Znak Znak Znak Znak Znak1 Znak Znak Znak Znak Znak Znak Znak Znak Znak"/>
    <w:basedOn w:val="Normalny"/>
    <w:rsid w:val="00840DE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1ZnakZnakZnak1">
    <w:name w:val="Char Char Char1 Znak Znak Znak1"/>
    <w:aliases w:val="Char Char Char1 Znak Znak Znak Znak Znak Znak"/>
    <w:basedOn w:val="Normalny"/>
    <w:rsid w:val="00840DE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1ZnakZnakZnak1ZnakZnak">
    <w:name w:val="Char Char Char1 Znak Znak Znak1 Znak Znak"/>
    <w:aliases w:val="Char Char Char1 Znak Znak Znak Znak Znak Znak Znak Znak Znak"/>
    <w:basedOn w:val="Normalny"/>
    <w:rsid w:val="00840DE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uiPriority w:val="99"/>
    <w:rsid w:val="00151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06930"/>
    <w:rPr>
      <w:rFonts w:cs="Times New Roman"/>
      <w:sz w:val="24"/>
      <w:szCs w:val="24"/>
      <w:lang w:val="pl-PL"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C6291F"/>
    <w:pPr>
      <w:spacing w:before="120"/>
      <w:ind w:left="708"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6291F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19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71902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190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5C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5C8E"/>
  </w:style>
  <w:style w:type="character" w:styleId="Odwoanieprzypisudolnego">
    <w:name w:val="footnote reference"/>
    <w:basedOn w:val="Domylnaczcionkaakapitu"/>
    <w:uiPriority w:val="99"/>
    <w:semiHidden/>
    <w:unhideWhenUsed/>
    <w:rsid w:val="00EE5C8E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E5C8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0CEC-B5B5-42AD-ABFB-E16278AB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 projekt-</vt:lpstr>
      <vt:lpstr>- projekt-</vt:lpstr>
    </vt:vector>
  </TitlesOfParts>
  <Company>NFOSiGW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projekt-</dc:title>
  <dc:subject/>
  <dc:creator>B Jasińska</dc:creator>
  <cp:keywords/>
  <dc:description/>
  <cp:lastModifiedBy>Strzelecka Jolanta</cp:lastModifiedBy>
  <cp:revision>3</cp:revision>
  <cp:lastPrinted>2021-01-18T07:39:00Z</cp:lastPrinted>
  <dcterms:created xsi:type="dcterms:W3CDTF">2024-04-23T00:18:00Z</dcterms:created>
  <dcterms:modified xsi:type="dcterms:W3CDTF">2024-05-27T11:37:00Z</dcterms:modified>
</cp:coreProperties>
</file>