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1696E" w14:textId="77777777" w:rsidR="00791AD0" w:rsidRDefault="00FE681D" w:rsidP="00791AD0">
      <w:pPr>
        <w:pStyle w:val="Nagwek1"/>
        <w:numPr>
          <w:ilvl w:val="0"/>
          <w:numId w:val="0"/>
        </w:numPr>
        <w:spacing w:before="0" w:after="520" w:line="240" w:lineRule="auto"/>
        <w:ind w:left="43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7B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PREZES URZĘDU DOZORU TECHNICZNEGO </w:t>
      </w:r>
    </w:p>
    <w:p w14:paraId="101647DA" w14:textId="77777777" w:rsidR="00791AD0" w:rsidRDefault="00FE681D" w:rsidP="00791AD0">
      <w:pPr>
        <w:pStyle w:val="Nagwek1"/>
        <w:numPr>
          <w:ilvl w:val="0"/>
          <w:numId w:val="0"/>
        </w:numPr>
        <w:spacing w:before="0" w:after="520" w:line="240" w:lineRule="auto"/>
        <w:ind w:left="43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7B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ogłasza nabór na stanowisko:</w:t>
      </w:r>
      <w:r w:rsidR="008819D8" w:rsidRPr="00CE7B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1CF3416" w14:textId="77777777" w:rsidR="00C73ABE" w:rsidRPr="00CE7B8B" w:rsidRDefault="00FE681D" w:rsidP="00791AD0">
      <w:pPr>
        <w:pStyle w:val="Nagwek1"/>
        <w:numPr>
          <w:ilvl w:val="0"/>
          <w:numId w:val="0"/>
        </w:numPr>
        <w:spacing w:before="0" w:after="520" w:line="240" w:lineRule="auto"/>
        <w:ind w:left="43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7B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WICEPREZESA URZĘDU DOZORU TECHNICZNEGO</w:t>
      </w:r>
    </w:p>
    <w:p w14:paraId="450E0B2E" w14:textId="77777777" w:rsidR="004C48DE" w:rsidRPr="004C48DE" w:rsidRDefault="0021036C" w:rsidP="00CE7B8B">
      <w:pPr>
        <w:pStyle w:val="Nagwek1"/>
        <w:spacing w:after="80"/>
        <w:ind w:left="431" w:hanging="43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39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Miejsce wykonywania pracy:</w:t>
      </w:r>
    </w:p>
    <w:p w14:paraId="46CFBFB9" w14:textId="77777777" w:rsidR="004C48DE" w:rsidRPr="004C48DE" w:rsidRDefault="0021036C" w:rsidP="00CE7B8B">
      <w:pPr>
        <w:pStyle w:val="Nagwek1"/>
        <w:numPr>
          <w:ilvl w:val="0"/>
          <w:numId w:val="0"/>
        </w:numPr>
        <w:spacing w:before="0" w:line="276" w:lineRule="auto"/>
        <w:ind w:left="4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>Urząd Dozoru Technicznego</w:t>
      </w:r>
    </w:p>
    <w:p w14:paraId="2AFAF825" w14:textId="77777777" w:rsidR="00FD74BE" w:rsidRDefault="0021036C" w:rsidP="00CE7B8B">
      <w:pPr>
        <w:pStyle w:val="Nagwek1"/>
        <w:numPr>
          <w:ilvl w:val="0"/>
          <w:numId w:val="0"/>
        </w:numPr>
        <w:spacing w:before="0" w:line="276" w:lineRule="auto"/>
        <w:ind w:left="4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ul. </w:t>
      </w:r>
      <w:proofErr w:type="spellStart"/>
      <w:r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>Szczęśliwicka</w:t>
      </w:r>
      <w:proofErr w:type="spellEnd"/>
      <w:r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34,</w:t>
      </w:r>
      <w:r w:rsidR="00CE7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90E7868" w14:textId="77777777" w:rsidR="00C73ABE" w:rsidRPr="008819D8" w:rsidRDefault="0021036C" w:rsidP="00CE7B8B">
      <w:pPr>
        <w:pStyle w:val="Nagwek1"/>
        <w:numPr>
          <w:ilvl w:val="0"/>
          <w:numId w:val="0"/>
        </w:numPr>
        <w:spacing w:before="0" w:line="276" w:lineRule="auto"/>
        <w:ind w:left="4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>02-353 Warszawa</w:t>
      </w:r>
    </w:p>
    <w:p w14:paraId="3B2E2D3C" w14:textId="77777777" w:rsidR="0021036C" w:rsidRPr="004C48DE" w:rsidRDefault="0021036C" w:rsidP="004C48DE">
      <w:pPr>
        <w:pStyle w:val="Nagwek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9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Wymiar etatu:</w:t>
      </w:r>
      <w:r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pełny etat, stosunek pracy na</w:t>
      </w:r>
      <w:r w:rsidRPr="004C4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podstawie powołania.</w:t>
      </w:r>
    </w:p>
    <w:p w14:paraId="758A2F95" w14:textId="7C162B62" w:rsidR="0021036C" w:rsidRPr="007639A4" w:rsidRDefault="0021036C" w:rsidP="004C48DE">
      <w:pPr>
        <w:pStyle w:val="Nagwek1"/>
        <w:spacing w:after="2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39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Wymagania związane ze stanowiskiem wynikające z przepisów prawa:</w:t>
      </w:r>
    </w:p>
    <w:p w14:paraId="515070B2" w14:textId="77777777" w:rsidR="0021036C" w:rsidRPr="007639A4" w:rsidRDefault="0021036C" w:rsidP="0021036C">
      <w:pPr>
        <w:pStyle w:val="Nagwek2"/>
        <w:spacing w:after="80"/>
        <w:ind w:left="1134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>posiadanie tytułu zawodowego magistra lub równorzędnego,</w:t>
      </w:r>
    </w:p>
    <w:p w14:paraId="16004963" w14:textId="77777777" w:rsidR="0021036C" w:rsidRPr="007639A4" w:rsidRDefault="0021036C" w:rsidP="0021036C">
      <w:pPr>
        <w:pStyle w:val="Nagwek2"/>
        <w:spacing w:after="80"/>
        <w:ind w:left="1134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>posiadanie co najmniej 6-letniego stażu pracy, w tym co najmniej 3-letniego stażu pracy na stanowisku kierowniczym,</w:t>
      </w:r>
    </w:p>
    <w:p w14:paraId="240C23F2" w14:textId="77777777" w:rsidR="0021036C" w:rsidRPr="007639A4" w:rsidRDefault="0021036C" w:rsidP="0021036C">
      <w:pPr>
        <w:pStyle w:val="Nagwek2"/>
        <w:spacing w:after="80"/>
        <w:ind w:left="1134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>posiadanie obywatelstwa polskiego,</w:t>
      </w:r>
    </w:p>
    <w:p w14:paraId="00CBD19C" w14:textId="77777777" w:rsidR="0021036C" w:rsidRPr="007639A4" w:rsidRDefault="0021036C" w:rsidP="0021036C">
      <w:pPr>
        <w:pStyle w:val="Nagwek2"/>
        <w:spacing w:after="80"/>
        <w:ind w:left="1134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>korzystanie z pełni praw publicznych,</w:t>
      </w:r>
    </w:p>
    <w:p w14:paraId="26350738" w14:textId="77777777" w:rsidR="0021036C" w:rsidRPr="007639A4" w:rsidRDefault="0021036C" w:rsidP="0021036C">
      <w:pPr>
        <w:pStyle w:val="Nagwek2"/>
        <w:spacing w:after="80"/>
        <w:ind w:left="1134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>nieskazanie prawomocnym wyrokiem za umyślne przestępstwo lub umyślne przestępstwo skarbowe,</w:t>
      </w:r>
    </w:p>
    <w:p w14:paraId="674BFAB3" w14:textId="4E7298DE" w:rsidR="000E1036" w:rsidRPr="008C1EA3" w:rsidRDefault="0021036C" w:rsidP="0021036C">
      <w:pPr>
        <w:pStyle w:val="Nagwek2"/>
        <w:spacing w:after="80"/>
        <w:ind w:left="1134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posiadanie </w:t>
      </w:r>
      <w:r w:rsidR="00815DD9" w:rsidRPr="008C1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wykształcenia i </w:t>
      </w:r>
      <w:r w:rsidRPr="008C1EA3">
        <w:rPr>
          <w:rFonts w:ascii="Times New Roman" w:hAnsi="Times New Roman" w:cs="Times New Roman"/>
          <w:color w:val="000000" w:themeColor="text1"/>
          <w:sz w:val="24"/>
          <w:szCs w:val="24"/>
        </w:rPr>
        <w:t>wiedzy z zakresu spraw należących do właściwości Urzędu Dozoru Technicznego</w:t>
      </w:r>
      <w:r w:rsidR="000C54D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C1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B62B600" w14:textId="6DE786AF" w:rsidR="0021036C" w:rsidRPr="008C1EA3" w:rsidRDefault="000E1036" w:rsidP="0021036C">
      <w:pPr>
        <w:pStyle w:val="Nagwek2"/>
        <w:spacing w:after="80"/>
        <w:ind w:left="1134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EA3">
        <w:rPr>
          <w:rFonts w:ascii="Times New Roman" w:hAnsi="Times New Roman" w:cs="Times New Roman"/>
          <w:color w:val="000000" w:themeColor="text1"/>
          <w:sz w:val="24"/>
          <w:szCs w:val="24"/>
        </w:rPr>
        <w:t>posiadanie kompetencji kierowniczych</w:t>
      </w:r>
      <w:r w:rsidR="000C54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447AC94" w14:textId="77777777" w:rsidR="0031044B" w:rsidRPr="004F7ACF" w:rsidRDefault="00FE681D" w:rsidP="0021036C">
      <w:pPr>
        <w:pStyle w:val="Nagwek1"/>
        <w:spacing w:after="2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39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Zakres zadań wykonywanych na stanowisku:</w:t>
      </w:r>
    </w:p>
    <w:p w14:paraId="4CB45EE4" w14:textId="77777777" w:rsidR="004D09D2" w:rsidRPr="007639A4" w:rsidRDefault="007639A4" w:rsidP="004F7ACF">
      <w:pPr>
        <w:pStyle w:val="Nagwek2"/>
        <w:spacing w:after="80"/>
        <w:ind w:left="1134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FE681D"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astępowanie </w:t>
      </w:r>
      <w:r w:rsidR="00743317" w:rsidRPr="00DB2E89">
        <w:rPr>
          <w:rFonts w:ascii="Times New Roman" w:hAnsi="Times New Roman" w:cs="Times New Roman"/>
          <w:color w:val="auto"/>
          <w:sz w:val="24"/>
          <w:szCs w:val="24"/>
        </w:rPr>
        <w:t xml:space="preserve">w pełnym zakresie </w:t>
      </w:r>
      <w:r w:rsidR="00FE681D"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>Prezesa UDT w czasie jego nieobecności</w:t>
      </w:r>
      <w:r w:rsidR="002103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EA9225A" w14:textId="77777777" w:rsidR="00CE7B8B" w:rsidRPr="00CE7B8B" w:rsidRDefault="007639A4" w:rsidP="00CE7B8B">
      <w:pPr>
        <w:pStyle w:val="Nagwek2"/>
        <w:spacing w:after="80"/>
        <w:ind w:left="1134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B8B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FE681D" w:rsidRPr="00CE7B8B">
        <w:rPr>
          <w:rFonts w:ascii="Times New Roman" w:hAnsi="Times New Roman" w:cs="Times New Roman"/>
          <w:color w:val="000000" w:themeColor="text1"/>
          <w:sz w:val="24"/>
          <w:szCs w:val="24"/>
        </w:rPr>
        <w:t>adzorowanie działalności:</w:t>
      </w:r>
    </w:p>
    <w:p w14:paraId="7997A225" w14:textId="77777777" w:rsidR="004D09D2" w:rsidRPr="00DB2E89" w:rsidRDefault="005B2BB9" w:rsidP="00CE7B8B">
      <w:pPr>
        <w:pStyle w:val="Nagwek3"/>
        <w:ind w:left="1843"/>
        <w:rPr>
          <w:rFonts w:ascii="Times New Roman" w:hAnsi="Times New Roman" w:cs="Times New Roman"/>
          <w:color w:val="auto"/>
        </w:rPr>
      </w:pPr>
      <w:r w:rsidRPr="00DB2E89">
        <w:rPr>
          <w:rFonts w:ascii="Times New Roman" w:hAnsi="Times New Roman" w:cs="Times New Roman"/>
          <w:color w:val="auto"/>
        </w:rPr>
        <w:t>Departamentu Techniki,</w:t>
      </w:r>
    </w:p>
    <w:p w14:paraId="49346246" w14:textId="77777777" w:rsidR="00B5402C" w:rsidRPr="00DB2E89" w:rsidRDefault="00B5402C" w:rsidP="00CE7B8B">
      <w:pPr>
        <w:pStyle w:val="Nagwek3"/>
        <w:ind w:left="1843"/>
        <w:rPr>
          <w:rFonts w:ascii="Times New Roman" w:hAnsi="Times New Roman" w:cs="Times New Roman"/>
          <w:color w:val="auto"/>
        </w:rPr>
      </w:pPr>
      <w:r w:rsidRPr="00DB2E89">
        <w:rPr>
          <w:rFonts w:ascii="Times New Roman" w:hAnsi="Times New Roman" w:cs="Times New Roman"/>
          <w:color w:val="auto"/>
        </w:rPr>
        <w:t>Departamentu Certyfikacji i Oceny Zgodności,</w:t>
      </w:r>
    </w:p>
    <w:p w14:paraId="79AAE294" w14:textId="77777777" w:rsidR="00B5402C" w:rsidRPr="00DB2E89" w:rsidRDefault="00B5402C" w:rsidP="00CE7B8B">
      <w:pPr>
        <w:pStyle w:val="Nagwek3"/>
        <w:ind w:left="1843"/>
        <w:rPr>
          <w:rFonts w:ascii="Times New Roman" w:hAnsi="Times New Roman" w:cs="Times New Roman"/>
          <w:color w:val="auto"/>
        </w:rPr>
      </w:pPr>
      <w:r w:rsidRPr="00DB2E89">
        <w:rPr>
          <w:rFonts w:ascii="Times New Roman" w:hAnsi="Times New Roman" w:cs="Times New Roman"/>
          <w:color w:val="auto"/>
        </w:rPr>
        <w:t>Departamentu Innowacji i Rozwoju,</w:t>
      </w:r>
    </w:p>
    <w:p w14:paraId="2BC34F16" w14:textId="6626CE4D" w:rsidR="00B5402C" w:rsidRPr="00DB2E89" w:rsidRDefault="00B5402C" w:rsidP="00CE7B8B">
      <w:pPr>
        <w:pStyle w:val="Nagwek3"/>
        <w:ind w:left="1843"/>
        <w:rPr>
          <w:rFonts w:ascii="Times New Roman" w:hAnsi="Times New Roman" w:cs="Times New Roman"/>
          <w:color w:val="auto"/>
        </w:rPr>
      </w:pPr>
      <w:r w:rsidRPr="00DB2E89">
        <w:rPr>
          <w:rFonts w:ascii="Times New Roman" w:hAnsi="Times New Roman" w:cs="Times New Roman"/>
          <w:color w:val="auto"/>
        </w:rPr>
        <w:t>Centralnego Laboratorium Dozoru Technicznego</w:t>
      </w:r>
      <w:r w:rsidR="000C54DC">
        <w:rPr>
          <w:rFonts w:ascii="Times New Roman" w:hAnsi="Times New Roman" w:cs="Times New Roman"/>
          <w:color w:val="auto"/>
        </w:rPr>
        <w:t>,</w:t>
      </w:r>
    </w:p>
    <w:p w14:paraId="7EBDDAA0" w14:textId="79C53B02" w:rsidR="00B5402C" w:rsidRPr="00DB2E89" w:rsidRDefault="00B5402C" w:rsidP="00CE7B8B">
      <w:pPr>
        <w:pStyle w:val="Nagwek3"/>
        <w:ind w:left="1843"/>
        <w:rPr>
          <w:rFonts w:ascii="Times New Roman" w:hAnsi="Times New Roman" w:cs="Times New Roman"/>
          <w:color w:val="auto"/>
        </w:rPr>
      </w:pPr>
      <w:r w:rsidRPr="00DB2E89">
        <w:rPr>
          <w:rFonts w:ascii="Times New Roman" w:hAnsi="Times New Roman" w:cs="Times New Roman"/>
          <w:color w:val="auto"/>
        </w:rPr>
        <w:t>Departamentu Administracji i Infrastruktury</w:t>
      </w:r>
      <w:r w:rsidR="000C54DC">
        <w:rPr>
          <w:rFonts w:ascii="Times New Roman" w:hAnsi="Times New Roman" w:cs="Times New Roman"/>
          <w:color w:val="auto"/>
        </w:rPr>
        <w:t>,</w:t>
      </w:r>
    </w:p>
    <w:p w14:paraId="547931F2" w14:textId="77777777" w:rsidR="00743317" w:rsidRPr="00DB2E89" w:rsidRDefault="00B5402C" w:rsidP="009D2A06">
      <w:pPr>
        <w:pStyle w:val="Nagwek3"/>
        <w:ind w:left="1843"/>
        <w:rPr>
          <w:rFonts w:ascii="Times New Roman" w:hAnsi="Times New Roman" w:cs="Times New Roman"/>
          <w:color w:val="auto"/>
        </w:rPr>
      </w:pPr>
      <w:r w:rsidRPr="00DB2E89">
        <w:rPr>
          <w:rFonts w:ascii="Times New Roman" w:hAnsi="Times New Roman" w:cs="Times New Roman"/>
          <w:color w:val="auto"/>
        </w:rPr>
        <w:t>Departamentu Informatyki.</w:t>
      </w:r>
    </w:p>
    <w:p w14:paraId="487DFAA3" w14:textId="77777777" w:rsidR="00D53863" w:rsidRPr="00DB2E89" w:rsidRDefault="00D53863" w:rsidP="0021036C">
      <w:pPr>
        <w:pStyle w:val="Nagwek2"/>
        <w:spacing w:after="80"/>
        <w:ind w:left="1134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2E89">
        <w:rPr>
          <w:rFonts w:ascii="Times New Roman" w:hAnsi="Times New Roman" w:cs="Times New Roman"/>
          <w:color w:val="auto"/>
          <w:sz w:val="24"/>
          <w:szCs w:val="24"/>
        </w:rPr>
        <w:t>wykonywanie zadań powierzonych przez Prezesa,</w:t>
      </w:r>
    </w:p>
    <w:p w14:paraId="2405245F" w14:textId="77777777" w:rsidR="00D53863" w:rsidRPr="00DB2E89" w:rsidRDefault="007639A4" w:rsidP="0021036C">
      <w:pPr>
        <w:pStyle w:val="Nagwek2"/>
        <w:spacing w:after="80"/>
        <w:ind w:left="1134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D2A06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FE681D" w:rsidRPr="009D2A06">
        <w:rPr>
          <w:rFonts w:ascii="Times New Roman" w:hAnsi="Times New Roman" w:cs="Times New Roman"/>
          <w:color w:val="000000" w:themeColor="text1"/>
          <w:sz w:val="24"/>
          <w:szCs w:val="24"/>
        </w:rPr>
        <w:t>ykonywanie zadań wynikaj</w:t>
      </w:r>
      <w:r w:rsidR="00292FD4" w:rsidRPr="009D2A06">
        <w:rPr>
          <w:rFonts w:ascii="Times New Roman" w:hAnsi="Times New Roman" w:cs="Times New Roman"/>
          <w:color w:val="000000" w:themeColor="text1"/>
          <w:sz w:val="24"/>
          <w:szCs w:val="24"/>
        </w:rPr>
        <w:t>ących z posiadanych upoważnień</w:t>
      </w:r>
      <w:r w:rsidR="009D2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2A06" w:rsidRPr="00DB2E89">
        <w:rPr>
          <w:rFonts w:ascii="Times New Roman" w:hAnsi="Times New Roman" w:cs="Times New Roman"/>
          <w:color w:val="auto"/>
          <w:sz w:val="24"/>
          <w:szCs w:val="24"/>
        </w:rPr>
        <w:t>i pełnomocnictw</w:t>
      </w:r>
      <w:r w:rsidR="00D53863" w:rsidRPr="00DB2E89">
        <w:rPr>
          <w:rFonts w:ascii="Times New Roman" w:hAnsi="Times New Roman" w:cs="Times New Roman"/>
          <w:color w:val="auto"/>
          <w:sz w:val="24"/>
          <w:szCs w:val="24"/>
        </w:rPr>
        <w:t xml:space="preserve"> udzielonych przez Prezesa</w:t>
      </w:r>
      <w:r w:rsidR="00292FD4" w:rsidRPr="00DB2E8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4510C3A" w14:textId="77777777" w:rsidR="00FE681D" w:rsidRPr="007639A4" w:rsidRDefault="00FE681D" w:rsidP="0021036C">
      <w:pPr>
        <w:pStyle w:val="Nagwek1"/>
        <w:spacing w:after="2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39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dokumentów, które należy dołączyć do oferty:</w:t>
      </w:r>
    </w:p>
    <w:p w14:paraId="644F045B" w14:textId="77777777" w:rsidR="00AD5EE2" w:rsidRPr="007639A4" w:rsidRDefault="00FE681D" w:rsidP="0021036C">
      <w:pPr>
        <w:pStyle w:val="Nagwek2"/>
        <w:spacing w:after="80"/>
        <w:ind w:left="1134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>życiorys,</w:t>
      </w:r>
    </w:p>
    <w:p w14:paraId="4666F77E" w14:textId="77777777" w:rsidR="00AD5EE2" w:rsidRPr="007639A4" w:rsidRDefault="00FE681D" w:rsidP="0021036C">
      <w:pPr>
        <w:pStyle w:val="Nagwek2"/>
        <w:spacing w:after="80"/>
        <w:ind w:left="1134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>list motywacyjny,</w:t>
      </w:r>
    </w:p>
    <w:p w14:paraId="77316DD8" w14:textId="77777777" w:rsidR="00AD5EE2" w:rsidRPr="007639A4" w:rsidRDefault="00FE681D" w:rsidP="0021036C">
      <w:pPr>
        <w:pStyle w:val="Nagwek2"/>
        <w:spacing w:after="80"/>
        <w:ind w:left="1134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>kopie dokumentów potwierdzających wymagane w ogłoszeniu wykształcenie,</w:t>
      </w:r>
    </w:p>
    <w:p w14:paraId="3E4FE5D7" w14:textId="77777777" w:rsidR="00AD5EE2" w:rsidRPr="007639A4" w:rsidRDefault="00FE681D" w:rsidP="0021036C">
      <w:pPr>
        <w:pStyle w:val="Nagwek2"/>
        <w:ind w:left="1134" w:hanging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>kopie dokumentów potwierdzających co najmniej 6-letni staż pracy, w tym co</w:t>
      </w:r>
      <w:r w:rsidR="00AD5EE2"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>najmniej 3-letni staż pracy na stanowisku kierowniczym,</w:t>
      </w:r>
    </w:p>
    <w:p w14:paraId="1A313203" w14:textId="4C02AD03" w:rsidR="00AD5EE2" w:rsidRPr="007639A4" w:rsidRDefault="00FE681D" w:rsidP="0021036C">
      <w:pPr>
        <w:pStyle w:val="Nagwek2"/>
        <w:spacing w:after="80"/>
        <w:ind w:left="1134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>oświadczenie o posiadaniu obywatelstwa</w:t>
      </w:r>
      <w:r w:rsidR="00AD5EE2"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>polskiego,</w:t>
      </w:r>
    </w:p>
    <w:p w14:paraId="6C586CD0" w14:textId="77777777" w:rsidR="00AD5EE2" w:rsidRPr="007639A4" w:rsidRDefault="00FE681D" w:rsidP="0021036C">
      <w:pPr>
        <w:pStyle w:val="Nagwek2"/>
        <w:spacing w:after="80"/>
        <w:ind w:left="1134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>oświadczenie kandydata o korzystaniu z pełni praw publicznych,</w:t>
      </w:r>
    </w:p>
    <w:p w14:paraId="17534B98" w14:textId="77777777" w:rsidR="00FE681D" w:rsidRPr="007639A4" w:rsidRDefault="00FE681D" w:rsidP="0021036C">
      <w:pPr>
        <w:pStyle w:val="Nagwek2"/>
        <w:spacing w:after="80"/>
        <w:ind w:left="1134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>oświadczenie kandydata o nieskazaniu prawomocnym wyrokiem za umyślne</w:t>
      </w:r>
      <w:r w:rsidR="00AD5EE2"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>przestępstwo lub umyślne przestępstwo skarbowe,</w:t>
      </w:r>
    </w:p>
    <w:p w14:paraId="7187CC93" w14:textId="77777777" w:rsidR="00FE681D" w:rsidRPr="007639A4" w:rsidRDefault="00FE681D" w:rsidP="0021036C">
      <w:pPr>
        <w:pStyle w:val="Nagwek2"/>
        <w:spacing w:after="80"/>
        <w:ind w:left="1134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>oświadczenie kandydata o wyrażeniu zgody na przetwarzanie danych</w:t>
      </w:r>
      <w:r w:rsidR="004D09D2"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osobowych </w:t>
      </w:r>
      <w:r w:rsidR="00791AD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>do celów naboru,</w:t>
      </w:r>
    </w:p>
    <w:p w14:paraId="01C012C0" w14:textId="77777777" w:rsidR="00FE681D" w:rsidRPr="007639A4" w:rsidRDefault="00FE681D" w:rsidP="0021036C">
      <w:pPr>
        <w:pStyle w:val="Nagwek2"/>
        <w:spacing w:after="80"/>
        <w:ind w:left="1134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>oświadczenie kandydata o niekaralności zakazem zajmowania stanowisk</w:t>
      </w:r>
      <w:r w:rsidR="004D09D2"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>kierowniczych w urzędach organów władzy publicznej lub pełnienia funkcji</w:t>
      </w:r>
      <w:r w:rsidR="004D09D2"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>związanych z dysponowaniem środkami publicznymi,</w:t>
      </w:r>
    </w:p>
    <w:p w14:paraId="409C003B" w14:textId="1E75B02B" w:rsidR="00FE681D" w:rsidRPr="009A47E4" w:rsidRDefault="00B50FA1" w:rsidP="009A47E4">
      <w:pPr>
        <w:pStyle w:val="Nagwek2"/>
        <w:spacing w:after="80"/>
        <w:ind w:left="1134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kopia poświadczenia bezpieczeństwa upoważniającego do dostępu do informacji niejawnych (poufne) lub podpisane oświadczenie kandydata o wyrażeniu zgody na przeprowadzenie postępowania sprawdzającego według przepisów ustawy z dnia </w:t>
      </w:r>
      <w:r w:rsidR="000C54D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50FA1">
        <w:rPr>
          <w:rFonts w:ascii="Times New Roman" w:hAnsi="Times New Roman" w:cs="Times New Roman"/>
          <w:color w:val="000000" w:themeColor="text1"/>
          <w:sz w:val="24"/>
          <w:szCs w:val="24"/>
        </w:rPr>
        <w:t>5 sierpnia 2010 r. o ochronie informacji niejawnych (Dz. U. z 2024 r., poz. 632)</w:t>
      </w:r>
      <w:r w:rsidR="009A47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BC19EEB" w14:textId="77777777" w:rsidR="00FE681D" w:rsidRPr="004F7ACF" w:rsidRDefault="00FE681D" w:rsidP="0021036C">
      <w:pPr>
        <w:pStyle w:val="Nagwek1"/>
        <w:spacing w:after="2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7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Inne dokumenty i oświadczenia:</w:t>
      </w:r>
    </w:p>
    <w:p w14:paraId="0DFA72CB" w14:textId="77777777" w:rsidR="00FE681D" w:rsidRPr="007639A4" w:rsidRDefault="00FE681D" w:rsidP="00846069">
      <w:pPr>
        <w:pStyle w:val="Nagwek2"/>
        <w:ind w:left="1134" w:hanging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>kopie innych dokumentów potwierdzających spełnienie</w:t>
      </w:r>
      <w:r w:rsidR="00DB2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>wymagań</w:t>
      </w:r>
      <w:r w:rsidR="00AD5EE2"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związanych </w:t>
      </w:r>
      <w:r w:rsidR="00DB2E8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>ze stanowiskiem.</w:t>
      </w:r>
    </w:p>
    <w:p w14:paraId="5C128BEB" w14:textId="77777777" w:rsidR="00791AD0" w:rsidRDefault="00FE681D" w:rsidP="00791AD0">
      <w:pPr>
        <w:pStyle w:val="Nagwek1"/>
        <w:spacing w:after="2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7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Dokumenty należy składać lub przesłać w terminie do dnia:</w:t>
      </w:r>
    </w:p>
    <w:p w14:paraId="168067BD" w14:textId="77777777" w:rsidR="008331B9" w:rsidRDefault="005D48FD" w:rsidP="00BB6CF6">
      <w:pPr>
        <w:pStyle w:val="Nagwek1"/>
        <w:numPr>
          <w:ilvl w:val="0"/>
          <w:numId w:val="0"/>
        </w:numPr>
        <w:spacing w:after="240"/>
        <w:ind w:left="43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23 lipca </w:t>
      </w:r>
      <w:r w:rsidR="00791AD0" w:rsidRPr="00DB2E89">
        <w:rPr>
          <w:rFonts w:ascii="Times New Roman" w:hAnsi="Times New Roman" w:cs="Times New Roman"/>
          <w:b/>
          <w:color w:val="auto"/>
          <w:sz w:val="24"/>
          <w:szCs w:val="24"/>
        </w:rPr>
        <w:t>20</w:t>
      </w:r>
      <w:r w:rsidR="005B2BB9" w:rsidRPr="00DB2E89">
        <w:rPr>
          <w:rFonts w:ascii="Times New Roman" w:hAnsi="Times New Roman" w:cs="Times New Roman"/>
          <w:b/>
          <w:color w:val="auto"/>
          <w:sz w:val="24"/>
          <w:szCs w:val="24"/>
        </w:rPr>
        <w:t>24</w:t>
      </w:r>
      <w:r w:rsidR="00FE681D" w:rsidRPr="00DB2E8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r.</w:t>
      </w:r>
      <w:r w:rsidR="00791AD0" w:rsidRPr="00DB2E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E681D" w:rsidRPr="00DB2E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E8E9CB9" w14:textId="050869CB" w:rsidR="00FE681D" w:rsidRDefault="00BB6CF6" w:rsidP="00BB6CF6">
      <w:pPr>
        <w:pStyle w:val="Nagwek1"/>
        <w:numPr>
          <w:ilvl w:val="0"/>
          <w:numId w:val="0"/>
        </w:numPr>
        <w:spacing w:after="240"/>
        <w:ind w:left="4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 datę zgłoszenia uważa się datę jego wpływu na wskazany adres. Zgłoszenie uznaje się za złożone w terminie, jeżeli wpłynie ono na wskazany adres nie później niż w dniu, w którym upływa termin przyjmowania zgłoszeń.</w:t>
      </w:r>
    </w:p>
    <w:p w14:paraId="501F43B1" w14:textId="77777777" w:rsidR="00292FD4" w:rsidRPr="004F7ACF" w:rsidRDefault="00292FD4" w:rsidP="0021036C">
      <w:pPr>
        <w:pStyle w:val="Nagwek1"/>
        <w:spacing w:after="2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7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Miejsce składania dokumentów:</w:t>
      </w:r>
    </w:p>
    <w:p w14:paraId="5A74B903" w14:textId="77777777" w:rsidR="00292FD4" w:rsidRPr="00CE7B8B" w:rsidRDefault="00292FD4" w:rsidP="00921816">
      <w:pPr>
        <w:pStyle w:val="Nagwek2"/>
        <w:numPr>
          <w:ilvl w:val="0"/>
          <w:numId w:val="0"/>
        </w:numPr>
        <w:ind w:left="576" w:hanging="1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B8B">
        <w:rPr>
          <w:rFonts w:ascii="Times New Roman" w:hAnsi="Times New Roman" w:cs="Times New Roman"/>
          <w:color w:val="000000" w:themeColor="text1"/>
          <w:sz w:val="24"/>
          <w:szCs w:val="24"/>
        </w:rPr>
        <w:t>Urząd Dozoru Technicznego</w:t>
      </w:r>
    </w:p>
    <w:p w14:paraId="4AEA8E84" w14:textId="77777777" w:rsidR="00292FD4" w:rsidRPr="00DB2E89" w:rsidRDefault="00D23D28" w:rsidP="00921816">
      <w:pPr>
        <w:pStyle w:val="Nagwek2"/>
        <w:numPr>
          <w:ilvl w:val="0"/>
          <w:numId w:val="0"/>
        </w:numPr>
        <w:ind w:left="576" w:hanging="150"/>
        <w:rPr>
          <w:rFonts w:ascii="Times New Roman" w:hAnsi="Times New Roman" w:cs="Times New Roman"/>
          <w:color w:val="auto"/>
          <w:sz w:val="24"/>
          <w:szCs w:val="24"/>
        </w:rPr>
      </w:pPr>
      <w:r w:rsidRPr="00DB2E89">
        <w:rPr>
          <w:rFonts w:ascii="Times New Roman" w:hAnsi="Times New Roman" w:cs="Times New Roman"/>
          <w:color w:val="auto"/>
          <w:sz w:val="24"/>
          <w:szCs w:val="24"/>
        </w:rPr>
        <w:t xml:space="preserve">Departament </w:t>
      </w:r>
      <w:r w:rsidR="00DB2E89" w:rsidRPr="00DB2E89">
        <w:rPr>
          <w:rFonts w:ascii="Times New Roman" w:hAnsi="Times New Roman" w:cs="Times New Roman"/>
          <w:color w:val="auto"/>
          <w:sz w:val="24"/>
          <w:szCs w:val="24"/>
        </w:rPr>
        <w:t>Kadr</w:t>
      </w:r>
    </w:p>
    <w:p w14:paraId="236A4368" w14:textId="77777777" w:rsidR="00292FD4" w:rsidRPr="00CE7B8B" w:rsidRDefault="00292FD4" w:rsidP="00921816">
      <w:pPr>
        <w:pStyle w:val="Nagwek2"/>
        <w:numPr>
          <w:ilvl w:val="0"/>
          <w:numId w:val="0"/>
        </w:numPr>
        <w:ind w:left="576" w:hanging="1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ul. </w:t>
      </w:r>
      <w:proofErr w:type="spellStart"/>
      <w:r w:rsidRPr="00CE7B8B">
        <w:rPr>
          <w:rFonts w:ascii="Times New Roman" w:hAnsi="Times New Roman" w:cs="Times New Roman"/>
          <w:color w:val="000000" w:themeColor="text1"/>
          <w:sz w:val="24"/>
          <w:szCs w:val="24"/>
        </w:rPr>
        <w:t>Szcz</w:t>
      </w:r>
      <w:r w:rsidR="00DD7B9E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Pr="00CE7B8B">
        <w:rPr>
          <w:rFonts w:ascii="Times New Roman" w:hAnsi="Times New Roman" w:cs="Times New Roman"/>
          <w:color w:val="000000" w:themeColor="text1"/>
          <w:sz w:val="24"/>
          <w:szCs w:val="24"/>
        </w:rPr>
        <w:t>śliwicka</w:t>
      </w:r>
      <w:proofErr w:type="spellEnd"/>
      <w:r w:rsidRPr="00CE7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34, 02-353 Warszawa</w:t>
      </w:r>
    </w:p>
    <w:p w14:paraId="3EA8C45F" w14:textId="23C5399D" w:rsidR="00292FD4" w:rsidRPr="00CE7B8B" w:rsidRDefault="00791AD0" w:rsidP="00921816">
      <w:pPr>
        <w:pStyle w:val="Nagwek2"/>
        <w:numPr>
          <w:ilvl w:val="0"/>
          <w:numId w:val="0"/>
        </w:numPr>
        <w:spacing w:after="240"/>
        <w:ind w:left="576" w:hanging="15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pokój nr </w:t>
      </w:r>
      <w:r w:rsidR="00DB2E89" w:rsidRPr="00DB2E89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B6CF6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DB2E89" w:rsidRPr="00DB2E89">
        <w:rPr>
          <w:rFonts w:ascii="Times New Roman" w:hAnsi="Times New Roman" w:cs="Times New Roman"/>
          <w:color w:val="auto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2FD4" w:rsidRPr="00CE7B8B">
        <w:rPr>
          <w:rFonts w:ascii="Times New Roman" w:hAnsi="Times New Roman" w:cs="Times New Roman"/>
          <w:color w:val="000000" w:themeColor="text1"/>
          <w:sz w:val="24"/>
          <w:szCs w:val="24"/>
        </w:rPr>
        <w:t>(w godzinach pracy Urzędu)</w:t>
      </w:r>
    </w:p>
    <w:p w14:paraId="7AAC9892" w14:textId="69B8103D" w:rsidR="00D5203F" w:rsidRPr="006C6039" w:rsidRDefault="00292FD4" w:rsidP="00D5203F">
      <w:pPr>
        <w:pStyle w:val="Nagwek1"/>
        <w:spacing w:before="0" w:after="240" w:line="240" w:lineRule="auto"/>
        <w:ind w:left="431" w:hanging="43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39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Dokumenty należy składać w oryginale albo kopii poświadczonej na zgodność</w:t>
      </w:r>
      <w:r w:rsidR="00AD5EE2" w:rsidRPr="007639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639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7639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 oryginałem, w zamkniętej kopercie oznaczonej imieniem i nazwiskiem oraz</w:t>
      </w:r>
      <w:r w:rsidR="00AD5EE2" w:rsidRPr="007639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639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adresem korespondencyjnym kandydata, z dopiskiem „Nabór na stanowisko</w:t>
      </w:r>
      <w:r w:rsidR="00AD5EE2" w:rsidRPr="007639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A01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</w:t>
      </w:r>
      <w:r w:rsidRPr="007639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iceprezesa Urzędu Dozoru Technicznego”.</w:t>
      </w:r>
    </w:p>
    <w:p w14:paraId="025C79FF" w14:textId="77777777" w:rsidR="00292FD4" w:rsidRPr="007639A4" w:rsidRDefault="00292FD4" w:rsidP="004F7ACF">
      <w:pPr>
        <w:pStyle w:val="Nagwek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39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Informacje o metodach i technikach naboru:</w:t>
      </w:r>
    </w:p>
    <w:p w14:paraId="30C0EEB3" w14:textId="10DA4C72" w:rsidR="00292FD4" w:rsidRPr="007639A4" w:rsidRDefault="00292FD4" w:rsidP="00846069">
      <w:pPr>
        <w:pStyle w:val="Nagwek2"/>
        <w:numPr>
          <w:ilvl w:val="0"/>
          <w:numId w:val="0"/>
        </w:numPr>
        <w:spacing w:before="240" w:after="80"/>
        <w:ind w:left="426" w:firstLine="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Proces naboru </w:t>
      </w:r>
      <w:r w:rsidR="00815DD9">
        <w:rPr>
          <w:rFonts w:ascii="Times New Roman" w:hAnsi="Times New Roman" w:cs="Times New Roman"/>
          <w:color w:val="000000" w:themeColor="text1"/>
          <w:sz w:val="24"/>
          <w:szCs w:val="24"/>
        </w:rPr>
        <w:t>przeprowadza Zespół powołany przez Prezesa UDT zgodnie z art. 38 ust. 5 ustawy o dozorze technicznym</w:t>
      </w:r>
      <w:r w:rsidR="00846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46069" w:rsidRPr="00DB2E89">
        <w:rPr>
          <w:rFonts w:ascii="Times New Roman" w:hAnsi="Times New Roman" w:cs="Times New Roman"/>
          <w:color w:val="auto"/>
          <w:sz w:val="24"/>
          <w:szCs w:val="24"/>
        </w:rPr>
        <w:t>Proces</w:t>
      </w:r>
      <w:r w:rsidR="00846069" w:rsidRPr="00846069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</w:t>
      </w:r>
      <w:r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składa się z </w:t>
      </w:r>
      <w:r w:rsidR="003417C3">
        <w:rPr>
          <w:rFonts w:ascii="Times New Roman" w:hAnsi="Times New Roman" w:cs="Times New Roman"/>
          <w:color w:val="000000" w:themeColor="text1"/>
          <w:sz w:val="24"/>
          <w:szCs w:val="24"/>
        </w:rPr>
        <w:t>dwóch</w:t>
      </w:r>
      <w:r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etapów:</w:t>
      </w:r>
    </w:p>
    <w:p w14:paraId="7492124F" w14:textId="77777777" w:rsidR="00AD5EE2" w:rsidRPr="007639A4" w:rsidRDefault="004F7ACF" w:rsidP="00AA0366">
      <w:pPr>
        <w:pStyle w:val="Nagwek2"/>
        <w:numPr>
          <w:ilvl w:val="0"/>
          <w:numId w:val="0"/>
        </w:numPr>
        <w:ind w:left="708" w:hanging="28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A036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92FD4"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>Etap I: analiza złożonych dokumentów pod względem spełnienia wymogów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2FD4"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formalnych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292FD4"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>określonych w ogłoszeniu o naborze.</w:t>
      </w:r>
    </w:p>
    <w:p w14:paraId="22D543E8" w14:textId="77777777" w:rsidR="007639A4" w:rsidRPr="007639A4" w:rsidRDefault="00292FD4" w:rsidP="00AA0366">
      <w:pPr>
        <w:pStyle w:val="Nagwek2"/>
        <w:numPr>
          <w:ilvl w:val="0"/>
          <w:numId w:val="0"/>
        </w:numPr>
        <w:ind w:left="576" w:firstLine="1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>Kandydaci, którzy spełnią wymogi formalne zostaną zakwalifikowani do II etapu</w:t>
      </w:r>
      <w:r w:rsidR="004F7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>naboru.</w:t>
      </w:r>
    </w:p>
    <w:p w14:paraId="2FD4C61D" w14:textId="77777777" w:rsidR="00BA78AE" w:rsidRDefault="004F7ACF" w:rsidP="00AA0366">
      <w:pPr>
        <w:pStyle w:val="Nagwek2"/>
        <w:numPr>
          <w:ilvl w:val="0"/>
          <w:numId w:val="0"/>
        </w:numPr>
        <w:ind w:left="711" w:hanging="28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A036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92FD4"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>Etap II:</w:t>
      </w:r>
      <w:r w:rsidR="00BA78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A78AE">
        <w:rPr>
          <w:rFonts w:ascii="Times New Roman" w:hAnsi="Times New Roman" w:cs="Times New Roman"/>
          <w:color w:val="auto"/>
          <w:sz w:val="24"/>
          <w:szCs w:val="24"/>
        </w:rPr>
        <w:t xml:space="preserve">rozmowa kwalifikacyjna, w trakcie której zostanie dokonana w szczególności ocena doświadczenia zawodowego, wiedzy niezbędnej do wykonywania zadań na stanowisku Wiceprezesa UDT, w tym wiedzy z zakresu spraw należących do właściwości Urzędu Dozoru Technicznego oraz ocena kompetencji kierowniczych. </w:t>
      </w:r>
    </w:p>
    <w:p w14:paraId="6A9AE1A3" w14:textId="072729C5" w:rsidR="007639A4" w:rsidRDefault="00BA78AE" w:rsidP="00BA78AE">
      <w:pPr>
        <w:pStyle w:val="Nagwek2"/>
        <w:numPr>
          <w:ilvl w:val="0"/>
          <w:numId w:val="0"/>
        </w:numPr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 trakcie rekrutacji Zespół przeprowadzający nabór może zastosować narzędzia służące wyłonieniu kandydatów, którzy zostaną zaproszeni na rozmowę kwalifikacyjną.</w:t>
      </w:r>
    </w:p>
    <w:p w14:paraId="617B2A11" w14:textId="77777777" w:rsidR="00292FD4" w:rsidRPr="007639A4" w:rsidRDefault="00292FD4" w:rsidP="007639A4">
      <w:pPr>
        <w:pStyle w:val="Nagwek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39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Inne informacje:</w:t>
      </w:r>
    </w:p>
    <w:p w14:paraId="4D09B307" w14:textId="77777777" w:rsidR="00791AD0" w:rsidRDefault="00292FD4" w:rsidP="00791AD0">
      <w:pPr>
        <w:pStyle w:val="Nagwek1"/>
        <w:numPr>
          <w:ilvl w:val="0"/>
          <w:numId w:val="0"/>
        </w:numPr>
        <w:spacing w:line="240" w:lineRule="auto"/>
        <w:ind w:left="4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>W zgłoszeniu należy podać dane kontaktowe: adres do korespondencji, adres e-mail,</w:t>
      </w:r>
      <w:r w:rsidR="007639A4"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>numer telefonu.</w:t>
      </w:r>
    </w:p>
    <w:p w14:paraId="0826001E" w14:textId="77777777" w:rsidR="00292FD4" w:rsidRPr="007639A4" w:rsidRDefault="00292FD4" w:rsidP="00791AD0">
      <w:pPr>
        <w:pStyle w:val="Nagwek1"/>
        <w:numPr>
          <w:ilvl w:val="0"/>
          <w:numId w:val="0"/>
        </w:numPr>
        <w:spacing w:line="240" w:lineRule="auto"/>
        <w:ind w:left="4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>Wszystkie wymagane oświadczenia należy podpisać własnoręcznie.</w:t>
      </w:r>
    </w:p>
    <w:p w14:paraId="34DF39F1" w14:textId="535A44C2" w:rsidR="001B131F" w:rsidRPr="001B131F" w:rsidRDefault="00292FD4" w:rsidP="001B131F">
      <w:pPr>
        <w:pStyle w:val="Nagwek1"/>
        <w:numPr>
          <w:ilvl w:val="0"/>
          <w:numId w:val="0"/>
        </w:numPr>
        <w:spacing w:line="240" w:lineRule="auto"/>
        <w:ind w:left="4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>Kandydaci zakwalifikowani do II etapu naboru zostaną powiadomieni o terminie</w:t>
      </w:r>
      <w:r w:rsidR="007639A4"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>rozmowy kwalifikacyjnej.</w:t>
      </w:r>
    </w:p>
    <w:p w14:paraId="72BEB17B" w14:textId="77777777" w:rsidR="001B131F" w:rsidRDefault="00292FD4" w:rsidP="001B131F">
      <w:pPr>
        <w:pStyle w:val="Nagwek1"/>
        <w:numPr>
          <w:ilvl w:val="0"/>
          <w:numId w:val="0"/>
        </w:numPr>
        <w:spacing w:before="0" w:line="240" w:lineRule="auto"/>
        <w:ind w:left="4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>Osoby, których oferty zostaną rozpatrzone negaty</w:t>
      </w:r>
      <w:r w:rsidR="00791AD0">
        <w:rPr>
          <w:rFonts w:ascii="Times New Roman" w:hAnsi="Times New Roman" w:cs="Times New Roman"/>
          <w:color w:val="000000" w:themeColor="text1"/>
          <w:sz w:val="24"/>
          <w:szCs w:val="24"/>
        </w:rPr>
        <w:t>wnie nie będą o tym informowane</w:t>
      </w:r>
      <w:r w:rsidR="001B13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84F0DF6" w14:textId="77777777" w:rsidR="006C6039" w:rsidRDefault="00292FD4" w:rsidP="006C6039">
      <w:pPr>
        <w:pStyle w:val="Nagwek1"/>
        <w:numPr>
          <w:ilvl w:val="0"/>
          <w:numId w:val="0"/>
        </w:numPr>
        <w:spacing w:before="0" w:line="240" w:lineRule="auto"/>
        <w:ind w:left="4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>Oferty odrzucone zostaną zniszczone komisyjnie lub gdy kandydat przedstawi takie</w:t>
      </w:r>
      <w:r w:rsidR="007639A4"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>życzenie, odesłane na adres korespondencyjny, po zakończeniu procesu naboru.</w:t>
      </w:r>
      <w:r w:rsidR="006C6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7494DD3" w14:textId="3DB87436" w:rsidR="006C6039" w:rsidRPr="006C6039" w:rsidRDefault="006C6039" w:rsidP="006C6039">
      <w:pPr>
        <w:pStyle w:val="Nagwek1"/>
        <w:numPr>
          <w:ilvl w:val="0"/>
          <w:numId w:val="0"/>
        </w:numPr>
        <w:spacing w:before="0" w:line="240" w:lineRule="auto"/>
        <w:ind w:left="4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Oferty otrzymane po terminie nie będą rozpatrywane.</w:t>
      </w:r>
    </w:p>
    <w:p w14:paraId="101FDC1C" w14:textId="77777777" w:rsidR="00292FD4" w:rsidRPr="007639A4" w:rsidRDefault="00A338B8" w:rsidP="00791AD0">
      <w:pPr>
        <w:pStyle w:val="Nagwek1"/>
        <w:numPr>
          <w:ilvl w:val="0"/>
          <w:numId w:val="0"/>
        </w:numPr>
        <w:spacing w:line="240" w:lineRule="auto"/>
        <w:ind w:left="4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Powołania na stanowisko W</w:t>
      </w:r>
      <w:r w:rsidR="00292FD4"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>iceprezesa Urzędu Dozoru Technicznego dokonuje minister</w:t>
      </w:r>
      <w:r w:rsidR="007639A4"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2FD4"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>właściwy do spraw gospodarki.</w:t>
      </w:r>
    </w:p>
    <w:p w14:paraId="314BC715" w14:textId="628D3CE0" w:rsidR="00AC16FE" w:rsidRDefault="00292FD4" w:rsidP="004C48DE">
      <w:pPr>
        <w:pStyle w:val="Nagwek1"/>
        <w:numPr>
          <w:ilvl w:val="0"/>
          <w:numId w:val="0"/>
        </w:numPr>
        <w:spacing w:line="240" w:lineRule="auto"/>
        <w:ind w:left="43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9A4">
        <w:rPr>
          <w:rFonts w:ascii="Times New Roman" w:hAnsi="Times New Roman" w:cs="Times New Roman"/>
          <w:color w:val="000000" w:themeColor="text1"/>
          <w:sz w:val="24"/>
          <w:szCs w:val="24"/>
        </w:rPr>
        <w:t>Dodatkowe informacje można uzyska</w:t>
      </w:r>
      <w:r w:rsidR="00791AD0">
        <w:rPr>
          <w:rFonts w:ascii="Times New Roman" w:hAnsi="Times New Roman" w:cs="Times New Roman"/>
          <w:color w:val="000000" w:themeColor="text1"/>
          <w:sz w:val="24"/>
          <w:szCs w:val="24"/>
        </w:rPr>
        <w:t>ć p</w:t>
      </w:r>
      <w:r w:rsidR="00DB1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numerem telefonu </w:t>
      </w:r>
      <w:r w:rsidR="00D23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 </w:t>
      </w:r>
      <w:r w:rsidR="00D23D28" w:rsidRPr="00AA0366">
        <w:rPr>
          <w:rFonts w:ascii="Times New Roman" w:hAnsi="Times New Roman" w:cs="Times New Roman"/>
          <w:color w:val="auto"/>
          <w:sz w:val="24"/>
          <w:szCs w:val="24"/>
        </w:rPr>
        <w:t xml:space="preserve">48 </w:t>
      </w:r>
      <w:r w:rsidR="00DB17B4" w:rsidRPr="00AA0366">
        <w:rPr>
          <w:rFonts w:ascii="Times New Roman" w:hAnsi="Times New Roman" w:cs="Times New Roman"/>
          <w:color w:val="auto"/>
          <w:sz w:val="24"/>
          <w:szCs w:val="24"/>
        </w:rPr>
        <w:t>22 5</w:t>
      </w:r>
      <w:r w:rsidR="00AA0366" w:rsidRPr="00AA0366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DB17B4" w:rsidRPr="00AA036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A0366" w:rsidRPr="00AA0366">
        <w:rPr>
          <w:rFonts w:ascii="Times New Roman" w:hAnsi="Times New Roman" w:cs="Times New Roman"/>
          <w:color w:val="auto"/>
          <w:sz w:val="24"/>
          <w:szCs w:val="24"/>
        </w:rPr>
        <w:t>22</w:t>
      </w:r>
      <w:r w:rsidR="009A47E4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E43AAE">
        <w:rPr>
          <w:rFonts w:ascii="Times New Roman" w:hAnsi="Times New Roman" w:cs="Times New Roman"/>
          <w:color w:val="auto"/>
          <w:sz w:val="24"/>
          <w:szCs w:val="24"/>
        </w:rPr>
        <w:t>150</w:t>
      </w:r>
      <w:bookmarkStart w:id="0" w:name="_GoBack"/>
      <w:bookmarkEnd w:id="0"/>
      <w:r w:rsidR="00791A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358F943" w14:textId="475F4C37" w:rsidR="009A47E4" w:rsidRDefault="009A47E4" w:rsidP="009A47E4"/>
    <w:p w14:paraId="624FCCA7" w14:textId="77777777" w:rsidR="009A47E4" w:rsidRDefault="009A47E4" w:rsidP="009A47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</w:p>
    <w:p w14:paraId="68205978" w14:textId="77777777" w:rsidR="009A47E4" w:rsidRDefault="009A47E4" w:rsidP="009A47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</w:p>
    <w:p w14:paraId="181FDB6A" w14:textId="77777777" w:rsidR="009A47E4" w:rsidRDefault="009A47E4" w:rsidP="009A47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</w:p>
    <w:p w14:paraId="0F44B3A0" w14:textId="77777777" w:rsidR="009A47E4" w:rsidRDefault="009A47E4" w:rsidP="009A47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</w:p>
    <w:p w14:paraId="2B842663" w14:textId="77777777" w:rsidR="009A47E4" w:rsidRDefault="009A47E4" w:rsidP="009A47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</w:p>
    <w:p w14:paraId="2101E7AE" w14:textId="77777777" w:rsidR="009A47E4" w:rsidRDefault="009A47E4" w:rsidP="009A47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</w:p>
    <w:p w14:paraId="669BC83C" w14:textId="77777777" w:rsidR="009A47E4" w:rsidRDefault="009A47E4" w:rsidP="009A47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</w:p>
    <w:p w14:paraId="7D49671D" w14:textId="77777777" w:rsidR="009A47E4" w:rsidRDefault="009A47E4" w:rsidP="009A47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</w:p>
    <w:p w14:paraId="59A4811A" w14:textId="015D8F26" w:rsidR="009A47E4" w:rsidRPr="00307207" w:rsidRDefault="009A47E4" w:rsidP="009A47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30720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lastRenderedPageBreak/>
        <w:t>Obowiązek informacyjny:</w:t>
      </w:r>
    </w:p>
    <w:p w14:paraId="77DE95F1" w14:textId="77777777" w:rsidR="009A47E4" w:rsidRPr="00307207" w:rsidRDefault="009A47E4" w:rsidP="009A47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</w:p>
    <w:p w14:paraId="16F9B40A" w14:textId="40A74EB8" w:rsidR="009A47E4" w:rsidRPr="00307207" w:rsidRDefault="009A47E4" w:rsidP="009A47E4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30720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Administratorem Pani/ Pana danych osobowych jest Prezes Urzędu Dozoru Technicznego </w:t>
      </w:r>
      <w:r w:rsidRPr="0030720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br/>
        <w:t xml:space="preserve">z siedzibą w Warszawie ul. </w:t>
      </w:r>
      <w:proofErr w:type="spellStart"/>
      <w:r w:rsidRPr="0030720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Szczęśliwicka</w:t>
      </w:r>
      <w:proofErr w:type="spellEnd"/>
      <w:r w:rsidRPr="0030720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34, kod pocztowy 02-353.</w:t>
      </w:r>
    </w:p>
    <w:p w14:paraId="047CA533" w14:textId="77777777" w:rsidR="009A47E4" w:rsidRPr="00307207" w:rsidRDefault="009A47E4" w:rsidP="009A47E4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30720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Kontakt z wyznaczonym przez Administratora Danych Osobowych – Inspektorem Ochrony Danych, możliwy jest za pośrednictwem poczty elektronicznej (adres: </w:t>
      </w:r>
      <w:hyperlink r:id="rId8" w:history="1">
        <w:r w:rsidRPr="00307207">
          <w:rPr>
            <w:rFonts w:ascii="Times New Roman" w:eastAsia="Times New Roman" w:hAnsi="Times New Roman" w:cs="Times New Roman"/>
            <w:color w:val="467886"/>
            <w:sz w:val="24"/>
            <w:szCs w:val="24"/>
            <w:u w:val="single"/>
            <w14:ligatures w14:val="standardContextual"/>
          </w:rPr>
          <w:t>iod@udt.gov.pl</w:t>
        </w:r>
      </w:hyperlink>
      <w:r w:rsidRPr="0030720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).</w:t>
      </w:r>
    </w:p>
    <w:p w14:paraId="3CDA4688" w14:textId="06EBBCCC" w:rsidR="009A47E4" w:rsidRPr="00307207" w:rsidRDefault="009A47E4" w:rsidP="009A47E4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30720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Pani/ Pana dane osobowe będą przetwarzane w celu przeprowadzenia </w:t>
      </w:r>
      <w:r w:rsidR="00884E3B" w:rsidRPr="0030720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na</w:t>
      </w:r>
      <w:r w:rsidR="00476DA8" w:rsidRPr="0030720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boru na stanowisko Wiceprezesa </w:t>
      </w:r>
      <w:r w:rsidR="00C35EEB" w:rsidRPr="0030720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Urzędu Dozoru Technicznego</w:t>
      </w:r>
      <w:r w:rsidR="00476DA8" w:rsidRPr="0030720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30720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na podstawie art. 6 ust. 1 lit. a), c) Rozporządzenia Parlamentu Europejskiego i Rady z dnia 27 kwietnia 2016 r. w sprawie ochrony osób fizycznych w związku z przetwarzaniem danych osobowych i w sprawie swobodnego przepływu takich danych oraz uchylenia dyrektywy 95/46/WE (Dz. Urz. UE L 119 </w:t>
      </w:r>
      <w:r w:rsidR="00F9154A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br/>
      </w:r>
      <w:r w:rsidRPr="0030720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z 4.05.2016).</w:t>
      </w:r>
    </w:p>
    <w:p w14:paraId="40B1887F" w14:textId="4E2BD138" w:rsidR="00476DA8" w:rsidRPr="00307207" w:rsidRDefault="009A47E4" w:rsidP="009A47E4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30720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Odbiorcami Pani/ Pana danych osobowych </w:t>
      </w:r>
      <w:r w:rsidR="00476DA8" w:rsidRPr="0030720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będzie Zespół przeprowadzający nabór</w:t>
      </w:r>
      <w:r w:rsidR="00F9154A" w:rsidRPr="00F9154A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F9154A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br/>
      </w:r>
      <w:r w:rsidR="00F9154A" w:rsidRPr="00F9154A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na stanowisko Wiceprezesa Urzędu Dozoru Technicznego</w:t>
      </w:r>
      <w:r w:rsidR="00476DA8" w:rsidRPr="0030720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, odbiorcami mogą być również:</w:t>
      </w:r>
    </w:p>
    <w:p w14:paraId="1FC89333" w14:textId="3913D2B6" w:rsidR="00476DA8" w:rsidRPr="00307207" w:rsidRDefault="00476DA8" w:rsidP="00476DA8">
      <w:pPr>
        <w:spacing w:after="0" w:line="240" w:lineRule="auto"/>
        <w:ind w:left="708" w:hanging="282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30720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-</w:t>
      </w:r>
      <w:r w:rsidRPr="0030720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ab/>
        <w:t>organy władzy publicznej oraz podmioty wykonujące zadania publiczne lub działające na zlecenie organów władzy publicznej, w zakresie i w celach, które wynikają z przepisów powszechnie obowiązującego prawa (np. na żądanie sądów, urzędów skarbowych, Prokuratury lub Policji);</w:t>
      </w:r>
    </w:p>
    <w:p w14:paraId="1CD0A14E" w14:textId="078EFC5B" w:rsidR="009A47E4" w:rsidRPr="00307207" w:rsidRDefault="00476DA8" w:rsidP="00476DA8">
      <w:pPr>
        <w:spacing w:after="0" w:line="240" w:lineRule="auto"/>
        <w:ind w:left="708" w:hanging="282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30720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-</w:t>
      </w:r>
      <w:r w:rsidRPr="0030720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ab/>
        <w:t>inne podmioty, które na podstawie stosownych umów podpisanych z Urzędem Dozoru Technicznego przetwarzają</w:t>
      </w:r>
      <w:r w:rsidR="00C35EEB" w:rsidRPr="0030720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dane osobowe, dla których Administratorem jest</w:t>
      </w:r>
      <w:r w:rsidR="00DE5D0B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C35EEB" w:rsidRPr="0030720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Prezes Urzędu Dozoru Technicznego (Dostawcy systemów informatycznych i usług IT oraz telekomunikacyjnych, operatorzy pocztowi i kurierzy itd.)</w:t>
      </w:r>
      <w:r w:rsidR="009A47E4" w:rsidRPr="0030720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. </w:t>
      </w:r>
    </w:p>
    <w:p w14:paraId="0AC8F545" w14:textId="565571C9" w:rsidR="009A47E4" w:rsidRPr="00307207" w:rsidRDefault="009A47E4" w:rsidP="009A47E4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30720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Pani/ Pana dane osobowe będą przetwarzane przez okres</w:t>
      </w:r>
      <w:r w:rsidR="00C35EEB" w:rsidRPr="0030720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niezbędny do realizacji celu przetwarzania, nie krócej niż okres wskazany w przepisach o archiwizacji, tj. ustawie z dnia 14 lipca 1983 r. o narodowym zasobie archiwalnym i archiwach (Dz. U. z 2020 r. poz. 164 </w:t>
      </w:r>
      <w:r w:rsidR="00F9154A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br/>
      </w:r>
      <w:r w:rsidR="00C35EEB" w:rsidRPr="0030720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z </w:t>
      </w:r>
      <w:proofErr w:type="spellStart"/>
      <w:r w:rsidR="00C35EEB" w:rsidRPr="0030720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późn</w:t>
      </w:r>
      <w:proofErr w:type="spellEnd"/>
      <w:r w:rsidR="00C35EEB" w:rsidRPr="0030720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. zm.). W przypadku kandydatów, którzy nie </w:t>
      </w:r>
      <w:r w:rsidR="007848DA" w:rsidRPr="0030720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zostaną powołani na stanowisko Wiceprezesa Urzędu Dozoru Technicznego, dane osobowe będą przetwarzane do momentu opublikowania w Biuletynie Informacji Publicznej Urzędu Dozoru Technicznego informacji o powołaniu Wiceprezesa Urzędu Dozoru Technicznego, a następnie zostaną zniszczone.</w:t>
      </w:r>
    </w:p>
    <w:p w14:paraId="5A7619ED" w14:textId="5E6C13CD" w:rsidR="009A47E4" w:rsidRPr="00307207" w:rsidRDefault="009A47E4" w:rsidP="009A47E4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30720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Posiada Pani/Pan prawo dostępu do treści swoich danych oraz prawo do ich sprostowania, usunięcia, ograniczenia przetwarzania, prawo do przenoszenia danych (jeśli ma zastosowanie), prawo wniesienia sprzeciwu. Ponadto posiada Pani/ Pan prawo do cofnięcia zgody w dowolnym momencie bez wpływu na zgodność z prawem przetwarzania, którego dokonano na podstawie zgody przed jej cofnięciem.</w:t>
      </w:r>
    </w:p>
    <w:p w14:paraId="73407AA8" w14:textId="77777777" w:rsidR="009A47E4" w:rsidRPr="00307207" w:rsidRDefault="009A47E4" w:rsidP="009A47E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</w:p>
    <w:p w14:paraId="7FCD8C55" w14:textId="231599C2" w:rsidR="009A47E4" w:rsidRPr="00307207" w:rsidRDefault="009A47E4" w:rsidP="009A47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30720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Ma Pani/ Pan prawo do wniesienia skargi do Prezesa Urzędu Ochrony Danych Osobowych, gdy uzna Pani/Pan, iż przetwarzanie danych osobowych dotyczących Pani/ Pana osoby narusza przepisy Rozporządzenia Parlamentu Europejskiego i Rady z dnia 27 kwietnia 2016 r. w sprawie ochrony osób fizycznych w związku z przetwarzaniem danych osobowych i w sprawie swobodnego przepływu takich danych oraz uchylenia dyrektywy 95/46/WE (Dz. Urz. UE L 119 </w:t>
      </w:r>
      <w:r w:rsidR="00F9154A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br/>
      </w:r>
      <w:r w:rsidRPr="0030720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z 4.05.2016).</w:t>
      </w:r>
    </w:p>
    <w:p w14:paraId="0B8DA705" w14:textId="77777777" w:rsidR="009A47E4" w:rsidRPr="00307207" w:rsidRDefault="009A47E4" w:rsidP="009A47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</w:p>
    <w:p w14:paraId="2B91509E" w14:textId="3A0B4648" w:rsidR="009A47E4" w:rsidRPr="00307207" w:rsidRDefault="009A47E4" w:rsidP="009A47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</w:p>
    <w:p w14:paraId="2DFBC1C2" w14:textId="77777777" w:rsidR="009A47E4" w:rsidRPr="00307207" w:rsidRDefault="009A47E4" w:rsidP="009A47E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A47E4" w:rsidRPr="00307207" w:rsidSect="00791AD0">
      <w:pgSz w:w="12240" w:h="15840"/>
      <w:pgMar w:top="1134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3F840" w14:textId="77777777" w:rsidR="00307207" w:rsidRDefault="00307207" w:rsidP="0021036C">
      <w:pPr>
        <w:spacing w:after="0" w:line="240" w:lineRule="auto"/>
      </w:pPr>
      <w:r>
        <w:separator/>
      </w:r>
    </w:p>
  </w:endnote>
  <w:endnote w:type="continuationSeparator" w:id="0">
    <w:p w14:paraId="19B63585" w14:textId="77777777" w:rsidR="00307207" w:rsidRDefault="00307207" w:rsidP="00210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A19C4" w14:textId="77777777" w:rsidR="00307207" w:rsidRDefault="00307207" w:rsidP="0021036C">
      <w:pPr>
        <w:spacing w:after="0" w:line="240" w:lineRule="auto"/>
      </w:pPr>
      <w:r>
        <w:separator/>
      </w:r>
    </w:p>
  </w:footnote>
  <w:footnote w:type="continuationSeparator" w:id="0">
    <w:p w14:paraId="41BAE17F" w14:textId="77777777" w:rsidR="00307207" w:rsidRDefault="00307207" w:rsidP="00210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037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4B2468"/>
    <w:multiLevelType w:val="hybridMultilevel"/>
    <w:tmpl w:val="8BFE0F78"/>
    <w:lvl w:ilvl="0" w:tplc="C5EC89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82B86"/>
    <w:multiLevelType w:val="hybridMultilevel"/>
    <w:tmpl w:val="8136812C"/>
    <w:lvl w:ilvl="0" w:tplc="FE082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F35AEF"/>
    <w:multiLevelType w:val="hybridMultilevel"/>
    <w:tmpl w:val="A77498B0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3CF24C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E6D16F1"/>
    <w:multiLevelType w:val="hybridMultilevel"/>
    <w:tmpl w:val="93B054C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6061C"/>
    <w:multiLevelType w:val="hybridMultilevel"/>
    <w:tmpl w:val="3BA6BA2E"/>
    <w:lvl w:ilvl="0" w:tplc="C552912E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033FA"/>
    <w:multiLevelType w:val="hybridMultilevel"/>
    <w:tmpl w:val="5E6E3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76C3A"/>
    <w:multiLevelType w:val="hybridMultilevel"/>
    <w:tmpl w:val="4C3E3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03E8C"/>
    <w:multiLevelType w:val="multilevel"/>
    <w:tmpl w:val="1D5CD118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Nagwek2"/>
      <w:lvlText w:val="%1.%2"/>
      <w:lvlJc w:val="left"/>
      <w:pPr>
        <w:ind w:left="859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9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1D"/>
    <w:rsid w:val="00020536"/>
    <w:rsid w:val="000369EB"/>
    <w:rsid w:val="000C54DC"/>
    <w:rsid w:val="000D6580"/>
    <w:rsid w:val="000E1036"/>
    <w:rsid w:val="001456CF"/>
    <w:rsid w:val="00160B47"/>
    <w:rsid w:val="001843DE"/>
    <w:rsid w:val="00187F3F"/>
    <w:rsid w:val="00195AA0"/>
    <w:rsid w:val="001A7A63"/>
    <w:rsid w:val="001B131F"/>
    <w:rsid w:val="001B6282"/>
    <w:rsid w:val="001B64D1"/>
    <w:rsid w:val="001D13C8"/>
    <w:rsid w:val="001F3FD5"/>
    <w:rsid w:val="0021036C"/>
    <w:rsid w:val="002325D2"/>
    <w:rsid w:val="00242F4B"/>
    <w:rsid w:val="00272FCE"/>
    <w:rsid w:val="00292FD4"/>
    <w:rsid w:val="002A0180"/>
    <w:rsid w:val="002B1E61"/>
    <w:rsid w:val="002E5FE9"/>
    <w:rsid w:val="003039BE"/>
    <w:rsid w:val="00307207"/>
    <w:rsid w:val="0031044B"/>
    <w:rsid w:val="003124C9"/>
    <w:rsid w:val="003417C3"/>
    <w:rsid w:val="00450C7B"/>
    <w:rsid w:val="00464865"/>
    <w:rsid w:val="00476DA8"/>
    <w:rsid w:val="0048481A"/>
    <w:rsid w:val="004906D3"/>
    <w:rsid w:val="00497F5F"/>
    <w:rsid w:val="004C48DE"/>
    <w:rsid w:val="004D09D2"/>
    <w:rsid w:val="004E31C2"/>
    <w:rsid w:val="004F5D99"/>
    <w:rsid w:val="004F7ACF"/>
    <w:rsid w:val="005B2BB9"/>
    <w:rsid w:val="005C340C"/>
    <w:rsid w:val="005D48FD"/>
    <w:rsid w:val="006168B5"/>
    <w:rsid w:val="006454A3"/>
    <w:rsid w:val="00663105"/>
    <w:rsid w:val="006A18BB"/>
    <w:rsid w:val="006C6039"/>
    <w:rsid w:val="006D068F"/>
    <w:rsid w:val="006F51C3"/>
    <w:rsid w:val="00743317"/>
    <w:rsid w:val="007639A4"/>
    <w:rsid w:val="0078401C"/>
    <w:rsid w:val="007848DA"/>
    <w:rsid w:val="00791AD0"/>
    <w:rsid w:val="007A0669"/>
    <w:rsid w:val="007D15B9"/>
    <w:rsid w:val="007D647F"/>
    <w:rsid w:val="007E6A1A"/>
    <w:rsid w:val="00815DD9"/>
    <w:rsid w:val="008331B9"/>
    <w:rsid w:val="00846069"/>
    <w:rsid w:val="008819D8"/>
    <w:rsid w:val="00884E3B"/>
    <w:rsid w:val="008C1EA3"/>
    <w:rsid w:val="008C2595"/>
    <w:rsid w:val="00921816"/>
    <w:rsid w:val="00941578"/>
    <w:rsid w:val="009650B8"/>
    <w:rsid w:val="00980AE3"/>
    <w:rsid w:val="00985ED0"/>
    <w:rsid w:val="009A47E4"/>
    <w:rsid w:val="009D2A06"/>
    <w:rsid w:val="009E4D48"/>
    <w:rsid w:val="00A05A14"/>
    <w:rsid w:val="00A338B8"/>
    <w:rsid w:val="00A87ADA"/>
    <w:rsid w:val="00AA0366"/>
    <w:rsid w:val="00AC16FE"/>
    <w:rsid w:val="00AD5EE2"/>
    <w:rsid w:val="00B0459D"/>
    <w:rsid w:val="00B07BF4"/>
    <w:rsid w:val="00B50FA1"/>
    <w:rsid w:val="00B5402C"/>
    <w:rsid w:val="00B63E89"/>
    <w:rsid w:val="00B7512E"/>
    <w:rsid w:val="00B802EB"/>
    <w:rsid w:val="00BA78AE"/>
    <w:rsid w:val="00BB6CF6"/>
    <w:rsid w:val="00BC10F5"/>
    <w:rsid w:val="00C06BCC"/>
    <w:rsid w:val="00C35EEB"/>
    <w:rsid w:val="00C73ABE"/>
    <w:rsid w:val="00CB12D0"/>
    <w:rsid w:val="00CE7B8B"/>
    <w:rsid w:val="00D23D28"/>
    <w:rsid w:val="00D5203F"/>
    <w:rsid w:val="00D53863"/>
    <w:rsid w:val="00D57F00"/>
    <w:rsid w:val="00DB17B4"/>
    <w:rsid w:val="00DB2E89"/>
    <w:rsid w:val="00DD7B9E"/>
    <w:rsid w:val="00DE5D0B"/>
    <w:rsid w:val="00DE6EAF"/>
    <w:rsid w:val="00E43AAE"/>
    <w:rsid w:val="00E51C33"/>
    <w:rsid w:val="00E52B86"/>
    <w:rsid w:val="00E90B2F"/>
    <w:rsid w:val="00EC5602"/>
    <w:rsid w:val="00F069C5"/>
    <w:rsid w:val="00F52E08"/>
    <w:rsid w:val="00F76807"/>
    <w:rsid w:val="00F9154A"/>
    <w:rsid w:val="00FD74BE"/>
    <w:rsid w:val="00FE681D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5F531"/>
  <w15:docId w15:val="{265E4F2C-E2D1-4BEC-BD42-B17D9EA7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2FD4"/>
    <w:pPr>
      <w:keepNext/>
      <w:keepLines/>
      <w:numPr>
        <w:numId w:val="8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92FD4"/>
    <w:pPr>
      <w:keepNext/>
      <w:keepLines/>
      <w:numPr>
        <w:ilvl w:val="1"/>
        <w:numId w:val="8"/>
      </w:numPr>
      <w:spacing w:before="40" w:after="0"/>
      <w:ind w:left="576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92FD4"/>
    <w:pPr>
      <w:keepNext/>
      <w:keepLines/>
      <w:numPr>
        <w:ilvl w:val="2"/>
        <w:numId w:val="8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92FD4"/>
    <w:pPr>
      <w:keepNext/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2FD4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2FD4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2FD4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2FD4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2FD4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81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92F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92F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292F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92FD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2FD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2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2FD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2F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2F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210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036C"/>
  </w:style>
  <w:style w:type="paragraph" w:styleId="Stopka">
    <w:name w:val="footer"/>
    <w:basedOn w:val="Normalny"/>
    <w:link w:val="StopkaZnak"/>
    <w:uiPriority w:val="99"/>
    <w:unhideWhenUsed/>
    <w:rsid w:val="00210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036C"/>
  </w:style>
  <w:style w:type="paragraph" w:styleId="Tytu">
    <w:name w:val="Title"/>
    <w:basedOn w:val="Normalny"/>
    <w:next w:val="Normalny"/>
    <w:link w:val="TytuZnak"/>
    <w:uiPriority w:val="10"/>
    <w:qFormat/>
    <w:rsid w:val="00D57F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7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B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54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54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54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54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54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d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615E4-10BE-49B1-B1C4-D3F2FF58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1123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Tokarska</dc:creator>
  <cp:lastModifiedBy>Małgorzata Kacprzycka-Skrocka</cp:lastModifiedBy>
  <cp:revision>3</cp:revision>
  <cp:lastPrinted>2016-04-12T11:40:00Z</cp:lastPrinted>
  <dcterms:created xsi:type="dcterms:W3CDTF">2024-07-12T10:52:00Z</dcterms:created>
  <dcterms:modified xsi:type="dcterms:W3CDTF">2024-07-12T10:55:00Z</dcterms:modified>
</cp:coreProperties>
</file>