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6FBA4" w14:textId="6232D36B" w:rsidR="00695560" w:rsidRPr="005C5C81" w:rsidRDefault="004A07BF" w:rsidP="00695560">
      <w:pPr>
        <w:spacing w:after="60"/>
        <w:ind w:left="4536"/>
        <w:jc w:val="right"/>
        <w:outlineLvl w:val="0"/>
      </w:pPr>
      <w:bookmarkStart w:id="0" w:name="_GoBack"/>
      <w:bookmarkEnd w:id="0"/>
      <w:r w:rsidRPr="008B0357">
        <w:t xml:space="preserve">                </w:t>
      </w:r>
      <w:bookmarkStart w:id="1" w:name="_Toc32991323"/>
      <w:bookmarkStart w:id="2" w:name="_Toc32991476"/>
      <w:bookmarkStart w:id="3" w:name="_Toc32991828"/>
      <w:r w:rsidR="00695560" w:rsidRPr="005C5C81">
        <w:t>Załącznik do Zarządzenia</w:t>
      </w:r>
      <w:r w:rsidR="007C4A5F">
        <w:t xml:space="preserve"> 50</w:t>
      </w:r>
      <w:r w:rsidR="00695560" w:rsidRPr="00AB6CA9">
        <w:t>/20</w:t>
      </w:r>
      <w:r w:rsidR="00695560">
        <w:t>20</w:t>
      </w:r>
      <w:bookmarkEnd w:id="1"/>
      <w:bookmarkEnd w:id="2"/>
      <w:bookmarkEnd w:id="3"/>
    </w:p>
    <w:p w14:paraId="77509EA9" w14:textId="4B3718E9" w:rsidR="00695560" w:rsidRPr="00BA0BE3" w:rsidRDefault="00695560" w:rsidP="00695560">
      <w:pPr>
        <w:ind w:left="5103" w:hanging="1"/>
        <w:jc w:val="right"/>
      </w:pPr>
      <w:r w:rsidRPr="005C5C81">
        <w:t xml:space="preserve">  Prezesa ARiMR z </w:t>
      </w:r>
      <w:r w:rsidRPr="00AB6CA9">
        <w:t>dnia</w:t>
      </w:r>
      <w:r>
        <w:t xml:space="preserve"> </w:t>
      </w:r>
      <w:r w:rsidR="007C4A5F">
        <w:t>06.05.</w:t>
      </w:r>
      <w:r w:rsidRPr="00AB6CA9">
        <w:t>20</w:t>
      </w:r>
      <w:r>
        <w:t>20</w:t>
      </w:r>
      <w:r w:rsidRPr="00AB6CA9">
        <w:t xml:space="preserve"> r.</w:t>
      </w:r>
    </w:p>
    <w:p w14:paraId="6AE3C2A9" w14:textId="77777777" w:rsidR="00695560" w:rsidRPr="00BA0BE3" w:rsidRDefault="00695560" w:rsidP="00695560">
      <w:pPr>
        <w:tabs>
          <w:tab w:val="left" w:pos="5954"/>
        </w:tabs>
        <w:ind w:left="5954"/>
        <w:jc w:val="center"/>
      </w:pPr>
      <w:r w:rsidRPr="00BA0BE3">
        <w:t xml:space="preserve">  </w:t>
      </w:r>
    </w:p>
    <w:p w14:paraId="3EAFC49B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781647D8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09CF2BFF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6BD7994B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4920D346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0B55F62E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7BD1FCB4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41D875DC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282E4520" w14:textId="77777777" w:rsidR="00695560" w:rsidRPr="00BA0BE3" w:rsidRDefault="00695560" w:rsidP="00695560">
      <w:pPr>
        <w:jc w:val="center"/>
        <w:rPr>
          <w:b/>
          <w:sz w:val="40"/>
          <w:szCs w:val="40"/>
        </w:rPr>
      </w:pPr>
      <w:r w:rsidRPr="00BA0BE3">
        <w:rPr>
          <w:b/>
          <w:sz w:val="40"/>
          <w:szCs w:val="40"/>
        </w:rPr>
        <w:t>AGENCJA RESTRUKTURYZACJI</w:t>
      </w:r>
      <w:r w:rsidRPr="00BA0BE3">
        <w:rPr>
          <w:b/>
          <w:sz w:val="40"/>
          <w:szCs w:val="40"/>
        </w:rPr>
        <w:br/>
        <w:t>I MODERNIZACJI ROLNICTWA</w:t>
      </w:r>
    </w:p>
    <w:p w14:paraId="121EAC0D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3DBB36E1" w14:textId="77777777" w:rsidR="00695560" w:rsidRPr="00BA0BE3" w:rsidRDefault="00695560" w:rsidP="00695560">
      <w:pPr>
        <w:jc w:val="center"/>
        <w:rPr>
          <w:sz w:val="24"/>
          <w:szCs w:val="24"/>
        </w:rPr>
      </w:pPr>
      <w:r w:rsidRPr="00BA0BE3">
        <w:fldChar w:fldCharType="begin"/>
      </w:r>
      <w:r w:rsidRPr="00BA0BE3">
        <w:instrText xml:space="preserve"> INCLUDEPICTURE  "cid:image001.jpg@01D2D551.D8D969C0" \* MERGEFORMATINET </w:instrText>
      </w:r>
      <w:r w:rsidRPr="00BA0BE3">
        <w:fldChar w:fldCharType="separate"/>
      </w:r>
      <w:r w:rsidR="00EE6ADD">
        <w:fldChar w:fldCharType="begin"/>
      </w:r>
      <w:r w:rsidR="00EE6ADD">
        <w:instrText xml:space="preserve"> INCLUDEPICTURE  "cid:image001.jpg@01D2D551.D8D969C0" \* MERGEFORMATINET </w:instrText>
      </w:r>
      <w:r w:rsidR="00EE6ADD">
        <w:fldChar w:fldCharType="separate"/>
      </w:r>
      <w:r w:rsidR="006405A3">
        <w:fldChar w:fldCharType="begin"/>
      </w:r>
      <w:r w:rsidR="006405A3">
        <w:instrText xml:space="preserve"> INCLUDEPICTURE  "cid:image001.jpg@01D2D551.D8D969C0" \* MERGEFORMATINET </w:instrText>
      </w:r>
      <w:r w:rsidR="006405A3">
        <w:fldChar w:fldCharType="separate"/>
      </w:r>
      <w:r w:rsidR="005A5F59">
        <w:fldChar w:fldCharType="begin"/>
      </w:r>
      <w:r w:rsidR="005A5F59">
        <w:instrText xml:space="preserve"> INCLUDEPICTURE  "cid:image001.jpg@01D2D551.D8D969C0" \* MERGEFORMATINET </w:instrText>
      </w:r>
      <w:r w:rsidR="005A5F59">
        <w:fldChar w:fldCharType="separate"/>
      </w:r>
      <w:r w:rsidR="00254FA6">
        <w:fldChar w:fldCharType="begin"/>
      </w:r>
      <w:r w:rsidR="00254FA6">
        <w:instrText xml:space="preserve"> INCLUDEPICTURE  "cid:image001.jpg@01D2D551.D8D969C0" \* MERGEFORMATINET </w:instrText>
      </w:r>
      <w:r w:rsidR="00254FA6">
        <w:fldChar w:fldCharType="separate"/>
      </w:r>
      <w:r w:rsidR="009D0065">
        <w:fldChar w:fldCharType="begin"/>
      </w:r>
      <w:r w:rsidR="009D0065">
        <w:instrText xml:space="preserve"> INCLUDEPICTURE  "cid:image001.jpg@01D2D551.D8D969C0" \* MERGEFORMATINET </w:instrText>
      </w:r>
      <w:r w:rsidR="009D0065">
        <w:fldChar w:fldCharType="separate"/>
      </w:r>
      <w:r w:rsidR="003453D9">
        <w:fldChar w:fldCharType="begin"/>
      </w:r>
      <w:r w:rsidR="003453D9">
        <w:instrText xml:space="preserve"> INCLUDEPICTURE  "cid:image001.jpg@01D2D551.D8D969C0" \* MERGEFORMATINET </w:instrText>
      </w:r>
      <w:r w:rsidR="003453D9">
        <w:fldChar w:fldCharType="separate"/>
      </w:r>
      <w:r w:rsidR="006343F2">
        <w:fldChar w:fldCharType="begin"/>
      </w:r>
      <w:r w:rsidR="006343F2">
        <w:instrText xml:space="preserve"> INCLUDEPICTURE  "cid:image001.jpg@01D2D551.D8D969C0" \* MERGEFORMATINET </w:instrText>
      </w:r>
      <w:r w:rsidR="006343F2">
        <w:fldChar w:fldCharType="separate"/>
      </w:r>
      <w:r w:rsidR="00030AA6">
        <w:fldChar w:fldCharType="begin"/>
      </w:r>
      <w:r w:rsidR="00030AA6">
        <w:instrText xml:space="preserve"> INCLUDEPICTURE  "cid:image001.jpg@01D2D551.D8D969C0" \* MERGEFORMATINET </w:instrText>
      </w:r>
      <w:r w:rsidR="00030AA6">
        <w:fldChar w:fldCharType="separate"/>
      </w:r>
      <w:r w:rsidR="005307AF">
        <w:fldChar w:fldCharType="begin"/>
      </w:r>
      <w:r w:rsidR="005307AF">
        <w:instrText xml:space="preserve"> INCLUDEPICTURE  "cid:image001.jpg@01D2D551.D8D969C0" \* MERGEFORMATINET </w:instrText>
      </w:r>
      <w:r w:rsidR="005307AF">
        <w:fldChar w:fldCharType="separate"/>
      </w:r>
      <w:r w:rsidR="00004777">
        <w:fldChar w:fldCharType="begin"/>
      </w:r>
      <w:r w:rsidR="00004777">
        <w:instrText xml:space="preserve"> INCLUDEPICTURE  "cid:image001.jpg@01D2D551.D8D969C0" \* MERGEFORMATINET </w:instrText>
      </w:r>
      <w:r w:rsidR="00004777">
        <w:fldChar w:fldCharType="separate"/>
      </w:r>
      <w:r w:rsidR="00F21FE4">
        <w:fldChar w:fldCharType="begin"/>
      </w:r>
      <w:r w:rsidR="00F21FE4">
        <w:instrText xml:space="preserve"> INCLUDEPICTURE  "cid:image001.jpg@01D2D551.D8D969C0" \* MERGEFORMATINET </w:instrText>
      </w:r>
      <w:r w:rsidR="00F21FE4">
        <w:fldChar w:fldCharType="separate"/>
      </w:r>
      <w:r w:rsidR="00F05EE1">
        <w:fldChar w:fldCharType="begin"/>
      </w:r>
      <w:r w:rsidR="00F05EE1">
        <w:instrText xml:space="preserve"> INCLUDEPICTURE  "cid:image001.jpg@01D2D551.D8D969C0" \* MERGEFORMATINET </w:instrText>
      </w:r>
      <w:r w:rsidR="00F05EE1">
        <w:fldChar w:fldCharType="separate"/>
      </w:r>
      <w:r w:rsidR="003675F7">
        <w:fldChar w:fldCharType="begin"/>
      </w:r>
      <w:r w:rsidR="003675F7">
        <w:instrText xml:space="preserve"> INCLUDEPICTURE  "cid:image001.jpg@01D2D551.D8D969C0" \* MERGEFORMATINET </w:instrText>
      </w:r>
      <w:r w:rsidR="003675F7">
        <w:fldChar w:fldCharType="separate"/>
      </w:r>
      <w:r w:rsidR="008D66AE">
        <w:fldChar w:fldCharType="begin"/>
      </w:r>
      <w:r w:rsidR="008D66AE">
        <w:instrText xml:space="preserve"> INCLUDEPICTURE  "cid:image001.jpg@01D2D551.D8D969C0" \* MERGEFORMATINET </w:instrText>
      </w:r>
      <w:r w:rsidR="008D66AE">
        <w:fldChar w:fldCharType="separate"/>
      </w:r>
      <w:r w:rsidR="00B10D7F">
        <w:fldChar w:fldCharType="begin"/>
      </w:r>
      <w:r w:rsidR="00B10D7F">
        <w:instrText xml:space="preserve"> INCLUDEPICTURE  "cid:image001.jpg@01D2D551.D8D969C0" \* MERGEFORMATINET </w:instrText>
      </w:r>
      <w:r w:rsidR="00B10D7F">
        <w:fldChar w:fldCharType="separate"/>
      </w:r>
      <w:r w:rsidR="00B615F8">
        <w:fldChar w:fldCharType="begin"/>
      </w:r>
      <w:r w:rsidR="00B615F8">
        <w:instrText xml:space="preserve"> INCLUDEPICTURE  "cid:image001.jpg@01D2D551.D8D969C0" \* MERGEFORMATINET </w:instrText>
      </w:r>
      <w:r w:rsidR="00B615F8">
        <w:fldChar w:fldCharType="separate"/>
      </w:r>
      <w:r w:rsidR="008924C8">
        <w:fldChar w:fldCharType="begin"/>
      </w:r>
      <w:r w:rsidR="008924C8">
        <w:instrText xml:space="preserve"> INCLUDEPICTURE  "cid:image001.jpg@01D2D551.D8D969C0" \* MERGEFORMATINET </w:instrText>
      </w:r>
      <w:r w:rsidR="008924C8">
        <w:fldChar w:fldCharType="separate"/>
      </w:r>
      <w:r w:rsidR="001A3633">
        <w:fldChar w:fldCharType="begin"/>
      </w:r>
      <w:r w:rsidR="001A3633">
        <w:instrText xml:space="preserve"> INCLUDEPICTURE  "cid:image001.jpg@01D2D551.D8D969C0" \* MERGEFORMATINET </w:instrText>
      </w:r>
      <w:r w:rsidR="001A3633">
        <w:fldChar w:fldCharType="separate"/>
      </w:r>
      <w:r w:rsidR="00A47CBC">
        <w:fldChar w:fldCharType="begin"/>
      </w:r>
      <w:r w:rsidR="00A47CBC">
        <w:instrText xml:space="preserve"> INCLUDEPICTURE  "cid:image001.jpg@01D2D551.D8D969C0" \* MERGEFORMATINET </w:instrText>
      </w:r>
      <w:r w:rsidR="00A47CBC">
        <w:fldChar w:fldCharType="separate"/>
      </w:r>
      <w:r w:rsidR="00374AF5">
        <w:fldChar w:fldCharType="begin"/>
      </w:r>
      <w:r w:rsidR="00374AF5">
        <w:instrText xml:space="preserve"> INCLUDEPICTURE  "cid:image001.jpg@01D2D551.D8D969C0" \* MERGEFORMATINET </w:instrText>
      </w:r>
      <w:r w:rsidR="00374AF5">
        <w:fldChar w:fldCharType="separate"/>
      </w:r>
      <w:r w:rsidR="008433F0">
        <w:fldChar w:fldCharType="begin"/>
      </w:r>
      <w:r w:rsidR="008433F0">
        <w:instrText xml:space="preserve"> INCLUDEPICTURE  "cid:image001.jpg@01D2D551.D8D969C0" \* MERGEFORMATINET </w:instrText>
      </w:r>
      <w:r w:rsidR="008433F0">
        <w:fldChar w:fldCharType="separate"/>
      </w:r>
      <w:r w:rsidR="00926918">
        <w:fldChar w:fldCharType="begin"/>
      </w:r>
      <w:r w:rsidR="00926918">
        <w:instrText xml:space="preserve"> INCLUDEPICTURE  "cid:image001.jpg@01D2D551.D8D969C0" \* MERGEFORMATINET </w:instrText>
      </w:r>
      <w:r w:rsidR="00926918">
        <w:fldChar w:fldCharType="separate"/>
      </w:r>
      <w:r w:rsidR="00263CA4">
        <w:fldChar w:fldCharType="begin"/>
      </w:r>
      <w:r w:rsidR="00263CA4">
        <w:instrText xml:space="preserve"> INCLUDEPICTURE  "cid:image001.jpg@01D2D551.D8D969C0" \* MERGEFORMATINET </w:instrText>
      </w:r>
      <w:r w:rsidR="00263CA4">
        <w:fldChar w:fldCharType="separate"/>
      </w:r>
      <w:r w:rsidR="006D28B5">
        <w:fldChar w:fldCharType="begin"/>
      </w:r>
      <w:r w:rsidR="006D28B5">
        <w:instrText xml:space="preserve"> INCLUDEPICTURE  "cid:image001.jpg@01D2D551.D8D969C0" \* MERGEFORMATINET </w:instrText>
      </w:r>
      <w:r w:rsidR="006D28B5">
        <w:fldChar w:fldCharType="separate"/>
      </w:r>
      <w:r w:rsidR="00CC7820">
        <w:fldChar w:fldCharType="begin"/>
      </w:r>
      <w:r w:rsidR="00CC7820">
        <w:instrText xml:space="preserve"> INCLUDEPICTURE  "cid:image001.jpg@01D2D551.D8D969C0" \* MERGEFORMATINET </w:instrText>
      </w:r>
      <w:r w:rsidR="00CC7820">
        <w:fldChar w:fldCharType="separate"/>
      </w:r>
      <w:r w:rsidR="007C4A5F">
        <w:fldChar w:fldCharType="begin"/>
      </w:r>
      <w:r w:rsidR="007C4A5F">
        <w:instrText xml:space="preserve"> INCLUDEPICTURE  "cid:image001.jpg@01D2D551.D8D969C0" \* MERGEFORMATINET </w:instrText>
      </w:r>
      <w:r w:rsidR="007C4A5F">
        <w:fldChar w:fldCharType="separate"/>
      </w:r>
      <w:r w:rsidR="00A178A2">
        <w:fldChar w:fldCharType="begin"/>
      </w:r>
      <w:r w:rsidR="00A178A2">
        <w:instrText xml:space="preserve"> </w:instrText>
      </w:r>
      <w:r w:rsidR="00A178A2">
        <w:instrText>INCLUDEPICTURE  "cid:image001.jpg@01D2D551.D8D969C0" \* MERGEFORMATINET</w:instrText>
      </w:r>
      <w:r w:rsidR="00A178A2">
        <w:instrText xml:space="preserve"> </w:instrText>
      </w:r>
      <w:r w:rsidR="00A178A2">
        <w:fldChar w:fldCharType="separate"/>
      </w:r>
      <w:r w:rsidR="00A178A2">
        <w:pict w14:anchorId="6ED5F9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" o:spid="_x0000_i1025" type="#_x0000_t75" alt="LOGO jpg(RGB)" style="width:152.05pt;height:131.1pt">
            <v:imagedata r:id="rId8" r:href="rId9"/>
          </v:shape>
        </w:pict>
      </w:r>
      <w:r w:rsidR="00A178A2">
        <w:fldChar w:fldCharType="end"/>
      </w:r>
      <w:r w:rsidR="007C4A5F">
        <w:fldChar w:fldCharType="end"/>
      </w:r>
      <w:r w:rsidR="00CC7820">
        <w:fldChar w:fldCharType="end"/>
      </w:r>
      <w:r w:rsidR="006D28B5">
        <w:fldChar w:fldCharType="end"/>
      </w:r>
      <w:r w:rsidR="00263CA4">
        <w:fldChar w:fldCharType="end"/>
      </w:r>
      <w:r w:rsidR="00926918">
        <w:fldChar w:fldCharType="end"/>
      </w:r>
      <w:r w:rsidR="008433F0">
        <w:fldChar w:fldCharType="end"/>
      </w:r>
      <w:r w:rsidR="00374AF5">
        <w:fldChar w:fldCharType="end"/>
      </w:r>
      <w:r w:rsidR="00A47CBC">
        <w:fldChar w:fldCharType="end"/>
      </w:r>
      <w:r w:rsidR="001A3633">
        <w:fldChar w:fldCharType="end"/>
      </w:r>
      <w:r w:rsidR="008924C8">
        <w:fldChar w:fldCharType="end"/>
      </w:r>
      <w:r w:rsidR="00B615F8">
        <w:fldChar w:fldCharType="end"/>
      </w:r>
      <w:r w:rsidR="00B10D7F">
        <w:fldChar w:fldCharType="end"/>
      </w:r>
      <w:r w:rsidR="008D66AE">
        <w:fldChar w:fldCharType="end"/>
      </w:r>
      <w:r w:rsidR="003675F7">
        <w:fldChar w:fldCharType="end"/>
      </w:r>
      <w:r w:rsidR="00F05EE1">
        <w:fldChar w:fldCharType="end"/>
      </w:r>
      <w:r w:rsidR="00F21FE4">
        <w:fldChar w:fldCharType="end"/>
      </w:r>
      <w:r w:rsidR="00004777">
        <w:fldChar w:fldCharType="end"/>
      </w:r>
      <w:r w:rsidR="005307AF">
        <w:fldChar w:fldCharType="end"/>
      </w:r>
      <w:r w:rsidR="00030AA6">
        <w:fldChar w:fldCharType="end"/>
      </w:r>
      <w:r w:rsidR="006343F2">
        <w:fldChar w:fldCharType="end"/>
      </w:r>
      <w:r w:rsidR="003453D9">
        <w:fldChar w:fldCharType="end"/>
      </w:r>
      <w:r w:rsidR="009D0065">
        <w:fldChar w:fldCharType="end"/>
      </w:r>
      <w:r w:rsidR="00254FA6">
        <w:fldChar w:fldCharType="end"/>
      </w:r>
      <w:r w:rsidR="005A5F59">
        <w:fldChar w:fldCharType="end"/>
      </w:r>
      <w:r w:rsidR="006405A3">
        <w:fldChar w:fldCharType="end"/>
      </w:r>
      <w:r w:rsidR="00EE6ADD">
        <w:fldChar w:fldCharType="end"/>
      </w:r>
      <w:r w:rsidRPr="00BA0BE3">
        <w:fldChar w:fldCharType="end"/>
      </w:r>
    </w:p>
    <w:p w14:paraId="52352C81" w14:textId="77777777" w:rsidR="00695560" w:rsidRPr="00BA0BE3" w:rsidRDefault="00695560" w:rsidP="00695560">
      <w:pPr>
        <w:jc w:val="center"/>
        <w:rPr>
          <w:sz w:val="26"/>
          <w:szCs w:val="26"/>
        </w:rPr>
      </w:pPr>
    </w:p>
    <w:p w14:paraId="5CF937BD" w14:textId="77777777" w:rsidR="00695560" w:rsidRPr="00BA0BE3" w:rsidRDefault="00695560" w:rsidP="00695560">
      <w:pPr>
        <w:jc w:val="center"/>
        <w:rPr>
          <w:sz w:val="26"/>
          <w:szCs w:val="26"/>
        </w:rPr>
      </w:pPr>
    </w:p>
    <w:p w14:paraId="5FDC368F" w14:textId="77777777" w:rsidR="00695560" w:rsidRPr="00BA0BE3" w:rsidRDefault="00695560" w:rsidP="00695560">
      <w:pPr>
        <w:jc w:val="center"/>
        <w:rPr>
          <w:b/>
          <w:sz w:val="28"/>
          <w:szCs w:val="28"/>
        </w:rPr>
      </w:pPr>
      <w:r w:rsidRPr="00BA0BE3">
        <w:rPr>
          <w:b/>
          <w:sz w:val="28"/>
          <w:szCs w:val="28"/>
        </w:rPr>
        <w:t xml:space="preserve">WARUNKI UDZIAŁU W MECHANIZMIE </w:t>
      </w:r>
    </w:p>
    <w:p w14:paraId="1E25F12E" w14:textId="77777777" w:rsidR="00695560" w:rsidRPr="00FD1BF7" w:rsidRDefault="00695560" w:rsidP="00695560">
      <w:pPr>
        <w:jc w:val="center"/>
        <w:rPr>
          <w:sz w:val="28"/>
          <w:szCs w:val="28"/>
        </w:rPr>
      </w:pPr>
      <w:r w:rsidRPr="00BA0BE3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 xml:space="preserve">Dopłaty do prywatnego przechowywania </w:t>
      </w:r>
      <w:r w:rsidR="009D0065">
        <w:rPr>
          <w:b/>
          <w:sz w:val="28"/>
          <w:szCs w:val="28"/>
        </w:rPr>
        <w:t>masła</w:t>
      </w:r>
      <w:r>
        <w:rPr>
          <w:b/>
          <w:sz w:val="28"/>
          <w:szCs w:val="28"/>
        </w:rPr>
        <w:t>”</w:t>
      </w:r>
    </w:p>
    <w:p w14:paraId="30A23466" w14:textId="77777777" w:rsidR="00695560" w:rsidRPr="00FD1BF7" w:rsidRDefault="00695560" w:rsidP="00695560">
      <w:pPr>
        <w:jc w:val="center"/>
        <w:rPr>
          <w:sz w:val="28"/>
          <w:szCs w:val="28"/>
        </w:rPr>
      </w:pPr>
    </w:p>
    <w:p w14:paraId="59C0F9DB" w14:textId="77777777" w:rsidR="00695560" w:rsidRDefault="00695560" w:rsidP="00695560">
      <w:pPr>
        <w:jc w:val="center"/>
        <w:rPr>
          <w:sz w:val="26"/>
          <w:szCs w:val="26"/>
        </w:rPr>
      </w:pPr>
    </w:p>
    <w:p w14:paraId="5B3E275D" w14:textId="77777777" w:rsidR="00695560" w:rsidRDefault="00695560" w:rsidP="00695560">
      <w:pPr>
        <w:jc w:val="center"/>
        <w:rPr>
          <w:sz w:val="26"/>
          <w:szCs w:val="26"/>
        </w:rPr>
      </w:pPr>
    </w:p>
    <w:p w14:paraId="7A790EB2" w14:textId="77777777" w:rsidR="00695560" w:rsidRDefault="00695560" w:rsidP="00695560">
      <w:pPr>
        <w:jc w:val="center"/>
        <w:rPr>
          <w:sz w:val="26"/>
          <w:szCs w:val="26"/>
        </w:rPr>
      </w:pPr>
    </w:p>
    <w:p w14:paraId="1135C2CB" w14:textId="77777777" w:rsidR="00695560" w:rsidRDefault="00695560" w:rsidP="00695560">
      <w:pPr>
        <w:jc w:val="center"/>
        <w:rPr>
          <w:sz w:val="26"/>
          <w:szCs w:val="26"/>
        </w:rPr>
      </w:pPr>
    </w:p>
    <w:p w14:paraId="567EB099" w14:textId="77777777" w:rsidR="00695560" w:rsidRDefault="00695560" w:rsidP="00695560">
      <w:pPr>
        <w:jc w:val="center"/>
        <w:rPr>
          <w:sz w:val="26"/>
          <w:szCs w:val="26"/>
        </w:rPr>
      </w:pPr>
    </w:p>
    <w:p w14:paraId="5549C907" w14:textId="77777777" w:rsidR="00695560" w:rsidRDefault="00695560" w:rsidP="00695560">
      <w:pPr>
        <w:jc w:val="center"/>
        <w:rPr>
          <w:sz w:val="26"/>
          <w:szCs w:val="26"/>
        </w:rPr>
      </w:pPr>
    </w:p>
    <w:p w14:paraId="0AB1FD85" w14:textId="77777777" w:rsidR="00695560" w:rsidRDefault="00695560" w:rsidP="00695560">
      <w:pPr>
        <w:jc w:val="center"/>
        <w:rPr>
          <w:sz w:val="26"/>
          <w:szCs w:val="26"/>
        </w:rPr>
      </w:pPr>
    </w:p>
    <w:p w14:paraId="695780F9" w14:textId="77777777" w:rsidR="00695560" w:rsidRDefault="00695560" w:rsidP="00695560">
      <w:pPr>
        <w:jc w:val="center"/>
        <w:rPr>
          <w:sz w:val="26"/>
          <w:szCs w:val="26"/>
        </w:rPr>
      </w:pPr>
    </w:p>
    <w:p w14:paraId="5CFBD05C" w14:textId="77777777" w:rsidR="00695560" w:rsidRDefault="00695560" w:rsidP="00695560">
      <w:pPr>
        <w:jc w:val="center"/>
        <w:rPr>
          <w:sz w:val="26"/>
          <w:szCs w:val="26"/>
        </w:rPr>
      </w:pPr>
    </w:p>
    <w:p w14:paraId="43753595" w14:textId="77777777" w:rsidR="00695560" w:rsidRDefault="00695560" w:rsidP="00695560">
      <w:pPr>
        <w:jc w:val="center"/>
        <w:rPr>
          <w:sz w:val="26"/>
          <w:szCs w:val="26"/>
        </w:rPr>
      </w:pPr>
    </w:p>
    <w:p w14:paraId="02957F02" w14:textId="77777777" w:rsidR="00695560" w:rsidRDefault="00695560" w:rsidP="00695560">
      <w:pPr>
        <w:jc w:val="center"/>
        <w:rPr>
          <w:sz w:val="26"/>
          <w:szCs w:val="26"/>
        </w:rPr>
      </w:pPr>
    </w:p>
    <w:p w14:paraId="3C361617" w14:textId="77777777" w:rsidR="00695560" w:rsidRPr="00BA0BE3" w:rsidRDefault="00695560" w:rsidP="00695560">
      <w:pPr>
        <w:jc w:val="center"/>
        <w:rPr>
          <w:sz w:val="26"/>
          <w:szCs w:val="26"/>
        </w:rPr>
      </w:pPr>
    </w:p>
    <w:p w14:paraId="01FA4A33" w14:textId="77777777" w:rsidR="00695560" w:rsidRPr="00BA0BE3" w:rsidRDefault="00695560" w:rsidP="00695560">
      <w:pPr>
        <w:jc w:val="center"/>
        <w:outlineLvl w:val="0"/>
        <w:rPr>
          <w:b/>
          <w:sz w:val="26"/>
          <w:szCs w:val="26"/>
        </w:rPr>
      </w:pPr>
      <w:bookmarkStart w:id="4" w:name="_Toc32991324"/>
      <w:bookmarkStart w:id="5" w:name="_Toc32991477"/>
      <w:bookmarkStart w:id="6" w:name="_Toc32991829"/>
      <w:r w:rsidRPr="00BA0BE3">
        <w:rPr>
          <w:b/>
          <w:sz w:val="26"/>
          <w:szCs w:val="26"/>
        </w:rPr>
        <w:t>AGENCJA RESTRUKTURYZACJI I MODERNIZACJI ROLNICTWA</w:t>
      </w:r>
      <w:bookmarkEnd w:id="4"/>
      <w:bookmarkEnd w:id="5"/>
      <w:bookmarkEnd w:id="6"/>
      <w:r w:rsidRPr="00BA0BE3">
        <w:rPr>
          <w:b/>
          <w:sz w:val="26"/>
          <w:szCs w:val="26"/>
        </w:rPr>
        <w:t xml:space="preserve"> </w:t>
      </w:r>
    </w:p>
    <w:p w14:paraId="79FD48D6" w14:textId="77777777" w:rsidR="00695560" w:rsidRPr="00BA0BE3" w:rsidRDefault="00695560" w:rsidP="00695560">
      <w:pPr>
        <w:jc w:val="center"/>
        <w:rPr>
          <w:b/>
          <w:sz w:val="26"/>
          <w:szCs w:val="26"/>
        </w:rPr>
      </w:pPr>
      <w:r w:rsidRPr="00BA0BE3">
        <w:rPr>
          <w:b/>
          <w:sz w:val="26"/>
          <w:szCs w:val="26"/>
        </w:rPr>
        <w:t>ul. Poleczki 33</w:t>
      </w:r>
    </w:p>
    <w:p w14:paraId="04E0306F" w14:textId="77777777" w:rsidR="00695560" w:rsidRPr="00BA0BE3" w:rsidRDefault="00695560" w:rsidP="00695560">
      <w:pPr>
        <w:jc w:val="center"/>
        <w:rPr>
          <w:b/>
          <w:sz w:val="26"/>
          <w:szCs w:val="26"/>
        </w:rPr>
      </w:pPr>
      <w:r w:rsidRPr="00BA0BE3">
        <w:rPr>
          <w:b/>
          <w:sz w:val="26"/>
          <w:szCs w:val="26"/>
        </w:rPr>
        <w:t>02-822 Warszawa</w:t>
      </w:r>
    </w:p>
    <w:p w14:paraId="27AED217" w14:textId="77777777" w:rsidR="00695560" w:rsidRPr="005B1C75" w:rsidRDefault="00A178A2" w:rsidP="00695560">
      <w:pPr>
        <w:pStyle w:val="BodyText21"/>
        <w:tabs>
          <w:tab w:val="clear" w:pos="360"/>
        </w:tabs>
        <w:ind w:left="0" w:firstLine="0"/>
        <w:jc w:val="center"/>
        <w:rPr>
          <w:rFonts w:ascii="Times New Roman" w:hAnsi="Times New Roman"/>
          <w:b/>
          <w:i/>
          <w:sz w:val="22"/>
        </w:rPr>
      </w:pPr>
      <w:hyperlink r:id="rId10" w:history="1">
        <w:r w:rsidR="00695560" w:rsidRPr="005B1C75">
          <w:rPr>
            <w:rStyle w:val="Hipercze"/>
            <w:rFonts w:ascii="Times New Roman" w:hAnsi="Times New Roman"/>
            <w:b/>
            <w:i/>
            <w:sz w:val="22"/>
          </w:rPr>
          <w:t>www.arimr.gov.pl</w:t>
        </w:r>
      </w:hyperlink>
    </w:p>
    <w:p w14:paraId="78BE85EF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402509E6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67F9A1EE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6EC61E72" w14:textId="77777777" w:rsidR="00695560" w:rsidRDefault="00695560" w:rsidP="00695560">
      <w:pPr>
        <w:jc w:val="center"/>
        <w:rPr>
          <w:sz w:val="24"/>
          <w:szCs w:val="24"/>
        </w:rPr>
      </w:pPr>
    </w:p>
    <w:p w14:paraId="489444E3" w14:textId="77777777" w:rsidR="00CC7820" w:rsidRPr="00BA0BE3" w:rsidRDefault="00CC7820" w:rsidP="00695560">
      <w:pPr>
        <w:jc w:val="center"/>
        <w:rPr>
          <w:sz w:val="24"/>
          <w:szCs w:val="24"/>
        </w:rPr>
      </w:pPr>
    </w:p>
    <w:p w14:paraId="08B352E1" w14:textId="7B238410" w:rsidR="00F76C22" w:rsidRPr="002938F6" w:rsidRDefault="00F76C22" w:rsidP="00CC7820">
      <w:pPr>
        <w:pStyle w:val="Tekstpodstawowywcity"/>
        <w:tabs>
          <w:tab w:val="left" w:pos="360"/>
        </w:tabs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938F6">
        <w:rPr>
          <w:rFonts w:ascii="Times New Roman" w:hAnsi="Times New Roman"/>
          <w:b/>
          <w:sz w:val="26"/>
          <w:szCs w:val="26"/>
        </w:rPr>
        <w:lastRenderedPageBreak/>
        <w:t>SPIS TREŚCI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6"/>
        <w:gridCol w:w="826"/>
        <w:gridCol w:w="6881"/>
        <w:gridCol w:w="798"/>
      </w:tblGrid>
      <w:tr w:rsidR="00F76C22" w:rsidRPr="00C63CCE" w14:paraId="74618C37" w14:textId="77777777" w:rsidTr="002938F6">
        <w:tc>
          <w:tcPr>
            <w:tcW w:w="566" w:type="dxa"/>
          </w:tcPr>
          <w:p w14:paraId="627F28D9" w14:textId="77777777" w:rsidR="00F76C22" w:rsidRPr="002938F6" w:rsidRDefault="00F76C2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434F05FE" w14:textId="77777777" w:rsidR="00F76C22" w:rsidRPr="002938F6" w:rsidRDefault="00F76C22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Wprowadzenie</w:t>
            </w:r>
          </w:p>
        </w:tc>
        <w:tc>
          <w:tcPr>
            <w:tcW w:w="798" w:type="dxa"/>
          </w:tcPr>
          <w:p w14:paraId="49A5B019" w14:textId="77777777" w:rsidR="00F76C22" w:rsidRPr="002938F6" w:rsidRDefault="0056439A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3</w:t>
            </w:r>
          </w:p>
        </w:tc>
      </w:tr>
      <w:tr w:rsidR="00F76C22" w:rsidRPr="00C63CCE" w14:paraId="15BDE38A" w14:textId="77777777" w:rsidTr="002938F6">
        <w:tc>
          <w:tcPr>
            <w:tcW w:w="566" w:type="dxa"/>
          </w:tcPr>
          <w:p w14:paraId="5D4D11B7" w14:textId="77777777" w:rsidR="00F76C22" w:rsidRPr="002938F6" w:rsidRDefault="00F76C2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70AD7D82" w14:textId="77777777" w:rsidR="00F76C22" w:rsidRPr="002938F6" w:rsidRDefault="00F76C22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Uczestnik mechanizmu</w:t>
            </w:r>
          </w:p>
        </w:tc>
        <w:tc>
          <w:tcPr>
            <w:tcW w:w="798" w:type="dxa"/>
          </w:tcPr>
          <w:p w14:paraId="4AB4D0DF" w14:textId="77777777" w:rsidR="00F76C22" w:rsidRPr="002938F6" w:rsidRDefault="0056439A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3</w:t>
            </w:r>
          </w:p>
        </w:tc>
      </w:tr>
      <w:tr w:rsidR="00F233A6" w:rsidRPr="00C63CCE" w14:paraId="4C57AEFF" w14:textId="77777777" w:rsidTr="002938F6">
        <w:tc>
          <w:tcPr>
            <w:tcW w:w="566" w:type="dxa"/>
          </w:tcPr>
          <w:p w14:paraId="30CEE785" w14:textId="77777777" w:rsidR="00F233A6" w:rsidRPr="002938F6" w:rsidRDefault="00F233A6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0C94B09D" w14:textId="77777777" w:rsidR="00F233A6" w:rsidRPr="002938F6" w:rsidRDefault="00F233A6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Akty prawne</w:t>
            </w:r>
          </w:p>
        </w:tc>
        <w:tc>
          <w:tcPr>
            <w:tcW w:w="798" w:type="dxa"/>
          </w:tcPr>
          <w:p w14:paraId="3F481B9A" w14:textId="3D372D97" w:rsidR="00F233A6" w:rsidRPr="002938F6" w:rsidRDefault="00F21FE4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233A6" w:rsidRPr="00C63CCE" w14:paraId="52EF81E6" w14:textId="77777777" w:rsidTr="002938F6">
        <w:tc>
          <w:tcPr>
            <w:tcW w:w="566" w:type="dxa"/>
          </w:tcPr>
          <w:p w14:paraId="5AE1547C" w14:textId="77777777" w:rsidR="00F233A6" w:rsidRPr="002938F6" w:rsidRDefault="00F233A6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11730FD0" w14:textId="77777777" w:rsidR="00F233A6" w:rsidRPr="002938F6" w:rsidRDefault="00F233A6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Definicje i skróty</w:t>
            </w:r>
          </w:p>
        </w:tc>
        <w:tc>
          <w:tcPr>
            <w:tcW w:w="798" w:type="dxa"/>
          </w:tcPr>
          <w:p w14:paraId="06324E39" w14:textId="77777777" w:rsidR="00F233A6" w:rsidRPr="002938F6" w:rsidRDefault="002C3279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6</w:t>
            </w:r>
          </w:p>
        </w:tc>
      </w:tr>
      <w:tr w:rsidR="00F76C22" w:rsidRPr="00C63CCE" w14:paraId="6E9DEC08" w14:textId="77777777" w:rsidTr="002938F6">
        <w:tc>
          <w:tcPr>
            <w:tcW w:w="566" w:type="dxa"/>
          </w:tcPr>
          <w:p w14:paraId="4957404D" w14:textId="77777777" w:rsidR="00F76C22" w:rsidRPr="002938F6" w:rsidRDefault="00F76C2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334AAB75" w14:textId="77777777" w:rsidR="00F76C22" w:rsidRPr="002938F6" w:rsidRDefault="00F76C22" w:rsidP="00425220">
            <w:pPr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Przedmiot dopłat</w:t>
            </w:r>
          </w:p>
        </w:tc>
        <w:tc>
          <w:tcPr>
            <w:tcW w:w="798" w:type="dxa"/>
          </w:tcPr>
          <w:p w14:paraId="52A0670B" w14:textId="77777777" w:rsidR="00F76C22" w:rsidRPr="002938F6" w:rsidRDefault="00E078BB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7</w:t>
            </w:r>
          </w:p>
        </w:tc>
      </w:tr>
      <w:tr w:rsidR="00B925FB" w:rsidRPr="00C63CCE" w14:paraId="15176B19" w14:textId="77777777" w:rsidTr="002938F6">
        <w:tc>
          <w:tcPr>
            <w:tcW w:w="566" w:type="dxa"/>
          </w:tcPr>
          <w:p w14:paraId="3B74E358" w14:textId="77777777" w:rsidR="00B925FB" w:rsidRPr="002938F6" w:rsidRDefault="00B925FB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0E428B4D" w14:textId="7D116B45" w:rsidR="00B925FB" w:rsidRPr="002938F6" w:rsidRDefault="00B9058B" w:rsidP="00425220">
            <w:pPr>
              <w:tabs>
                <w:tab w:val="left" w:pos="851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Kwoty</w:t>
            </w:r>
            <w:r w:rsidRPr="002938F6">
              <w:rPr>
                <w:b/>
                <w:sz w:val="24"/>
                <w:szCs w:val="24"/>
              </w:rPr>
              <w:t xml:space="preserve"> </w:t>
            </w:r>
            <w:r w:rsidR="00B925FB" w:rsidRPr="002938F6">
              <w:rPr>
                <w:b/>
                <w:sz w:val="24"/>
                <w:szCs w:val="24"/>
              </w:rPr>
              <w:t>dopłat</w:t>
            </w:r>
          </w:p>
        </w:tc>
        <w:tc>
          <w:tcPr>
            <w:tcW w:w="798" w:type="dxa"/>
          </w:tcPr>
          <w:p w14:paraId="29E6C4C4" w14:textId="204D379F" w:rsidR="00B925FB" w:rsidRPr="002938F6" w:rsidRDefault="00F21FE4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2310F" w:rsidRPr="00C63CCE" w14:paraId="47DDE216" w14:textId="77777777" w:rsidTr="002938F6">
        <w:tc>
          <w:tcPr>
            <w:tcW w:w="566" w:type="dxa"/>
          </w:tcPr>
          <w:p w14:paraId="3E745408" w14:textId="77777777" w:rsidR="00E2310F" w:rsidRPr="002938F6" w:rsidRDefault="00E2310F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0FC8885B" w14:textId="77777777" w:rsidR="00E2310F" w:rsidRPr="002938F6" w:rsidRDefault="00E2310F" w:rsidP="00425220">
            <w:pPr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 xml:space="preserve">Składanie </w:t>
            </w:r>
            <w:r w:rsidR="00F233A6" w:rsidRPr="002938F6">
              <w:rPr>
                <w:b/>
                <w:sz w:val="24"/>
                <w:szCs w:val="24"/>
              </w:rPr>
              <w:t>dokumentów</w:t>
            </w:r>
            <w:r w:rsidRPr="002938F6">
              <w:rPr>
                <w:b/>
                <w:sz w:val="24"/>
                <w:szCs w:val="24"/>
              </w:rPr>
              <w:t xml:space="preserve"> w ramach mechanizmu</w:t>
            </w:r>
          </w:p>
        </w:tc>
        <w:tc>
          <w:tcPr>
            <w:tcW w:w="798" w:type="dxa"/>
          </w:tcPr>
          <w:p w14:paraId="1B23CF8C" w14:textId="77777777" w:rsidR="00E2310F" w:rsidRPr="002938F6" w:rsidRDefault="00E078BB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8</w:t>
            </w:r>
          </w:p>
        </w:tc>
      </w:tr>
      <w:tr w:rsidR="00F76C22" w:rsidRPr="00C63CCE" w14:paraId="3A2B4999" w14:textId="77777777" w:rsidTr="002938F6">
        <w:tc>
          <w:tcPr>
            <w:tcW w:w="566" w:type="dxa"/>
          </w:tcPr>
          <w:p w14:paraId="2637309F" w14:textId="77777777" w:rsidR="00F76C22" w:rsidRPr="002938F6" w:rsidRDefault="00F76C2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2E511A4E" w14:textId="77777777" w:rsidR="00F76C22" w:rsidRPr="002938F6" w:rsidRDefault="002E3CE7" w:rsidP="009D0065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Wymagania dotyczące</w:t>
            </w:r>
            <w:r w:rsidR="0013461B" w:rsidRPr="002938F6">
              <w:rPr>
                <w:b/>
                <w:sz w:val="24"/>
                <w:szCs w:val="24"/>
              </w:rPr>
              <w:t xml:space="preserve"> </w:t>
            </w:r>
            <w:r w:rsidR="00F213C2" w:rsidRPr="002938F6">
              <w:rPr>
                <w:b/>
                <w:sz w:val="24"/>
                <w:szCs w:val="24"/>
              </w:rPr>
              <w:t>zakład</w:t>
            </w:r>
            <w:r w:rsidR="0013461B" w:rsidRPr="002938F6">
              <w:rPr>
                <w:b/>
                <w:sz w:val="24"/>
                <w:szCs w:val="24"/>
              </w:rPr>
              <w:t>u</w:t>
            </w:r>
            <w:r w:rsidR="00F213C2" w:rsidRPr="002938F6">
              <w:rPr>
                <w:b/>
                <w:sz w:val="24"/>
                <w:szCs w:val="24"/>
              </w:rPr>
              <w:t xml:space="preserve"> produkcyjn</w:t>
            </w:r>
            <w:r w:rsidR="0013461B" w:rsidRPr="002938F6">
              <w:rPr>
                <w:b/>
                <w:sz w:val="24"/>
                <w:szCs w:val="24"/>
              </w:rPr>
              <w:t xml:space="preserve">ego i </w:t>
            </w:r>
            <w:r w:rsidR="009D0065">
              <w:rPr>
                <w:b/>
                <w:sz w:val="24"/>
                <w:szCs w:val="24"/>
              </w:rPr>
              <w:t>chłodni</w:t>
            </w:r>
          </w:p>
        </w:tc>
        <w:tc>
          <w:tcPr>
            <w:tcW w:w="798" w:type="dxa"/>
          </w:tcPr>
          <w:p w14:paraId="786AF44E" w14:textId="77777777" w:rsidR="00F76C22" w:rsidRPr="002938F6" w:rsidRDefault="00E078BB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8</w:t>
            </w:r>
          </w:p>
        </w:tc>
      </w:tr>
      <w:tr w:rsidR="009236E0" w:rsidRPr="00C63CCE" w14:paraId="45A93FCB" w14:textId="77777777" w:rsidTr="002938F6">
        <w:tc>
          <w:tcPr>
            <w:tcW w:w="566" w:type="dxa"/>
          </w:tcPr>
          <w:p w14:paraId="29B356C3" w14:textId="77777777" w:rsidR="009236E0" w:rsidRPr="002938F6" w:rsidRDefault="009236E0" w:rsidP="00425220">
            <w:pPr>
              <w:spacing w:line="360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14:paraId="60144B0F" w14:textId="77777777" w:rsidR="009236E0" w:rsidRPr="002938F6" w:rsidDel="0013461B" w:rsidRDefault="009236E0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8.1</w:t>
            </w:r>
          </w:p>
        </w:tc>
        <w:tc>
          <w:tcPr>
            <w:tcW w:w="6881" w:type="dxa"/>
          </w:tcPr>
          <w:p w14:paraId="05905E96" w14:textId="77777777" w:rsidR="009236E0" w:rsidRPr="002938F6" w:rsidDel="0013461B" w:rsidRDefault="009236E0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Zakład produkcyjny</w:t>
            </w:r>
          </w:p>
        </w:tc>
        <w:tc>
          <w:tcPr>
            <w:tcW w:w="798" w:type="dxa"/>
          </w:tcPr>
          <w:p w14:paraId="0E8955B2" w14:textId="77777777" w:rsidR="009236E0" w:rsidRPr="002938F6" w:rsidRDefault="00E078BB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8</w:t>
            </w:r>
          </w:p>
        </w:tc>
      </w:tr>
      <w:tr w:rsidR="009236E0" w:rsidRPr="00C63CCE" w14:paraId="7A2AFF03" w14:textId="77777777" w:rsidTr="002938F6">
        <w:tc>
          <w:tcPr>
            <w:tcW w:w="566" w:type="dxa"/>
          </w:tcPr>
          <w:p w14:paraId="09011615" w14:textId="77777777" w:rsidR="009236E0" w:rsidRPr="002938F6" w:rsidRDefault="009236E0" w:rsidP="00425220">
            <w:pPr>
              <w:spacing w:line="360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14:paraId="09B8D41C" w14:textId="77777777" w:rsidR="009236E0" w:rsidRPr="002938F6" w:rsidDel="0013461B" w:rsidRDefault="009236E0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8.2</w:t>
            </w:r>
          </w:p>
        </w:tc>
        <w:tc>
          <w:tcPr>
            <w:tcW w:w="6881" w:type="dxa"/>
          </w:tcPr>
          <w:p w14:paraId="12ADFDA8" w14:textId="77777777" w:rsidR="009236E0" w:rsidRPr="002938F6" w:rsidDel="0013461B" w:rsidRDefault="009D0065" w:rsidP="0042522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Chłodnia</w:t>
            </w:r>
          </w:p>
        </w:tc>
        <w:tc>
          <w:tcPr>
            <w:tcW w:w="798" w:type="dxa"/>
          </w:tcPr>
          <w:p w14:paraId="37E8D473" w14:textId="77777777" w:rsidR="009236E0" w:rsidRPr="002938F6" w:rsidRDefault="00DE612A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8</w:t>
            </w:r>
          </w:p>
        </w:tc>
      </w:tr>
      <w:tr w:rsidR="00F76C22" w:rsidRPr="00C63CCE" w14:paraId="44CE8C96" w14:textId="77777777" w:rsidTr="002938F6">
        <w:tc>
          <w:tcPr>
            <w:tcW w:w="566" w:type="dxa"/>
          </w:tcPr>
          <w:p w14:paraId="5E8621FB" w14:textId="77777777" w:rsidR="00F76C22" w:rsidRPr="002938F6" w:rsidRDefault="00F76C2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5AD278D1" w14:textId="77777777" w:rsidR="00F76C22" w:rsidRPr="002938F6" w:rsidRDefault="00450391" w:rsidP="00F87786">
            <w:pPr>
              <w:spacing w:line="360" w:lineRule="auto"/>
              <w:ind w:left="22" w:hanging="22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 xml:space="preserve">Wprowadzanie i </w:t>
            </w:r>
            <w:r w:rsidR="00136BD5" w:rsidRPr="002938F6">
              <w:rPr>
                <w:b/>
                <w:sz w:val="24"/>
                <w:szCs w:val="24"/>
              </w:rPr>
              <w:t>wycofanie</w:t>
            </w:r>
            <w:r w:rsidRPr="002938F6">
              <w:rPr>
                <w:b/>
                <w:sz w:val="24"/>
                <w:szCs w:val="24"/>
              </w:rPr>
              <w:t xml:space="preserve"> </w:t>
            </w:r>
            <w:r w:rsidR="00F87786">
              <w:rPr>
                <w:b/>
                <w:sz w:val="24"/>
                <w:szCs w:val="24"/>
              </w:rPr>
              <w:t>masła</w:t>
            </w:r>
            <w:r w:rsidR="00F87786" w:rsidRPr="002938F6">
              <w:rPr>
                <w:b/>
                <w:sz w:val="24"/>
                <w:szCs w:val="24"/>
              </w:rPr>
              <w:t xml:space="preserve"> </w:t>
            </w:r>
            <w:r w:rsidRPr="002938F6">
              <w:rPr>
                <w:b/>
                <w:sz w:val="24"/>
                <w:szCs w:val="24"/>
              </w:rPr>
              <w:t xml:space="preserve">z </w:t>
            </w:r>
            <w:r w:rsidR="00136BD5" w:rsidRPr="002938F6">
              <w:rPr>
                <w:b/>
                <w:sz w:val="24"/>
                <w:szCs w:val="24"/>
              </w:rPr>
              <w:t>mechanizmu</w:t>
            </w:r>
          </w:p>
        </w:tc>
        <w:tc>
          <w:tcPr>
            <w:tcW w:w="798" w:type="dxa"/>
          </w:tcPr>
          <w:p w14:paraId="5771D393" w14:textId="4D5B9006" w:rsidR="00F76C22" w:rsidRPr="002938F6" w:rsidRDefault="00F21FE4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F213C2" w:rsidRPr="00C63CCE" w14:paraId="5CF346B7" w14:textId="77777777" w:rsidTr="002938F6">
        <w:tc>
          <w:tcPr>
            <w:tcW w:w="566" w:type="dxa"/>
          </w:tcPr>
          <w:p w14:paraId="42F43CB2" w14:textId="77777777" w:rsidR="00F213C2" w:rsidRPr="002938F6" w:rsidRDefault="00F213C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2EC94937" w14:textId="77777777" w:rsidR="00F213C2" w:rsidRPr="002938F6" w:rsidRDefault="00F213C2" w:rsidP="00425220">
            <w:pPr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Składanie formularzy umów</w:t>
            </w:r>
          </w:p>
        </w:tc>
        <w:tc>
          <w:tcPr>
            <w:tcW w:w="798" w:type="dxa"/>
          </w:tcPr>
          <w:p w14:paraId="7B0A8091" w14:textId="77777777" w:rsidR="00F213C2" w:rsidRPr="002938F6" w:rsidRDefault="00C924C1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10</w:t>
            </w:r>
          </w:p>
        </w:tc>
      </w:tr>
      <w:tr w:rsidR="00F213C2" w:rsidRPr="00C63CCE" w14:paraId="5EC923E4" w14:textId="77777777" w:rsidTr="002938F6">
        <w:tc>
          <w:tcPr>
            <w:tcW w:w="566" w:type="dxa"/>
          </w:tcPr>
          <w:p w14:paraId="7BECC70C" w14:textId="77777777" w:rsidR="00F213C2" w:rsidRPr="002938F6" w:rsidRDefault="00F213C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459D1F21" w14:textId="77777777" w:rsidR="00F213C2" w:rsidRPr="002938F6" w:rsidRDefault="00F213C2" w:rsidP="00425220">
            <w:pPr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Rozpatrywanie formularzy umów</w:t>
            </w:r>
          </w:p>
        </w:tc>
        <w:tc>
          <w:tcPr>
            <w:tcW w:w="798" w:type="dxa"/>
          </w:tcPr>
          <w:p w14:paraId="37C013EC" w14:textId="77777777" w:rsidR="00F213C2" w:rsidRPr="002938F6" w:rsidRDefault="00960D7E" w:rsidP="002C32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1</w:t>
            </w:r>
            <w:r w:rsidR="002C3279" w:rsidRPr="002938F6">
              <w:rPr>
                <w:b/>
                <w:sz w:val="24"/>
                <w:szCs w:val="24"/>
              </w:rPr>
              <w:t>2</w:t>
            </w:r>
          </w:p>
        </w:tc>
      </w:tr>
      <w:tr w:rsidR="00F76C22" w:rsidRPr="00C63CCE" w14:paraId="284F24E9" w14:textId="77777777" w:rsidTr="002938F6">
        <w:tc>
          <w:tcPr>
            <w:tcW w:w="566" w:type="dxa"/>
          </w:tcPr>
          <w:p w14:paraId="6572D5E4" w14:textId="77777777" w:rsidR="00F76C22" w:rsidRPr="002938F6" w:rsidRDefault="00F76C2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01847388" w14:textId="77777777" w:rsidR="00F76C22" w:rsidRPr="002938F6" w:rsidRDefault="00FD1069" w:rsidP="00425220">
            <w:pPr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 xml:space="preserve">Kontrole w </w:t>
            </w:r>
            <w:r w:rsidR="0018243B" w:rsidRPr="002938F6">
              <w:rPr>
                <w:b/>
                <w:sz w:val="24"/>
                <w:szCs w:val="24"/>
              </w:rPr>
              <w:t>ramach mechanizmu</w:t>
            </w:r>
          </w:p>
        </w:tc>
        <w:tc>
          <w:tcPr>
            <w:tcW w:w="798" w:type="dxa"/>
          </w:tcPr>
          <w:p w14:paraId="5150EADE" w14:textId="1DB56AE4" w:rsidR="00F76C22" w:rsidRPr="002938F6" w:rsidRDefault="00960D7E" w:rsidP="00CC78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1</w:t>
            </w:r>
            <w:r w:rsidR="00CC7820">
              <w:rPr>
                <w:b/>
                <w:sz w:val="24"/>
                <w:szCs w:val="24"/>
              </w:rPr>
              <w:t>4</w:t>
            </w:r>
          </w:p>
        </w:tc>
      </w:tr>
      <w:tr w:rsidR="00F213C2" w:rsidRPr="00C63CCE" w14:paraId="30676D05" w14:textId="77777777" w:rsidTr="002938F6">
        <w:tc>
          <w:tcPr>
            <w:tcW w:w="566" w:type="dxa"/>
          </w:tcPr>
          <w:p w14:paraId="7F47D0EA" w14:textId="77777777" w:rsidR="00F213C2" w:rsidRPr="002938F6" w:rsidRDefault="00F213C2" w:rsidP="00425220">
            <w:pPr>
              <w:spacing w:line="360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14:paraId="01268BC9" w14:textId="77777777" w:rsidR="00F213C2" w:rsidRPr="002938F6" w:rsidRDefault="002F595B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1</w:t>
            </w:r>
            <w:r w:rsidR="00374B6C" w:rsidRPr="002938F6">
              <w:rPr>
                <w:b/>
                <w:sz w:val="24"/>
                <w:szCs w:val="24"/>
              </w:rPr>
              <w:t>2</w:t>
            </w:r>
            <w:r w:rsidR="00F213C2" w:rsidRPr="002938F6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6881" w:type="dxa"/>
          </w:tcPr>
          <w:p w14:paraId="3ECD4B5A" w14:textId="77777777" w:rsidR="00F213C2" w:rsidRPr="002938F6" w:rsidRDefault="00F213C2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Informacje ogólne</w:t>
            </w:r>
          </w:p>
        </w:tc>
        <w:tc>
          <w:tcPr>
            <w:tcW w:w="798" w:type="dxa"/>
          </w:tcPr>
          <w:p w14:paraId="64D0916A" w14:textId="4D9C4A45" w:rsidR="00F213C2" w:rsidRPr="002938F6" w:rsidRDefault="00960D7E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1</w:t>
            </w:r>
            <w:r w:rsidR="00CC7820">
              <w:rPr>
                <w:b/>
                <w:sz w:val="24"/>
                <w:szCs w:val="24"/>
              </w:rPr>
              <w:t>4</w:t>
            </w:r>
          </w:p>
        </w:tc>
      </w:tr>
      <w:tr w:rsidR="00F213C2" w:rsidRPr="00C63CCE" w14:paraId="2D86A6D1" w14:textId="77777777" w:rsidTr="002938F6">
        <w:tc>
          <w:tcPr>
            <w:tcW w:w="566" w:type="dxa"/>
          </w:tcPr>
          <w:p w14:paraId="0ACE26AC" w14:textId="77777777" w:rsidR="00F213C2" w:rsidRPr="002938F6" w:rsidRDefault="00F213C2" w:rsidP="00425220">
            <w:pPr>
              <w:spacing w:line="360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14:paraId="21AE3D66" w14:textId="77777777" w:rsidR="00F213C2" w:rsidRPr="002938F6" w:rsidRDefault="002F595B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1</w:t>
            </w:r>
            <w:r w:rsidR="00374B6C" w:rsidRPr="002938F6">
              <w:rPr>
                <w:b/>
                <w:sz w:val="24"/>
                <w:szCs w:val="24"/>
              </w:rPr>
              <w:t>2</w:t>
            </w:r>
            <w:r w:rsidR="00F213C2" w:rsidRPr="002938F6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6881" w:type="dxa"/>
          </w:tcPr>
          <w:p w14:paraId="34762C46" w14:textId="77777777" w:rsidR="00F213C2" w:rsidRPr="002938F6" w:rsidRDefault="00F213C2" w:rsidP="002C3279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Kontrola wstępna</w:t>
            </w:r>
            <w:r w:rsidR="00F6507A" w:rsidRPr="002938F6">
              <w:rPr>
                <w:b/>
                <w:sz w:val="24"/>
                <w:szCs w:val="24"/>
              </w:rPr>
              <w:t xml:space="preserve"> i </w:t>
            </w:r>
            <w:r w:rsidR="002C3279" w:rsidRPr="002938F6">
              <w:rPr>
                <w:b/>
                <w:sz w:val="24"/>
                <w:szCs w:val="24"/>
              </w:rPr>
              <w:t>zawarcie umowy</w:t>
            </w:r>
          </w:p>
        </w:tc>
        <w:tc>
          <w:tcPr>
            <w:tcW w:w="798" w:type="dxa"/>
          </w:tcPr>
          <w:p w14:paraId="348D5871" w14:textId="4CB11809" w:rsidR="00F213C2" w:rsidRPr="002938F6" w:rsidRDefault="009A52DD" w:rsidP="002C32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1</w:t>
            </w:r>
            <w:r w:rsidR="00F21FE4">
              <w:rPr>
                <w:b/>
                <w:sz w:val="24"/>
                <w:szCs w:val="24"/>
              </w:rPr>
              <w:t>6</w:t>
            </w:r>
          </w:p>
        </w:tc>
      </w:tr>
      <w:tr w:rsidR="00F213C2" w:rsidRPr="00C63CCE" w14:paraId="0CB904A5" w14:textId="77777777" w:rsidTr="002938F6">
        <w:tc>
          <w:tcPr>
            <w:tcW w:w="566" w:type="dxa"/>
          </w:tcPr>
          <w:p w14:paraId="21BA6982" w14:textId="77777777" w:rsidR="00F213C2" w:rsidRPr="002938F6" w:rsidRDefault="00F213C2" w:rsidP="00425220">
            <w:pPr>
              <w:spacing w:line="360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14:paraId="076E61F1" w14:textId="77777777" w:rsidR="00F213C2" w:rsidRPr="002938F6" w:rsidRDefault="002F595B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1</w:t>
            </w:r>
            <w:r w:rsidR="00374B6C" w:rsidRPr="002938F6">
              <w:rPr>
                <w:b/>
                <w:sz w:val="24"/>
                <w:szCs w:val="24"/>
              </w:rPr>
              <w:t>2</w:t>
            </w:r>
            <w:r w:rsidR="00F213C2" w:rsidRPr="002938F6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6881" w:type="dxa"/>
          </w:tcPr>
          <w:p w14:paraId="30B0197E" w14:textId="77777777" w:rsidR="00F213C2" w:rsidRPr="002938F6" w:rsidRDefault="00F213C2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Kontrola okresowa</w:t>
            </w:r>
          </w:p>
        </w:tc>
        <w:tc>
          <w:tcPr>
            <w:tcW w:w="798" w:type="dxa"/>
          </w:tcPr>
          <w:p w14:paraId="6ECEC06D" w14:textId="40F3F3A7" w:rsidR="00F213C2" w:rsidRPr="002938F6" w:rsidRDefault="00852638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1</w:t>
            </w:r>
            <w:r w:rsidR="00F21FE4">
              <w:rPr>
                <w:b/>
                <w:sz w:val="24"/>
                <w:szCs w:val="24"/>
              </w:rPr>
              <w:t>8</w:t>
            </w:r>
          </w:p>
        </w:tc>
      </w:tr>
      <w:tr w:rsidR="007E7405" w:rsidRPr="00C63CCE" w14:paraId="38D584F4" w14:textId="77777777" w:rsidTr="002938F6">
        <w:tc>
          <w:tcPr>
            <w:tcW w:w="566" w:type="dxa"/>
          </w:tcPr>
          <w:p w14:paraId="30F3E8E9" w14:textId="77777777" w:rsidR="007E7405" w:rsidRPr="002938F6" w:rsidRDefault="007E7405" w:rsidP="00425220">
            <w:pPr>
              <w:spacing w:line="360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14:paraId="183B0A9D" w14:textId="77777777" w:rsidR="007E7405" w:rsidRPr="002938F6" w:rsidRDefault="002F595B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1</w:t>
            </w:r>
            <w:r w:rsidR="00374B6C" w:rsidRPr="002938F6">
              <w:rPr>
                <w:b/>
                <w:sz w:val="24"/>
                <w:szCs w:val="24"/>
              </w:rPr>
              <w:t>2</w:t>
            </w:r>
            <w:r w:rsidR="007E7405" w:rsidRPr="002938F6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6881" w:type="dxa"/>
          </w:tcPr>
          <w:p w14:paraId="2C12E5F4" w14:textId="77777777" w:rsidR="007E7405" w:rsidRPr="002938F6" w:rsidRDefault="007E7405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Kontrola końcowa</w:t>
            </w:r>
          </w:p>
        </w:tc>
        <w:tc>
          <w:tcPr>
            <w:tcW w:w="798" w:type="dxa"/>
          </w:tcPr>
          <w:p w14:paraId="6C0C8EF7" w14:textId="77777777" w:rsidR="007E7405" w:rsidRPr="002938F6" w:rsidRDefault="00597EB0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1</w:t>
            </w:r>
            <w:r w:rsidR="00E078BB" w:rsidRPr="002938F6">
              <w:rPr>
                <w:b/>
                <w:sz w:val="24"/>
                <w:szCs w:val="24"/>
              </w:rPr>
              <w:t>8</w:t>
            </w:r>
          </w:p>
        </w:tc>
      </w:tr>
      <w:tr w:rsidR="00F76C22" w:rsidRPr="00C63CCE" w14:paraId="586CA471" w14:textId="77777777" w:rsidTr="002938F6">
        <w:tc>
          <w:tcPr>
            <w:tcW w:w="566" w:type="dxa"/>
          </w:tcPr>
          <w:p w14:paraId="725A5BC8" w14:textId="77777777" w:rsidR="00F76C22" w:rsidRPr="002938F6" w:rsidRDefault="00F76C2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0F7FEB04" w14:textId="77777777" w:rsidR="00F76C22" w:rsidRPr="002938F6" w:rsidRDefault="00450391" w:rsidP="009D0065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Składanie zawiadomi</w:t>
            </w:r>
            <w:r w:rsidR="00AD4E98" w:rsidRPr="002938F6">
              <w:rPr>
                <w:b/>
                <w:sz w:val="24"/>
                <w:szCs w:val="24"/>
              </w:rPr>
              <w:t>enia</w:t>
            </w:r>
            <w:r w:rsidRPr="002938F6">
              <w:rPr>
                <w:b/>
                <w:sz w:val="24"/>
                <w:szCs w:val="24"/>
              </w:rPr>
              <w:t xml:space="preserve"> o wycofaniu </w:t>
            </w:r>
            <w:r w:rsidR="009D0065">
              <w:rPr>
                <w:b/>
                <w:sz w:val="24"/>
                <w:szCs w:val="24"/>
              </w:rPr>
              <w:t>masła</w:t>
            </w:r>
            <w:r w:rsidR="009D0065" w:rsidRPr="002938F6">
              <w:rPr>
                <w:b/>
                <w:sz w:val="24"/>
                <w:szCs w:val="24"/>
              </w:rPr>
              <w:t xml:space="preserve"> </w:t>
            </w:r>
            <w:r w:rsidRPr="002938F6">
              <w:rPr>
                <w:b/>
                <w:sz w:val="24"/>
                <w:szCs w:val="24"/>
              </w:rPr>
              <w:t>z mechanizmu</w:t>
            </w:r>
          </w:p>
        </w:tc>
        <w:tc>
          <w:tcPr>
            <w:tcW w:w="798" w:type="dxa"/>
          </w:tcPr>
          <w:p w14:paraId="3967A689" w14:textId="69D71419" w:rsidR="00F76C22" w:rsidRPr="002938F6" w:rsidRDefault="006A0458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1</w:t>
            </w:r>
            <w:r w:rsidR="00F21FE4">
              <w:rPr>
                <w:b/>
                <w:sz w:val="24"/>
                <w:szCs w:val="24"/>
              </w:rPr>
              <w:t>9</w:t>
            </w:r>
          </w:p>
        </w:tc>
      </w:tr>
      <w:tr w:rsidR="00F76C22" w:rsidRPr="00C63CCE" w14:paraId="119A1714" w14:textId="77777777" w:rsidTr="002938F6">
        <w:tc>
          <w:tcPr>
            <w:tcW w:w="566" w:type="dxa"/>
          </w:tcPr>
          <w:p w14:paraId="5AED789D" w14:textId="77777777" w:rsidR="00F76C22" w:rsidRPr="002938F6" w:rsidRDefault="00F76C2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6338F8A6" w14:textId="77777777" w:rsidR="00F76C22" w:rsidRPr="002938F6" w:rsidRDefault="007E7405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Rozliczenie umowy</w:t>
            </w:r>
          </w:p>
        </w:tc>
        <w:tc>
          <w:tcPr>
            <w:tcW w:w="798" w:type="dxa"/>
          </w:tcPr>
          <w:p w14:paraId="1BA7DB70" w14:textId="77777777" w:rsidR="00F76C22" w:rsidRPr="002938F6" w:rsidRDefault="006A0458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19</w:t>
            </w:r>
          </w:p>
        </w:tc>
      </w:tr>
      <w:tr w:rsidR="00450391" w:rsidRPr="00C63CCE" w14:paraId="01BB15A9" w14:textId="77777777" w:rsidTr="002938F6">
        <w:tc>
          <w:tcPr>
            <w:tcW w:w="566" w:type="dxa"/>
          </w:tcPr>
          <w:p w14:paraId="5F74275E" w14:textId="77777777" w:rsidR="00450391" w:rsidRPr="002938F6" w:rsidRDefault="00450391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06171778" w14:textId="7B2AF964" w:rsidR="00450391" w:rsidRPr="002938F6" w:rsidRDefault="00374AF5" w:rsidP="0042522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Dodatkowe</w:t>
            </w:r>
            <w:r w:rsidRPr="002938F6">
              <w:rPr>
                <w:b/>
                <w:sz w:val="24"/>
                <w:szCs w:val="24"/>
              </w:rPr>
              <w:t xml:space="preserve"> </w:t>
            </w:r>
            <w:r w:rsidR="006A0458" w:rsidRPr="002938F6">
              <w:rPr>
                <w:b/>
                <w:sz w:val="24"/>
                <w:szCs w:val="24"/>
              </w:rPr>
              <w:t>informacje</w:t>
            </w:r>
          </w:p>
        </w:tc>
        <w:tc>
          <w:tcPr>
            <w:tcW w:w="798" w:type="dxa"/>
          </w:tcPr>
          <w:p w14:paraId="3EEC13A9" w14:textId="6A4B1483" w:rsidR="00450391" w:rsidRPr="002938F6" w:rsidRDefault="006A0458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2</w:t>
            </w:r>
            <w:r w:rsidR="00CC7820">
              <w:rPr>
                <w:b/>
                <w:sz w:val="24"/>
                <w:szCs w:val="24"/>
              </w:rPr>
              <w:t>1</w:t>
            </w:r>
          </w:p>
        </w:tc>
      </w:tr>
      <w:tr w:rsidR="006A0458" w:rsidRPr="00C63CCE" w14:paraId="16163286" w14:textId="77777777" w:rsidTr="002C3279">
        <w:tc>
          <w:tcPr>
            <w:tcW w:w="566" w:type="dxa"/>
          </w:tcPr>
          <w:p w14:paraId="013AB104" w14:textId="77777777" w:rsidR="006A0458" w:rsidRPr="002938F6" w:rsidRDefault="006A0458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43A597E9" w14:textId="3AAE6A43" w:rsidR="006A0458" w:rsidRPr="002938F6" w:rsidDel="006A0458" w:rsidRDefault="006A0458" w:rsidP="002938F6">
            <w:pPr>
              <w:jc w:val="both"/>
              <w:rPr>
                <w:b/>
                <w:sz w:val="24"/>
                <w:szCs w:val="24"/>
              </w:rPr>
            </w:pPr>
            <w:r w:rsidRPr="00C63CCE">
              <w:rPr>
                <w:b/>
                <w:sz w:val="24"/>
                <w:szCs w:val="24"/>
              </w:rPr>
              <w:t xml:space="preserve">Informacja o przetwarzaniu przez Krajowy Ośrodek Wsparcia Rolnictwa i Agencję Restrukturyzacji i Modernizacji Rolnictwa danych osobowych Przedsiębiorcy będącego osobą fizyczną prowadzącą działalność gospodarczą oraz osób upoważnionych do reprezentowania </w:t>
            </w:r>
            <w:r w:rsidR="00C55C77">
              <w:rPr>
                <w:b/>
                <w:sz w:val="24"/>
                <w:szCs w:val="24"/>
              </w:rPr>
              <w:t>P</w:t>
            </w:r>
            <w:r w:rsidRPr="00C63CCE">
              <w:rPr>
                <w:b/>
                <w:sz w:val="24"/>
                <w:szCs w:val="24"/>
              </w:rPr>
              <w:t>rzedsiębiorcy</w:t>
            </w:r>
            <w:r w:rsidRPr="002938F6">
              <w:rPr>
                <w:b/>
                <w:sz w:val="24"/>
                <w:szCs w:val="24"/>
              </w:rPr>
              <w:t xml:space="preserve"> </w:t>
            </w:r>
            <w:r w:rsidRPr="00C63CCE">
              <w:rPr>
                <w:b/>
                <w:sz w:val="24"/>
                <w:szCs w:val="24"/>
              </w:rPr>
              <w:t xml:space="preserve">w związku ze złożeniem formularza umowy na dopłaty do prywatnego przechowywania </w:t>
            </w:r>
            <w:r w:rsidR="009D0065">
              <w:rPr>
                <w:b/>
                <w:sz w:val="24"/>
                <w:szCs w:val="24"/>
              </w:rPr>
              <w:t>masła</w:t>
            </w:r>
            <w:r w:rsidR="00C55C77">
              <w:rPr>
                <w:b/>
                <w:sz w:val="24"/>
                <w:szCs w:val="24"/>
              </w:rPr>
              <w:t xml:space="preserve"> w ramach mechanizmu „Dopłaty do prywatnego przechowywania masła” oraz zawarciem i wykonaniem przedmiotowej umowy (w tym podczas kontroli wstępnej, okresowej i końcowej)</w:t>
            </w:r>
          </w:p>
        </w:tc>
        <w:tc>
          <w:tcPr>
            <w:tcW w:w="798" w:type="dxa"/>
          </w:tcPr>
          <w:p w14:paraId="42C18B9F" w14:textId="77777777" w:rsidR="006A0458" w:rsidRPr="002938F6" w:rsidRDefault="00C63CCE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6A0458" w:rsidRPr="00C63CCE" w14:paraId="70432493" w14:textId="77777777" w:rsidTr="002C3279">
        <w:tc>
          <w:tcPr>
            <w:tcW w:w="566" w:type="dxa"/>
          </w:tcPr>
          <w:p w14:paraId="6C9CF766" w14:textId="77777777" w:rsidR="006A0458" w:rsidRPr="002938F6" w:rsidRDefault="006A0458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5CCBF126" w14:textId="77777777" w:rsidR="006A0458" w:rsidRPr="002938F6" w:rsidDel="006A0458" w:rsidRDefault="00C63CCE" w:rsidP="002938F6">
            <w:pPr>
              <w:pStyle w:val="Tekstpodstawowy24"/>
              <w:tabs>
                <w:tab w:val="left" w:pos="-184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10838">
              <w:rPr>
                <w:rFonts w:ascii="Times New Roman" w:hAnsi="Times New Roman"/>
                <w:b/>
                <w:sz w:val="24"/>
                <w:szCs w:val="28"/>
              </w:rPr>
              <w:t>Wypełnienie obowiązku informacyjnego przez Przedsiębiorc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ę</w:t>
            </w:r>
          </w:p>
        </w:tc>
        <w:tc>
          <w:tcPr>
            <w:tcW w:w="798" w:type="dxa"/>
          </w:tcPr>
          <w:p w14:paraId="16EF2AA1" w14:textId="1D09E9C4" w:rsidR="006A0458" w:rsidRPr="002938F6" w:rsidRDefault="00C63CCE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C7820">
              <w:rPr>
                <w:b/>
                <w:sz w:val="24"/>
                <w:szCs w:val="24"/>
              </w:rPr>
              <w:t>6</w:t>
            </w:r>
          </w:p>
        </w:tc>
      </w:tr>
      <w:tr w:rsidR="006A0458" w:rsidRPr="00C63CCE" w14:paraId="5DABF5A1" w14:textId="77777777" w:rsidTr="002C3279">
        <w:tc>
          <w:tcPr>
            <w:tcW w:w="566" w:type="dxa"/>
          </w:tcPr>
          <w:p w14:paraId="5ADEFD2F" w14:textId="77777777" w:rsidR="006A0458" w:rsidRPr="002938F6" w:rsidRDefault="006A0458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37A3CF90" w14:textId="7113BC57" w:rsidR="006A0458" w:rsidRPr="002938F6" w:rsidDel="006A0458" w:rsidRDefault="00C63CCE" w:rsidP="002938F6">
            <w:pPr>
              <w:jc w:val="both"/>
              <w:rPr>
                <w:b/>
                <w:sz w:val="24"/>
                <w:szCs w:val="24"/>
              </w:rPr>
            </w:pPr>
            <w:r w:rsidRPr="00F10838">
              <w:rPr>
                <w:b/>
                <w:sz w:val="24"/>
                <w:szCs w:val="28"/>
              </w:rPr>
              <w:t>Wypełnienie obowiązku informacyjnego w imieniu KOWR i ARiMR wobec osób</w:t>
            </w:r>
            <w:r w:rsidR="00C55C77">
              <w:rPr>
                <w:b/>
                <w:sz w:val="24"/>
                <w:szCs w:val="28"/>
              </w:rPr>
              <w:t xml:space="preserve"> fizycznych</w:t>
            </w:r>
            <w:r w:rsidR="00C55C77" w:rsidRPr="00F10838">
              <w:rPr>
                <w:b/>
                <w:sz w:val="24"/>
                <w:szCs w:val="28"/>
              </w:rPr>
              <w:t xml:space="preserve">, których dane </w:t>
            </w:r>
            <w:r w:rsidR="00C55C77">
              <w:rPr>
                <w:b/>
                <w:sz w:val="24"/>
                <w:szCs w:val="28"/>
              </w:rPr>
              <w:t xml:space="preserve">osobowe </w:t>
            </w:r>
            <w:r w:rsidR="00C55C77" w:rsidRPr="00F10838">
              <w:rPr>
                <w:b/>
                <w:sz w:val="24"/>
                <w:szCs w:val="28"/>
              </w:rPr>
              <w:t xml:space="preserve">zostaną udostępnione na etapie złożenia formularza umowy na dopłaty do prywatnego przechowywania </w:t>
            </w:r>
            <w:r w:rsidR="00C55C77">
              <w:rPr>
                <w:b/>
                <w:sz w:val="24"/>
                <w:szCs w:val="28"/>
              </w:rPr>
              <w:t>masła</w:t>
            </w:r>
            <w:r w:rsidR="00C55C77" w:rsidRPr="00F10838">
              <w:rPr>
                <w:b/>
                <w:sz w:val="24"/>
                <w:szCs w:val="28"/>
              </w:rPr>
              <w:t xml:space="preserve"> </w:t>
            </w:r>
            <w:r w:rsidR="00C55C77">
              <w:rPr>
                <w:b/>
                <w:sz w:val="24"/>
                <w:szCs w:val="24"/>
              </w:rPr>
              <w:t xml:space="preserve">w ramach mechanizmu „Dopłaty do prywatnego przechowywania masła” </w:t>
            </w:r>
            <w:r w:rsidR="00C55C77" w:rsidRPr="00F10838">
              <w:rPr>
                <w:b/>
                <w:sz w:val="24"/>
                <w:szCs w:val="28"/>
              </w:rPr>
              <w:t xml:space="preserve">oraz na etapie zawarcia i wykonania </w:t>
            </w:r>
            <w:r w:rsidR="00C55C77">
              <w:rPr>
                <w:b/>
                <w:sz w:val="24"/>
                <w:szCs w:val="28"/>
              </w:rPr>
              <w:t xml:space="preserve">przedmiotowej umowy </w:t>
            </w:r>
            <w:r w:rsidR="00C55C77">
              <w:rPr>
                <w:b/>
                <w:sz w:val="24"/>
                <w:szCs w:val="24"/>
              </w:rPr>
              <w:t>(w tym podczas kontroli wstępnej, okresowej i końcowej)</w:t>
            </w:r>
          </w:p>
        </w:tc>
        <w:tc>
          <w:tcPr>
            <w:tcW w:w="798" w:type="dxa"/>
          </w:tcPr>
          <w:p w14:paraId="225E98D6" w14:textId="2D9A97DE" w:rsidR="006A0458" w:rsidRDefault="00CC78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  <w:p w14:paraId="221A1532" w14:textId="77777777" w:rsidR="00C63CCE" w:rsidRPr="002938F6" w:rsidRDefault="00C63CCE" w:rsidP="00F21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310F" w:rsidRPr="00C63CCE" w14:paraId="594423E8" w14:textId="77777777" w:rsidTr="002938F6">
        <w:tc>
          <w:tcPr>
            <w:tcW w:w="566" w:type="dxa"/>
          </w:tcPr>
          <w:p w14:paraId="28FB12DB" w14:textId="77777777" w:rsidR="00E2310F" w:rsidRPr="002938F6" w:rsidRDefault="00E2310F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430F2E94" w14:textId="77777777" w:rsidR="00E2310F" w:rsidRPr="002938F6" w:rsidRDefault="00C63CCE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C63CCE">
              <w:rPr>
                <w:b/>
                <w:sz w:val="24"/>
                <w:szCs w:val="24"/>
              </w:rPr>
              <w:t>Załą</w:t>
            </w:r>
            <w:r w:rsidR="006A0458" w:rsidRPr="002938F6">
              <w:rPr>
                <w:b/>
                <w:sz w:val="24"/>
                <w:szCs w:val="24"/>
              </w:rPr>
              <w:t>czniki</w:t>
            </w:r>
          </w:p>
        </w:tc>
        <w:tc>
          <w:tcPr>
            <w:tcW w:w="798" w:type="dxa"/>
          </w:tcPr>
          <w:p w14:paraId="387AC77F" w14:textId="1D2D44BA" w:rsidR="00E2310F" w:rsidRPr="002938F6" w:rsidRDefault="007220D0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8F6">
              <w:rPr>
                <w:b/>
                <w:sz w:val="24"/>
                <w:szCs w:val="24"/>
              </w:rPr>
              <w:t>2</w:t>
            </w:r>
            <w:r w:rsidR="00F21FE4">
              <w:rPr>
                <w:b/>
                <w:sz w:val="24"/>
                <w:szCs w:val="24"/>
              </w:rPr>
              <w:t>6</w:t>
            </w:r>
          </w:p>
        </w:tc>
      </w:tr>
    </w:tbl>
    <w:p w14:paraId="7CDF601C" w14:textId="77777777" w:rsidR="00F76C22" w:rsidRPr="002938F6" w:rsidRDefault="00DB0011" w:rsidP="00BB513C">
      <w:pPr>
        <w:spacing w:line="360" w:lineRule="auto"/>
        <w:ind w:left="340" w:hanging="340"/>
        <w:rPr>
          <w:b/>
          <w:sz w:val="24"/>
          <w:szCs w:val="24"/>
        </w:rPr>
      </w:pPr>
      <w:r w:rsidRPr="002938F6">
        <w:rPr>
          <w:b/>
          <w:sz w:val="24"/>
          <w:szCs w:val="24"/>
        </w:rPr>
        <w:lastRenderedPageBreak/>
        <w:t xml:space="preserve">1. </w:t>
      </w:r>
      <w:r w:rsidR="00F76C22" w:rsidRPr="002938F6">
        <w:rPr>
          <w:b/>
          <w:sz w:val="24"/>
          <w:szCs w:val="24"/>
        </w:rPr>
        <w:t>Wprowadzenie</w:t>
      </w:r>
    </w:p>
    <w:p w14:paraId="20771539" w14:textId="10845034" w:rsidR="00165279" w:rsidRPr="00EC57DC" w:rsidRDefault="00165279" w:rsidP="001A3633">
      <w:pPr>
        <w:spacing w:line="360" w:lineRule="auto"/>
        <w:jc w:val="both"/>
        <w:rPr>
          <w:sz w:val="24"/>
          <w:szCs w:val="24"/>
        </w:rPr>
      </w:pPr>
      <w:r w:rsidRPr="00EC57DC">
        <w:rPr>
          <w:sz w:val="24"/>
          <w:szCs w:val="24"/>
        </w:rPr>
        <w:t xml:space="preserve">Dopłaty do prywatnego przechowywania </w:t>
      </w:r>
      <w:r w:rsidR="009D0065">
        <w:rPr>
          <w:sz w:val="24"/>
          <w:szCs w:val="24"/>
        </w:rPr>
        <w:t>masła</w:t>
      </w:r>
      <w:r w:rsidRPr="00EC57DC">
        <w:rPr>
          <w:sz w:val="24"/>
          <w:szCs w:val="24"/>
        </w:rPr>
        <w:t xml:space="preserve">, stanowią jeden z elementów działań interwencyjnych na rynku mleka i przetworów mlecznych w Unii Europejskiej. </w:t>
      </w:r>
      <w:r>
        <w:rPr>
          <w:sz w:val="24"/>
          <w:szCs w:val="24"/>
        </w:rPr>
        <w:t>M</w:t>
      </w:r>
      <w:r w:rsidRPr="00EC57DC">
        <w:rPr>
          <w:sz w:val="24"/>
          <w:szCs w:val="24"/>
        </w:rPr>
        <w:t>echanizm</w:t>
      </w:r>
      <w:r>
        <w:rPr>
          <w:sz w:val="24"/>
          <w:szCs w:val="24"/>
        </w:rPr>
        <w:t xml:space="preserve"> realizowany jest przez Krajowy Ośrodek Wsparcia Rolnictwa (KOWR)</w:t>
      </w:r>
      <w:r w:rsidR="001A3633">
        <w:rPr>
          <w:sz w:val="24"/>
          <w:szCs w:val="24"/>
        </w:rPr>
        <w:t>,</w:t>
      </w:r>
      <w:r w:rsidR="003544D4" w:rsidRPr="003544D4">
        <w:rPr>
          <w:sz w:val="24"/>
          <w:szCs w:val="24"/>
        </w:rPr>
        <w:t xml:space="preserve"> </w:t>
      </w:r>
      <w:r w:rsidR="001A3633" w:rsidRPr="001A3633">
        <w:rPr>
          <w:sz w:val="24"/>
          <w:szCs w:val="24"/>
        </w:rPr>
        <w:t xml:space="preserve">który działa w imieniu i na rzecz Agencji Restrukturyzacji i Modernizacji Rolnictwa (ARiMR) zgodnie z art. 6 ust. 2 pkt </w:t>
      </w:r>
      <w:r w:rsidR="001A3633">
        <w:rPr>
          <w:sz w:val="24"/>
          <w:szCs w:val="24"/>
        </w:rPr>
        <w:t xml:space="preserve">4 ustawy z dnia 9 maja 2008 r. </w:t>
      </w:r>
      <w:r w:rsidR="001A3633" w:rsidRPr="001A3633">
        <w:rPr>
          <w:sz w:val="24"/>
          <w:szCs w:val="24"/>
        </w:rPr>
        <w:t>o Agencji Restrukturyzacji i Modernizacji Rolnictwa (Dz. U. 2019 r. poz. 1505</w:t>
      </w:r>
      <w:r w:rsidR="001A3633">
        <w:rPr>
          <w:sz w:val="24"/>
          <w:szCs w:val="24"/>
        </w:rPr>
        <w:t>)</w:t>
      </w:r>
      <w:r w:rsidR="001A3633" w:rsidRPr="001A3633">
        <w:rPr>
          <w:sz w:val="24"/>
          <w:szCs w:val="24"/>
        </w:rPr>
        <w:t xml:space="preserve"> </w:t>
      </w:r>
      <w:r w:rsidRPr="00EC57D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EC57DC">
        <w:rPr>
          <w:sz w:val="24"/>
          <w:szCs w:val="24"/>
        </w:rPr>
        <w:t xml:space="preserve"> polega na udzieleniu dopłat do prywatnego przechowywania </w:t>
      </w:r>
      <w:r w:rsidR="009D0065">
        <w:rPr>
          <w:sz w:val="24"/>
          <w:szCs w:val="24"/>
        </w:rPr>
        <w:t>masła</w:t>
      </w:r>
      <w:r w:rsidRPr="00EC57DC">
        <w:rPr>
          <w:sz w:val="24"/>
          <w:szCs w:val="24"/>
        </w:rPr>
        <w:t xml:space="preserve"> na terenie Polski zgodnie z zasadami obowiązującymi w UE. Dopłata jest udzielana wg </w:t>
      </w:r>
      <w:r w:rsidR="00B9058B">
        <w:rPr>
          <w:sz w:val="24"/>
          <w:szCs w:val="24"/>
        </w:rPr>
        <w:t>kwot</w:t>
      </w:r>
      <w:r w:rsidR="00B9058B" w:rsidRPr="00EC57DC">
        <w:rPr>
          <w:sz w:val="24"/>
          <w:szCs w:val="24"/>
        </w:rPr>
        <w:t xml:space="preserve"> </w:t>
      </w:r>
      <w:r w:rsidRPr="00EC57DC">
        <w:rPr>
          <w:sz w:val="24"/>
          <w:szCs w:val="24"/>
        </w:rPr>
        <w:t xml:space="preserve">określonych przez KE wszystkim Przedsiębiorcom, którzy zawarli z </w:t>
      </w:r>
      <w:r>
        <w:rPr>
          <w:sz w:val="24"/>
          <w:szCs w:val="24"/>
        </w:rPr>
        <w:t>KOWR</w:t>
      </w:r>
      <w:r w:rsidRPr="00EC57DC">
        <w:rPr>
          <w:sz w:val="24"/>
          <w:szCs w:val="24"/>
        </w:rPr>
        <w:t xml:space="preserve"> umowę na dopłaty do prywatnego przechowywania </w:t>
      </w:r>
      <w:r w:rsidR="009D0065">
        <w:rPr>
          <w:sz w:val="24"/>
          <w:szCs w:val="24"/>
        </w:rPr>
        <w:t>masła</w:t>
      </w:r>
      <w:r w:rsidRPr="00EC57DC">
        <w:rPr>
          <w:sz w:val="24"/>
          <w:szCs w:val="24"/>
        </w:rPr>
        <w:t xml:space="preserve"> i wypełnili warunki udzielania dopłat do prywatnego przechowywania </w:t>
      </w:r>
      <w:r w:rsidR="009D0065">
        <w:rPr>
          <w:sz w:val="24"/>
          <w:szCs w:val="24"/>
        </w:rPr>
        <w:t>masła</w:t>
      </w:r>
      <w:r w:rsidRPr="00EC57DC">
        <w:rPr>
          <w:sz w:val="24"/>
          <w:szCs w:val="24"/>
        </w:rPr>
        <w:t xml:space="preserve"> . </w:t>
      </w:r>
    </w:p>
    <w:p w14:paraId="1375F9B6" w14:textId="77777777" w:rsidR="00F76C22" w:rsidRPr="002938F6" w:rsidRDefault="00DB0011" w:rsidP="00BB513C">
      <w:pPr>
        <w:spacing w:line="360" w:lineRule="auto"/>
        <w:ind w:left="340" w:hanging="340"/>
        <w:rPr>
          <w:b/>
          <w:sz w:val="24"/>
          <w:szCs w:val="24"/>
        </w:rPr>
      </w:pPr>
      <w:r w:rsidRPr="002938F6">
        <w:rPr>
          <w:b/>
          <w:sz w:val="24"/>
          <w:szCs w:val="24"/>
        </w:rPr>
        <w:t xml:space="preserve">2. </w:t>
      </w:r>
      <w:r w:rsidR="00F76C22" w:rsidRPr="002938F6">
        <w:rPr>
          <w:b/>
          <w:sz w:val="24"/>
          <w:szCs w:val="24"/>
        </w:rPr>
        <w:t>Uczestnik mechanizmu</w:t>
      </w:r>
    </w:p>
    <w:p w14:paraId="2E6D96C6" w14:textId="77777777" w:rsidR="00656852" w:rsidRDefault="00165279" w:rsidP="00D8394A">
      <w:pPr>
        <w:pStyle w:val="Tekstpodstawowywcity3"/>
        <w:spacing w:after="0" w:line="360" w:lineRule="auto"/>
        <w:ind w:left="0"/>
        <w:jc w:val="both"/>
        <w:rPr>
          <w:sz w:val="24"/>
          <w:szCs w:val="24"/>
        </w:rPr>
      </w:pPr>
      <w:r w:rsidRPr="00BA0BE3">
        <w:rPr>
          <w:sz w:val="24"/>
          <w:szCs w:val="24"/>
        </w:rPr>
        <w:t>Uczestnikiem mechanizmu może być</w:t>
      </w:r>
      <w:r w:rsidRPr="00BA0BE3">
        <w:rPr>
          <w:b/>
          <w:sz w:val="24"/>
          <w:szCs w:val="24"/>
        </w:rPr>
        <w:t xml:space="preserve"> </w:t>
      </w:r>
      <w:r w:rsidRPr="00BA0BE3">
        <w:rPr>
          <w:sz w:val="24"/>
          <w:szCs w:val="24"/>
        </w:rPr>
        <w:t>Przedsiębiorca</w:t>
      </w:r>
      <w:r w:rsidR="00656852" w:rsidRPr="00656852">
        <w:rPr>
          <w:sz w:val="24"/>
          <w:szCs w:val="24"/>
        </w:rPr>
        <w:t>, który:</w:t>
      </w:r>
    </w:p>
    <w:p w14:paraId="4D87D99D" w14:textId="6C49B962" w:rsidR="00656852" w:rsidRPr="00656852" w:rsidRDefault="00656852" w:rsidP="00D8394A">
      <w:pPr>
        <w:pStyle w:val="Tekstpodstawowywcity3"/>
        <w:numPr>
          <w:ilvl w:val="0"/>
          <w:numId w:val="91"/>
        </w:numPr>
        <w:spacing w:after="0" w:line="360" w:lineRule="auto"/>
        <w:jc w:val="both"/>
        <w:rPr>
          <w:sz w:val="24"/>
          <w:szCs w:val="24"/>
        </w:rPr>
      </w:pPr>
      <w:r w:rsidRPr="00656852">
        <w:rPr>
          <w:sz w:val="24"/>
          <w:szCs w:val="24"/>
        </w:rPr>
        <w:t xml:space="preserve">ma siedzibę i </w:t>
      </w:r>
      <w:r w:rsidR="00B10D7F">
        <w:rPr>
          <w:sz w:val="24"/>
          <w:szCs w:val="24"/>
        </w:rPr>
        <w:t xml:space="preserve">jest </w:t>
      </w:r>
      <w:r w:rsidRPr="00656852">
        <w:rPr>
          <w:sz w:val="24"/>
          <w:szCs w:val="24"/>
        </w:rPr>
        <w:t>zarejestrowany dla celów podatku VAT w Unii Europejskiej,</w:t>
      </w:r>
    </w:p>
    <w:p w14:paraId="6FB44BE7" w14:textId="6DDC6935" w:rsidR="00656852" w:rsidRPr="00656852" w:rsidRDefault="00656852" w:rsidP="00D8394A">
      <w:pPr>
        <w:pStyle w:val="Tekstpodstawowywcity3"/>
        <w:numPr>
          <w:ilvl w:val="0"/>
          <w:numId w:val="91"/>
        </w:numPr>
        <w:spacing w:after="0" w:line="360" w:lineRule="auto"/>
        <w:jc w:val="both"/>
        <w:rPr>
          <w:sz w:val="24"/>
          <w:szCs w:val="24"/>
        </w:rPr>
      </w:pPr>
      <w:r w:rsidRPr="00656852">
        <w:rPr>
          <w:sz w:val="24"/>
          <w:szCs w:val="24"/>
        </w:rPr>
        <w:t xml:space="preserve">zapewnia </w:t>
      </w:r>
      <w:r w:rsidR="00A47CBC">
        <w:rPr>
          <w:sz w:val="24"/>
          <w:szCs w:val="24"/>
        </w:rPr>
        <w:t>chłodnię</w:t>
      </w:r>
      <w:r w:rsidRPr="00656852">
        <w:rPr>
          <w:sz w:val="24"/>
          <w:szCs w:val="24"/>
        </w:rPr>
        <w:t xml:space="preserve"> do przechowywania </w:t>
      </w:r>
      <w:r w:rsidR="00B3526F">
        <w:rPr>
          <w:sz w:val="24"/>
          <w:szCs w:val="24"/>
        </w:rPr>
        <w:t>masła</w:t>
      </w:r>
      <w:r w:rsidRPr="00656852">
        <w:rPr>
          <w:sz w:val="24"/>
          <w:szCs w:val="24"/>
        </w:rPr>
        <w:t>,</w:t>
      </w:r>
    </w:p>
    <w:p w14:paraId="5984A750" w14:textId="48EC5A2B" w:rsidR="00656852" w:rsidRDefault="00656852" w:rsidP="00D8394A">
      <w:pPr>
        <w:pStyle w:val="Tekstpodstawowywcity3"/>
        <w:numPr>
          <w:ilvl w:val="0"/>
          <w:numId w:val="91"/>
        </w:numPr>
        <w:spacing w:after="0" w:line="360" w:lineRule="auto"/>
        <w:jc w:val="both"/>
        <w:rPr>
          <w:sz w:val="24"/>
          <w:szCs w:val="24"/>
        </w:rPr>
      </w:pPr>
      <w:r w:rsidRPr="00656852">
        <w:rPr>
          <w:sz w:val="24"/>
          <w:szCs w:val="24"/>
        </w:rPr>
        <w:t>posiada wpis do Ewidencji Producentów prowadzonej przez ARiMR (numer identyfikacyjny producenta).</w:t>
      </w:r>
    </w:p>
    <w:p w14:paraId="0F95E913" w14:textId="1407598F" w:rsidR="00165279" w:rsidRDefault="00165279" w:rsidP="00165279">
      <w:pPr>
        <w:pStyle w:val="Tekstpodstawowywcity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5C5C81">
        <w:rPr>
          <w:sz w:val="24"/>
          <w:szCs w:val="24"/>
        </w:rPr>
        <w:t xml:space="preserve">godnie z zapisami art. </w:t>
      </w:r>
      <w:r>
        <w:rPr>
          <w:sz w:val="24"/>
          <w:szCs w:val="24"/>
        </w:rPr>
        <w:t>5 ust. 5</w:t>
      </w:r>
      <w:r w:rsidRPr="005C5C81">
        <w:rPr>
          <w:sz w:val="24"/>
          <w:szCs w:val="24"/>
        </w:rPr>
        <w:t xml:space="preserve"> ustawy z dnia 1</w:t>
      </w:r>
      <w:r>
        <w:rPr>
          <w:sz w:val="24"/>
          <w:szCs w:val="24"/>
        </w:rPr>
        <w:t>8</w:t>
      </w:r>
      <w:r w:rsidRPr="005C5C81">
        <w:rPr>
          <w:sz w:val="24"/>
          <w:szCs w:val="24"/>
        </w:rPr>
        <w:t xml:space="preserve"> </w:t>
      </w:r>
      <w:r>
        <w:rPr>
          <w:sz w:val="24"/>
          <w:szCs w:val="24"/>
        </w:rPr>
        <w:t>grudnia</w:t>
      </w:r>
      <w:r w:rsidRPr="005C5C81">
        <w:rPr>
          <w:sz w:val="24"/>
          <w:szCs w:val="24"/>
        </w:rPr>
        <w:t xml:space="preserve"> 20</w:t>
      </w:r>
      <w:r>
        <w:rPr>
          <w:sz w:val="24"/>
          <w:szCs w:val="24"/>
        </w:rPr>
        <w:t>03</w:t>
      </w:r>
      <w:r w:rsidRPr="005C5C81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o krajowym systemie ewidencji producentów, ewidencji gospodarstw rolnych oraz ewidencji wniosków </w:t>
      </w:r>
      <w:r>
        <w:rPr>
          <w:sz w:val="24"/>
          <w:szCs w:val="24"/>
        </w:rPr>
        <w:br/>
        <w:t>o przyznanie płatności,</w:t>
      </w:r>
      <w:r w:rsidRPr="004F1B9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5B1C75">
        <w:rPr>
          <w:sz w:val="24"/>
          <w:szCs w:val="24"/>
        </w:rPr>
        <w:t xml:space="preserve">czestnikiem mechanizmu </w:t>
      </w:r>
      <w:r w:rsidRPr="00BA0BE3">
        <w:rPr>
          <w:sz w:val="24"/>
          <w:szCs w:val="24"/>
        </w:rPr>
        <w:t>może być podmiot</w:t>
      </w:r>
      <w:r>
        <w:rPr>
          <w:sz w:val="24"/>
          <w:szCs w:val="24"/>
        </w:rPr>
        <w:t xml:space="preserve">, który uzyskał wpis </w:t>
      </w:r>
      <w:r>
        <w:rPr>
          <w:sz w:val="24"/>
          <w:szCs w:val="24"/>
        </w:rPr>
        <w:br/>
        <w:t xml:space="preserve">do Ewidencji Producentów </w:t>
      </w:r>
      <w:r w:rsidR="006B31A8">
        <w:rPr>
          <w:sz w:val="24"/>
          <w:szCs w:val="24"/>
        </w:rPr>
        <w:t xml:space="preserve">prowadzonej </w:t>
      </w:r>
      <w:r>
        <w:rPr>
          <w:sz w:val="24"/>
          <w:szCs w:val="24"/>
        </w:rPr>
        <w:t xml:space="preserve">przez ARiMR (numer </w:t>
      </w:r>
      <w:r w:rsidR="006B31A8">
        <w:rPr>
          <w:sz w:val="24"/>
          <w:szCs w:val="24"/>
        </w:rPr>
        <w:t>identyfikacyjny producenta</w:t>
      </w:r>
      <w:r>
        <w:rPr>
          <w:sz w:val="24"/>
          <w:szCs w:val="24"/>
        </w:rPr>
        <w:t>)</w:t>
      </w:r>
      <w:r w:rsidRPr="005C5C81">
        <w:rPr>
          <w:sz w:val="24"/>
          <w:szCs w:val="24"/>
        </w:rPr>
        <w:t xml:space="preserve">. </w:t>
      </w:r>
    </w:p>
    <w:p w14:paraId="051B374D" w14:textId="18DC9A67" w:rsidR="00165279" w:rsidRPr="005C5C81" w:rsidRDefault="00165279" w:rsidP="00165279">
      <w:pPr>
        <w:pStyle w:val="Tekstpodstawowywcity3"/>
        <w:spacing w:line="360" w:lineRule="auto"/>
        <w:ind w:left="0"/>
        <w:jc w:val="both"/>
        <w:rPr>
          <w:sz w:val="24"/>
          <w:szCs w:val="24"/>
        </w:rPr>
      </w:pPr>
      <w:r w:rsidRPr="005C5C81">
        <w:rPr>
          <w:sz w:val="24"/>
          <w:szCs w:val="24"/>
        </w:rPr>
        <w:t xml:space="preserve">W celu uzyskania wpisu do </w:t>
      </w:r>
      <w:r w:rsidR="006B31A8">
        <w:rPr>
          <w:sz w:val="24"/>
          <w:szCs w:val="24"/>
        </w:rPr>
        <w:t>ewidencji producentów</w:t>
      </w:r>
      <w:r w:rsidR="006B31A8" w:rsidRPr="005C5C81">
        <w:rPr>
          <w:sz w:val="24"/>
          <w:szCs w:val="24"/>
        </w:rPr>
        <w:t xml:space="preserve"> </w:t>
      </w:r>
      <w:r w:rsidRPr="005C5C81">
        <w:rPr>
          <w:sz w:val="24"/>
          <w:szCs w:val="24"/>
        </w:rPr>
        <w:t xml:space="preserve">i otrzymania numeru identyfikacyjnego </w:t>
      </w:r>
      <w:r w:rsidR="006B31A8">
        <w:rPr>
          <w:sz w:val="24"/>
          <w:szCs w:val="24"/>
        </w:rPr>
        <w:t xml:space="preserve">producenta </w:t>
      </w:r>
      <w:r w:rsidRPr="005C5C81">
        <w:rPr>
          <w:sz w:val="24"/>
          <w:szCs w:val="24"/>
        </w:rPr>
        <w:t>w </w:t>
      </w:r>
      <w:r w:rsidR="006B31A8">
        <w:rPr>
          <w:sz w:val="24"/>
          <w:szCs w:val="24"/>
        </w:rPr>
        <w:t>ewidencji producentów</w:t>
      </w:r>
      <w:r w:rsidRPr="005C5C81">
        <w:rPr>
          <w:sz w:val="24"/>
          <w:szCs w:val="24"/>
        </w:rPr>
        <w:t xml:space="preserve"> należy wystąpić o jego nadanie do Biura Powiatowego ARiMR, właściwego miejscowo, na formularzu udostępnionym przez ARiMR. </w:t>
      </w:r>
    </w:p>
    <w:p w14:paraId="00253DB3" w14:textId="621C3350" w:rsidR="00165279" w:rsidRDefault="00165279" w:rsidP="00165279">
      <w:pPr>
        <w:spacing w:line="360" w:lineRule="auto"/>
        <w:jc w:val="both"/>
        <w:rPr>
          <w:color w:val="000000"/>
          <w:sz w:val="24"/>
          <w:szCs w:val="24"/>
        </w:rPr>
      </w:pPr>
      <w:r w:rsidRPr="00E2183C">
        <w:rPr>
          <w:color w:val="000000"/>
          <w:sz w:val="24"/>
          <w:szCs w:val="24"/>
        </w:rPr>
        <w:t>Podmioty wpisane do E</w:t>
      </w:r>
      <w:r w:rsidRPr="005C5C81">
        <w:rPr>
          <w:color w:val="000000"/>
          <w:sz w:val="24"/>
          <w:szCs w:val="24"/>
        </w:rPr>
        <w:t>widencji producentów w kontaktach z Agencją</w:t>
      </w:r>
      <w:r>
        <w:rPr>
          <w:color w:val="000000"/>
          <w:sz w:val="24"/>
          <w:szCs w:val="24"/>
        </w:rPr>
        <w:t>/KOWR</w:t>
      </w:r>
      <w:r w:rsidRPr="005C5C81">
        <w:rPr>
          <w:color w:val="000000"/>
          <w:sz w:val="24"/>
          <w:szCs w:val="24"/>
        </w:rPr>
        <w:t xml:space="preserve"> są obowiązane </w:t>
      </w:r>
      <w:r>
        <w:rPr>
          <w:color w:val="000000"/>
          <w:sz w:val="24"/>
          <w:szCs w:val="24"/>
        </w:rPr>
        <w:br/>
      </w:r>
      <w:r w:rsidRPr="005C5C81">
        <w:rPr>
          <w:color w:val="000000"/>
          <w:sz w:val="24"/>
          <w:szCs w:val="24"/>
        </w:rPr>
        <w:t>do posługiwania się numerem identyfikacyjnym</w:t>
      </w:r>
      <w:r>
        <w:rPr>
          <w:color w:val="000000"/>
          <w:sz w:val="24"/>
          <w:szCs w:val="24"/>
        </w:rPr>
        <w:t xml:space="preserve"> </w:t>
      </w:r>
      <w:r w:rsidR="006B31A8">
        <w:rPr>
          <w:color w:val="000000"/>
          <w:sz w:val="24"/>
          <w:szCs w:val="24"/>
        </w:rPr>
        <w:t>producenta</w:t>
      </w:r>
      <w:r>
        <w:rPr>
          <w:color w:val="000000"/>
          <w:sz w:val="24"/>
          <w:szCs w:val="24"/>
        </w:rPr>
        <w:t>.</w:t>
      </w:r>
    </w:p>
    <w:p w14:paraId="2FBC9C66" w14:textId="0CD4F54A" w:rsidR="00165279" w:rsidRPr="005C5C81" w:rsidRDefault="00165279" w:rsidP="00165279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5C5C81">
        <w:rPr>
          <w:sz w:val="24"/>
          <w:szCs w:val="24"/>
        </w:rPr>
        <w:t xml:space="preserve">Obowiązkiem wszystkich zarejestrowanych </w:t>
      </w:r>
      <w:r w:rsidRPr="00E2183C">
        <w:rPr>
          <w:sz w:val="24"/>
          <w:szCs w:val="24"/>
        </w:rPr>
        <w:t>przedsiębiorców</w:t>
      </w:r>
      <w:r w:rsidRPr="005C5C81">
        <w:rPr>
          <w:sz w:val="24"/>
          <w:szCs w:val="24"/>
        </w:rPr>
        <w:t xml:space="preserve"> jest bieżąca aktualizacja danych w </w:t>
      </w:r>
      <w:r w:rsidR="006B31A8">
        <w:rPr>
          <w:sz w:val="24"/>
          <w:szCs w:val="24"/>
        </w:rPr>
        <w:t>ewidencji producentów</w:t>
      </w:r>
      <w:r w:rsidRPr="005C5C81">
        <w:rPr>
          <w:sz w:val="24"/>
          <w:szCs w:val="24"/>
        </w:rPr>
        <w:t>. W przypadku wystąpienia zmian w KRS/ CEIDG pr</w:t>
      </w:r>
      <w:r>
        <w:rPr>
          <w:sz w:val="24"/>
          <w:szCs w:val="24"/>
        </w:rPr>
        <w:t>zedsiębiorca</w:t>
      </w:r>
      <w:r w:rsidRPr="005C5C81">
        <w:rPr>
          <w:sz w:val="24"/>
          <w:szCs w:val="24"/>
        </w:rPr>
        <w:t xml:space="preserve"> ma obowiązek zaktualizować dane w </w:t>
      </w:r>
      <w:r w:rsidR="006B31A8">
        <w:rPr>
          <w:sz w:val="24"/>
          <w:szCs w:val="24"/>
        </w:rPr>
        <w:t>ewidencji producentów</w:t>
      </w:r>
      <w:r w:rsidRPr="00E2183C">
        <w:rPr>
          <w:sz w:val="24"/>
          <w:szCs w:val="24"/>
        </w:rPr>
        <w:t xml:space="preserve"> </w:t>
      </w:r>
      <w:r w:rsidRPr="005C5C81">
        <w:rPr>
          <w:color w:val="000000"/>
          <w:sz w:val="24"/>
          <w:szCs w:val="24"/>
        </w:rPr>
        <w:t>w terminie 14 dni od dnia zaistnienia zmian</w:t>
      </w:r>
      <w:r w:rsidRPr="00E2183C">
        <w:rPr>
          <w:color w:val="000000"/>
          <w:sz w:val="24"/>
          <w:szCs w:val="24"/>
        </w:rPr>
        <w:t>y.</w:t>
      </w:r>
    </w:p>
    <w:p w14:paraId="18F320D7" w14:textId="4BE5D6E0" w:rsidR="00F21FE4" w:rsidRDefault="00165279" w:rsidP="00165279">
      <w:pPr>
        <w:spacing w:before="120" w:line="360" w:lineRule="auto"/>
        <w:jc w:val="both"/>
        <w:rPr>
          <w:sz w:val="24"/>
          <w:szCs w:val="24"/>
        </w:rPr>
      </w:pPr>
      <w:r w:rsidRPr="00E5413B">
        <w:rPr>
          <w:bCs/>
          <w:sz w:val="24"/>
          <w:szCs w:val="24"/>
        </w:rPr>
        <w:t xml:space="preserve">Zasady wpisu podmiotów do Ewidencji producentów oraz formularz </w:t>
      </w:r>
      <w:r w:rsidRPr="00E5413B">
        <w:rPr>
          <w:sz w:val="24"/>
          <w:szCs w:val="24"/>
        </w:rPr>
        <w:t xml:space="preserve">Wniosku o wpis do ewidencji producentów dostępne są na stronie ARiMR </w:t>
      </w:r>
      <w:hyperlink r:id="rId11" w:history="1">
        <w:r w:rsidRPr="00E5413B">
          <w:rPr>
            <w:rStyle w:val="Hipercze"/>
            <w:sz w:val="24"/>
            <w:szCs w:val="24"/>
          </w:rPr>
          <w:t>www.arimr.gov.pl</w:t>
        </w:r>
      </w:hyperlink>
      <w:r w:rsidRPr="00E5413B">
        <w:rPr>
          <w:sz w:val="24"/>
          <w:szCs w:val="24"/>
        </w:rPr>
        <w:t xml:space="preserve"> w zakładce Ewidencja producentów.</w:t>
      </w:r>
    </w:p>
    <w:p w14:paraId="4B713C3F" w14:textId="522113CE" w:rsidR="00A03970" w:rsidRPr="00E5413B" w:rsidRDefault="00A03970" w:rsidP="00165279">
      <w:pPr>
        <w:spacing w:before="120" w:line="360" w:lineRule="auto"/>
        <w:jc w:val="both"/>
        <w:rPr>
          <w:sz w:val="24"/>
          <w:szCs w:val="24"/>
        </w:rPr>
      </w:pPr>
    </w:p>
    <w:p w14:paraId="3CA82A6D" w14:textId="77777777" w:rsidR="000E7F1B" w:rsidRPr="002938F6" w:rsidRDefault="000E7F1B" w:rsidP="000E7F1B">
      <w:pPr>
        <w:spacing w:line="360" w:lineRule="auto"/>
        <w:ind w:left="340" w:hanging="340"/>
        <w:rPr>
          <w:b/>
          <w:sz w:val="24"/>
          <w:szCs w:val="24"/>
        </w:rPr>
      </w:pPr>
      <w:r w:rsidRPr="002938F6">
        <w:rPr>
          <w:b/>
          <w:sz w:val="24"/>
          <w:szCs w:val="24"/>
        </w:rPr>
        <w:t>3. Akty prawne</w:t>
      </w:r>
    </w:p>
    <w:p w14:paraId="1A7074BC" w14:textId="77777777" w:rsidR="000E7F1B" w:rsidRPr="002938F6" w:rsidRDefault="000E7F1B" w:rsidP="00EC48AC">
      <w:pPr>
        <w:numPr>
          <w:ilvl w:val="1"/>
          <w:numId w:val="4"/>
        </w:numPr>
        <w:tabs>
          <w:tab w:val="clear" w:pos="680"/>
          <w:tab w:val="num" w:pos="500"/>
        </w:tabs>
        <w:spacing w:line="360" w:lineRule="auto"/>
        <w:jc w:val="both"/>
        <w:rPr>
          <w:b/>
          <w:sz w:val="24"/>
          <w:szCs w:val="24"/>
        </w:rPr>
      </w:pPr>
      <w:r w:rsidRPr="002938F6">
        <w:rPr>
          <w:b/>
          <w:sz w:val="24"/>
          <w:szCs w:val="24"/>
        </w:rPr>
        <w:t>Akty prawne UE:</w:t>
      </w:r>
    </w:p>
    <w:p w14:paraId="673B21AB" w14:textId="77777777" w:rsidR="00165279" w:rsidRPr="00BA0BE3" w:rsidRDefault="00165279" w:rsidP="002938F6">
      <w:pPr>
        <w:numPr>
          <w:ilvl w:val="0"/>
          <w:numId w:val="72"/>
        </w:numPr>
        <w:spacing w:line="360" w:lineRule="auto"/>
        <w:jc w:val="both"/>
        <w:rPr>
          <w:sz w:val="24"/>
          <w:szCs w:val="24"/>
        </w:rPr>
      </w:pPr>
      <w:r w:rsidRPr="00BA0BE3">
        <w:rPr>
          <w:bCs/>
          <w:color w:val="000000"/>
          <w:sz w:val="24"/>
          <w:szCs w:val="24"/>
        </w:rPr>
        <w:t xml:space="preserve">Rozporządzenie Parlamentu Europejskiego i Rady (UE) Nr 1306/2013 z dnia 17 grudnia 2013 r. w sprawie finansowania wspólnej polityki rolnej, zarządzania nią i monitorowania jej oraz uchylające rozporządzenia Rady (EWG) nr 352/78, (WE) nr 165/94, (WE) </w:t>
      </w:r>
      <w:r>
        <w:rPr>
          <w:bCs/>
          <w:color w:val="000000"/>
          <w:sz w:val="24"/>
          <w:szCs w:val="24"/>
        </w:rPr>
        <w:br/>
      </w:r>
      <w:r w:rsidRPr="00BA0BE3">
        <w:rPr>
          <w:bCs/>
          <w:color w:val="000000"/>
          <w:sz w:val="24"/>
          <w:szCs w:val="24"/>
        </w:rPr>
        <w:t xml:space="preserve">nr 2799/98, (WE) nr 814/2000, (WE) nr 1290/2005 i (WE) nr 485/2008 </w:t>
      </w:r>
      <w:r w:rsidRPr="00BA0BE3">
        <w:rPr>
          <w:sz w:val="24"/>
          <w:szCs w:val="24"/>
        </w:rPr>
        <w:t>(Dz.Urz. UE L 347 z 20.12.2013, str. 549, z późn. zm.);</w:t>
      </w:r>
    </w:p>
    <w:p w14:paraId="62878100" w14:textId="77777777" w:rsidR="00165279" w:rsidRPr="00BA0BE3" w:rsidRDefault="00165279" w:rsidP="002938F6">
      <w:pPr>
        <w:numPr>
          <w:ilvl w:val="0"/>
          <w:numId w:val="72"/>
        </w:numPr>
        <w:spacing w:line="360" w:lineRule="auto"/>
        <w:jc w:val="both"/>
        <w:rPr>
          <w:sz w:val="24"/>
          <w:szCs w:val="24"/>
        </w:rPr>
      </w:pPr>
      <w:r w:rsidRPr="00BA0BE3">
        <w:rPr>
          <w:sz w:val="24"/>
          <w:szCs w:val="24"/>
        </w:rPr>
        <w:t xml:space="preserve">Rozporządzenie Parlamentu Europejskiego i Rady (UE) Nr 1308/2013 z dnia 17 grudnia 2013 r. ustanawiające </w:t>
      </w:r>
      <w:r w:rsidRPr="00BA0BE3">
        <w:rPr>
          <w:bCs/>
          <w:color w:val="000000"/>
          <w:sz w:val="24"/>
          <w:szCs w:val="24"/>
        </w:rPr>
        <w:t xml:space="preserve">wspólną organizację rynków produktów rolnych oraz uchylające rozporządzenia Rady (EWG) nr 922/72, (EWG) nr 234/79, (WE) nr 1037/2001 i (WE) </w:t>
      </w:r>
      <w:r>
        <w:rPr>
          <w:bCs/>
          <w:color w:val="000000"/>
          <w:sz w:val="24"/>
          <w:szCs w:val="24"/>
        </w:rPr>
        <w:br/>
      </w:r>
      <w:r w:rsidRPr="00BA0BE3">
        <w:rPr>
          <w:bCs/>
          <w:color w:val="000000"/>
          <w:sz w:val="24"/>
          <w:szCs w:val="24"/>
        </w:rPr>
        <w:t xml:space="preserve">nr 1234/2007 </w:t>
      </w:r>
      <w:r w:rsidRPr="00BA0BE3">
        <w:rPr>
          <w:sz w:val="24"/>
          <w:szCs w:val="24"/>
        </w:rPr>
        <w:t>(Dz.</w:t>
      </w:r>
      <w:r>
        <w:rPr>
          <w:sz w:val="24"/>
          <w:szCs w:val="24"/>
        </w:rPr>
        <w:t xml:space="preserve"> </w:t>
      </w:r>
      <w:r w:rsidRPr="00BA0BE3">
        <w:rPr>
          <w:sz w:val="24"/>
          <w:szCs w:val="24"/>
        </w:rPr>
        <w:t>Urz. UE L 347 z 20.12.2013, str. 671, z późn. zm.);</w:t>
      </w:r>
    </w:p>
    <w:p w14:paraId="036CBBB7" w14:textId="77777777" w:rsidR="00165279" w:rsidRPr="006F6186" w:rsidRDefault="00165279" w:rsidP="002938F6">
      <w:pPr>
        <w:numPr>
          <w:ilvl w:val="0"/>
          <w:numId w:val="72"/>
        </w:numPr>
        <w:spacing w:line="360" w:lineRule="auto"/>
        <w:jc w:val="both"/>
        <w:rPr>
          <w:b/>
          <w:sz w:val="24"/>
        </w:rPr>
      </w:pPr>
      <w:r w:rsidRPr="00BA0BE3">
        <w:rPr>
          <w:sz w:val="24"/>
          <w:szCs w:val="24"/>
        </w:rPr>
        <w:t xml:space="preserve">Rozporządzenie Rady (UE) Nr 1370/2013 z dnia 16 grudnia 2013 r. określające środki dotyczące ustalania niektórych dopłat i refundacji związanych ze </w:t>
      </w:r>
      <w:r w:rsidRPr="00BA0BE3">
        <w:rPr>
          <w:bCs/>
          <w:color w:val="000000"/>
          <w:sz w:val="24"/>
          <w:szCs w:val="24"/>
        </w:rPr>
        <w:t xml:space="preserve">wspólną organizacją rynków produktów rolnych </w:t>
      </w:r>
      <w:r w:rsidRPr="00BA0BE3">
        <w:rPr>
          <w:sz w:val="24"/>
        </w:rPr>
        <w:t>(Dz.</w:t>
      </w:r>
      <w:r>
        <w:rPr>
          <w:sz w:val="24"/>
        </w:rPr>
        <w:t xml:space="preserve"> </w:t>
      </w:r>
      <w:r w:rsidRPr="00BA0BE3">
        <w:rPr>
          <w:sz w:val="24"/>
        </w:rPr>
        <w:t>Urz. UE L 346 z 20.12.2013, str. 12, z późn. zm.);</w:t>
      </w:r>
    </w:p>
    <w:p w14:paraId="7D69FF5E" w14:textId="77777777" w:rsidR="00165279" w:rsidRPr="00BA0BE3" w:rsidRDefault="00165279" w:rsidP="002938F6">
      <w:pPr>
        <w:numPr>
          <w:ilvl w:val="0"/>
          <w:numId w:val="72"/>
        </w:numPr>
        <w:spacing w:line="360" w:lineRule="auto"/>
        <w:jc w:val="both"/>
        <w:rPr>
          <w:b/>
          <w:sz w:val="24"/>
        </w:rPr>
      </w:pPr>
      <w:r w:rsidRPr="00BA0BE3">
        <w:rPr>
          <w:bCs/>
          <w:color w:val="000000"/>
          <w:sz w:val="24"/>
          <w:szCs w:val="24"/>
        </w:rPr>
        <w:t xml:space="preserve">Rozporządzenie Delegowane Komisji (UE) Nr 907/2014 z dnia 11 marca 2014 r. uzupełniające rozporządzenie Parlamentu Europejskiego i Rady (UE) nr 1306/2013 </w:t>
      </w:r>
      <w:r>
        <w:rPr>
          <w:bCs/>
          <w:color w:val="000000"/>
          <w:sz w:val="24"/>
          <w:szCs w:val="24"/>
        </w:rPr>
        <w:br/>
      </w:r>
      <w:r w:rsidRPr="00BA0BE3">
        <w:rPr>
          <w:bCs/>
          <w:color w:val="000000"/>
          <w:sz w:val="24"/>
          <w:szCs w:val="24"/>
        </w:rPr>
        <w:t xml:space="preserve">w odniesieniu do agencji płatniczych i innych organów, zarządzania finansami, rozliczania rachunków, zabezpieczeń oraz stosowania euro </w:t>
      </w:r>
      <w:r w:rsidRPr="00BA0BE3">
        <w:rPr>
          <w:sz w:val="24"/>
          <w:szCs w:val="24"/>
        </w:rPr>
        <w:t>(Dz.</w:t>
      </w:r>
      <w:r>
        <w:rPr>
          <w:sz w:val="24"/>
          <w:szCs w:val="24"/>
        </w:rPr>
        <w:t xml:space="preserve"> </w:t>
      </w:r>
      <w:r w:rsidRPr="00BA0BE3">
        <w:rPr>
          <w:sz w:val="24"/>
          <w:szCs w:val="24"/>
        </w:rPr>
        <w:t xml:space="preserve">Urz. UE L 255 </w:t>
      </w:r>
      <w:r>
        <w:rPr>
          <w:sz w:val="24"/>
          <w:szCs w:val="24"/>
        </w:rPr>
        <w:br/>
      </w:r>
      <w:r w:rsidRPr="00BA0BE3">
        <w:rPr>
          <w:sz w:val="24"/>
          <w:szCs w:val="24"/>
        </w:rPr>
        <w:t>z 28.8.2014, str. 18, z późn. zm.);</w:t>
      </w:r>
    </w:p>
    <w:p w14:paraId="6676B993" w14:textId="77777777" w:rsidR="00165279" w:rsidRPr="00BA0BE3" w:rsidRDefault="00165279" w:rsidP="002938F6">
      <w:pPr>
        <w:numPr>
          <w:ilvl w:val="0"/>
          <w:numId w:val="72"/>
        </w:numPr>
        <w:spacing w:line="360" w:lineRule="auto"/>
        <w:jc w:val="both"/>
        <w:rPr>
          <w:b/>
          <w:sz w:val="24"/>
        </w:rPr>
      </w:pPr>
      <w:r w:rsidRPr="00BA0BE3">
        <w:rPr>
          <w:bCs/>
          <w:color w:val="000000"/>
          <w:sz w:val="24"/>
          <w:szCs w:val="24"/>
        </w:rPr>
        <w:t xml:space="preserve">Rozporządzenie Wykonawcze Komisji (UE) Nr 908/2014 z dnia 6 sierpnia 2014 r. ustanawiające zasady dotyczące stosowania rozporządzenia Parlamentu Europejskiego </w:t>
      </w:r>
      <w:r>
        <w:rPr>
          <w:bCs/>
          <w:color w:val="000000"/>
          <w:sz w:val="24"/>
          <w:szCs w:val="24"/>
        </w:rPr>
        <w:br/>
      </w:r>
      <w:r w:rsidRPr="00BA0BE3">
        <w:rPr>
          <w:bCs/>
          <w:color w:val="000000"/>
          <w:sz w:val="24"/>
          <w:szCs w:val="24"/>
        </w:rPr>
        <w:t xml:space="preserve">i Rady (UE) nr 1306/2013 w odniesieniu do agencji płatniczych i innych organów, zarządzania finansami, rozliczania rachunków, przepisów dotyczących kontroli, zabezpieczeń i przejrzystości </w:t>
      </w:r>
      <w:r w:rsidRPr="00BA0BE3">
        <w:rPr>
          <w:sz w:val="24"/>
          <w:szCs w:val="24"/>
        </w:rPr>
        <w:t>(Dz.</w:t>
      </w:r>
      <w:r>
        <w:rPr>
          <w:sz w:val="24"/>
          <w:szCs w:val="24"/>
        </w:rPr>
        <w:t xml:space="preserve"> </w:t>
      </w:r>
      <w:r w:rsidRPr="00BA0BE3">
        <w:rPr>
          <w:sz w:val="24"/>
          <w:szCs w:val="24"/>
        </w:rPr>
        <w:t>Urz. UE L 255 z 28.8.2014, str. 59, z późn. zm.);</w:t>
      </w:r>
    </w:p>
    <w:p w14:paraId="73BA2320" w14:textId="77777777" w:rsidR="00165279" w:rsidRPr="00BA0BE3" w:rsidRDefault="00165279" w:rsidP="002938F6">
      <w:pPr>
        <w:numPr>
          <w:ilvl w:val="0"/>
          <w:numId w:val="72"/>
        </w:numPr>
        <w:spacing w:line="360" w:lineRule="auto"/>
        <w:jc w:val="both"/>
        <w:rPr>
          <w:b/>
          <w:sz w:val="24"/>
        </w:rPr>
      </w:pPr>
      <w:r w:rsidRPr="00BA0BE3">
        <w:rPr>
          <w:sz w:val="24"/>
          <w:szCs w:val="24"/>
        </w:rPr>
        <w:t>Rozporządzenie (WE) Nr 852/2004 Parlamentu Europejskiego i Rady z dnia 29 kwietnia 2004 r. w sprawie higieny środków spożywczych (Dz.</w:t>
      </w:r>
      <w:r>
        <w:rPr>
          <w:sz w:val="24"/>
          <w:szCs w:val="24"/>
        </w:rPr>
        <w:t xml:space="preserve"> </w:t>
      </w:r>
      <w:r w:rsidRPr="00BA0BE3">
        <w:rPr>
          <w:sz w:val="24"/>
          <w:szCs w:val="24"/>
        </w:rPr>
        <w:t xml:space="preserve">Urz. UE L 139 z 30.4.2004, str. 1, </w:t>
      </w:r>
      <w:r>
        <w:rPr>
          <w:sz w:val="24"/>
          <w:szCs w:val="24"/>
        </w:rPr>
        <w:br/>
      </w:r>
      <w:r w:rsidRPr="00BA0BE3">
        <w:rPr>
          <w:sz w:val="24"/>
        </w:rPr>
        <w:t>z późn. zm.</w:t>
      </w:r>
      <w:r w:rsidRPr="00BA0BE3">
        <w:rPr>
          <w:sz w:val="24"/>
          <w:szCs w:val="24"/>
        </w:rPr>
        <w:t>);</w:t>
      </w:r>
    </w:p>
    <w:p w14:paraId="46E283F3" w14:textId="77777777" w:rsidR="00165279" w:rsidRPr="00BA0BE3" w:rsidRDefault="00165279" w:rsidP="002938F6">
      <w:pPr>
        <w:numPr>
          <w:ilvl w:val="0"/>
          <w:numId w:val="72"/>
        </w:numPr>
        <w:spacing w:line="360" w:lineRule="auto"/>
        <w:jc w:val="both"/>
        <w:rPr>
          <w:b/>
          <w:sz w:val="24"/>
        </w:rPr>
      </w:pPr>
      <w:r w:rsidRPr="00BA0BE3">
        <w:rPr>
          <w:sz w:val="24"/>
          <w:szCs w:val="24"/>
        </w:rPr>
        <w:t>Rozporządzenie (WE) Nr 853/2004 Parlamentu Europejskiego i Rady z dnia 29 kwietnia 2004 r. ustanawiające szczególne przepisy dotyczące higieny w odniesieniu do żywności pochodzenia zwierzęcego (Dz.</w:t>
      </w:r>
      <w:r>
        <w:rPr>
          <w:sz w:val="24"/>
          <w:szCs w:val="24"/>
        </w:rPr>
        <w:t xml:space="preserve"> </w:t>
      </w:r>
      <w:r w:rsidRPr="00BA0BE3">
        <w:rPr>
          <w:sz w:val="24"/>
          <w:szCs w:val="24"/>
        </w:rPr>
        <w:t xml:space="preserve">Urz. UE L 139 z 30.4.2004, str. 55, </w:t>
      </w:r>
      <w:r w:rsidRPr="00BA0BE3">
        <w:rPr>
          <w:sz w:val="24"/>
        </w:rPr>
        <w:t>z późn. zm.</w:t>
      </w:r>
      <w:r w:rsidRPr="00BA0BE3">
        <w:rPr>
          <w:sz w:val="24"/>
          <w:szCs w:val="24"/>
        </w:rPr>
        <w:t>);</w:t>
      </w:r>
    </w:p>
    <w:p w14:paraId="7AECEEE5" w14:textId="314EE7A8" w:rsidR="00165279" w:rsidRPr="00CD3A9A" w:rsidRDefault="00165279" w:rsidP="002916A7">
      <w:pPr>
        <w:numPr>
          <w:ilvl w:val="0"/>
          <w:numId w:val="72"/>
        </w:numPr>
        <w:spacing w:line="360" w:lineRule="auto"/>
        <w:jc w:val="both"/>
        <w:rPr>
          <w:b/>
          <w:sz w:val="24"/>
        </w:rPr>
      </w:pPr>
      <w:r w:rsidRPr="002938F6">
        <w:rPr>
          <w:sz w:val="24"/>
          <w:szCs w:val="24"/>
        </w:rPr>
        <w:t xml:space="preserve">Rozporządzenie Parlamentu Europejskiego i Rady (UE) Nr 2017/625  z dnia 15 marca </w:t>
      </w:r>
      <w:r w:rsidR="002916A7">
        <w:rPr>
          <w:sz w:val="24"/>
          <w:szCs w:val="24"/>
        </w:rPr>
        <w:br/>
      </w:r>
      <w:r w:rsidRPr="002938F6">
        <w:rPr>
          <w:sz w:val="24"/>
          <w:szCs w:val="24"/>
        </w:rPr>
        <w:t xml:space="preserve">2017 </w:t>
      </w:r>
      <w:r w:rsidR="002916A7">
        <w:rPr>
          <w:sz w:val="24"/>
          <w:szCs w:val="24"/>
        </w:rPr>
        <w:t xml:space="preserve">r. </w:t>
      </w:r>
      <w:r w:rsidRPr="002938F6">
        <w:rPr>
          <w:sz w:val="24"/>
          <w:szCs w:val="24"/>
        </w:rPr>
        <w:t xml:space="preserve">w sprawie kontroli urzędowych i innych czynności urzędowych przeprowadzanych w celu zapewnienia stosowania prawa żywnościowego i paszowego oraz zasad dotyczących zdrowia i dobrostanu zwierząt, zdrowia roślin i środków ochrony roślin, zmieniające rozporządzenia Parlamentu Europejskiego i Rady (WE) nr 999/2001, (WE) nr 396/2005, (WE) nr 1069/2009, (WE) nr 1107/2009, (UE) nr 1151/2012, (UE) nr 652/2014, (UE) 2016/429 i (UE) 2016/2031, rozporządzenia Rady (WE) nr 1/2005 i (WE) nr 1099/2009 oraz dyrektywy Rady 98/58/WE, 1999/ 74/WE, 2007/43/WE, 2008/119/WE </w:t>
      </w:r>
      <w:r w:rsidR="002916A7">
        <w:rPr>
          <w:sz w:val="24"/>
          <w:szCs w:val="24"/>
        </w:rPr>
        <w:br/>
      </w:r>
      <w:r w:rsidRPr="002938F6">
        <w:rPr>
          <w:sz w:val="24"/>
          <w:szCs w:val="24"/>
        </w:rPr>
        <w:t>i 2008/120/WE, oraz uchylające rozporządzenia Parlamentu Europejskiego i Rady (WE) nr 854/2004 i (WE) nr 882/2004, dyrektywy Rady 89/608/EWG, 89/662/ EWG,</w:t>
      </w:r>
      <w:r w:rsidRPr="00183193">
        <w:rPr>
          <w:sz w:val="24"/>
          <w:szCs w:val="24"/>
        </w:rPr>
        <w:t xml:space="preserve"> 90/425</w:t>
      </w:r>
      <w:r w:rsidRPr="00A77F7C">
        <w:rPr>
          <w:sz w:val="24"/>
          <w:szCs w:val="24"/>
        </w:rPr>
        <w:t>/EWG, 91/496/EWG, 96/23/WE, 96/93/WE i 97/78/WE oraz decyzję Rady 92/438/EWG (rozporządzenie w sprawie kontroli urzędowych)</w:t>
      </w:r>
      <w:r w:rsidR="002916A7">
        <w:rPr>
          <w:sz w:val="24"/>
          <w:szCs w:val="24"/>
        </w:rPr>
        <w:t xml:space="preserve"> (</w:t>
      </w:r>
      <w:r w:rsidR="002916A7" w:rsidRPr="002916A7">
        <w:rPr>
          <w:sz w:val="24"/>
          <w:szCs w:val="24"/>
        </w:rPr>
        <w:t xml:space="preserve">Dz. Urz. UE L 95 z 07.4.2017, str. 1, </w:t>
      </w:r>
      <w:r w:rsidR="002916A7">
        <w:rPr>
          <w:sz w:val="24"/>
          <w:szCs w:val="24"/>
        </w:rPr>
        <w:br/>
      </w:r>
      <w:r w:rsidR="002916A7" w:rsidRPr="002916A7">
        <w:rPr>
          <w:sz w:val="24"/>
          <w:szCs w:val="24"/>
        </w:rPr>
        <w:t>z późn. zm.)</w:t>
      </w:r>
      <w:r w:rsidRPr="00CD3A9A">
        <w:rPr>
          <w:sz w:val="24"/>
          <w:szCs w:val="24"/>
        </w:rPr>
        <w:t>;</w:t>
      </w:r>
    </w:p>
    <w:p w14:paraId="6E95BD6D" w14:textId="77777777" w:rsidR="00165279" w:rsidRPr="00BA0BE3" w:rsidRDefault="00165279" w:rsidP="002938F6">
      <w:pPr>
        <w:numPr>
          <w:ilvl w:val="0"/>
          <w:numId w:val="72"/>
        </w:numPr>
        <w:spacing w:line="360" w:lineRule="auto"/>
        <w:jc w:val="both"/>
        <w:rPr>
          <w:sz w:val="24"/>
        </w:rPr>
      </w:pPr>
      <w:r w:rsidRPr="00BA0BE3">
        <w:rPr>
          <w:sz w:val="24"/>
        </w:rPr>
        <w:t xml:space="preserve">Rozporządzenie delegowane Komisji (UE) 2016/1238 z dnia 18 maja 2016 r. uzupełniające rozporządzenie Parlamentu Europejskiego i Rady (UE) nr 1308/2013 </w:t>
      </w:r>
      <w:r>
        <w:rPr>
          <w:sz w:val="24"/>
        </w:rPr>
        <w:br/>
      </w:r>
      <w:r w:rsidRPr="00BA0BE3">
        <w:rPr>
          <w:sz w:val="24"/>
        </w:rPr>
        <w:t>w odniesieniu do interwencji publicznej i dopłat do prywatnego</w:t>
      </w:r>
      <w:r>
        <w:rPr>
          <w:sz w:val="24"/>
        </w:rPr>
        <w:t xml:space="preserve"> </w:t>
      </w:r>
      <w:r w:rsidRPr="00BA0BE3">
        <w:rPr>
          <w:sz w:val="24"/>
        </w:rPr>
        <w:t xml:space="preserve">przechowywania </w:t>
      </w:r>
      <w:r>
        <w:rPr>
          <w:sz w:val="24"/>
        </w:rPr>
        <w:br/>
      </w:r>
      <w:r w:rsidRPr="00BA0BE3">
        <w:rPr>
          <w:sz w:val="24"/>
        </w:rPr>
        <w:t>(Dz.</w:t>
      </w:r>
      <w:r>
        <w:rPr>
          <w:sz w:val="24"/>
        </w:rPr>
        <w:t xml:space="preserve"> </w:t>
      </w:r>
      <w:r w:rsidRPr="00BA0BE3">
        <w:rPr>
          <w:sz w:val="24"/>
        </w:rPr>
        <w:t>Urz.</w:t>
      </w:r>
      <w:r>
        <w:rPr>
          <w:sz w:val="24"/>
        </w:rPr>
        <w:t xml:space="preserve"> </w:t>
      </w:r>
      <w:r w:rsidRPr="00BA0BE3">
        <w:rPr>
          <w:sz w:val="24"/>
        </w:rPr>
        <w:t>UE L 206, z 30.07.2016, str. 15</w:t>
      </w:r>
      <w:r>
        <w:rPr>
          <w:sz w:val="24"/>
        </w:rPr>
        <w:t>, z późn. zm.</w:t>
      </w:r>
      <w:r w:rsidRPr="00BA0BE3">
        <w:rPr>
          <w:sz w:val="24"/>
        </w:rPr>
        <w:t>);</w:t>
      </w:r>
    </w:p>
    <w:p w14:paraId="0190F0B8" w14:textId="60D2BE78" w:rsidR="00165279" w:rsidRDefault="00165279" w:rsidP="002938F6">
      <w:pPr>
        <w:numPr>
          <w:ilvl w:val="0"/>
          <w:numId w:val="72"/>
        </w:numPr>
        <w:spacing w:line="360" w:lineRule="auto"/>
        <w:jc w:val="both"/>
        <w:rPr>
          <w:sz w:val="24"/>
        </w:rPr>
      </w:pPr>
      <w:r w:rsidRPr="00BA0BE3">
        <w:rPr>
          <w:sz w:val="24"/>
        </w:rPr>
        <w:t xml:space="preserve">Rozporządzenie wykonawcze Komisji (UE) 2016/1240 z dnia 18 maja 2016 r. ustalające zasady stosowania rozporządzenia Parlamentu Europejskiego i Rady (UE) nr 1308/2013 w odniesieniu do interwencji publicznej i dopłat do prywatnego przechowywania </w:t>
      </w:r>
      <w:r>
        <w:rPr>
          <w:sz w:val="24"/>
        </w:rPr>
        <w:br/>
      </w:r>
      <w:r w:rsidRPr="00BA0BE3">
        <w:rPr>
          <w:sz w:val="24"/>
        </w:rPr>
        <w:t>(Dz.</w:t>
      </w:r>
      <w:r>
        <w:rPr>
          <w:sz w:val="24"/>
        </w:rPr>
        <w:t xml:space="preserve"> </w:t>
      </w:r>
      <w:r w:rsidRPr="00BA0BE3">
        <w:rPr>
          <w:sz w:val="24"/>
        </w:rPr>
        <w:t xml:space="preserve">Urz. </w:t>
      </w:r>
      <w:r w:rsidRPr="00775BA3">
        <w:rPr>
          <w:sz w:val="24"/>
        </w:rPr>
        <w:t>UE L 206, z 30.07.2016, str.71, z późn. zm.)</w:t>
      </w:r>
      <w:r w:rsidR="00263CA4">
        <w:rPr>
          <w:sz w:val="24"/>
        </w:rPr>
        <w:t>;</w:t>
      </w:r>
    </w:p>
    <w:p w14:paraId="3199F5F6" w14:textId="56413A83" w:rsidR="00263CA4" w:rsidRPr="00263CA4" w:rsidRDefault="00165279" w:rsidP="002938F6">
      <w:pPr>
        <w:numPr>
          <w:ilvl w:val="0"/>
          <w:numId w:val="72"/>
        </w:numPr>
        <w:spacing w:line="360" w:lineRule="auto"/>
        <w:jc w:val="both"/>
        <w:rPr>
          <w:sz w:val="24"/>
        </w:rPr>
      </w:pPr>
      <w:r w:rsidRPr="00D8394A">
        <w:rPr>
          <w:sz w:val="24"/>
        </w:rPr>
        <w:t>Rozporządzenie wykonawcze Komisji (UE) 2020</w:t>
      </w:r>
      <w:r w:rsidR="001A3633" w:rsidRPr="00D8394A">
        <w:rPr>
          <w:sz w:val="24"/>
        </w:rPr>
        <w:t xml:space="preserve">/597 </w:t>
      </w:r>
      <w:r w:rsidRPr="00D8394A">
        <w:rPr>
          <w:sz w:val="24"/>
        </w:rPr>
        <w:t xml:space="preserve">z dnia </w:t>
      </w:r>
      <w:r w:rsidR="001A3633" w:rsidRPr="00D8394A">
        <w:rPr>
          <w:sz w:val="24"/>
        </w:rPr>
        <w:t xml:space="preserve">30 kwietnia </w:t>
      </w:r>
      <w:r w:rsidRPr="00D8394A">
        <w:rPr>
          <w:sz w:val="24"/>
        </w:rPr>
        <w:t xml:space="preserve">2020 r. </w:t>
      </w:r>
      <w:r w:rsidR="001A3633" w:rsidRPr="00D8394A">
        <w:rPr>
          <w:sz w:val="24"/>
        </w:rPr>
        <w:t xml:space="preserve">przyznające dopłaty do </w:t>
      </w:r>
      <w:r w:rsidRPr="00D8394A">
        <w:rPr>
          <w:sz w:val="24"/>
        </w:rPr>
        <w:t>prywatne</w:t>
      </w:r>
      <w:r w:rsidR="001A3633" w:rsidRPr="00D8394A">
        <w:rPr>
          <w:sz w:val="24"/>
        </w:rPr>
        <w:t>go</w:t>
      </w:r>
      <w:r w:rsidRPr="00D8394A">
        <w:rPr>
          <w:sz w:val="24"/>
        </w:rPr>
        <w:t xml:space="preserve"> przechowywani</w:t>
      </w:r>
      <w:r w:rsidR="001A3633" w:rsidRPr="00D8394A">
        <w:rPr>
          <w:sz w:val="24"/>
        </w:rPr>
        <w:t>a</w:t>
      </w:r>
      <w:r w:rsidRPr="00D8394A">
        <w:rPr>
          <w:sz w:val="24"/>
        </w:rPr>
        <w:t xml:space="preserve"> </w:t>
      </w:r>
      <w:r w:rsidR="009D0065" w:rsidRPr="00D8394A">
        <w:rPr>
          <w:sz w:val="24"/>
        </w:rPr>
        <w:t>masła</w:t>
      </w:r>
      <w:r w:rsidRPr="00D8394A">
        <w:rPr>
          <w:sz w:val="24"/>
        </w:rPr>
        <w:t xml:space="preserve"> oraz ustalające z góry </w:t>
      </w:r>
      <w:r w:rsidR="001A3633" w:rsidRPr="00D8394A">
        <w:rPr>
          <w:sz w:val="24"/>
        </w:rPr>
        <w:t xml:space="preserve">kwotę tych </w:t>
      </w:r>
      <w:r w:rsidRPr="00D8394A">
        <w:rPr>
          <w:sz w:val="24"/>
        </w:rPr>
        <w:t>dopłat (</w:t>
      </w:r>
      <w:r w:rsidRPr="00D8394A">
        <w:rPr>
          <w:sz w:val="24"/>
          <w:szCs w:val="24"/>
        </w:rPr>
        <w:t>Dz.</w:t>
      </w:r>
      <w:r w:rsidR="001A3633" w:rsidRPr="00D8394A">
        <w:rPr>
          <w:sz w:val="24"/>
          <w:szCs w:val="24"/>
        </w:rPr>
        <w:t xml:space="preserve"> </w:t>
      </w:r>
      <w:r w:rsidRPr="00D8394A">
        <w:rPr>
          <w:sz w:val="24"/>
          <w:szCs w:val="24"/>
        </w:rPr>
        <w:t xml:space="preserve">Urz. UE L </w:t>
      </w:r>
      <w:r w:rsidR="001A3633" w:rsidRPr="00D8394A">
        <w:rPr>
          <w:sz w:val="24"/>
          <w:szCs w:val="24"/>
        </w:rPr>
        <w:t xml:space="preserve">140 </w:t>
      </w:r>
      <w:r w:rsidRPr="00D8394A">
        <w:rPr>
          <w:sz w:val="24"/>
          <w:szCs w:val="24"/>
        </w:rPr>
        <w:t>z</w:t>
      </w:r>
      <w:r w:rsidR="001A3633" w:rsidRPr="00D8394A">
        <w:rPr>
          <w:sz w:val="24"/>
          <w:szCs w:val="24"/>
        </w:rPr>
        <w:t xml:space="preserve"> 04</w:t>
      </w:r>
      <w:r w:rsidRPr="00D8394A">
        <w:rPr>
          <w:sz w:val="24"/>
          <w:szCs w:val="24"/>
        </w:rPr>
        <w:t>.0</w:t>
      </w:r>
      <w:r w:rsidR="001A3633" w:rsidRPr="00D8394A">
        <w:rPr>
          <w:sz w:val="24"/>
          <w:szCs w:val="24"/>
        </w:rPr>
        <w:t>5</w:t>
      </w:r>
      <w:r w:rsidRPr="00D8394A">
        <w:rPr>
          <w:sz w:val="24"/>
          <w:szCs w:val="24"/>
        </w:rPr>
        <w:t>.2020</w:t>
      </w:r>
      <w:r w:rsidR="00A03970">
        <w:rPr>
          <w:sz w:val="24"/>
          <w:szCs w:val="24"/>
        </w:rPr>
        <w:t xml:space="preserve"> r.</w:t>
      </w:r>
      <w:r w:rsidRPr="00D8394A">
        <w:rPr>
          <w:sz w:val="24"/>
          <w:szCs w:val="24"/>
        </w:rPr>
        <w:t>, str</w:t>
      </w:r>
      <w:r w:rsidR="001A3633" w:rsidRPr="00D8394A">
        <w:rPr>
          <w:sz w:val="24"/>
          <w:szCs w:val="24"/>
        </w:rPr>
        <w:t>. 31</w:t>
      </w:r>
      <w:r w:rsidRPr="00D8394A">
        <w:rPr>
          <w:sz w:val="24"/>
          <w:szCs w:val="24"/>
        </w:rPr>
        <w:t>)</w:t>
      </w:r>
      <w:r w:rsidR="00263CA4">
        <w:rPr>
          <w:sz w:val="24"/>
          <w:szCs w:val="24"/>
        </w:rPr>
        <w:t>;</w:t>
      </w:r>
    </w:p>
    <w:p w14:paraId="306F6889" w14:textId="1F6EA914" w:rsidR="00165279" w:rsidRPr="00D8394A" w:rsidRDefault="00263CA4" w:rsidP="00D8394A">
      <w:pPr>
        <w:pStyle w:val="Tekstkomentarza"/>
        <w:numPr>
          <w:ilvl w:val="0"/>
          <w:numId w:val="72"/>
        </w:numPr>
        <w:spacing w:line="360" w:lineRule="auto"/>
        <w:jc w:val="both"/>
        <w:rPr>
          <w:sz w:val="24"/>
        </w:rPr>
      </w:pPr>
      <w:r w:rsidRPr="00746087">
        <w:rPr>
          <w:sz w:val="24"/>
        </w:rPr>
        <w:t>Rozporządzeni</w:t>
      </w:r>
      <w:r>
        <w:rPr>
          <w:sz w:val="24"/>
        </w:rPr>
        <w:t>e</w:t>
      </w:r>
      <w:r w:rsidRPr="00746087">
        <w:rPr>
          <w:sz w:val="24"/>
        </w:rPr>
        <w:t xml:space="preserve"> Parlamentu Europejskiego i Rady (UE) 2016/679 z dnia 27 kwietnia </w:t>
      </w:r>
      <w:r>
        <w:rPr>
          <w:sz w:val="24"/>
        </w:rPr>
        <w:br/>
      </w:r>
      <w:r w:rsidRPr="00746087">
        <w:rPr>
          <w:sz w:val="24"/>
        </w:rPr>
        <w:t>2016 r. w sprawie ochrony osób fizycznych w związku z przetwarzaniem danych osobowych i w sprawie swobodnego przepływu takich danych oraz uchylenia dyrektywy 95/46/WE – ogólne rozporządzenie o ochronie danych (Dz. Urz. UE L 119 z 04.05.2016, str. 1 oraz Dz. Urz. UE L 127 z 23.05.2018, str. 2)</w:t>
      </w:r>
      <w:r>
        <w:rPr>
          <w:sz w:val="24"/>
        </w:rPr>
        <w:t>.</w:t>
      </w:r>
    </w:p>
    <w:p w14:paraId="3D0A1142" w14:textId="77777777" w:rsidR="00927B20" w:rsidRPr="002938F6" w:rsidRDefault="00927B20" w:rsidP="002938F6">
      <w:pPr>
        <w:spacing w:after="120" w:line="360" w:lineRule="auto"/>
        <w:ind w:left="403"/>
        <w:jc w:val="both"/>
        <w:rPr>
          <w:b/>
        </w:rPr>
      </w:pPr>
    </w:p>
    <w:p w14:paraId="4644ECE0" w14:textId="77777777" w:rsidR="000E7F1B" w:rsidRPr="002938F6" w:rsidRDefault="000E7F1B" w:rsidP="00EC48AC">
      <w:pPr>
        <w:pStyle w:val="Tytu"/>
        <w:numPr>
          <w:ilvl w:val="1"/>
          <w:numId w:val="45"/>
        </w:numPr>
        <w:tabs>
          <w:tab w:val="left" w:pos="600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Akty prawne krajowe:</w:t>
      </w:r>
    </w:p>
    <w:p w14:paraId="5D403214" w14:textId="77777777" w:rsidR="00165279" w:rsidRPr="00BF7F94" w:rsidRDefault="00165279" w:rsidP="002938F6">
      <w:pPr>
        <w:numPr>
          <w:ilvl w:val="0"/>
          <w:numId w:val="75"/>
        </w:numPr>
        <w:tabs>
          <w:tab w:val="left" w:pos="709"/>
        </w:tabs>
        <w:spacing w:line="360" w:lineRule="auto"/>
        <w:jc w:val="both"/>
        <w:rPr>
          <w:sz w:val="24"/>
        </w:rPr>
      </w:pPr>
      <w:r>
        <w:rPr>
          <w:szCs w:val="24"/>
        </w:rPr>
        <w:t>U</w:t>
      </w:r>
      <w:r w:rsidRPr="00FD1BF7">
        <w:rPr>
          <w:sz w:val="24"/>
          <w:szCs w:val="24"/>
        </w:rPr>
        <w:t xml:space="preserve">stawa z dnia 27 maja 2015 r. o finansowaniu wspólnej polityki rolnej </w:t>
      </w:r>
      <w:r>
        <w:rPr>
          <w:sz w:val="24"/>
          <w:szCs w:val="24"/>
        </w:rPr>
        <w:br/>
      </w:r>
      <w:r w:rsidRPr="00FD1BF7">
        <w:rPr>
          <w:sz w:val="24"/>
          <w:szCs w:val="24"/>
        </w:rPr>
        <w:t>(Dz.</w:t>
      </w:r>
      <w:r>
        <w:rPr>
          <w:sz w:val="24"/>
          <w:szCs w:val="24"/>
        </w:rPr>
        <w:t xml:space="preserve"> </w:t>
      </w:r>
      <w:r w:rsidRPr="00FD1BF7">
        <w:rPr>
          <w:sz w:val="24"/>
          <w:szCs w:val="24"/>
        </w:rPr>
        <w:t>U. z 201</w:t>
      </w:r>
      <w:r>
        <w:rPr>
          <w:sz w:val="24"/>
          <w:szCs w:val="24"/>
        </w:rPr>
        <w:t>8</w:t>
      </w:r>
      <w:r w:rsidRPr="00FD1BF7">
        <w:rPr>
          <w:sz w:val="24"/>
          <w:szCs w:val="24"/>
        </w:rPr>
        <w:t xml:space="preserve"> r., poz.</w:t>
      </w:r>
      <w:r>
        <w:rPr>
          <w:sz w:val="24"/>
          <w:szCs w:val="24"/>
        </w:rPr>
        <w:t xml:space="preserve"> 719</w:t>
      </w:r>
      <w:r w:rsidRPr="00BF7F94">
        <w:rPr>
          <w:sz w:val="24"/>
          <w:szCs w:val="24"/>
        </w:rPr>
        <w:t>)</w:t>
      </w:r>
      <w:r w:rsidRPr="00BF7F94">
        <w:rPr>
          <w:sz w:val="24"/>
        </w:rPr>
        <w:t>;</w:t>
      </w:r>
    </w:p>
    <w:p w14:paraId="02CE07E7" w14:textId="77777777" w:rsidR="00165279" w:rsidRDefault="00165279" w:rsidP="002938F6">
      <w:pPr>
        <w:numPr>
          <w:ilvl w:val="0"/>
          <w:numId w:val="75"/>
        </w:numPr>
        <w:tabs>
          <w:tab w:val="left" w:pos="709"/>
        </w:tabs>
        <w:spacing w:line="360" w:lineRule="auto"/>
        <w:jc w:val="both"/>
        <w:rPr>
          <w:sz w:val="24"/>
        </w:rPr>
      </w:pPr>
      <w:r w:rsidRPr="00515F9B">
        <w:rPr>
          <w:sz w:val="24"/>
        </w:rPr>
        <w:t>Ustawa z dnia 10 l</w:t>
      </w:r>
      <w:r w:rsidRPr="00BA0BE3">
        <w:rPr>
          <w:sz w:val="24"/>
        </w:rPr>
        <w:t xml:space="preserve">utego 2017 r. </w:t>
      </w:r>
      <w:r>
        <w:rPr>
          <w:sz w:val="24"/>
        </w:rPr>
        <w:t xml:space="preserve">Przepisy wprowadzające ustawę </w:t>
      </w:r>
      <w:r w:rsidRPr="00BA0BE3">
        <w:rPr>
          <w:sz w:val="24"/>
        </w:rPr>
        <w:t>o Krajowym Ośrodku Wsparcia Rolnictwa (Dz.</w:t>
      </w:r>
      <w:r>
        <w:rPr>
          <w:sz w:val="24"/>
        </w:rPr>
        <w:t xml:space="preserve"> </w:t>
      </w:r>
      <w:r w:rsidRPr="00BA0BE3">
        <w:rPr>
          <w:sz w:val="24"/>
        </w:rPr>
        <w:t>U. z 2017 r., poz. 624</w:t>
      </w:r>
      <w:r>
        <w:rPr>
          <w:sz w:val="24"/>
        </w:rPr>
        <w:t>,</w:t>
      </w:r>
      <w:r w:rsidRPr="00BA0BE3">
        <w:rPr>
          <w:sz w:val="24"/>
        </w:rPr>
        <w:t xml:space="preserve"> z późn. zm.);</w:t>
      </w:r>
    </w:p>
    <w:p w14:paraId="3511EC34" w14:textId="735936E9" w:rsidR="00165279" w:rsidRPr="005F2C48" w:rsidRDefault="00165279" w:rsidP="00004777">
      <w:pPr>
        <w:numPr>
          <w:ilvl w:val="0"/>
          <w:numId w:val="75"/>
        </w:numPr>
        <w:tabs>
          <w:tab w:val="left" w:pos="709"/>
        </w:tabs>
        <w:spacing w:line="360" w:lineRule="auto"/>
        <w:jc w:val="both"/>
        <w:rPr>
          <w:sz w:val="24"/>
        </w:rPr>
      </w:pPr>
      <w:r>
        <w:rPr>
          <w:sz w:val="24"/>
        </w:rPr>
        <w:t>Ustawa z dnia 10 lutego 2017 r. o Krajowym Ośrodku Wsparcia Rolnictwa (</w:t>
      </w:r>
      <w:r w:rsidR="00004777" w:rsidRPr="00004777">
        <w:rPr>
          <w:sz w:val="24"/>
        </w:rPr>
        <w:t xml:space="preserve">Dz. U. </w:t>
      </w:r>
      <w:r w:rsidR="00004777">
        <w:rPr>
          <w:sz w:val="24"/>
        </w:rPr>
        <w:br/>
      </w:r>
      <w:r w:rsidR="00004777" w:rsidRPr="00004777">
        <w:rPr>
          <w:sz w:val="24"/>
        </w:rPr>
        <w:t>z 2020 r., poz. 481</w:t>
      </w:r>
      <w:r>
        <w:rPr>
          <w:sz w:val="24"/>
        </w:rPr>
        <w:t>);</w:t>
      </w:r>
    </w:p>
    <w:p w14:paraId="0B9F6515" w14:textId="77777777" w:rsidR="00165279" w:rsidRPr="00BA0BE3" w:rsidRDefault="00165279" w:rsidP="002938F6">
      <w:pPr>
        <w:numPr>
          <w:ilvl w:val="0"/>
          <w:numId w:val="75"/>
        </w:numPr>
        <w:tabs>
          <w:tab w:val="left" w:pos="709"/>
        </w:tabs>
        <w:spacing w:line="360" w:lineRule="auto"/>
        <w:jc w:val="both"/>
        <w:rPr>
          <w:sz w:val="24"/>
        </w:rPr>
      </w:pPr>
      <w:r w:rsidRPr="00BA0BE3">
        <w:rPr>
          <w:sz w:val="24"/>
        </w:rPr>
        <w:t xml:space="preserve">Ustawa z dnia 9 maja 2008 r. o Agencji Restrukturyzacji i Modernizacji Rolnictwa </w:t>
      </w:r>
      <w:r>
        <w:rPr>
          <w:sz w:val="24"/>
        </w:rPr>
        <w:br/>
      </w:r>
      <w:r w:rsidRPr="00BA0BE3">
        <w:rPr>
          <w:sz w:val="24"/>
        </w:rPr>
        <w:t>(Dz.</w:t>
      </w:r>
      <w:r>
        <w:rPr>
          <w:sz w:val="24"/>
        </w:rPr>
        <w:t xml:space="preserve"> </w:t>
      </w:r>
      <w:r w:rsidRPr="00BA0BE3">
        <w:rPr>
          <w:sz w:val="24"/>
        </w:rPr>
        <w:t>U. 201</w:t>
      </w:r>
      <w:r>
        <w:rPr>
          <w:sz w:val="24"/>
        </w:rPr>
        <w:t xml:space="preserve">9 </w:t>
      </w:r>
      <w:r w:rsidRPr="00BA0BE3">
        <w:rPr>
          <w:sz w:val="24"/>
        </w:rPr>
        <w:t xml:space="preserve">r. poz. </w:t>
      </w:r>
      <w:r>
        <w:rPr>
          <w:sz w:val="24"/>
        </w:rPr>
        <w:t>1505</w:t>
      </w:r>
      <w:r w:rsidRPr="00BA0BE3">
        <w:rPr>
          <w:sz w:val="24"/>
        </w:rPr>
        <w:t>)</w:t>
      </w:r>
      <w:r>
        <w:rPr>
          <w:sz w:val="24"/>
        </w:rPr>
        <w:t>;</w:t>
      </w:r>
    </w:p>
    <w:p w14:paraId="7CF5871B" w14:textId="77777777" w:rsidR="00165279" w:rsidRPr="00DE187A" w:rsidRDefault="00165279" w:rsidP="002938F6">
      <w:pPr>
        <w:numPr>
          <w:ilvl w:val="0"/>
          <w:numId w:val="75"/>
        </w:numPr>
        <w:tabs>
          <w:tab w:val="left" w:pos="709"/>
        </w:tabs>
        <w:spacing w:line="360" w:lineRule="auto"/>
        <w:jc w:val="both"/>
        <w:rPr>
          <w:sz w:val="24"/>
        </w:rPr>
      </w:pPr>
      <w:r w:rsidRPr="00474E01">
        <w:rPr>
          <w:sz w:val="24"/>
        </w:rPr>
        <w:t xml:space="preserve">Ustawa z dnia 20 kwietnia 2004 r. o organizacji rynku mleka i przetworów mlecznych </w:t>
      </w:r>
      <w:r>
        <w:rPr>
          <w:sz w:val="24"/>
        </w:rPr>
        <w:br/>
      </w:r>
      <w:r w:rsidRPr="00474E01">
        <w:rPr>
          <w:sz w:val="24"/>
        </w:rPr>
        <w:t>(Dz.</w:t>
      </w:r>
      <w:r>
        <w:rPr>
          <w:sz w:val="24"/>
        </w:rPr>
        <w:t xml:space="preserve"> </w:t>
      </w:r>
      <w:r w:rsidRPr="00474E01">
        <w:rPr>
          <w:sz w:val="24"/>
        </w:rPr>
        <w:t xml:space="preserve">U. z </w:t>
      </w:r>
      <w:r w:rsidRPr="00DE187A">
        <w:rPr>
          <w:sz w:val="24"/>
        </w:rPr>
        <w:t>201</w:t>
      </w:r>
      <w:r>
        <w:rPr>
          <w:sz w:val="24"/>
        </w:rPr>
        <w:t>9</w:t>
      </w:r>
      <w:r w:rsidRPr="00474E01">
        <w:rPr>
          <w:sz w:val="24"/>
        </w:rPr>
        <w:t xml:space="preserve"> </w:t>
      </w:r>
      <w:r w:rsidRPr="00DE187A">
        <w:rPr>
          <w:sz w:val="24"/>
        </w:rPr>
        <w:t xml:space="preserve">r., poz. </w:t>
      </w:r>
      <w:r>
        <w:rPr>
          <w:sz w:val="24"/>
        </w:rPr>
        <w:t>1430</w:t>
      </w:r>
      <w:r w:rsidRPr="005C5C81">
        <w:rPr>
          <w:sz w:val="24"/>
        </w:rPr>
        <w:t>);</w:t>
      </w:r>
    </w:p>
    <w:p w14:paraId="724D04A7" w14:textId="77777777" w:rsidR="00165279" w:rsidRPr="00571044" w:rsidRDefault="00165279" w:rsidP="002938F6">
      <w:pPr>
        <w:numPr>
          <w:ilvl w:val="0"/>
          <w:numId w:val="75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BA0BE3">
        <w:rPr>
          <w:sz w:val="24"/>
          <w:szCs w:val="24"/>
        </w:rPr>
        <w:t>Ustawa z dnia 25 sierpnia 2006 r. o bezpieczeństwie żywności i żywienia</w:t>
      </w:r>
      <w:r>
        <w:rPr>
          <w:sz w:val="24"/>
          <w:szCs w:val="24"/>
        </w:rPr>
        <w:t xml:space="preserve"> </w:t>
      </w:r>
      <w:r w:rsidRPr="00BA0BE3">
        <w:rPr>
          <w:sz w:val="24"/>
          <w:szCs w:val="24"/>
        </w:rPr>
        <w:t>(</w:t>
      </w:r>
      <w:r w:rsidRPr="00393583">
        <w:rPr>
          <w:sz w:val="24"/>
          <w:szCs w:val="24"/>
        </w:rPr>
        <w:t xml:space="preserve">Dz. U. </w:t>
      </w:r>
      <w:r>
        <w:rPr>
          <w:sz w:val="24"/>
          <w:szCs w:val="24"/>
        </w:rPr>
        <w:br/>
      </w:r>
      <w:r w:rsidRPr="00393583">
        <w:rPr>
          <w:sz w:val="24"/>
          <w:szCs w:val="24"/>
        </w:rPr>
        <w:t>z 2019 r., poz. 1252 z późn. zm.</w:t>
      </w:r>
      <w:r w:rsidRPr="00BA0BE3">
        <w:rPr>
          <w:sz w:val="24"/>
          <w:szCs w:val="24"/>
        </w:rPr>
        <w:t>);</w:t>
      </w:r>
    </w:p>
    <w:p w14:paraId="1DF55267" w14:textId="77777777" w:rsidR="00263CA4" w:rsidRDefault="00165279" w:rsidP="002938F6">
      <w:pPr>
        <w:numPr>
          <w:ilvl w:val="0"/>
          <w:numId w:val="75"/>
        </w:numPr>
        <w:tabs>
          <w:tab w:val="num" w:pos="709"/>
        </w:tabs>
        <w:spacing w:line="360" w:lineRule="auto"/>
        <w:jc w:val="both"/>
        <w:rPr>
          <w:sz w:val="24"/>
          <w:szCs w:val="24"/>
        </w:rPr>
      </w:pPr>
      <w:r w:rsidRPr="005C5C81">
        <w:rPr>
          <w:sz w:val="24"/>
          <w:szCs w:val="24"/>
        </w:rPr>
        <w:t>Ustawa z dnia 18 grudnia 2003 r. o krajowym systemie ewidencji producentów, ewidencji gospodarstw rolnych oraz ewidencji wniosków o przyznanie płatności (Dz.</w:t>
      </w:r>
      <w:r>
        <w:rPr>
          <w:sz w:val="24"/>
          <w:szCs w:val="24"/>
        </w:rPr>
        <w:t xml:space="preserve"> </w:t>
      </w:r>
      <w:r w:rsidRPr="005C5C81">
        <w:rPr>
          <w:sz w:val="24"/>
          <w:szCs w:val="24"/>
        </w:rPr>
        <w:t>U. z 2017 r., poz. 1</w:t>
      </w:r>
      <w:r>
        <w:rPr>
          <w:sz w:val="24"/>
          <w:szCs w:val="24"/>
        </w:rPr>
        <w:t>8</w:t>
      </w:r>
      <w:r w:rsidRPr="005C5C81">
        <w:rPr>
          <w:sz w:val="24"/>
          <w:szCs w:val="24"/>
        </w:rPr>
        <w:t>53</w:t>
      </w:r>
      <w:r>
        <w:rPr>
          <w:sz w:val="24"/>
          <w:szCs w:val="24"/>
        </w:rPr>
        <w:t>, z późn. zm.</w:t>
      </w:r>
      <w:r w:rsidRPr="005C5C81">
        <w:rPr>
          <w:sz w:val="24"/>
          <w:szCs w:val="24"/>
        </w:rPr>
        <w:t>)</w:t>
      </w:r>
      <w:r w:rsidR="00263CA4">
        <w:rPr>
          <w:sz w:val="24"/>
          <w:szCs w:val="24"/>
        </w:rPr>
        <w:t>;</w:t>
      </w:r>
    </w:p>
    <w:p w14:paraId="0FB85F9A" w14:textId="409C6FE5" w:rsidR="00165279" w:rsidRPr="00263CA4" w:rsidRDefault="00263CA4" w:rsidP="00263CA4">
      <w:pPr>
        <w:numPr>
          <w:ilvl w:val="0"/>
          <w:numId w:val="75"/>
        </w:numPr>
        <w:tabs>
          <w:tab w:val="num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Ustawa z dnia 10 maja 2018 r. o ochronie danych osobowych (Dz. U. z 2019 r., poz. 1781).</w:t>
      </w:r>
    </w:p>
    <w:p w14:paraId="1D2D2EE2" w14:textId="77777777" w:rsidR="00E21826" w:rsidRPr="002938F6" w:rsidRDefault="00E21826" w:rsidP="002938F6">
      <w:pPr>
        <w:pStyle w:val="Tytu"/>
        <w:spacing w:line="360" w:lineRule="auto"/>
        <w:ind w:left="357"/>
        <w:jc w:val="both"/>
        <w:rPr>
          <w:rFonts w:ascii="Times New Roman" w:hAnsi="Times New Roman"/>
          <w:b w:val="0"/>
          <w:sz w:val="24"/>
        </w:rPr>
      </w:pPr>
    </w:p>
    <w:p w14:paraId="696C42C8" w14:textId="77777777" w:rsidR="000E7F1B" w:rsidRPr="002938F6" w:rsidRDefault="00333657" w:rsidP="00B7728E">
      <w:pPr>
        <w:tabs>
          <w:tab w:val="left" w:pos="284"/>
        </w:tabs>
        <w:spacing w:after="120"/>
        <w:rPr>
          <w:b/>
          <w:sz w:val="24"/>
          <w:szCs w:val="24"/>
        </w:rPr>
      </w:pPr>
      <w:r w:rsidRPr="002938F6">
        <w:rPr>
          <w:b/>
          <w:sz w:val="24"/>
          <w:szCs w:val="24"/>
        </w:rPr>
        <w:t>4</w:t>
      </w:r>
      <w:r w:rsidR="000E7F1B" w:rsidRPr="002938F6">
        <w:rPr>
          <w:b/>
          <w:sz w:val="24"/>
          <w:szCs w:val="24"/>
        </w:rPr>
        <w:t>. Definicje i skróty</w:t>
      </w:r>
    </w:p>
    <w:p w14:paraId="794AD2B6" w14:textId="77777777" w:rsidR="00165279" w:rsidRPr="00210AD8" w:rsidRDefault="00165279" w:rsidP="00165279">
      <w:pPr>
        <w:pStyle w:val="Tekstpodstawowywcity2"/>
        <w:spacing w:line="240" w:lineRule="auto"/>
        <w:ind w:left="0"/>
        <w:jc w:val="center"/>
        <w:rPr>
          <w:sz w:val="24"/>
          <w:szCs w:val="24"/>
        </w:rPr>
      </w:pPr>
      <w:r w:rsidRPr="00210AD8">
        <w:rPr>
          <w:sz w:val="24"/>
          <w:szCs w:val="24"/>
        </w:rPr>
        <w:t>Definicje</w:t>
      </w:r>
    </w:p>
    <w:p w14:paraId="46828B13" w14:textId="77777777" w:rsidR="00165279" w:rsidRDefault="00165279" w:rsidP="00165279">
      <w:pPr>
        <w:tabs>
          <w:tab w:val="left" w:pos="0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>Mechanizm</w:t>
      </w:r>
      <w:r w:rsidRPr="00210AD8">
        <w:rPr>
          <w:sz w:val="24"/>
          <w:szCs w:val="24"/>
        </w:rPr>
        <w:t xml:space="preserve"> - dopłaty do prywatnego przechowywania </w:t>
      </w:r>
      <w:r w:rsidR="009D0065">
        <w:rPr>
          <w:sz w:val="24"/>
          <w:szCs w:val="24"/>
        </w:rPr>
        <w:t>masła</w:t>
      </w:r>
      <w:r w:rsidRPr="00210AD8">
        <w:rPr>
          <w:sz w:val="24"/>
          <w:szCs w:val="24"/>
        </w:rPr>
        <w:t xml:space="preserve"> </w:t>
      </w:r>
    </w:p>
    <w:p w14:paraId="191E3497" w14:textId="4BE50050" w:rsidR="00695560" w:rsidRPr="002938F6" w:rsidRDefault="00695560" w:rsidP="002938F6">
      <w:pPr>
        <w:spacing w:after="60" w:line="360" w:lineRule="auto"/>
        <w:jc w:val="both"/>
        <w:rPr>
          <w:sz w:val="24"/>
        </w:rPr>
      </w:pPr>
      <w:r w:rsidRPr="002938F6">
        <w:rPr>
          <w:b/>
          <w:sz w:val="24"/>
        </w:rPr>
        <w:t>Formularz umowy</w:t>
      </w:r>
      <w:r w:rsidRPr="002938F6">
        <w:rPr>
          <w:sz w:val="24"/>
        </w:rPr>
        <w:t xml:space="preserve"> – wypełniony formularz umowy na dopłaty do prywatnego przechowywania masła jednostronnie przez przedsiębiorcę, stanowiący wniosek o zawarcie umowy</w:t>
      </w:r>
      <w:r w:rsidR="001A3633">
        <w:rPr>
          <w:sz w:val="24"/>
        </w:rPr>
        <w:t xml:space="preserve"> w rozumieniu art. 40 rozporządzenia wykonawczego Komisji (UE) 2016/1240</w:t>
      </w:r>
      <w:r>
        <w:rPr>
          <w:sz w:val="24"/>
        </w:rPr>
        <w:t>.</w:t>
      </w:r>
    </w:p>
    <w:p w14:paraId="36D452C8" w14:textId="77777777" w:rsidR="00165279" w:rsidRPr="00210AD8" w:rsidRDefault="009D0065" w:rsidP="00165279">
      <w:pPr>
        <w:tabs>
          <w:tab w:val="left" w:pos="0"/>
          <w:tab w:val="left" w:pos="162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Chłodnia</w:t>
      </w:r>
      <w:r w:rsidR="00165279" w:rsidRPr="00210AD8">
        <w:rPr>
          <w:sz w:val="24"/>
          <w:szCs w:val="24"/>
        </w:rPr>
        <w:t xml:space="preserve"> - wybrane przez Przedsiębiorcę miejsce przechowywania </w:t>
      </w:r>
      <w:r>
        <w:rPr>
          <w:sz w:val="24"/>
          <w:szCs w:val="24"/>
        </w:rPr>
        <w:t>masła</w:t>
      </w:r>
      <w:r w:rsidR="00165279" w:rsidRPr="00210AD8">
        <w:rPr>
          <w:sz w:val="24"/>
          <w:szCs w:val="24"/>
        </w:rPr>
        <w:t xml:space="preserve"> w ramach mechanizmu.</w:t>
      </w:r>
    </w:p>
    <w:p w14:paraId="0A7898E7" w14:textId="77777777" w:rsidR="00165279" w:rsidRDefault="00165279" w:rsidP="00165279">
      <w:pPr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 xml:space="preserve">Właściciel </w:t>
      </w:r>
      <w:r w:rsidR="009D0065">
        <w:rPr>
          <w:b/>
          <w:sz w:val="24"/>
          <w:szCs w:val="24"/>
        </w:rPr>
        <w:t>chłodni</w:t>
      </w:r>
      <w:r w:rsidRPr="00210AD8">
        <w:rPr>
          <w:sz w:val="24"/>
          <w:szCs w:val="24"/>
        </w:rPr>
        <w:t xml:space="preserve"> - podmiot, którego własnością jest </w:t>
      </w:r>
      <w:r w:rsidR="009D0065">
        <w:rPr>
          <w:sz w:val="24"/>
          <w:szCs w:val="24"/>
        </w:rPr>
        <w:t xml:space="preserve">chłodni </w:t>
      </w:r>
      <w:r w:rsidRPr="00210AD8">
        <w:rPr>
          <w:sz w:val="24"/>
          <w:szCs w:val="24"/>
        </w:rPr>
        <w:t xml:space="preserve">składujący </w:t>
      </w:r>
      <w:r w:rsidR="009D0065">
        <w:rPr>
          <w:sz w:val="24"/>
          <w:szCs w:val="24"/>
        </w:rPr>
        <w:t xml:space="preserve">masło </w:t>
      </w:r>
      <w:r w:rsidRPr="00210AD8">
        <w:rPr>
          <w:sz w:val="24"/>
          <w:szCs w:val="24"/>
        </w:rPr>
        <w:t>zgłoszone do mechanizmu, jak również podmiot dysponujący tak</w:t>
      </w:r>
      <w:r w:rsidR="009D0065">
        <w:rPr>
          <w:sz w:val="24"/>
          <w:szCs w:val="24"/>
        </w:rPr>
        <w:t>ą</w:t>
      </w:r>
      <w:r w:rsidRPr="00210AD8">
        <w:rPr>
          <w:sz w:val="24"/>
          <w:szCs w:val="24"/>
        </w:rPr>
        <w:t xml:space="preserve"> </w:t>
      </w:r>
      <w:r w:rsidR="009D0065">
        <w:rPr>
          <w:sz w:val="24"/>
          <w:szCs w:val="24"/>
        </w:rPr>
        <w:t>chłodnią</w:t>
      </w:r>
      <w:r w:rsidRPr="00210AD8">
        <w:rPr>
          <w:sz w:val="24"/>
          <w:szCs w:val="24"/>
        </w:rPr>
        <w:t xml:space="preserve"> na podstawie umowy dzierżawy, umowy najmu itp.  </w:t>
      </w:r>
    </w:p>
    <w:p w14:paraId="4F8E8C04" w14:textId="4487E325" w:rsidR="00F370F6" w:rsidRPr="002938F6" w:rsidRDefault="00F370F6" w:rsidP="002938F6">
      <w:pPr>
        <w:spacing w:after="120" w:line="360" w:lineRule="auto"/>
        <w:jc w:val="both"/>
        <w:rPr>
          <w:sz w:val="24"/>
          <w:szCs w:val="24"/>
        </w:rPr>
      </w:pPr>
      <w:r w:rsidRPr="002938F6">
        <w:rPr>
          <w:b/>
          <w:sz w:val="24"/>
          <w:szCs w:val="24"/>
        </w:rPr>
        <w:t xml:space="preserve">Umowa </w:t>
      </w:r>
      <w:r w:rsidRPr="002938F6">
        <w:rPr>
          <w:sz w:val="24"/>
          <w:szCs w:val="24"/>
        </w:rPr>
        <w:t xml:space="preserve">– umowa na dopłaty do prywatnego przechowywania </w:t>
      </w:r>
      <w:r w:rsidR="009D0065">
        <w:rPr>
          <w:sz w:val="24"/>
          <w:szCs w:val="24"/>
        </w:rPr>
        <w:t>masła</w:t>
      </w:r>
      <w:r w:rsidRPr="002938F6">
        <w:rPr>
          <w:sz w:val="24"/>
          <w:szCs w:val="24"/>
        </w:rPr>
        <w:t xml:space="preserve"> zawarta pomiędzy przedsiębiorcą a KOWR,</w:t>
      </w:r>
      <w:r w:rsidR="001A3633">
        <w:rPr>
          <w:sz w:val="24"/>
          <w:szCs w:val="24"/>
        </w:rPr>
        <w:t xml:space="preserve"> który działa w imieniu i na rzecz ARiMR,</w:t>
      </w:r>
      <w:r w:rsidRPr="002938F6">
        <w:rPr>
          <w:sz w:val="24"/>
          <w:szCs w:val="24"/>
        </w:rPr>
        <w:t xml:space="preserve"> na podstawie której przedsiębiorca ma prawo do uzyskania dopłaty po spełnieniu warunków udzielania dopłat do prywatnego przechowywania </w:t>
      </w:r>
      <w:r w:rsidR="009D0065">
        <w:rPr>
          <w:sz w:val="24"/>
          <w:szCs w:val="24"/>
        </w:rPr>
        <w:t>masła</w:t>
      </w:r>
      <w:r w:rsidRPr="002938F6">
        <w:rPr>
          <w:sz w:val="24"/>
          <w:szCs w:val="24"/>
        </w:rPr>
        <w:t>.</w:t>
      </w:r>
    </w:p>
    <w:p w14:paraId="2A9E54D7" w14:textId="77777777" w:rsidR="00165279" w:rsidRPr="00210AD8" w:rsidRDefault="00165279" w:rsidP="00165279">
      <w:pPr>
        <w:tabs>
          <w:tab w:val="left" w:pos="0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>Dopłata</w:t>
      </w:r>
      <w:r w:rsidRPr="00210AD8">
        <w:rPr>
          <w:sz w:val="24"/>
          <w:szCs w:val="24"/>
        </w:rPr>
        <w:t xml:space="preserve"> - kwota pieniężna wypłacona na podstawie umowy zawartej przez Przedsiębiorcę </w:t>
      </w:r>
      <w:r w:rsidR="006B74A5">
        <w:rPr>
          <w:sz w:val="24"/>
          <w:szCs w:val="24"/>
        </w:rPr>
        <w:br/>
      </w:r>
      <w:r w:rsidRPr="00210AD8">
        <w:rPr>
          <w:sz w:val="24"/>
          <w:szCs w:val="24"/>
        </w:rPr>
        <w:t xml:space="preserve">z </w:t>
      </w:r>
      <w:r>
        <w:rPr>
          <w:sz w:val="24"/>
          <w:szCs w:val="24"/>
        </w:rPr>
        <w:t>KOWR</w:t>
      </w:r>
      <w:r w:rsidRPr="00210AD8">
        <w:rPr>
          <w:sz w:val="24"/>
          <w:szCs w:val="24"/>
        </w:rPr>
        <w:t xml:space="preserve">, po spełnieniu warunków udzielania dopłat do prywatnego przechowywania </w:t>
      </w:r>
      <w:r w:rsidR="009D0065">
        <w:rPr>
          <w:sz w:val="24"/>
          <w:szCs w:val="24"/>
        </w:rPr>
        <w:t>masła</w:t>
      </w:r>
      <w:r w:rsidRPr="00210AD8">
        <w:rPr>
          <w:sz w:val="24"/>
          <w:szCs w:val="24"/>
        </w:rPr>
        <w:t>.</w:t>
      </w:r>
    </w:p>
    <w:p w14:paraId="1729785A" w14:textId="77777777" w:rsidR="00165279" w:rsidRPr="00210AD8" w:rsidRDefault="00165279" w:rsidP="00165279">
      <w:pPr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>Okres przechowywania objętego umową</w:t>
      </w:r>
      <w:r w:rsidRPr="00210AD8">
        <w:rPr>
          <w:sz w:val="24"/>
          <w:szCs w:val="24"/>
        </w:rPr>
        <w:t xml:space="preserve"> – okres przechowywania </w:t>
      </w:r>
      <w:r w:rsidR="009D0065">
        <w:rPr>
          <w:sz w:val="24"/>
          <w:szCs w:val="24"/>
        </w:rPr>
        <w:t>masła</w:t>
      </w:r>
      <w:r w:rsidRPr="00210AD8">
        <w:rPr>
          <w:sz w:val="24"/>
          <w:szCs w:val="24"/>
        </w:rPr>
        <w:t xml:space="preserve"> w ramach zawartej umowy, do którego naliczana jest dopłata.</w:t>
      </w:r>
    </w:p>
    <w:p w14:paraId="2CFAC9AC" w14:textId="07193668" w:rsidR="00165279" w:rsidRPr="00210AD8" w:rsidRDefault="00165279" w:rsidP="00165279">
      <w:pPr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>Przedsiębiorca</w:t>
      </w:r>
      <w:r w:rsidRPr="00210AD8">
        <w:rPr>
          <w:sz w:val="24"/>
          <w:szCs w:val="24"/>
        </w:rPr>
        <w:t xml:space="preserve"> - osoba fizyczna, osoba prawna, jednostka organizacyjna </w:t>
      </w:r>
      <w:r w:rsidRPr="00210AD8">
        <w:rPr>
          <w:sz w:val="24"/>
          <w:szCs w:val="24"/>
        </w:rPr>
        <w:br/>
        <w:t>niebędąca osobą prawną, której ustawa przyznała zdolność prawną, niemająca osobowości prawnej spółka prawa handlowego, prowadząca we własnym imieniu działalność gospodarczą lub zawodową w Państwie Członkowskim UE.</w:t>
      </w:r>
    </w:p>
    <w:p w14:paraId="2C178F12" w14:textId="77777777" w:rsidR="00165279" w:rsidRDefault="00165279" w:rsidP="00165279">
      <w:pPr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 xml:space="preserve">Producent </w:t>
      </w:r>
      <w:r w:rsidR="009D0065">
        <w:rPr>
          <w:b/>
          <w:sz w:val="24"/>
          <w:szCs w:val="24"/>
        </w:rPr>
        <w:t>masła</w:t>
      </w:r>
      <w:r w:rsidRPr="00210AD8">
        <w:rPr>
          <w:sz w:val="24"/>
          <w:szCs w:val="24"/>
        </w:rPr>
        <w:t xml:space="preserve"> - Przedsiębiorca prowadzący zakład produkujący </w:t>
      </w:r>
      <w:r w:rsidR="009D0065">
        <w:rPr>
          <w:sz w:val="24"/>
          <w:szCs w:val="24"/>
        </w:rPr>
        <w:t>masło</w:t>
      </w:r>
      <w:r w:rsidRPr="00210AD8">
        <w:rPr>
          <w:sz w:val="24"/>
          <w:szCs w:val="24"/>
        </w:rPr>
        <w:t>.</w:t>
      </w:r>
    </w:p>
    <w:p w14:paraId="1ED8793C" w14:textId="3E69C1A1" w:rsidR="006B31A8" w:rsidRPr="00210AD8" w:rsidRDefault="006B31A8" w:rsidP="006B31A8">
      <w:pPr>
        <w:spacing w:line="360" w:lineRule="auto"/>
        <w:jc w:val="both"/>
        <w:rPr>
          <w:sz w:val="24"/>
          <w:szCs w:val="24"/>
        </w:rPr>
      </w:pPr>
      <w:r w:rsidRPr="009A5B30">
        <w:rPr>
          <w:b/>
          <w:sz w:val="24"/>
          <w:szCs w:val="24"/>
        </w:rPr>
        <w:t xml:space="preserve">Numer identyfikacyjny </w:t>
      </w:r>
      <w:r w:rsidR="00C27362">
        <w:rPr>
          <w:b/>
          <w:sz w:val="24"/>
          <w:szCs w:val="24"/>
        </w:rPr>
        <w:t>EP</w:t>
      </w:r>
      <w:r>
        <w:rPr>
          <w:sz w:val="24"/>
          <w:szCs w:val="24"/>
        </w:rPr>
        <w:t xml:space="preserve"> - numer identyfikacyjny producenta nadany przez ARiMR </w:t>
      </w:r>
      <w:r w:rsidRPr="00E8230B">
        <w:rPr>
          <w:sz w:val="24"/>
          <w:szCs w:val="24"/>
        </w:rPr>
        <w:t>zgodnie z ustawą z dnia 18 grudnia 2003 r. o krajowym systemie ewidencji producentów, ewidencji gospodarstw rolnych oraz ewidencji wniosków o przyznanie płatności</w:t>
      </w:r>
      <w:r>
        <w:rPr>
          <w:sz w:val="24"/>
          <w:szCs w:val="24"/>
        </w:rPr>
        <w:t xml:space="preserve"> </w:t>
      </w:r>
      <w:r w:rsidRPr="00E8230B">
        <w:rPr>
          <w:sz w:val="24"/>
          <w:szCs w:val="24"/>
        </w:rPr>
        <w:t xml:space="preserve">(Dz. U. </w:t>
      </w:r>
      <w:r w:rsidR="00C27362">
        <w:rPr>
          <w:sz w:val="24"/>
          <w:szCs w:val="24"/>
        </w:rPr>
        <w:br/>
      </w:r>
      <w:r w:rsidRPr="00E8230B">
        <w:rPr>
          <w:sz w:val="24"/>
          <w:szCs w:val="24"/>
        </w:rPr>
        <w:t>z 2017 r., poz. 1853, z późn. zm.)</w:t>
      </w:r>
      <w:r>
        <w:rPr>
          <w:sz w:val="24"/>
          <w:szCs w:val="24"/>
        </w:rPr>
        <w:t>.</w:t>
      </w:r>
    </w:p>
    <w:p w14:paraId="7FAC41FF" w14:textId="77777777" w:rsidR="00165279" w:rsidRPr="00210AD8" w:rsidRDefault="00165279" w:rsidP="00165279">
      <w:pPr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>Partia produkcyjna</w:t>
      </w:r>
      <w:r w:rsidRPr="00210AD8">
        <w:rPr>
          <w:sz w:val="24"/>
          <w:szCs w:val="24"/>
        </w:rPr>
        <w:t xml:space="preserve"> - ilość </w:t>
      </w:r>
      <w:r w:rsidR="009D0065">
        <w:rPr>
          <w:sz w:val="24"/>
          <w:szCs w:val="24"/>
        </w:rPr>
        <w:t>masła</w:t>
      </w:r>
      <w:r w:rsidRPr="00210AD8">
        <w:rPr>
          <w:sz w:val="24"/>
          <w:szCs w:val="24"/>
        </w:rPr>
        <w:t xml:space="preserve"> wyprodukowana w danym zakładzie produkcyjnym </w:t>
      </w:r>
      <w:r w:rsidR="006B74A5">
        <w:rPr>
          <w:sz w:val="24"/>
          <w:szCs w:val="24"/>
        </w:rPr>
        <w:br/>
      </w:r>
      <w:r w:rsidRPr="00210AD8">
        <w:rPr>
          <w:sz w:val="24"/>
          <w:szCs w:val="24"/>
        </w:rPr>
        <w:t>o jednorodnym składzie i jakości, opatrzona tym samym numerem nadanym przez producenta.</w:t>
      </w:r>
    </w:p>
    <w:p w14:paraId="0E6CCFF2" w14:textId="77777777" w:rsidR="00165279" w:rsidRPr="00210AD8" w:rsidRDefault="00165279" w:rsidP="00165279">
      <w:pPr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>Partia przechowywana</w:t>
      </w:r>
      <w:r w:rsidRPr="00210AD8">
        <w:rPr>
          <w:sz w:val="24"/>
          <w:szCs w:val="24"/>
        </w:rPr>
        <w:t xml:space="preserve"> (magazynowa) - ilość </w:t>
      </w:r>
      <w:r w:rsidR="009D0065">
        <w:rPr>
          <w:sz w:val="24"/>
          <w:szCs w:val="24"/>
        </w:rPr>
        <w:t>masła</w:t>
      </w:r>
      <w:r w:rsidRPr="00210AD8">
        <w:rPr>
          <w:sz w:val="24"/>
          <w:szCs w:val="24"/>
        </w:rPr>
        <w:t xml:space="preserve"> o wadze, co najmniej jednej tony oraz jednorodnym składzie i jakości, pochodząca z tego samego zakładu produkcyjnego wprowadzona do te</w:t>
      </w:r>
      <w:r w:rsidR="009D0065">
        <w:rPr>
          <w:sz w:val="24"/>
          <w:szCs w:val="24"/>
        </w:rPr>
        <w:t>j</w:t>
      </w:r>
      <w:r w:rsidRPr="00210AD8">
        <w:rPr>
          <w:sz w:val="24"/>
          <w:szCs w:val="24"/>
        </w:rPr>
        <w:t xml:space="preserve"> same</w:t>
      </w:r>
      <w:r w:rsidR="009D0065">
        <w:rPr>
          <w:sz w:val="24"/>
          <w:szCs w:val="24"/>
        </w:rPr>
        <w:t>j</w:t>
      </w:r>
      <w:r w:rsidRPr="00210AD8">
        <w:rPr>
          <w:sz w:val="24"/>
          <w:szCs w:val="24"/>
        </w:rPr>
        <w:t xml:space="preserve"> </w:t>
      </w:r>
      <w:r w:rsidR="009D0065">
        <w:rPr>
          <w:sz w:val="24"/>
          <w:szCs w:val="24"/>
        </w:rPr>
        <w:t>chłodni</w:t>
      </w:r>
      <w:r w:rsidRPr="00210AD8">
        <w:rPr>
          <w:sz w:val="24"/>
          <w:szCs w:val="24"/>
        </w:rPr>
        <w:t xml:space="preserve"> tego samego dnia, której przy wprowadzeniu do </w:t>
      </w:r>
      <w:r w:rsidR="009D0065">
        <w:rPr>
          <w:sz w:val="24"/>
          <w:szCs w:val="24"/>
        </w:rPr>
        <w:t>chłodni</w:t>
      </w:r>
      <w:r w:rsidRPr="00210AD8">
        <w:rPr>
          <w:sz w:val="24"/>
          <w:szCs w:val="24"/>
        </w:rPr>
        <w:t xml:space="preserve"> został nadany numer magazynowy.</w:t>
      </w:r>
    </w:p>
    <w:p w14:paraId="7F723793" w14:textId="77777777" w:rsidR="00165279" w:rsidRPr="00210AD8" w:rsidRDefault="00165279" w:rsidP="00165279">
      <w:pPr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 xml:space="preserve">Masa netto </w:t>
      </w:r>
      <w:r w:rsidR="009D0065">
        <w:rPr>
          <w:b/>
          <w:sz w:val="24"/>
          <w:szCs w:val="24"/>
        </w:rPr>
        <w:t>masła</w:t>
      </w:r>
      <w:r w:rsidRPr="00210AD8">
        <w:rPr>
          <w:sz w:val="24"/>
          <w:szCs w:val="24"/>
        </w:rPr>
        <w:t xml:space="preserve"> - oznacza wyłącznie masę produktu bez opakowania (nie obejmuje ona masy </w:t>
      </w:r>
      <w:r w:rsidR="009D0065" w:rsidRPr="002938F6">
        <w:rPr>
          <w:sz w:val="24"/>
          <w:szCs w:val="24"/>
        </w:rPr>
        <w:t>folii opakowaniowej</w:t>
      </w:r>
      <w:r w:rsidRPr="00210AD8">
        <w:rPr>
          <w:sz w:val="24"/>
          <w:szCs w:val="24"/>
        </w:rPr>
        <w:t>).</w:t>
      </w:r>
    </w:p>
    <w:p w14:paraId="5BCAF93D" w14:textId="77777777" w:rsidR="00165279" w:rsidRDefault="00165279" w:rsidP="00165279">
      <w:pPr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 xml:space="preserve">Masa brutto </w:t>
      </w:r>
      <w:r w:rsidR="009D0065">
        <w:rPr>
          <w:b/>
          <w:sz w:val="24"/>
          <w:szCs w:val="24"/>
        </w:rPr>
        <w:t>masła</w:t>
      </w:r>
      <w:r w:rsidRPr="00210AD8">
        <w:rPr>
          <w:sz w:val="24"/>
          <w:szCs w:val="24"/>
        </w:rPr>
        <w:t xml:space="preserve"> – jest to masa obejmująca wagę produktu oraz masę </w:t>
      </w:r>
      <w:r w:rsidR="009D0065" w:rsidRPr="002938F6">
        <w:rPr>
          <w:sz w:val="24"/>
          <w:szCs w:val="24"/>
        </w:rPr>
        <w:t>opakowania (np. folii opakowaniowej oraz kartonu)</w:t>
      </w:r>
      <w:r w:rsidRPr="00210AD8">
        <w:rPr>
          <w:sz w:val="24"/>
          <w:szCs w:val="24"/>
        </w:rPr>
        <w:t>, bez masy palet.</w:t>
      </w:r>
    </w:p>
    <w:p w14:paraId="696F12FB" w14:textId="77777777" w:rsidR="00165279" w:rsidRPr="00210AD8" w:rsidRDefault="00165279" w:rsidP="00165279">
      <w:pPr>
        <w:pStyle w:val="Tekstpodstawowywcity2"/>
        <w:spacing w:line="240" w:lineRule="auto"/>
        <w:ind w:left="0"/>
        <w:jc w:val="center"/>
        <w:rPr>
          <w:b/>
          <w:sz w:val="24"/>
          <w:szCs w:val="24"/>
        </w:rPr>
      </w:pPr>
    </w:p>
    <w:p w14:paraId="65380B10" w14:textId="77777777" w:rsidR="00165279" w:rsidRPr="00210AD8" w:rsidRDefault="00165279" w:rsidP="00165279">
      <w:pPr>
        <w:pStyle w:val="Tekstpodstawowywcity2"/>
        <w:spacing w:line="240" w:lineRule="auto"/>
        <w:ind w:left="0"/>
        <w:jc w:val="center"/>
        <w:rPr>
          <w:sz w:val="24"/>
          <w:szCs w:val="24"/>
        </w:rPr>
      </w:pPr>
      <w:r w:rsidRPr="00210AD8">
        <w:rPr>
          <w:sz w:val="24"/>
          <w:szCs w:val="24"/>
        </w:rPr>
        <w:t>Skróty</w:t>
      </w:r>
    </w:p>
    <w:p w14:paraId="320D4386" w14:textId="77777777" w:rsidR="00165279" w:rsidRPr="002938F6" w:rsidRDefault="00695560" w:rsidP="00165279">
      <w:pPr>
        <w:pStyle w:val="BodyText21"/>
        <w:ind w:left="0" w:firstLine="0"/>
        <w:rPr>
          <w:rFonts w:ascii="Times New Roman" w:hAnsi="Times New Roman"/>
          <w:szCs w:val="24"/>
        </w:rPr>
      </w:pPr>
      <w:r w:rsidRPr="002938F6">
        <w:rPr>
          <w:rFonts w:ascii="Times New Roman" w:hAnsi="Times New Roman"/>
          <w:szCs w:val="24"/>
        </w:rPr>
        <w:t>KOWR</w:t>
      </w:r>
      <w:r w:rsidR="00165279" w:rsidRPr="002938F6">
        <w:rPr>
          <w:rFonts w:ascii="Times New Roman" w:hAnsi="Times New Roman"/>
          <w:b/>
          <w:szCs w:val="24"/>
        </w:rPr>
        <w:t xml:space="preserve"> </w:t>
      </w:r>
      <w:r w:rsidRPr="002938F6">
        <w:rPr>
          <w:rFonts w:ascii="Times New Roman" w:hAnsi="Times New Roman"/>
          <w:szCs w:val="24"/>
        </w:rPr>
        <w:t>–</w:t>
      </w:r>
      <w:r w:rsidR="00165279" w:rsidRPr="002938F6">
        <w:rPr>
          <w:rFonts w:ascii="Times New Roman" w:hAnsi="Times New Roman"/>
          <w:szCs w:val="24"/>
        </w:rPr>
        <w:t xml:space="preserve"> </w:t>
      </w:r>
      <w:r w:rsidRPr="002938F6">
        <w:rPr>
          <w:rFonts w:ascii="Times New Roman" w:hAnsi="Times New Roman"/>
          <w:szCs w:val="24"/>
        </w:rPr>
        <w:t>Krajowy Ośrodek Wsparcia Rolnictwa</w:t>
      </w:r>
    </w:p>
    <w:p w14:paraId="41E435EF" w14:textId="77777777" w:rsidR="00165279" w:rsidRPr="002938F6" w:rsidRDefault="00EE6ADD" w:rsidP="00165279">
      <w:pPr>
        <w:pStyle w:val="BodyText21"/>
        <w:ind w:left="0" w:firstLine="0"/>
        <w:rPr>
          <w:rFonts w:ascii="Times New Roman" w:hAnsi="Times New Roman"/>
          <w:szCs w:val="24"/>
        </w:rPr>
      </w:pPr>
      <w:r w:rsidRPr="002938F6">
        <w:rPr>
          <w:rFonts w:ascii="Times New Roman" w:hAnsi="Times New Roman"/>
          <w:szCs w:val="24"/>
        </w:rPr>
        <w:t>ARiMR</w:t>
      </w:r>
      <w:r w:rsidR="00165279" w:rsidRPr="002938F6">
        <w:rPr>
          <w:rFonts w:ascii="Times New Roman" w:hAnsi="Times New Roman"/>
          <w:szCs w:val="24"/>
        </w:rPr>
        <w:t xml:space="preserve"> – </w:t>
      </w:r>
      <w:r w:rsidRPr="002938F6">
        <w:rPr>
          <w:rFonts w:ascii="Times New Roman" w:hAnsi="Times New Roman"/>
          <w:szCs w:val="24"/>
        </w:rPr>
        <w:t>Agencja Restrukturyzacji i Modernizacji Rolnictwa</w:t>
      </w:r>
    </w:p>
    <w:p w14:paraId="6AF5EBE3" w14:textId="77777777" w:rsidR="00165279" w:rsidRDefault="00165279" w:rsidP="00165279">
      <w:pPr>
        <w:pStyle w:val="BodyText21"/>
        <w:ind w:left="0" w:firstLine="0"/>
        <w:rPr>
          <w:rFonts w:ascii="Times New Roman" w:hAnsi="Times New Roman"/>
          <w:szCs w:val="24"/>
        </w:rPr>
      </w:pPr>
      <w:r w:rsidRPr="002938F6">
        <w:rPr>
          <w:rFonts w:ascii="Times New Roman" w:hAnsi="Times New Roman"/>
          <w:szCs w:val="24"/>
        </w:rPr>
        <w:t>CEIDG – Centralna Ewidencja i Informacja o Działalności Gospodarczej</w:t>
      </w:r>
    </w:p>
    <w:p w14:paraId="77674A0A" w14:textId="77777777" w:rsidR="00165279" w:rsidRPr="002938F6" w:rsidRDefault="00165279" w:rsidP="00165279">
      <w:pPr>
        <w:pStyle w:val="BodyText21"/>
        <w:ind w:left="0" w:firstLine="0"/>
        <w:rPr>
          <w:rFonts w:ascii="Times New Roman" w:hAnsi="Times New Roman"/>
          <w:szCs w:val="24"/>
        </w:rPr>
      </w:pPr>
      <w:r w:rsidRPr="002938F6">
        <w:rPr>
          <w:rFonts w:ascii="Times New Roman" w:hAnsi="Times New Roman"/>
          <w:szCs w:val="24"/>
        </w:rPr>
        <w:t xml:space="preserve">IJHARS - Inspekcja Jakości Handlowej Artykułów Rolno-Spożywczych </w:t>
      </w:r>
    </w:p>
    <w:p w14:paraId="50905519" w14:textId="77777777" w:rsidR="00165279" w:rsidRPr="002938F6" w:rsidRDefault="00165279" w:rsidP="00165279">
      <w:pPr>
        <w:pStyle w:val="BodyText21"/>
        <w:ind w:left="0" w:firstLine="0"/>
        <w:rPr>
          <w:rFonts w:ascii="Times New Roman" w:hAnsi="Times New Roman"/>
          <w:szCs w:val="24"/>
        </w:rPr>
      </w:pPr>
      <w:r w:rsidRPr="002938F6">
        <w:rPr>
          <w:rFonts w:ascii="Times New Roman" w:hAnsi="Times New Roman"/>
          <w:szCs w:val="24"/>
        </w:rPr>
        <w:t>KE - Komisja Europejska</w:t>
      </w:r>
    </w:p>
    <w:p w14:paraId="4C1D7679" w14:textId="77777777" w:rsidR="00165279" w:rsidRPr="002938F6" w:rsidRDefault="00165279" w:rsidP="00165279">
      <w:pPr>
        <w:pStyle w:val="BodyText21"/>
        <w:ind w:left="0" w:firstLine="0"/>
        <w:rPr>
          <w:rFonts w:ascii="Times New Roman" w:hAnsi="Times New Roman"/>
          <w:szCs w:val="24"/>
        </w:rPr>
      </w:pPr>
      <w:r w:rsidRPr="002938F6">
        <w:rPr>
          <w:rFonts w:ascii="Times New Roman" w:hAnsi="Times New Roman"/>
          <w:szCs w:val="24"/>
        </w:rPr>
        <w:t>KRS – Krajowy Rejestr Sądowy</w:t>
      </w:r>
    </w:p>
    <w:p w14:paraId="2156EA5B" w14:textId="77777777" w:rsidR="00165279" w:rsidRPr="002938F6" w:rsidRDefault="00165279" w:rsidP="0016527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938F6">
        <w:rPr>
          <w:sz w:val="24"/>
          <w:szCs w:val="24"/>
        </w:rPr>
        <w:t>UE – Unia Europejska</w:t>
      </w:r>
    </w:p>
    <w:p w14:paraId="1E697C34" w14:textId="77777777" w:rsidR="00165279" w:rsidRPr="00210AD8" w:rsidRDefault="00165279" w:rsidP="002938F6">
      <w:pPr>
        <w:autoSpaceDE w:val="0"/>
        <w:autoSpaceDN w:val="0"/>
        <w:adjustRightInd w:val="0"/>
        <w:spacing w:after="120" w:line="360" w:lineRule="auto"/>
        <w:rPr>
          <w:sz w:val="24"/>
          <w:szCs w:val="24"/>
        </w:rPr>
      </w:pPr>
      <w:r w:rsidRPr="002938F6">
        <w:rPr>
          <w:sz w:val="24"/>
          <w:szCs w:val="24"/>
        </w:rPr>
        <w:t>WPR – Wspólna</w:t>
      </w:r>
      <w:r w:rsidRPr="00183193">
        <w:rPr>
          <w:sz w:val="24"/>
          <w:szCs w:val="24"/>
        </w:rPr>
        <w:t xml:space="preserve"> Polityka Rolna</w:t>
      </w:r>
    </w:p>
    <w:p w14:paraId="4FCE93E2" w14:textId="77777777" w:rsidR="008E2239" w:rsidRPr="002938F6" w:rsidRDefault="00333657" w:rsidP="00BE7043">
      <w:pPr>
        <w:pStyle w:val="Tytu"/>
        <w:spacing w:line="360" w:lineRule="auto"/>
        <w:ind w:left="340" w:hanging="340"/>
        <w:jc w:val="left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5</w:t>
      </w:r>
      <w:r w:rsidR="00DB0011" w:rsidRPr="002938F6">
        <w:rPr>
          <w:rFonts w:ascii="Times New Roman" w:hAnsi="Times New Roman"/>
          <w:sz w:val="24"/>
          <w:szCs w:val="24"/>
        </w:rPr>
        <w:t xml:space="preserve">. </w:t>
      </w:r>
      <w:r w:rsidR="00F76C22" w:rsidRPr="002938F6">
        <w:rPr>
          <w:rFonts w:ascii="Times New Roman" w:hAnsi="Times New Roman"/>
          <w:sz w:val="24"/>
          <w:szCs w:val="24"/>
        </w:rPr>
        <w:t xml:space="preserve">Przedmiot dopłat </w:t>
      </w:r>
    </w:p>
    <w:p w14:paraId="430C1965" w14:textId="77777777" w:rsidR="00165279" w:rsidRPr="00210AD8" w:rsidRDefault="00165279" w:rsidP="00165279">
      <w:pPr>
        <w:numPr>
          <w:ilvl w:val="1"/>
          <w:numId w:val="5"/>
        </w:numPr>
        <w:tabs>
          <w:tab w:val="left" w:pos="720"/>
        </w:tabs>
        <w:spacing w:line="360" w:lineRule="auto"/>
        <w:jc w:val="both"/>
        <w:rPr>
          <w:bCs/>
          <w:sz w:val="24"/>
          <w:szCs w:val="24"/>
        </w:rPr>
      </w:pPr>
      <w:r w:rsidRPr="00210AD8">
        <w:rPr>
          <w:sz w:val="24"/>
          <w:szCs w:val="24"/>
        </w:rPr>
        <w:t xml:space="preserve">Dopłaty udzielane są do </w:t>
      </w:r>
      <w:r w:rsidR="007741E1">
        <w:rPr>
          <w:sz w:val="24"/>
          <w:szCs w:val="24"/>
        </w:rPr>
        <w:t>masła</w:t>
      </w:r>
      <w:r>
        <w:rPr>
          <w:sz w:val="24"/>
          <w:szCs w:val="24"/>
        </w:rPr>
        <w:t xml:space="preserve"> solidnej i właściwej jakości handlowej,</w:t>
      </w:r>
      <w:r w:rsidRPr="00210AD8">
        <w:rPr>
          <w:sz w:val="24"/>
          <w:szCs w:val="24"/>
        </w:rPr>
        <w:t xml:space="preserve"> wyprodukowanego w zakładzie produkcyjnym na terenie UE, </w:t>
      </w:r>
      <w:r w:rsidR="007741E1" w:rsidRPr="002938F6">
        <w:rPr>
          <w:sz w:val="24"/>
          <w:szCs w:val="24"/>
        </w:rPr>
        <w:t>ze śmietanki uzyskanej bezpośrednio i wyłącznie z mleka krowiego wyprodukowanego w UE</w:t>
      </w:r>
      <w:r w:rsidRPr="00210AD8">
        <w:rPr>
          <w:sz w:val="24"/>
          <w:szCs w:val="24"/>
        </w:rPr>
        <w:t>, w okresie 60 dni przed dniem złożenia formularza umowy w KOWR.</w:t>
      </w:r>
    </w:p>
    <w:p w14:paraId="42371ECB" w14:textId="77777777" w:rsidR="00165279" w:rsidRPr="00210AD8" w:rsidRDefault="00165279" w:rsidP="00165279">
      <w:pPr>
        <w:numPr>
          <w:ilvl w:val="1"/>
          <w:numId w:val="5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210AD8">
        <w:rPr>
          <w:sz w:val="24"/>
          <w:szCs w:val="24"/>
        </w:rPr>
        <w:t xml:space="preserve">Dopłatami objęte jest </w:t>
      </w:r>
      <w:r w:rsidR="007741E1">
        <w:rPr>
          <w:sz w:val="24"/>
          <w:szCs w:val="24"/>
        </w:rPr>
        <w:t>masło</w:t>
      </w:r>
      <w:r w:rsidRPr="00210AD8">
        <w:rPr>
          <w:sz w:val="24"/>
          <w:szCs w:val="24"/>
        </w:rPr>
        <w:t xml:space="preserve"> zawierające </w:t>
      </w:r>
      <w:r w:rsidR="007741E1" w:rsidRPr="002938F6">
        <w:rPr>
          <w:sz w:val="24"/>
          <w:szCs w:val="24"/>
        </w:rPr>
        <w:t>w masie: minimalnie 80 % tłuszczu mlecznego, maksymalnie 2 % suchej masy beztłuszczowej mleka oraz maksymalnie 16 % wody</w:t>
      </w:r>
      <w:r w:rsidRPr="00210AD8">
        <w:rPr>
          <w:sz w:val="24"/>
          <w:szCs w:val="24"/>
        </w:rPr>
        <w:t>.</w:t>
      </w:r>
    </w:p>
    <w:p w14:paraId="57A52930" w14:textId="6D48F019" w:rsidR="00165279" w:rsidRPr="00210AD8" w:rsidRDefault="00165279" w:rsidP="00165279">
      <w:pPr>
        <w:pStyle w:val="Tekstpodstawowy32"/>
        <w:numPr>
          <w:ilvl w:val="1"/>
          <w:numId w:val="5"/>
        </w:numPr>
        <w:rPr>
          <w:rFonts w:ascii="Times New Roman" w:hAnsi="Times New Roman"/>
          <w:i w:val="0"/>
          <w:szCs w:val="24"/>
        </w:rPr>
      </w:pPr>
      <w:r w:rsidRPr="00210AD8">
        <w:rPr>
          <w:rFonts w:ascii="Times New Roman" w:hAnsi="Times New Roman"/>
          <w:i w:val="0"/>
          <w:szCs w:val="24"/>
        </w:rPr>
        <w:t xml:space="preserve">Dopłatami objęte jest </w:t>
      </w:r>
      <w:r w:rsidR="007741E1" w:rsidRPr="002938F6">
        <w:rPr>
          <w:rFonts w:ascii="Times New Roman" w:hAnsi="Times New Roman"/>
          <w:i w:val="0"/>
          <w:szCs w:val="24"/>
        </w:rPr>
        <w:t>masło</w:t>
      </w:r>
      <w:r w:rsidR="007741E1">
        <w:rPr>
          <w:rFonts w:ascii="Times New Roman" w:hAnsi="Times New Roman"/>
          <w:i w:val="0"/>
          <w:szCs w:val="24"/>
        </w:rPr>
        <w:t xml:space="preserve"> w blokach,</w:t>
      </w:r>
      <w:r w:rsidR="007741E1" w:rsidRPr="002938F6">
        <w:rPr>
          <w:rFonts w:ascii="Times New Roman" w:hAnsi="Times New Roman"/>
          <w:i w:val="0"/>
          <w:szCs w:val="24"/>
        </w:rPr>
        <w:t xml:space="preserve"> </w:t>
      </w:r>
      <w:r w:rsidRPr="00C55C77">
        <w:rPr>
          <w:rFonts w:ascii="Times New Roman" w:hAnsi="Times New Roman"/>
          <w:i w:val="0"/>
          <w:szCs w:val="24"/>
        </w:rPr>
        <w:t>zapakowane</w:t>
      </w:r>
      <w:r w:rsidRPr="00210AD8">
        <w:rPr>
          <w:rFonts w:ascii="Times New Roman" w:hAnsi="Times New Roman"/>
          <w:i w:val="0"/>
          <w:szCs w:val="24"/>
        </w:rPr>
        <w:t xml:space="preserve"> w </w:t>
      </w:r>
      <w:r w:rsidR="00711F17">
        <w:rPr>
          <w:rFonts w:ascii="Times New Roman" w:hAnsi="Times New Roman"/>
          <w:i w:val="0"/>
          <w:szCs w:val="24"/>
        </w:rPr>
        <w:t>nowy, mocny materiał.</w:t>
      </w:r>
      <w:r w:rsidRPr="00210AD8">
        <w:rPr>
          <w:rFonts w:ascii="Times New Roman" w:hAnsi="Times New Roman"/>
          <w:i w:val="0"/>
          <w:szCs w:val="24"/>
        </w:rPr>
        <w:t xml:space="preserve"> Na opakowaniu </w:t>
      </w:r>
      <w:r w:rsidR="00711F17">
        <w:rPr>
          <w:rFonts w:ascii="Times New Roman" w:hAnsi="Times New Roman"/>
          <w:i w:val="0"/>
          <w:szCs w:val="24"/>
        </w:rPr>
        <w:t>masła</w:t>
      </w:r>
      <w:r w:rsidRPr="00210AD8">
        <w:rPr>
          <w:rFonts w:ascii="Times New Roman" w:hAnsi="Times New Roman"/>
          <w:i w:val="0"/>
          <w:szCs w:val="24"/>
        </w:rPr>
        <w:t xml:space="preserve"> muszą się znaleźć następujące informacje naniesione w sposób trwały:</w:t>
      </w:r>
    </w:p>
    <w:p w14:paraId="7629EF4D" w14:textId="77777777" w:rsidR="00165279" w:rsidRPr="00210AD8" w:rsidRDefault="00165279" w:rsidP="00165279">
      <w:pPr>
        <w:pStyle w:val="Tekstpodstawowy32"/>
        <w:numPr>
          <w:ilvl w:val="0"/>
          <w:numId w:val="25"/>
        </w:numPr>
        <w:tabs>
          <w:tab w:val="clear" w:pos="1700"/>
          <w:tab w:val="num" w:pos="1200"/>
        </w:tabs>
        <w:ind w:left="1200" w:hanging="500"/>
        <w:rPr>
          <w:rFonts w:ascii="Times New Roman" w:hAnsi="Times New Roman"/>
          <w:i w:val="0"/>
          <w:szCs w:val="24"/>
        </w:rPr>
      </w:pPr>
      <w:r w:rsidRPr="00EE6ADD">
        <w:rPr>
          <w:rFonts w:ascii="Times New Roman" w:hAnsi="Times New Roman"/>
          <w:i w:val="0"/>
        </w:rPr>
        <w:t xml:space="preserve">weterynaryjny </w:t>
      </w:r>
      <w:r w:rsidRPr="002938F6">
        <w:rPr>
          <w:rFonts w:ascii="Times New Roman" w:hAnsi="Times New Roman"/>
          <w:i w:val="0"/>
        </w:rPr>
        <w:t>numer</w:t>
      </w:r>
      <w:r w:rsidRPr="00210AD8">
        <w:rPr>
          <w:rFonts w:ascii="Times New Roman" w:hAnsi="Times New Roman"/>
          <w:i w:val="0"/>
        </w:rPr>
        <w:t xml:space="preserve"> identyfikacyjny zakładu produkcyjnego oraz Państwo Członkowskie, w którym wyprodukowano </w:t>
      </w:r>
      <w:r w:rsidR="00711F17">
        <w:rPr>
          <w:rFonts w:ascii="Times New Roman" w:hAnsi="Times New Roman"/>
          <w:i w:val="0"/>
        </w:rPr>
        <w:t>masło</w:t>
      </w:r>
      <w:r w:rsidRPr="00210AD8">
        <w:rPr>
          <w:rFonts w:ascii="Times New Roman" w:hAnsi="Times New Roman"/>
          <w:i w:val="0"/>
        </w:rPr>
        <w:t>;</w:t>
      </w:r>
    </w:p>
    <w:p w14:paraId="41CE4725" w14:textId="77777777" w:rsidR="00165279" w:rsidRPr="00210AD8" w:rsidRDefault="00165279" w:rsidP="00165279">
      <w:pPr>
        <w:pStyle w:val="Tekstpodstawowy32"/>
        <w:numPr>
          <w:ilvl w:val="0"/>
          <w:numId w:val="25"/>
        </w:numPr>
        <w:tabs>
          <w:tab w:val="clear" w:pos="1700"/>
          <w:tab w:val="num" w:pos="1200"/>
        </w:tabs>
        <w:ind w:left="1200" w:hanging="500"/>
        <w:rPr>
          <w:rFonts w:ascii="Times New Roman" w:hAnsi="Times New Roman"/>
          <w:i w:val="0"/>
          <w:szCs w:val="24"/>
        </w:rPr>
      </w:pPr>
      <w:r w:rsidRPr="00210AD8">
        <w:rPr>
          <w:rFonts w:ascii="Times New Roman" w:hAnsi="Times New Roman"/>
          <w:i w:val="0"/>
          <w:szCs w:val="24"/>
        </w:rPr>
        <w:t>data produkcji;</w:t>
      </w:r>
    </w:p>
    <w:p w14:paraId="218C3F1E" w14:textId="77777777" w:rsidR="00165279" w:rsidRPr="00210AD8" w:rsidRDefault="00165279" w:rsidP="00165279">
      <w:pPr>
        <w:pStyle w:val="Tekstpodstawowy32"/>
        <w:numPr>
          <w:ilvl w:val="0"/>
          <w:numId w:val="25"/>
        </w:numPr>
        <w:tabs>
          <w:tab w:val="clear" w:pos="1700"/>
          <w:tab w:val="num" w:pos="1200"/>
        </w:tabs>
        <w:ind w:left="1200" w:hanging="500"/>
        <w:rPr>
          <w:rFonts w:ascii="Times New Roman" w:hAnsi="Times New Roman"/>
          <w:i w:val="0"/>
          <w:szCs w:val="24"/>
        </w:rPr>
      </w:pPr>
      <w:r w:rsidRPr="00210AD8">
        <w:rPr>
          <w:rFonts w:ascii="Times New Roman" w:hAnsi="Times New Roman"/>
          <w:i w:val="0"/>
          <w:szCs w:val="24"/>
        </w:rPr>
        <w:t>numer partii produkcyjnej;</w:t>
      </w:r>
    </w:p>
    <w:p w14:paraId="1C5E3239" w14:textId="77777777" w:rsidR="00165279" w:rsidRPr="00210AD8" w:rsidRDefault="00165279" w:rsidP="00165279">
      <w:pPr>
        <w:pStyle w:val="Tekstpodstawowy32"/>
        <w:numPr>
          <w:ilvl w:val="0"/>
          <w:numId w:val="25"/>
        </w:numPr>
        <w:tabs>
          <w:tab w:val="clear" w:pos="1700"/>
          <w:tab w:val="num" w:pos="1200"/>
        </w:tabs>
        <w:ind w:left="1200" w:hanging="500"/>
        <w:rPr>
          <w:rFonts w:ascii="Times New Roman" w:hAnsi="Times New Roman"/>
          <w:i w:val="0"/>
          <w:szCs w:val="24"/>
          <w:lang w:val="it-IT"/>
        </w:rPr>
      </w:pPr>
      <w:r w:rsidRPr="00210AD8">
        <w:rPr>
          <w:rFonts w:ascii="Times New Roman" w:hAnsi="Times New Roman"/>
          <w:i w:val="0"/>
          <w:lang w:val="it-IT"/>
        </w:rPr>
        <w:t>masa netto;</w:t>
      </w:r>
    </w:p>
    <w:p w14:paraId="64B983C1" w14:textId="77777777" w:rsidR="00165279" w:rsidRPr="00210AD8" w:rsidRDefault="00165279" w:rsidP="00165279">
      <w:pPr>
        <w:pStyle w:val="Tekstpodstawowy32"/>
        <w:numPr>
          <w:ilvl w:val="0"/>
          <w:numId w:val="25"/>
        </w:numPr>
        <w:tabs>
          <w:tab w:val="clear" w:pos="1700"/>
          <w:tab w:val="num" w:pos="1200"/>
        </w:tabs>
        <w:ind w:left="1200" w:hanging="500"/>
        <w:rPr>
          <w:rFonts w:ascii="Times New Roman" w:hAnsi="Times New Roman"/>
          <w:i w:val="0"/>
          <w:szCs w:val="24"/>
          <w:lang w:val="it-IT"/>
        </w:rPr>
      </w:pPr>
      <w:r w:rsidRPr="00210AD8">
        <w:rPr>
          <w:rFonts w:ascii="Times New Roman" w:hAnsi="Times New Roman"/>
          <w:i w:val="0"/>
          <w:lang w:val="it-IT"/>
        </w:rPr>
        <w:t>masa brutto.</w:t>
      </w:r>
    </w:p>
    <w:p w14:paraId="3C007528" w14:textId="77777777" w:rsidR="00165279" w:rsidRPr="00210AD8" w:rsidRDefault="00165279" w:rsidP="00165279">
      <w:pPr>
        <w:pStyle w:val="Tekstpodstawowy32"/>
        <w:ind w:firstLine="700"/>
        <w:rPr>
          <w:rFonts w:ascii="Times New Roman" w:hAnsi="Times New Roman"/>
          <w:i w:val="0"/>
          <w:color w:val="999999"/>
          <w:sz w:val="18"/>
          <w:szCs w:val="18"/>
          <w:lang w:val="it-IT"/>
        </w:rPr>
      </w:pPr>
      <w:r w:rsidRPr="00210AD8">
        <w:rPr>
          <w:rFonts w:ascii="Times New Roman" w:hAnsi="Times New Roman"/>
          <w:i w:val="0"/>
          <w:szCs w:val="24"/>
        </w:rPr>
        <w:t>Ww. informacje mogą zostać naniesione w postaci kodu.</w:t>
      </w:r>
    </w:p>
    <w:p w14:paraId="789B4489" w14:textId="77777777" w:rsidR="00165279" w:rsidRPr="002938F6" w:rsidRDefault="00165279" w:rsidP="00165279">
      <w:pPr>
        <w:numPr>
          <w:ilvl w:val="1"/>
          <w:numId w:val="5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2938F6">
        <w:rPr>
          <w:sz w:val="24"/>
          <w:szCs w:val="24"/>
        </w:rPr>
        <w:t xml:space="preserve">Minimalna ilość </w:t>
      </w:r>
      <w:r w:rsidR="00711F17">
        <w:rPr>
          <w:sz w:val="24"/>
          <w:szCs w:val="24"/>
        </w:rPr>
        <w:t>masła</w:t>
      </w:r>
      <w:r w:rsidRPr="002938F6">
        <w:rPr>
          <w:sz w:val="24"/>
          <w:szCs w:val="24"/>
        </w:rPr>
        <w:t xml:space="preserve">, jaka może być przedmiotem dopłat wynosi: </w:t>
      </w:r>
      <w:r w:rsidRPr="002938F6">
        <w:rPr>
          <w:b/>
          <w:sz w:val="24"/>
          <w:szCs w:val="24"/>
        </w:rPr>
        <w:t>10 ton netto.</w:t>
      </w:r>
    </w:p>
    <w:p w14:paraId="77A14722" w14:textId="77777777" w:rsidR="007D6D07" w:rsidRPr="002938F6" w:rsidRDefault="007D6D07" w:rsidP="00455A99">
      <w:pPr>
        <w:tabs>
          <w:tab w:val="left" w:pos="851"/>
        </w:tabs>
        <w:spacing w:line="360" w:lineRule="auto"/>
        <w:jc w:val="both"/>
        <w:rPr>
          <w:b/>
          <w:sz w:val="14"/>
          <w:szCs w:val="16"/>
        </w:rPr>
      </w:pPr>
    </w:p>
    <w:p w14:paraId="0132DDDD" w14:textId="25D847D1" w:rsidR="00B925FB" w:rsidRPr="002938F6" w:rsidRDefault="00B925FB" w:rsidP="00B925FB">
      <w:p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2938F6">
        <w:rPr>
          <w:b/>
          <w:sz w:val="24"/>
          <w:szCs w:val="24"/>
        </w:rPr>
        <w:t xml:space="preserve">6. </w:t>
      </w:r>
      <w:r w:rsidR="00B9058B">
        <w:rPr>
          <w:b/>
          <w:sz w:val="24"/>
          <w:szCs w:val="24"/>
        </w:rPr>
        <w:t>Kwoty</w:t>
      </w:r>
      <w:r w:rsidR="00B9058B" w:rsidRPr="002938F6">
        <w:rPr>
          <w:b/>
          <w:sz w:val="24"/>
          <w:szCs w:val="24"/>
        </w:rPr>
        <w:t xml:space="preserve"> </w:t>
      </w:r>
      <w:r w:rsidRPr="002938F6">
        <w:rPr>
          <w:b/>
          <w:sz w:val="24"/>
          <w:szCs w:val="24"/>
        </w:rPr>
        <w:t>dopłaty</w:t>
      </w:r>
    </w:p>
    <w:p w14:paraId="17761A2A" w14:textId="7547EF1F" w:rsidR="00165279" w:rsidRPr="00210AD8" w:rsidRDefault="00165279" w:rsidP="00165279">
      <w:pPr>
        <w:numPr>
          <w:ilvl w:val="1"/>
          <w:numId w:val="23"/>
        </w:numPr>
        <w:tabs>
          <w:tab w:val="clear" w:pos="360"/>
          <w:tab w:val="num" w:pos="700"/>
          <w:tab w:val="left" w:pos="851"/>
        </w:tabs>
        <w:spacing w:line="360" w:lineRule="auto"/>
        <w:ind w:left="700" w:hanging="700"/>
        <w:jc w:val="both"/>
        <w:rPr>
          <w:b/>
          <w:sz w:val="24"/>
          <w:szCs w:val="24"/>
        </w:rPr>
      </w:pPr>
      <w:r w:rsidRPr="00210AD8">
        <w:rPr>
          <w:sz w:val="24"/>
          <w:szCs w:val="24"/>
        </w:rPr>
        <w:t xml:space="preserve">Do wyliczenia kwoty dopłaty stosowane będą następujące </w:t>
      </w:r>
      <w:r w:rsidR="00B9058B">
        <w:rPr>
          <w:sz w:val="24"/>
          <w:szCs w:val="24"/>
        </w:rPr>
        <w:t>kwoty</w:t>
      </w:r>
      <w:r w:rsidRPr="00210AD8">
        <w:rPr>
          <w:sz w:val="24"/>
          <w:szCs w:val="24"/>
        </w:rPr>
        <w:t>:</w:t>
      </w:r>
    </w:p>
    <w:p w14:paraId="28D67D8D" w14:textId="0CB1CFEC" w:rsidR="00165279" w:rsidRPr="00210AD8" w:rsidRDefault="00423E17" w:rsidP="00165279">
      <w:pPr>
        <w:numPr>
          <w:ilvl w:val="0"/>
          <w:numId w:val="26"/>
        </w:numPr>
        <w:tabs>
          <w:tab w:val="left" w:pos="851"/>
          <w:tab w:val="left" w:pos="12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65279" w:rsidRPr="00210AD8">
        <w:rPr>
          <w:sz w:val="24"/>
          <w:szCs w:val="24"/>
        </w:rPr>
        <w:t>,</w:t>
      </w:r>
      <w:r>
        <w:rPr>
          <w:sz w:val="24"/>
          <w:szCs w:val="24"/>
        </w:rPr>
        <w:t>83</w:t>
      </w:r>
      <w:r w:rsidR="00165279" w:rsidRPr="00210AD8">
        <w:rPr>
          <w:sz w:val="24"/>
          <w:szCs w:val="24"/>
        </w:rPr>
        <w:t xml:space="preserve"> EUR na tonę</w:t>
      </w:r>
      <w:r w:rsidR="001A3633">
        <w:rPr>
          <w:sz w:val="24"/>
          <w:szCs w:val="24"/>
        </w:rPr>
        <w:t xml:space="preserve"> przechowywanego masła w odniesieniu do stałych kosztów przechowywania,</w:t>
      </w:r>
    </w:p>
    <w:p w14:paraId="479B435B" w14:textId="4AC7D113" w:rsidR="00165279" w:rsidRPr="00210AD8" w:rsidRDefault="00165279" w:rsidP="001A3633">
      <w:pPr>
        <w:numPr>
          <w:ilvl w:val="0"/>
          <w:numId w:val="26"/>
        </w:numPr>
        <w:tabs>
          <w:tab w:val="left" w:pos="851"/>
          <w:tab w:val="left" w:pos="1200"/>
        </w:tabs>
        <w:spacing w:line="360" w:lineRule="auto"/>
        <w:jc w:val="both"/>
        <w:rPr>
          <w:sz w:val="24"/>
          <w:szCs w:val="24"/>
        </w:rPr>
      </w:pPr>
      <w:r w:rsidRPr="00210AD8">
        <w:rPr>
          <w:sz w:val="24"/>
          <w:szCs w:val="24"/>
        </w:rPr>
        <w:t>0,</w:t>
      </w:r>
      <w:r w:rsidR="00423E17">
        <w:rPr>
          <w:sz w:val="24"/>
          <w:szCs w:val="24"/>
        </w:rPr>
        <w:t>43</w:t>
      </w:r>
      <w:r w:rsidRPr="00210AD8">
        <w:rPr>
          <w:sz w:val="24"/>
          <w:szCs w:val="24"/>
        </w:rPr>
        <w:t xml:space="preserve"> EUR na tonę </w:t>
      </w:r>
      <w:r w:rsidR="001A3633" w:rsidRPr="001A3633">
        <w:rPr>
          <w:sz w:val="24"/>
          <w:szCs w:val="24"/>
        </w:rPr>
        <w:t xml:space="preserve">przechowywanego </w:t>
      </w:r>
      <w:r w:rsidR="001A3633">
        <w:rPr>
          <w:sz w:val="24"/>
          <w:szCs w:val="24"/>
        </w:rPr>
        <w:t xml:space="preserve">masła i </w:t>
      </w:r>
      <w:r w:rsidRPr="00210AD8">
        <w:rPr>
          <w:sz w:val="24"/>
          <w:szCs w:val="24"/>
        </w:rPr>
        <w:t>na dzień w odniesieniu do okresu przechowywania objętego umową</w:t>
      </w:r>
      <w:r w:rsidR="001A3633">
        <w:rPr>
          <w:sz w:val="24"/>
          <w:szCs w:val="24"/>
        </w:rPr>
        <w:t>.</w:t>
      </w:r>
    </w:p>
    <w:p w14:paraId="2A73D3F0" w14:textId="77777777" w:rsidR="0035717C" w:rsidRPr="006343F2" w:rsidRDefault="00165279" w:rsidP="003C6CEC">
      <w:pPr>
        <w:numPr>
          <w:ilvl w:val="0"/>
          <w:numId w:val="22"/>
        </w:numPr>
        <w:tabs>
          <w:tab w:val="clear" w:pos="360"/>
          <w:tab w:val="num" w:pos="700"/>
          <w:tab w:val="left" w:pos="851"/>
          <w:tab w:val="left" w:pos="1200"/>
        </w:tabs>
        <w:spacing w:after="120" w:line="360" w:lineRule="auto"/>
        <w:ind w:left="697" w:hanging="697"/>
        <w:jc w:val="both"/>
        <w:rPr>
          <w:sz w:val="24"/>
          <w:szCs w:val="24"/>
        </w:rPr>
      </w:pPr>
      <w:r w:rsidRPr="00210AD8">
        <w:rPr>
          <w:sz w:val="24"/>
          <w:szCs w:val="24"/>
        </w:rPr>
        <w:t>Kwota dopłaty wypłacana jest w PLN. Kwota dopłaty z EUR na PLN przeliczana będzie według ostatniego kursu ustalonego przez Europejski Bank Centralny przed pierwszym dniem miesiąca, w którym miała miejsce data operacyjna. Datą operacyjną stosowaną do przeliczenia dopłaty jest dzień rozpoczęcia przechowywania objętego dopłatą.</w:t>
      </w:r>
    </w:p>
    <w:p w14:paraId="38966020" w14:textId="77777777" w:rsidR="00C601F0" w:rsidRPr="002938F6" w:rsidRDefault="00B925FB" w:rsidP="00C601F0">
      <w:p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2938F6">
        <w:rPr>
          <w:b/>
          <w:sz w:val="24"/>
          <w:szCs w:val="24"/>
        </w:rPr>
        <w:t>7</w:t>
      </w:r>
      <w:r w:rsidR="006315A7" w:rsidRPr="002938F6">
        <w:rPr>
          <w:b/>
          <w:sz w:val="24"/>
          <w:szCs w:val="24"/>
        </w:rPr>
        <w:t xml:space="preserve">. </w:t>
      </w:r>
      <w:r w:rsidR="00C601F0" w:rsidRPr="002938F6">
        <w:rPr>
          <w:b/>
          <w:sz w:val="24"/>
          <w:szCs w:val="24"/>
        </w:rPr>
        <w:t xml:space="preserve">Składanie </w:t>
      </w:r>
      <w:r w:rsidR="004645C1" w:rsidRPr="002938F6">
        <w:rPr>
          <w:b/>
          <w:sz w:val="24"/>
          <w:szCs w:val="24"/>
        </w:rPr>
        <w:t>dokumentów</w:t>
      </w:r>
      <w:r w:rsidR="00C601F0" w:rsidRPr="002938F6">
        <w:rPr>
          <w:b/>
          <w:sz w:val="24"/>
          <w:szCs w:val="24"/>
        </w:rPr>
        <w:t xml:space="preserve"> w ramach mechanizmu</w:t>
      </w:r>
    </w:p>
    <w:p w14:paraId="7BF27F77" w14:textId="042B0DB2" w:rsidR="00C601F0" w:rsidRPr="002938F6" w:rsidRDefault="00D54F2D" w:rsidP="00EC48AC">
      <w:pPr>
        <w:pStyle w:val="Tekstpodstawowy24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210AD8">
        <w:rPr>
          <w:rFonts w:ascii="Times New Roman" w:hAnsi="Times New Roman"/>
          <w:sz w:val="24"/>
          <w:szCs w:val="24"/>
        </w:rPr>
        <w:t xml:space="preserve">Dokumenty należy składać w </w:t>
      </w:r>
      <w:r w:rsidRPr="003D40D8">
        <w:rPr>
          <w:rFonts w:ascii="Times New Roman" w:hAnsi="Times New Roman"/>
          <w:sz w:val="24"/>
        </w:rPr>
        <w:t>Kancelarii Ogólnej w Centrali KOWR (01-207 Warszawa, ul. Karolkowa 30)</w:t>
      </w:r>
      <w:r>
        <w:rPr>
          <w:rFonts w:ascii="Times New Roman" w:hAnsi="Times New Roman"/>
          <w:sz w:val="24"/>
        </w:rPr>
        <w:t>,</w:t>
      </w:r>
      <w:r w:rsidRPr="00210AD8">
        <w:rPr>
          <w:rFonts w:ascii="Times New Roman" w:hAnsi="Times New Roman"/>
          <w:sz w:val="24"/>
          <w:szCs w:val="24"/>
        </w:rPr>
        <w:t xml:space="preserve"> bezpośrednio lub listownie</w:t>
      </w:r>
      <w:r w:rsidR="00656852" w:rsidRPr="00656852">
        <w:rPr>
          <w:rFonts w:ascii="Times New Roman" w:hAnsi="Times New Roman"/>
          <w:sz w:val="24"/>
          <w:szCs w:val="24"/>
        </w:rPr>
        <w:t xml:space="preserve"> </w:t>
      </w:r>
      <w:r w:rsidR="00656852">
        <w:rPr>
          <w:rFonts w:ascii="Times New Roman" w:hAnsi="Times New Roman"/>
          <w:sz w:val="24"/>
          <w:szCs w:val="24"/>
        </w:rPr>
        <w:t>za potwierdzeniem odbioru</w:t>
      </w:r>
      <w:r w:rsidR="00C601F0" w:rsidRPr="002938F6">
        <w:rPr>
          <w:rFonts w:ascii="Times New Roman" w:hAnsi="Times New Roman"/>
          <w:sz w:val="24"/>
          <w:szCs w:val="24"/>
        </w:rPr>
        <w:t>.</w:t>
      </w:r>
    </w:p>
    <w:p w14:paraId="21110240" w14:textId="4744C9E1" w:rsidR="00A767C1" w:rsidRPr="002938F6" w:rsidRDefault="00A905AB" w:rsidP="00EC48AC">
      <w:pPr>
        <w:pStyle w:val="Tekstpodstawowy24"/>
        <w:numPr>
          <w:ilvl w:val="1"/>
          <w:numId w:val="12"/>
        </w:numPr>
        <w:tabs>
          <w:tab w:val="clear" w:pos="680"/>
          <w:tab w:val="left" w:pos="700"/>
        </w:tabs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Za datę złożenia dokumentu uważa się datę jego wpływu do Kancelarii Ogólnej </w:t>
      </w:r>
      <w:r w:rsidR="00C55C77">
        <w:rPr>
          <w:rFonts w:ascii="Times New Roman" w:hAnsi="Times New Roman"/>
          <w:sz w:val="24"/>
          <w:szCs w:val="24"/>
        </w:rPr>
        <w:br/>
      </w:r>
      <w:r w:rsidR="00D54F2D" w:rsidRPr="003D40D8">
        <w:rPr>
          <w:rFonts w:ascii="Times New Roman" w:hAnsi="Times New Roman"/>
          <w:sz w:val="24"/>
        </w:rPr>
        <w:t>w Centrali KOWR</w:t>
      </w:r>
      <w:r w:rsidRPr="002938F6">
        <w:rPr>
          <w:rFonts w:ascii="Times New Roman" w:hAnsi="Times New Roman"/>
          <w:sz w:val="24"/>
          <w:szCs w:val="24"/>
        </w:rPr>
        <w:t>.</w:t>
      </w:r>
    </w:p>
    <w:p w14:paraId="24901B35" w14:textId="77777777" w:rsidR="009A52DD" w:rsidRPr="002938F6" w:rsidRDefault="009A52DD" w:rsidP="00AD783C">
      <w:pPr>
        <w:tabs>
          <w:tab w:val="left" w:pos="284"/>
        </w:tabs>
        <w:rPr>
          <w:b/>
          <w:sz w:val="16"/>
          <w:szCs w:val="26"/>
        </w:rPr>
      </w:pPr>
    </w:p>
    <w:p w14:paraId="47707E72" w14:textId="77777777" w:rsidR="00784572" w:rsidRPr="002938F6" w:rsidRDefault="007F7134" w:rsidP="00BB513C">
      <w:pPr>
        <w:pStyle w:val="Styl1"/>
        <w:tabs>
          <w:tab w:val="clear" w:pos="360"/>
        </w:tabs>
        <w:ind w:left="0" w:firstLine="0"/>
        <w:jc w:val="left"/>
        <w:rPr>
          <w:rFonts w:ascii="Times New Roman" w:hAnsi="Times New Roman" w:cs="Times New Roman"/>
          <w:b/>
        </w:rPr>
      </w:pPr>
      <w:r w:rsidRPr="002938F6">
        <w:rPr>
          <w:rFonts w:ascii="Times New Roman" w:hAnsi="Times New Roman" w:cs="Times New Roman"/>
          <w:b/>
        </w:rPr>
        <w:t>8</w:t>
      </w:r>
      <w:r w:rsidR="00784572" w:rsidRPr="002938F6">
        <w:rPr>
          <w:rFonts w:ascii="Times New Roman" w:hAnsi="Times New Roman" w:cs="Times New Roman"/>
          <w:b/>
        </w:rPr>
        <w:t xml:space="preserve">. </w:t>
      </w:r>
      <w:r w:rsidR="0013461B" w:rsidRPr="002938F6">
        <w:rPr>
          <w:rFonts w:ascii="Times New Roman" w:hAnsi="Times New Roman" w:cs="Times New Roman"/>
          <w:b/>
        </w:rPr>
        <w:t xml:space="preserve">Wymagania </w:t>
      </w:r>
      <w:r w:rsidR="002E3CE7" w:rsidRPr="002938F6">
        <w:rPr>
          <w:rFonts w:ascii="Times New Roman" w:hAnsi="Times New Roman" w:cs="Times New Roman"/>
          <w:b/>
          <w:szCs w:val="26"/>
        </w:rPr>
        <w:t>dotyczące</w:t>
      </w:r>
      <w:r w:rsidR="002E3CE7" w:rsidRPr="002938F6">
        <w:rPr>
          <w:rFonts w:ascii="Times New Roman" w:hAnsi="Times New Roman" w:cs="Times New Roman"/>
          <w:b/>
        </w:rPr>
        <w:t xml:space="preserve"> </w:t>
      </w:r>
      <w:r w:rsidR="0013461B" w:rsidRPr="002938F6">
        <w:rPr>
          <w:rFonts w:ascii="Times New Roman" w:hAnsi="Times New Roman" w:cs="Times New Roman"/>
          <w:b/>
        </w:rPr>
        <w:t xml:space="preserve">zakładu produkcyjnego i </w:t>
      </w:r>
      <w:r w:rsidR="00423E17">
        <w:rPr>
          <w:rFonts w:ascii="Times New Roman" w:hAnsi="Times New Roman" w:cs="Times New Roman"/>
          <w:b/>
        </w:rPr>
        <w:t>chłodni</w:t>
      </w:r>
      <w:r w:rsidR="00423E17" w:rsidRPr="002938F6">
        <w:rPr>
          <w:rFonts w:ascii="Times New Roman" w:hAnsi="Times New Roman" w:cs="Times New Roman"/>
          <w:b/>
        </w:rPr>
        <w:t xml:space="preserve"> </w:t>
      </w:r>
    </w:p>
    <w:p w14:paraId="41AFAC1D" w14:textId="6EACB000" w:rsidR="0013461B" w:rsidRPr="002938F6" w:rsidRDefault="00771A39" w:rsidP="00EC48AC">
      <w:pPr>
        <w:pStyle w:val="Tekstpodstawowy24"/>
        <w:numPr>
          <w:ilvl w:val="1"/>
          <w:numId w:val="20"/>
        </w:numPr>
        <w:tabs>
          <w:tab w:val="clear" w:pos="680"/>
          <w:tab w:val="left" w:pos="426"/>
          <w:tab w:val="left" w:pos="500"/>
          <w:tab w:val="num" w:pos="900"/>
        </w:tabs>
        <w:ind w:left="600" w:hanging="6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b/>
          <w:sz w:val="24"/>
          <w:szCs w:val="24"/>
        </w:rPr>
        <w:t>Zakład produkcyjny</w:t>
      </w:r>
    </w:p>
    <w:p w14:paraId="0B6AA011" w14:textId="4AF83369" w:rsidR="00914D48" w:rsidRPr="002938F6" w:rsidRDefault="00914D48" w:rsidP="00EC48AC">
      <w:pPr>
        <w:pStyle w:val="Tekstpodstawowy24"/>
        <w:tabs>
          <w:tab w:val="left" w:pos="426"/>
          <w:tab w:val="left" w:pos="500"/>
        </w:tabs>
        <w:ind w:left="567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Zakład produkując</w:t>
      </w:r>
      <w:r w:rsidR="00D351F0" w:rsidRPr="002938F6">
        <w:rPr>
          <w:rFonts w:ascii="Times New Roman" w:hAnsi="Times New Roman"/>
          <w:sz w:val="24"/>
          <w:szCs w:val="24"/>
        </w:rPr>
        <w:t>y</w:t>
      </w:r>
      <w:r w:rsidRPr="002938F6">
        <w:rPr>
          <w:rFonts w:ascii="Times New Roman" w:hAnsi="Times New Roman"/>
          <w:sz w:val="24"/>
          <w:szCs w:val="24"/>
        </w:rPr>
        <w:t xml:space="preserve"> </w:t>
      </w:r>
      <w:r w:rsidR="00423E17">
        <w:rPr>
          <w:rFonts w:ascii="Times New Roman" w:hAnsi="Times New Roman"/>
          <w:sz w:val="24"/>
          <w:szCs w:val="24"/>
        </w:rPr>
        <w:t>masło</w:t>
      </w:r>
      <w:r w:rsidR="001C58C9">
        <w:rPr>
          <w:rFonts w:ascii="Times New Roman" w:hAnsi="Times New Roman"/>
          <w:sz w:val="24"/>
          <w:szCs w:val="24"/>
        </w:rPr>
        <w:t>,</w:t>
      </w:r>
      <w:r w:rsidR="001C58C9" w:rsidRPr="001C58C9">
        <w:rPr>
          <w:rFonts w:ascii="Times New Roman" w:hAnsi="Times New Roman"/>
          <w:sz w:val="24"/>
          <w:szCs w:val="24"/>
        </w:rPr>
        <w:t xml:space="preserve"> </w:t>
      </w:r>
      <w:r w:rsidR="001C58C9">
        <w:rPr>
          <w:rFonts w:ascii="Times New Roman" w:hAnsi="Times New Roman"/>
          <w:sz w:val="24"/>
          <w:szCs w:val="24"/>
        </w:rPr>
        <w:t>które będzie</w:t>
      </w:r>
      <w:r w:rsidR="00423E17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>przeznaczone na prywatne przechowywanie</w:t>
      </w:r>
      <w:r w:rsidR="001C58C9">
        <w:rPr>
          <w:rFonts w:ascii="Times New Roman" w:hAnsi="Times New Roman"/>
          <w:sz w:val="24"/>
          <w:szCs w:val="24"/>
        </w:rPr>
        <w:t>,</w:t>
      </w:r>
      <w:r w:rsidRPr="002938F6">
        <w:rPr>
          <w:rFonts w:ascii="Times New Roman" w:hAnsi="Times New Roman"/>
          <w:sz w:val="24"/>
          <w:szCs w:val="24"/>
        </w:rPr>
        <w:t xml:space="preserve"> </w:t>
      </w:r>
      <w:r w:rsidR="000C171A" w:rsidRPr="002938F6">
        <w:rPr>
          <w:rFonts w:ascii="Times New Roman" w:hAnsi="Times New Roman"/>
          <w:sz w:val="24"/>
          <w:szCs w:val="24"/>
        </w:rPr>
        <w:t>powinien</w:t>
      </w:r>
      <w:r w:rsidRPr="002938F6">
        <w:rPr>
          <w:rFonts w:ascii="Times New Roman" w:hAnsi="Times New Roman"/>
          <w:sz w:val="24"/>
          <w:szCs w:val="24"/>
        </w:rPr>
        <w:t>:</w:t>
      </w:r>
    </w:p>
    <w:p w14:paraId="148B6340" w14:textId="350194DB" w:rsidR="00914D48" w:rsidRPr="002938F6" w:rsidRDefault="00042A77" w:rsidP="00EC48AC">
      <w:pPr>
        <w:pStyle w:val="Tekstpodstawowy24"/>
        <w:numPr>
          <w:ilvl w:val="0"/>
          <w:numId w:val="51"/>
        </w:numPr>
        <w:tabs>
          <w:tab w:val="clear" w:pos="1021"/>
          <w:tab w:val="left" w:pos="-1843"/>
          <w:tab w:val="left" w:pos="1134"/>
          <w:tab w:val="left" w:pos="1800"/>
        </w:tabs>
        <w:ind w:left="1134" w:hanging="567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spełnia</w:t>
      </w:r>
      <w:r w:rsidR="00D351F0" w:rsidRPr="002938F6">
        <w:rPr>
          <w:rFonts w:ascii="Times New Roman" w:hAnsi="Times New Roman"/>
          <w:sz w:val="24"/>
          <w:szCs w:val="24"/>
        </w:rPr>
        <w:t>ć</w:t>
      </w:r>
      <w:r w:rsidRPr="002938F6">
        <w:rPr>
          <w:rFonts w:ascii="Times New Roman" w:hAnsi="Times New Roman"/>
          <w:sz w:val="24"/>
          <w:szCs w:val="24"/>
        </w:rPr>
        <w:t xml:space="preserve"> </w:t>
      </w:r>
      <w:r w:rsidR="00203FC2" w:rsidRPr="002938F6">
        <w:rPr>
          <w:rFonts w:ascii="Times New Roman" w:hAnsi="Times New Roman"/>
          <w:sz w:val="24"/>
          <w:szCs w:val="24"/>
        </w:rPr>
        <w:t>obowiązując</w:t>
      </w:r>
      <w:r w:rsidR="00D351F0" w:rsidRPr="002938F6">
        <w:rPr>
          <w:rFonts w:ascii="Times New Roman" w:hAnsi="Times New Roman"/>
          <w:sz w:val="24"/>
          <w:szCs w:val="24"/>
        </w:rPr>
        <w:t>e</w:t>
      </w:r>
      <w:r w:rsidR="00203FC2" w:rsidRPr="002938F6">
        <w:rPr>
          <w:rFonts w:ascii="Times New Roman" w:hAnsi="Times New Roman"/>
          <w:sz w:val="24"/>
          <w:szCs w:val="24"/>
        </w:rPr>
        <w:t xml:space="preserve"> wymaga</w:t>
      </w:r>
      <w:r w:rsidR="00D351F0" w:rsidRPr="002938F6">
        <w:rPr>
          <w:rFonts w:ascii="Times New Roman" w:hAnsi="Times New Roman"/>
          <w:sz w:val="24"/>
          <w:szCs w:val="24"/>
        </w:rPr>
        <w:t>nia</w:t>
      </w:r>
      <w:r w:rsidRPr="002938F6">
        <w:rPr>
          <w:rFonts w:ascii="Times New Roman" w:hAnsi="Times New Roman"/>
          <w:sz w:val="24"/>
          <w:szCs w:val="24"/>
        </w:rPr>
        <w:t xml:space="preserve"> sanitarno</w:t>
      </w:r>
      <w:r w:rsidR="00E56678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>-</w:t>
      </w:r>
      <w:r w:rsidR="00E56678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>weterynaryjn</w:t>
      </w:r>
      <w:r w:rsidR="00D351F0" w:rsidRPr="002938F6">
        <w:rPr>
          <w:rFonts w:ascii="Times New Roman" w:hAnsi="Times New Roman"/>
          <w:sz w:val="24"/>
          <w:szCs w:val="24"/>
        </w:rPr>
        <w:t>e</w:t>
      </w:r>
      <w:r w:rsidRPr="002938F6">
        <w:rPr>
          <w:rFonts w:ascii="Times New Roman" w:hAnsi="Times New Roman"/>
          <w:sz w:val="24"/>
          <w:szCs w:val="24"/>
        </w:rPr>
        <w:t xml:space="preserve"> określon</w:t>
      </w:r>
      <w:r w:rsidR="00D351F0" w:rsidRPr="002938F6">
        <w:rPr>
          <w:rFonts w:ascii="Times New Roman" w:hAnsi="Times New Roman"/>
          <w:sz w:val="24"/>
          <w:szCs w:val="24"/>
        </w:rPr>
        <w:t>e</w:t>
      </w:r>
      <w:r w:rsidR="00914D48" w:rsidRPr="002938F6">
        <w:rPr>
          <w:rFonts w:ascii="Times New Roman" w:hAnsi="Times New Roman"/>
          <w:sz w:val="24"/>
          <w:szCs w:val="24"/>
        </w:rPr>
        <w:t xml:space="preserve"> </w:t>
      </w:r>
      <w:r w:rsidR="00C55C77">
        <w:rPr>
          <w:rFonts w:ascii="Times New Roman" w:hAnsi="Times New Roman"/>
          <w:sz w:val="24"/>
          <w:szCs w:val="24"/>
        </w:rPr>
        <w:br/>
      </w:r>
      <w:r w:rsidR="00914D48" w:rsidRPr="002938F6">
        <w:rPr>
          <w:rFonts w:ascii="Times New Roman" w:hAnsi="Times New Roman"/>
          <w:sz w:val="24"/>
          <w:szCs w:val="24"/>
        </w:rPr>
        <w:t>w przepisach UE</w:t>
      </w:r>
      <w:r w:rsidR="00E72BFB" w:rsidRPr="002938F6">
        <w:rPr>
          <w:rFonts w:ascii="Times New Roman" w:hAnsi="Times New Roman"/>
          <w:sz w:val="24"/>
          <w:szCs w:val="24"/>
        </w:rPr>
        <w:t>;</w:t>
      </w:r>
    </w:p>
    <w:p w14:paraId="426B5522" w14:textId="77777777" w:rsidR="00914D48" w:rsidRPr="002938F6" w:rsidRDefault="00042A77" w:rsidP="00EC48AC">
      <w:pPr>
        <w:pStyle w:val="Tekstpodstawowy24"/>
        <w:numPr>
          <w:ilvl w:val="0"/>
          <w:numId w:val="51"/>
        </w:numPr>
        <w:tabs>
          <w:tab w:val="clear" w:pos="1021"/>
          <w:tab w:val="left" w:pos="-1843"/>
          <w:tab w:val="left" w:pos="1134"/>
          <w:tab w:val="num" w:pos="1800"/>
        </w:tabs>
        <w:ind w:left="1134" w:hanging="567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prowadz</w:t>
      </w:r>
      <w:r w:rsidR="00E23633" w:rsidRPr="002938F6">
        <w:rPr>
          <w:rFonts w:ascii="Times New Roman" w:hAnsi="Times New Roman"/>
          <w:sz w:val="24"/>
          <w:szCs w:val="24"/>
        </w:rPr>
        <w:t>ić</w:t>
      </w:r>
      <w:r w:rsidR="00914D48" w:rsidRPr="002938F6">
        <w:rPr>
          <w:rFonts w:ascii="Times New Roman" w:hAnsi="Times New Roman"/>
          <w:sz w:val="24"/>
          <w:szCs w:val="24"/>
        </w:rPr>
        <w:t xml:space="preserve"> rejestr</w:t>
      </w:r>
      <w:r w:rsidRPr="002938F6">
        <w:rPr>
          <w:rFonts w:ascii="Times New Roman" w:hAnsi="Times New Roman"/>
          <w:sz w:val="24"/>
          <w:szCs w:val="24"/>
        </w:rPr>
        <w:t xml:space="preserve"> produkcji </w:t>
      </w:r>
      <w:r w:rsidR="00423E17">
        <w:rPr>
          <w:rFonts w:ascii="Times New Roman" w:hAnsi="Times New Roman"/>
          <w:sz w:val="24"/>
          <w:szCs w:val="24"/>
        </w:rPr>
        <w:t>masła</w:t>
      </w:r>
      <w:r w:rsidR="00423E17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>zawierają</w:t>
      </w:r>
      <w:r w:rsidR="00674097" w:rsidRPr="002938F6">
        <w:rPr>
          <w:rFonts w:ascii="Times New Roman" w:hAnsi="Times New Roman"/>
          <w:sz w:val="24"/>
          <w:szCs w:val="24"/>
        </w:rPr>
        <w:t>cy</w:t>
      </w:r>
      <w:r w:rsidR="00914D48" w:rsidRPr="002938F6">
        <w:rPr>
          <w:rFonts w:ascii="Times New Roman" w:hAnsi="Times New Roman"/>
          <w:sz w:val="24"/>
          <w:szCs w:val="24"/>
        </w:rPr>
        <w:t xml:space="preserve"> </w:t>
      </w:r>
      <w:r w:rsidR="00253804" w:rsidRPr="002938F6">
        <w:rPr>
          <w:rFonts w:ascii="Times New Roman" w:hAnsi="Times New Roman"/>
          <w:sz w:val="24"/>
          <w:szCs w:val="24"/>
        </w:rPr>
        <w:t xml:space="preserve">m.in. </w:t>
      </w:r>
      <w:r w:rsidR="00914D48" w:rsidRPr="002938F6">
        <w:rPr>
          <w:rFonts w:ascii="Times New Roman" w:hAnsi="Times New Roman"/>
          <w:sz w:val="24"/>
          <w:szCs w:val="24"/>
        </w:rPr>
        <w:t>następujące informacje:</w:t>
      </w:r>
    </w:p>
    <w:p w14:paraId="2AADCCC0" w14:textId="77777777" w:rsidR="00233523" w:rsidRPr="002938F6" w:rsidRDefault="00233523" w:rsidP="00EC48AC">
      <w:pPr>
        <w:pStyle w:val="Tekstpodstawowy24"/>
        <w:numPr>
          <w:ilvl w:val="1"/>
          <w:numId w:val="63"/>
        </w:numPr>
        <w:tabs>
          <w:tab w:val="left" w:pos="-1843"/>
          <w:tab w:val="left" w:pos="1400"/>
        </w:tabs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pochodzenie surowców wyk</w:t>
      </w:r>
      <w:r w:rsidR="00D225DC" w:rsidRPr="002938F6">
        <w:rPr>
          <w:rFonts w:ascii="Times New Roman" w:hAnsi="Times New Roman"/>
          <w:sz w:val="24"/>
          <w:szCs w:val="24"/>
        </w:rPr>
        <w:t>orzystywanych do produkcji</w:t>
      </w:r>
      <w:r w:rsidRPr="002938F6">
        <w:rPr>
          <w:rFonts w:ascii="Times New Roman" w:hAnsi="Times New Roman"/>
          <w:sz w:val="24"/>
          <w:szCs w:val="24"/>
        </w:rPr>
        <w:t>,</w:t>
      </w:r>
    </w:p>
    <w:p w14:paraId="68949B98" w14:textId="77777777" w:rsidR="00233523" w:rsidRPr="002938F6" w:rsidRDefault="00233523" w:rsidP="00EC48AC">
      <w:pPr>
        <w:pStyle w:val="Tekstpodstawowy24"/>
        <w:numPr>
          <w:ilvl w:val="1"/>
          <w:numId w:val="63"/>
        </w:numPr>
        <w:tabs>
          <w:tab w:val="left" w:pos="-1843"/>
          <w:tab w:val="left" w:pos="1400"/>
        </w:tabs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nazwy i adresy dostawców surowców,</w:t>
      </w:r>
    </w:p>
    <w:p w14:paraId="2821F8C0" w14:textId="77777777" w:rsidR="00233523" w:rsidRPr="002938F6" w:rsidRDefault="00233523" w:rsidP="00EC48AC">
      <w:pPr>
        <w:pStyle w:val="Tekstpodstawowy24"/>
        <w:numPr>
          <w:ilvl w:val="1"/>
          <w:numId w:val="63"/>
        </w:numPr>
        <w:tabs>
          <w:tab w:val="left" w:pos="-1843"/>
          <w:tab w:val="left" w:pos="1400"/>
        </w:tabs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ilość</w:t>
      </w:r>
      <w:r w:rsidR="007D1AB8" w:rsidRPr="002938F6">
        <w:rPr>
          <w:rFonts w:ascii="Times New Roman" w:hAnsi="Times New Roman"/>
          <w:sz w:val="24"/>
          <w:szCs w:val="24"/>
        </w:rPr>
        <w:t xml:space="preserve"> wyprodukowanego </w:t>
      </w:r>
      <w:r w:rsidR="00423E17">
        <w:rPr>
          <w:rFonts w:ascii="Times New Roman" w:hAnsi="Times New Roman"/>
          <w:sz w:val="24"/>
          <w:szCs w:val="24"/>
        </w:rPr>
        <w:t>masła</w:t>
      </w:r>
      <w:r w:rsidR="00423E17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>oraz liczba opakowań,</w:t>
      </w:r>
    </w:p>
    <w:p w14:paraId="3A50B21F" w14:textId="77777777" w:rsidR="00233523" w:rsidRPr="002938F6" w:rsidRDefault="00233523" w:rsidP="00EC48AC">
      <w:pPr>
        <w:pStyle w:val="Tekstpodstawowy24"/>
        <w:numPr>
          <w:ilvl w:val="1"/>
          <w:numId w:val="63"/>
        </w:numPr>
        <w:tabs>
          <w:tab w:val="left" w:pos="-1843"/>
          <w:tab w:val="left" w:pos="1400"/>
          <w:tab w:val="num" w:pos="1900"/>
        </w:tabs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identyfikacja każdej wyprodukowanej partii (data produkcji, numer partii produkcyjnej),</w:t>
      </w:r>
    </w:p>
    <w:p w14:paraId="44CE16F8" w14:textId="77777777" w:rsidR="00233523" w:rsidRPr="002938F6" w:rsidRDefault="00233523" w:rsidP="00EC48AC">
      <w:pPr>
        <w:pStyle w:val="Tekstpodstawowy24"/>
        <w:numPr>
          <w:ilvl w:val="1"/>
          <w:numId w:val="63"/>
        </w:numPr>
        <w:tabs>
          <w:tab w:val="left" w:pos="-1843"/>
          <w:tab w:val="left" w:pos="1400"/>
          <w:tab w:val="num" w:pos="1900"/>
        </w:tabs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data wydania z zakładu produkcyjnego każdej wyprodukowanej partii </w:t>
      </w:r>
      <w:r w:rsidR="00423E17">
        <w:rPr>
          <w:rFonts w:ascii="Times New Roman" w:hAnsi="Times New Roman"/>
          <w:sz w:val="24"/>
          <w:szCs w:val="24"/>
        </w:rPr>
        <w:t>masła;</w:t>
      </w:r>
    </w:p>
    <w:p w14:paraId="3153FB6A" w14:textId="77777777" w:rsidR="00233523" w:rsidRDefault="00233523" w:rsidP="00EC48AC">
      <w:pPr>
        <w:pStyle w:val="Tekstpodstawowy24"/>
        <w:numPr>
          <w:ilvl w:val="0"/>
          <w:numId w:val="51"/>
        </w:numPr>
        <w:tabs>
          <w:tab w:val="clear" w:pos="1021"/>
          <w:tab w:val="left" w:pos="-1843"/>
          <w:tab w:val="left" w:pos="1134"/>
          <w:tab w:val="num" w:pos="1800"/>
        </w:tabs>
        <w:ind w:left="1134" w:hanging="567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umożliwić służbom kontrolnym </w:t>
      </w:r>
      <w:r w:rsidR="00F370F6">
        <w:rPr>
          <w:rFonts w:ascii="Times New Roman" w:hAnsi="Times New Roman"/>
          <w:sz w:val="24"/>
          <w:szCs w:val="24"/>
        </w:rPr>
        <w:t>KOWR</w:t>
      </w:r>
      <w:r w:rsidR="00F370F6" w:rsidRPr="002938F6">
        <w:rPr>
          <w:rFonts w:ascii="Times New Roman" w:hAnsi="Times New Roman"/>
          <w:sz w:val="24"/>
          <w:szCs w:val="24"/>
        </w:rPr>
        <w:t xml:space="preserve"> </w:t>
      </w:r>
      <w:r w:rsidR="00EE6ADD">
        <w:rPr>
          <w:rFonts w:ascii="Times New Roman" w:hAnsi="Times New Roman"/>
          <w:sz w:val="24"/>
          <w:szCs w:val="24"/>
        </w:rPr>
        <w:t xml:space="preserve">lub innym upoważnionym instytucjom </w:t>
      </w:r>
      <w:r w:rsidRPr="002938F6">
        <w:rPr>
          <w:rFonts w:ascii="Times New Roman" w:hAnsi="Times New Roman"/>
          <w:sz w:val="24"/>
          <w:szCs w:val="24"/>
        </w:rPr>
        <w:t>przeprowadzenie kontroli mającej na ce</w:t>
      </w:r>
      <w:r w:rsidR="007D1AB8" w:rsidRPr="002938F6">
        <w:rPr>
          <w:rFonts w:ascii="Times New Roman" w:hAnsi="Times New Roman"/>
          <w:sz w:val="24"/>
          <w:szCs w:val="24"/>
        </w:rPr>
        <w:t xml:space="preserve">lu sprawdzenie pochodzenia </w:t>
      </w:r>
      <w:r w:rsidR="00423E17">
        <w:rPr>
          <w:rFonts w:ascii="Times New Roman" w:hAnsi="Times New Roman"/>
          <w:sz w:val="24"/>
          <w:szCs w:val="24"/>
        </w:rPr>
        <w:t>masła</w:t>
      </w:r>
      <w:r w:rsidR="00423E17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>oraz surowców użytych do jego produkcji.</w:t>
      </w:r>
    </w:p>
    <w:p w14:paraId="2ED92FB8" w14:textId="77777777" w:rsidR="001C58C9" w:rsidRDefault="001C58C9" w:rsidP="00D8394A">
      <w:pPr>
        <w:pStyle w:val="Tekstpodstawowy24"/>
        <w:tabs>
          <w:tab w:val="left" w:pos="-1843"/>
          <w:tab w:val="left" w:pos="1134"/>
        </w:tabs>
        <w:ind w:left="1134"/>
        <w:rPr>
          <w:rFonts w:ascii="Times New Roman" w:hAnsi="Times New Roman"/>
          <w:sz w:val="24"/>
          <w:szCs w:val="24"/>
        </w:rPr>
      </w:pPr>
    </w:p>
    <w:p w14:paraId="7DE0EABE" w14:textId="77777777" w:rsidR="00771A39" w:rsidRPr="002938F6" w:rsidRDefault="00E20907" w:rsidP="00771A39">
      <w:pPr>
        <w:tabs>
          <w:tab w:val="left" w:pos="-142"/>
          <w:tab w:val="left" w:pos="426"/>
        </w:tabs>
        <w:spacing w:line="360" w:lineRule="auto"/>
        <w:jc w:val="both"/>
        <w:rPr>
          <w:b/>
          <w:sz w:val="24"/>
          <w:szCs w:val="24"/>
        </w:rPr>
      </w:pPr>
      <w:r w:rsidRPr="002938F6">
        <w:rPr>
          <w:b/>
          <w:sz w:val="24"/>
          <w:szCs w:val="24"/>
        </w:rPr>
        <w:t xml:space="preserve">8.2 </w:t>
      </w:r>
      <w:r w:rsidR="00423E17">
        <w:rPr>
          <w:b/>
          <w:sz w:val="24"/>
          <w:szCs w:val="24"/>
        </w:rPr>
        <w:t>Chłodnia</w:t>
      </w:r>
    </w:p>
    <w:p w14:paraId="389A880A" w14:textId="71E8D1A1" w:rsidR="00440721" w:rsidRPr="002938F6" w:rsidRDefault="00423E17" w:rsidP="00EC48A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Chłodnia</w:t>
      </w:r>
      <w:r w:rsidR="00E20907" w:rsidRPr="002938F6">
        <w:rPr>
          <w:sz w:val="24"/>
          <w:szCs w:val="24"/>
        </w:rPr>
        <w:t>, w któr</w:t>
      </w:r>
      <w:r>
        <w:rPr>
          <w:sz w:val="24"/>
          <w:szCs w:val="24"/>
        </w:rPr>
        <w:t>ej</w:t>
      </w:r>
      <w:r w:rsidR="00E20907" w:rsidRPr="002938F6">
        <w:rPr>
          <w:sz w:val="24"/>
          <w:szCs w:val="24"/>
        </w:rPr>
        <w:t xml:space="preserve"> będzie przechowywane </w:t>
      </w:r>
      <w:r>
        <w:rPr>
          <w:sz w:val="24"/>
          <w:szCs w:val="24"/>
        </w:rPr>
        <w:t>masło</w:t>
      </w:r>
      <w:r w:rsidRPr="002938F6">
        <w:rPr>
          <w:sz w:val="24"/>
          <w:szCs w:val="24"/>
        </w:rPr>
        <w:t xml:space="preserve"> </w:t>
      </w:r>
      <w:r w:rsidR="00E20907" w:rsidRPr="002938F6">
        <w:rPr>
          <w:sz w:val="24"/>
          <w:szCs w:val="24"/>
        </w:rPr>
        <w:t>powin</w:t>
      </w:r>
      <w:r>
        <w:rPr>
          <w:sz w:val="24"/>
          <w:szCs w:val="24"/>
        </w:rPr>
        <w:t xml:space="preserve">na </w:t>
      </w:r>
      <w:r w:rsidRPr="002938F6">
        <w:rPr>
          <w:sz w:val="24"/>
          <w:szCs w:val="24"/>
        </w:rPr>
        <w:t xml:space="preserve">spełniać wymagania sanitarno-weterynaryjne określone w przepisach UE, tj. znajdować się na liście zakładów zatwierdzonych zgodnie z Rozporządzeniem (WE) nr 853/2004, prowadzonej przez Głównego Lekarza Weterynarii, dostępnej na internetowej stronie </w:t>
      </w:r>
      <w:r w:rsidRPr="002938F6">
        <w:rPr>
          <w:i/>
          <w:iCs/>
          <w:sz w:val="24"/>
          <w:szCs w:val="24"/>
          <w:u w:val="single"/>
        </w:rPr>
        <w:t>www.wetgiw.gov.pl</w:t>
      </w:r>
      <w:r w:rsidR="00440721" w:rsidRPr="002938F6">
        <w:rPr>
          <w:sz w:val="24"/>
          <w:szCs w:val="24"/>
        </w:rPr>
        <w:t>.</w:t>
      </w:r>
    </w:p>
    <w:p w14:paraId="1B61BBC8" w14:textId="77777777" w:rsidR="00A01F2A" w:rsidRPr="002938F6" w:rsidRDefault="00A01F2A" w:rsidP="007751DA">
      <w:pPr>
        <w:spacing w:line="360" w:lineRule="auto"/>
        <w:rPr>
          <w:sz w:val="12"/>
          <w:szCs w:val="12"/>
        </w:rPr>
      </w:pPr>
    </w:p>
    <w:p w14:paraId="0F6D9A76" w14:textId="77777777" w:rsidR="00FC7376" w:rsidRPr="002938F6" w:rsidRDefault="006F22BD" w:rsidP="00BB513C">
      <w:pPr>
        <w:tabs>
          <w:tab w:val="left" w:pos="426"/>
          <w:tab w:val="left" w:pos="709"/>
          <w:tab w:val="left" w:pos="851"/>
          <w:tab w:val="left" w:pos="1620"/>
        </w:tabs>
        <w:spacing w:line="360" w:lineRule="auto"/>
        <w:rPr>
          <w:b/>
          <w:sz w:val="24"/>
          <w:szCs w:val="24"/>
        </w:rPr>
      </w:pPr>
      <w:r w:rsidRPr="002938F6">
        <w:rPr>
          <w:b/>
          <w:sz w:val="24"/>
          <w:szCs w:val="24"/>
        </w:rPr>
        <w:t>9</w:t>
      </w:r>
      <w:r w:rsidR="00A51247" w:rsidRPr="002938F6">
        <w:rPr>
          <w:b/>
          <w:sz w:val="24"/>
          <w:szCs w:val="24"/>
        </w:rPr>
        <w:t xml:space="preserve">. </w:t>
      </w:r>
      <w:r w:rsidR="00A232A5" w:rsidRPr="002938F6">
        <w:rPr>
          <w:b/>
          <w:sz w:val="24"/>
          <w:szCs w:val="24"/>
        </w:rPr>
        <w:t xml:space="preserve">Wprowadzanie i </w:t>
      </w:r>
      <w:r w:rsidR="00136BD5" w:rsidRPr="002938F6">
        <w:rPr>
          <w:b/>
          <w:sz w:val="24"/>
          <w:szCs w:val="24"/>
        </w:rPr>
        <w:t>wycofanie</w:t>
      </w:r>
      <w:r w:rsidR="00A232A5" w:rsidRPr="002938F6">
        <w:rPr>
          <w:b/>
          <w:sz w:val="24"/>
          <w:szCs w:val="24"/>
        </w:rPr>
        <w:t xml:space="preserve"> </w:t>
      </w:r>
      <w:r w:rsidR="007B4FD7">
        <w:rPr>
          <w:b/>
          <w:sz w:val="24"/>
          <w:szCs w:val="24"/>
        </w:rPr>
        <w:t>masła</w:t>
      </w:r>
      <w:r w:rsidR="007B4FD7" w:rsidRPr="002938F6">
        <w:rPr>
          <w:b/>
          <w:sz w:val="24"/>
          <w:szCs w:val="24"/>
        </w:rPr>
        <w:t xml:space="preserve"> </w:t>
      </w:r>
      <w:r w:rsidR="00A232A5" w:rsidRPr="002938F6">
        <w:rPr>
          <w:b/>
          <w:sz w:val="24"/>
          <w:szCs w:val="24"/>
        </w:rPr>
        <w:t xml:space="preserve">z </w:t>
      </w:r>
      <w:r w:rsidR="00C97DE9" w:rsidRPr="002938F6">
        <w:rPr>
          <w:b/>
          <w:sz w:val="24"/>
          <w:szCs w:val="24"/>
        </w:rPr>
        <w:t>mechanizmu</w:t>
      </w:r>
    </w:p>
    <w:p w14:paraId="7ACB5A2F" w14:textId="77777777" w:rsidR="00EB7D33" w:rsidRPr="00210AD8" w:rsidRDefault="00EB7D33" w:rsidP="00EB7D33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210AD8">
        <w:rPr>
          <w:sz w:val="24"/>
          <w:szCs w:val="24"/>
        </w:rPr>
        <w:t>Okres przechowywania objętego umową:</w:t>
      </w:r>
    </w:p>
    <w:p w14:paraId="664FBB8D" w14:textId="63590BC6" w:rsidR="00EB7D33" w:rsidRDefault="00EB7D33" w:rsidP="00656852">
      <w:pPr>
        <w:numPr>
          <w:ilvl w:val="0"/>
          <w:numId w:val="57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210AD8">
        <w:rPr>
          <w:sz w:val="24"/>
          <w:szCs w:val="24"/>
        </w:rPr>
        <w:t xml:space="preserve">rozpoczyna się w dniu następującym po dniu złożenia w </w:t>
      </w:r>
      <w:r>
        <w:rPr>
          <w:sz w:val="24"/>
          <w:szCs w:val="24"/>
        </w:rPr>
        <w:t>KOWR</w:t>
      </w:r>
      <w:r w:rsidRPr="00210AD8">
        <w:rPr>
          <w:sz w:val="24"/>
          <w:szCs w:val="24"/>
        </w:rPr>
        <w:t xml:space="preserve"> formularza umowy,</w:t>
      </w:r>
    </w:p>
    <w:p w14:paraId="1BDB0171" w14:textId="77777777" w:rsidR="00EB7D33" w:rsidRPr="00210AD8" w:rsidRDefault="00EB7D33" w:rsidP="00EB7D33">
      <w:pPr>
        <w:numPr>
          <w:ilvl w:val="0"/>
          <w:numId w:val="57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210AD8">
        <w:rPr>
          <w:sz w:val="24"/>
          <w:szCs w:val="24"/>
        </w:rPr>
        <w:t xml:space="preserve">kończy się w dniu poprzedzającym dzień wyprowadzenia </w:t>
      </w:r>
      <w:r w:rsidR="007B4FD7">
        <w:rPr>
          <w:sz w:val="24"/>
          <w:szCs w:val="24"/>
        </w:rPr>
        <w:t>masła</w:t>
      </w:r>
      <w:r>
        <w:rPr>
          <w:sz w:val="24"/>
          <w:szCs w:val="24"/>
        </w:rPr>
        <w:t xml:space="preserve"> z </w:t>
      </w:r>
      <w:r w:rsidR="007B4FD7">
        <w:rPr>
          <w:sz w:val="24"/>
          <w:szCs w:val="24"/>
        </w:rPr>
        <w:t>chłodni</w:t>
      </w:r>
      <w:r w:rsidRPr="00210AD8">
        <w:rPr>
          <w:sz w:val="24"/>
          <w:szCs w:val="24"/>
        </w:rPr>
        <w:t xml:space="preserve"> (wycofania z mechanizmu) z zastrzeżeniem pkt 9.2</w:t>
      </w:r>
      <w:r>
        <w:rPr>
          <w:sz w:val="24"/>
          <w:szCs w:val="24"/>
        </w:rPr>
        <w:t>.</w:t>
      </w:r>
    </w:p>
    <w:p w14:paraId="3BD31123" w14:textId="77777777" w:rsidR="002A3BD1" w:rsidRPr="002938F6" w:rsidRDefault="00EB7D33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Okres przechowywania </w:t>
      </w:r>
      <w:r w:rsidR="007B4FD7">
        <w:rPr>
          <w:sz w:val="24"/>
          <w:szCs w:val="24"/>
        </w:rPr>
        <w:t>masła</w:t>
      </w:r>
      <w:r w:rsidRPr="002938F6">
        <w:rPr>
          <w:sz w:val="24"/>
          <w:szCs w:val="24"/>
        </w:rPr>
        <w:t xml:space="preserve"> objętego umową na dopłaty do prywatnego przechowywania </w:t>
      </w:r>
      <w:r w:rsidR="007B4FD7">
        <w:rPr>
          <w:sz w:val="24"/>
          <w:szCs w:val="24"/>
        </w:rPr>
        <w:t>masła</w:t>
      </w:r>
      <w:r w:rsidRPr="002938F6">
        <w:rPr>
          <w:sz w:val="24"/>
          <w:szCs w:val="24"/>
        </w:rPr>
        <w:t xml:space="preserve"> nie może być krótszy niż 90 dni i nie dłuższy</w:t>
      </w:r>
      <w:r w:rsidRPr="002938F6">
        <w:rPr>
          <w:sz w:val="24"/>
          <w:szCs w:val="24"/>
        </w:rPr>
        <w:br/>
        <w:t xml:space="preserve">niż </w:t>
      </w:r>
      <w:r>
        <w:rPr>
          <w:sz w:val="24"/>
          <w:szCs w:val="24"/>
        </w:rPr>
        <w:t>180</w:t>
      </w:r>
      <w:r w:rsidRPr="002938F6">
        <w:rPr>
          <w:sz w:val="24"/>
          <w:szCs w:val="24"/>
        </w:rPr>
        <w:t xml:space="preserve"> dni</w:t>
      </w:r>
      <w:r w:rsidR="002A3BD1" w:rsidRPr="002938F6">
        <w:rPr>
          <w:sz w:val="24"/>
          <w:szCs w:val="24"/>
        </w:rPr>
        <w:t>.</w:t>
      </w:r>
    </w:p>
    <w:p w14:paraId="2B453153" w14:textId="0BBF0168" w:rsidR="00AA4265" w:rsidRPr="002938F6" w:rsidRDefault="00BE52A7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W ramach mechanizmu, </w:t>
      </w:r>
      <w:r w:rsidR="007B4FD7">
        <w:rPr>
          <w:sz w:val="24"/>
          <w:szCs w:val="24"/>
        </w:rPr>
        <w:t>masło</w:t>
      </w:r>
      <w:r w:rsidR="007B4FD7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przechowywane jest w partiach spełniających wymagania określone w pkt. 9.4</w:t>
      </w:r>
      <w:r w:rsidR="00166566">
        <w:rPr>
          <w:sz w:val="24"/>
          <w:szCs w:val="24"/>
        </w:rPr>
        <w:t>.</w:t>
      </w:r>
    </w:p>
    <w:p w14:paraId="18820D2E" w14:textId="77777777" w:rsidR="00BE52A7" w:rsidRPr="006343F2" w:rsidRDefault="00BE52A7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3C6CEC">
        <w:rPr>
          <w:sz w:val="24"/>
          <w:szCs w:val="24"/>
        </w:rPr>
        <w:t xml:space="preserve">Przechowywana partia powinna obejmować </w:t>
      </w:r>
      <w:r w:rsidR="007B4FD7" w:rsidRPr="003C6CEC">
        <w:rPr>
          <w:sz w:val="24"/>
          <w:szCs w:val="24"/>
        </w:rPr>
        <w:t xml:space="preserve">masło </w:t>
      </w:r>
      <w:r w:rsidRPr="003C6CEC">
        <w:rPr>
          <w:sz w:val="24"/>
          <w:szCs w:val="24"/>
        </w:rPr>
        <w:t xml:space="preserve">o masie co najmniej 1 tony, </w:t>
      </w:r>
      <w:r w:rsidR="006B74A5">
        <w:rPr>
          <w:sz w:val="24"/>
          <w:szCs w:val="24"/>
        </w:rPr>
        <w:br/>
      </w:r>
      <w:r w:rsidRPr="003C6CEC">
        <w:rPr>
          <w:sz w:val="24"/>
          <w:szCs w:val="24"/>
        </w:rPr>
        <w:t>o jednorodnym składzie i jakości, pochodzące z tego samego zakładu, i wprowadzone do te</w:t>
      </w:r>
      <w:r w:rsidR="007B4FD7" w:rsidRPr="003C6CEC">
        <w:rPr>
          <w:sz w:val="24"/>
          <w:szCs w:val="24"/>
        </w:rPr>
        <w:t>j</w:t>
      </w:r>
      <w:r w:rsidRPr="003C6CEC">
        <w:rPr>
          <w:sz w:val="24"/>
          <w:szCs w:val="24"/>
        </w:rPr>
        <w:t xml:space="preserve"> same</w:t>
      </w:r>
      <w:r w:rsidR="007B4FD7" w:rsidRPr="003C6CEC">
        <w:rPr>
          <w:sz w:val="24"/>
          <w:szCs w:val="24"/>
        </w:rPr>
        <w:t>j</w:t>
      </w:r>
      <w:r w:rsidRPr="003C6CEC">
        <w:rPr>
          <w:sz w:val="24"/>
          <w:szCs w:val="24"/>
        </w:rPr>
        <w:t xml:space="preserve"> </w:t>
      </w:r>
      <w:r w:rsidR="007B4FD7" w:rsidRPr="003C6CEC">
        <w:rPr>
          <w:sz w:val="24"/>
          <w:szCs w:val="24"/>
        </w:rPr>
        <w:t xml:space="preserve">chłodni </w:t>
      </w:r>
      <w:r w:rsidRPr="003C6CEC">
        <w:rPr>
          <w:sz w:val="24"/>
          <w:szCs w:val="24"/>
        </w:rPr>
        <w:t>w ciągu jednego dnia</w:t>
      </w:r>
      <w:r w:rsidRPr="006343F2">
        <w:rPr>
          <w:sz w:val="24"/>
          <w:szCs w:val="24"/>
        </w:rPr>
        <w:t>.</w:t>
      </w:r>
    </w:p>
    <w:p w14:paraId="504050E3" w14:textId="77777777" w:rsidR="00AD54DB" w:rsidRPr="002938F6" w:rsidRDefault="00A268CC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Przy dostawie </w:t>
      </w:r>
      <w:r w:rsidR="00BE52A7" w:rsidRPr="002938F6">
        <w:rPr>
          <w:sz w:val="24"/>
          <w:szCs w:val="24"/>
        </w:rPr>
        <w:t xml:space="preserve">partii </w:t>
      </w:r>
      <w:r w:rsidR="002D46C3">
        <w:rPr>
          <w:sz w:val="24"/>
          <w:szCs w:val="24"/>
        </w:rPr>
        <w:t xml:space="preserve">masła </w:t>
      </w:r>
      <w:r w:rsidRPr="002938F6">
        <w:rPr>
          <w:sz w:val="24"/>
          <w:szCs w:val="24"/>
        </w:rPr>
        <w:t xml:space="preserve">do </w:t>
      </w:r>
      <w:r w:rsidR="002D46C3">
        <w:rPr>
          <w:sz w:val="24"/>
          <w:szCs w:val="24"/>
        </w:rPr>
        <w:t>chłodni</w:t>
      </w:r>
      <w:r w:rsidR="002D46C3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wymagane są</w:t>
      </w:r>
      <w:r w:rsidR="00AD54DB" w:rsidRPr="002938F6">
        <w:rPr>
          <w:sz w:val="24"/>
          <w:szCs w:val="24"/>
        </w:rPr>
        <w:t xml:space="preserve"> następujące dokumenty:</w:t>
      </w:r>
    </w:p>
    <w:p w14:paraId="4E6BF0A0" w14:textId="77777777" w:rsidR="00AD54DB" w:rsidRPr="002938F6" w:rsidRDefault="00AD54DB" w:rsidP="00EC48AC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dowód wydania </w:t>
      </w:r>
      <w:r w:rsidR="00A268CC" w:rsidRPr="002938F6">
        <w:rPr>
          <w:sz w:val="24"/>
          <w:szCs w:val="24"/>
        </w:rPr>
        <w:t xml:space="preserve">(WZ) </w:t>
      </w:r>
      <w:r w:rsidR="002D46C3">
        <w:rPr>
          <w:sz w:val="24"/>
          <w:szCs w:val="24"/>
        </w:rPr>
        <w:t>masła</w:t>
      </w:r>
      <w:r w:rsidR="002D46C3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z zakładu</w:t>
      </w:r>
      <w:r w:rsidR="002B4F47" w:rsidRPr="002938F6">
        <w:rPr>
          <w:sz w:val="24"/>
          <w:szCs w:val="24"/>
        </w:rPr>
        <w:t>,</w:t>
      </w:r>
      <w:r w:rsidRPr="002938F6">
        <w:rPr>
          <w:sz w:val="24"/>
          <w:szCs w:val="24"/>
        </w:rPr>
        <w:t xml:space="preserve"> z które</w:t>
      </w:r>
      <w:r w:rsidR="002B4F47" w:rsidRPr="002938F6">
        <w:rPr>
          <w:sz w:val="24"/>
          <w:szCs w:val="24"/>
        </w:rPr>
        <w:t>go</w:t>
      </w:r>
      <w:r w:rsidRPr="002938F6">
        <w:rPr>
          <w:sz w:val="24"/>
          <w:szCs w:val="24"/>
        </w:rPr>
        <w:t xml:space="preserve"> jest ono dostarczane lub </w:t>
      </w:r>
      <w:r w:rsidR="00A268CC" w:rsidRPr="002938F6">
        <w:rPr>
          <w:sz w:val="24"/>
          <w:szCs w:val="24"/>
        </w:rPr>
        <w:t xml:space="preserve">dokument przesunięcia międzymagazynowego (MM) – </w:t>
      </w:r>
      <w:r w:rsidRPr="002938F6">
        <w:rPr>
          <w:sz w:val="24"/>
          <w:szCs w:val="24"/>
        </w:rPr>
        <w:t>w przypadku</w:t>
      </w:r>
      <w:r w:rsidR="00A268CC" w:rsidRPr="002938F6">
        <w:rPr>
          <w:sz w:val="24"/>
          <w:szCs w:val="24"/>
        </w:rPr>
        <w:t xml:space="preserve"> gdy </w:t>
      </w:r>
      <w:r w:rsidR="002D46C3">
        <w:rPr>
          <w:sz w:val="24"/>
          <w:szCs w:val="24"/>
        </w:rPr>
        <w:t>masło</w:t>
      </w:r>
      <w:r w:rsidR="002D46C3" w:rsidRPr="002938F6">
        <w:rPr>
          <w:sz w:val="24"/>
          <w:szCs w:val="24"/>
        </w:rPr>
        <w:t xml:space="preserve"> </w:t>
      </w:r>
      <w:r w:rsidR="00AD5474" w:rsidRPr="002938F6">
        <w:rPr>
          <w:sz w:val="24"/>
          <w:szCs w:val="24"/>
        </w:rPr>
        <w:t xml:space="preserve">przechowywane będzie w </w:t>
      </w:r>
      <w:r w:rsidR="002D46C3">
        <w:rPr>
          <w:sz w:val="24"/>
          <w:szCs w:val="24"/>
        </w:rPr>
        <w:t>chłodni</w:t>
      </w:r>
      <w:r w:rsidR="002D46C3" w:rsidRPr="002938F6">
        <w:rPr>
          <w:sz w:val="24"/>
          <w:szCs w:val="24"/>
        </w:rPr>
        <w:t xml:space="preserve"> </w:t>
      </w:r>
      <w:r w:rsidR="00AD5474" w:rsidRPr="002938F6">
        <w:rPr>
          <w:sz w:val="24"/>
          <w:szCs w:val="24"/>
        </w:rPr>
        <w:t>znajdując</w:t>
      </w:r>
      <w:r w:rsidR="00EF58B8" w:rsidRPr="002938F6">
        <w:rPr>
          <w:sz w:val="24"/>
          <w:szCs w:val="24"/>
        </w:rPr>
        <w:t>ym</w:t>
      </w:r>
      <w:r w:rsidR="00AD5474" w:rsidRPr="002938F6">
        <w:rPr>
          <w:sz w:val="24"/>
          <w:szCs w:val="24"/>
        </w:rPr>
        <w:t xml:space="preserve"> się na terenie </w:t>
      </w:r>
      <w:r w:rsidR="002B4F47" w:rsidRPr="002938F6">
        <w:rPr>
          <w:sz w:val="24"/>
          <w:szCs w:val="24"/>
        </w:rPr>
        <w:t xml:space="preserve">zakładu, stanowiącego </w:t>
      </w:r>
      <w:r w:rsidR="00E05ED6" w:rsidRPr="002938F6">
        <w:rPr>
          <w:sz w:val="24"/>
          <w:szCs w:val="24"/>
        </w:rPr>
        <w:t xml:space="preserve">własność Przedsiębiorcy, w którym </w:t>
      </w:r>
      <w:r w:rsidR="002D46C3">
        <w:rPr>
          <w:sz w:val="24"/>
          <w:szCs w:val="24"/>
        </w:rPr>
        <w:t>masło</w:t>
      </w:r>
      <w:r w:rsidR="002D46C3" w:rsidRPr="002938F6">
        <w:rPr>
          <w:sz w:val="24"/>
          <w:szCs w:val="24"/>
        </w:rPr>
        <w:t xml:space="preserve"> </w:t>
      </w:r>
      <w:r w:rsidR="00E05ED6" w:rsidRPr="002938F6">
        <w:rPr>
          <w:sz w:val="24"/>
          <w:szCs w:val="24"/>
        </w:rPr>
        <w:t>zostało wyprodukowane</w:t>
      </w:r>
      <w:r w:rsidR="0045212D" w:rsidRPr="002938F6">
        <w:rPr>
          <w:sz w:val="24"/>
          <w:szCs w:val="24"/>
        </w:rPr>
        <w:t>;</w:t>
      </w:r>
    </w:p>
    <w:p w14:paraId="1DFB1400" w14:textId="39A5A642" w:rsidR="00AD54DB" w:rsidRPr="002938F6" w:rsidRDefault="00AD54DB" w:rsidP="00EC48AC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specyfikacja </w:t>
      </w:r>
      <w:r w:rsidR="00FE4EE6" w:rsidRPr="002938F6">
        <w:rPr>
          <w:sz w:val="24"/>
          <w:szCs w:val="24"/>
        </w:rPr>
        <w:t xml:space="preserve">dostarczonego </w:t>
      </w:r>
      <w:r w:rsidR="002D46C3">
        <w:rPr>
          <w:sz w:val="24"/>
          <w:szCs w:val="24"/>
        </w:rPr>
        <w:t>masła</w:t>
      </w:r>
      <w:r w:rsidR="002B4F47" w:rsidRPr="002938F6">
        <w:rPr>
          <w:sz w:val="24"/>
          <w:szCs w:val="24"/>
        </w:rPr>
        <w:t xml:space="preserve">, sporządzona przez producenta </w:t>
      </w:r>
      <w:r w:rsidR="002D46C3">
        <w:rPr>
          <w:sz w:val="24"/>
          <w:szCs w:val="24"/>
        </w:rPr>
        <w:t>masła</w:t>
      </w:r>
      <w:r w:rsidR="002B4F47" w:rsidRPr="002938F6">
        <w:rPr>
          <w:sz w:val="24"/>
          <w:szCs w:val="24"/>
        </w:rPr>
        <w:t>,</w:t>
      </w:r>
      <w:r w:rsidRPr="002938F6">
        <w:rPr>
          <w:sz w:val="24"/>
          <w:szCs w:val="24"/>
        </w:rPr>
        <w:t xml:space="preserve"> zawierająca m.in.: nazwę</w:t>
      </w:r>
      <w:r w:rsidR="00E05ED6" w:rsidRPr="002938F6">
        <w:rPr>
          <w:sz w:val="24"/>
          <w:szCs w:val="24"/>
        </w:rPr>
        <w:t xml:space="preserve">, </w:t>
      </w:r>
      <w:r w:rsidRPr="002938F6">
        <w:rPr>
          <w:sz w:val="24"/>
          <w:szCs w:val="24"/>
        </w:rPr>
        <w:t>adres</w:t>
      </w:r>
      <w:r w:rsidR="00E05ED6" w:rsidRPr="002938F6">
        <w:rPr>
          <w:sz w:val="24"/>
          <w:szCs w:val="24"/>
        </w:rPr>
        <w:t xml:space="preserve"> </w:t>
      </w:r>
      <w:r w:rsidR="00FE4EE6" w:rsidRPr="002938F6">
        <w:rPr>
          <w:sz w:val="24"/>
          <w:szCs w:val="24"/>
        </w:rPr>
        <w:t xml:space="preserve">oraz </w:t>
      </w:r>
      <w:r w:rsidR="00E05ED6" w:rsidRPr="002938F6">
        <w:rPr>
          <w:sz w:val="24"/>
          <w:szCs w:val="24"/>
        </w:rPr>
        <w:t>weterynaryjny numer identyfikacyjny</w:t>
      </w:r>
      <w:r w:rsidRPr="002938F6">
        <w:rPr>
          <w:sz w:val="24"/>
          <w:szCs w:val="24"/>
        </w:rPr>
        <w:t xml:space="preserve"> producenta, numery partii produkcyjnych</w:t>
      </w:r>
      <w:r w:rsidR="00FE4EE6" w:rsidRPr="002938F6">
        <w:rPr>
          <w:sz w:val="24"/>
          <w:szCs w:val="24"/>
        </w:rPr>
        <w:t xml:space="preserve"> oraz w odniesieniu do każdej partii produkcyjnej </w:t>
      </w:r>
      <w:r w:rsidRPr="002938F6">
        <w:rPr>
          <w:sz w:val="24"/>
          <w:szCs w:val="24"/>
        </w:rPr>
        <w:t>dat</w:t>
      </w:r>
      <w:r w:rsidR="00E05ED6" w:rsidRPr="002938F6">
        <w:rPr>
          <w:sz w:val="24"/>
          <w:szCs w:val="24"/>
        </w:rPr>
        <w:t>ę</w:t>
      </w:r>
      <w:r w:rsidRPr="002938F6">
        <w:rPr>
          <w:sz w:val="24"/>
          <w:szCs w:val="24"/>
        </w:rPr>
        <w:t xml:space="preserve"> produkcji, </w:t>
      </w:r>
      <w:r w:rsidR="002B4F47" w:rsidRPr="002938F6">
        <w:rPr>
          <w:sz w:val="24"/>
          <w:szCs w:val="24"/>
        </w:rPr>
        <w:t>liczbę</w:t>
      </w:r>
      <w:r w:rsidRPr="002938F6">
        <w:rPr>
          <w:sz w:val="24"/>
          <w:szCs w:val="24"/>
        </w:rPr>
        <w:t xml:space="preserve"> opakowań</w:t>
      </w:r>
      <w:r w:rsidR="009E6FDC">
        <w:rPr>
          <w:sz w:val="24"/>
          <w:szCs w:val="24"/>
        </w:rPr>
        <w:t xml:space="preserve"> i palet</w:t>
      </w:r>
      <w:r w:rsidRPr="002938F6">
        <w:rPr>
          <w:sz w:val="24"/>
          <w:szCs w:val="24"/>
        </w:rPr>
        <w:t xml:space="preserve">, </w:t>
      </w:r>
      <w:r w:rsidR="00BE52A7" w:rsidRPr="002938F6">
        <w:rPr>
          <w:sz w:val="24"/>
          <w:szCs w:val="24"/>
        </w:rPr>
        <w:t xml:space="preserve">masę </w:t>
      </w:r>
      <w:r w:rsidRPr="002938F6">
        <w:rPr>
          <w:sz w:val="24"/>
          <w:szCs w:val="24"/>
        </w:rPr>
        <w:t xml:space="preserve">netto i </w:t>
      </w:r>
      <w:r w:rsidR="00BE52A7" w:rsidRPr="002938F6">
        <w:rPr>
          <w:sz w:val="24"/>
          <w:szCs w:val="24"/>
        </w:rPr>
        <w:t>mas</w:t>
      </w:r>
      <w:r w:rsidR="0094448E" w:rsidRPr="002938F6">
        <w:rPr>
          <w:sz w:val="24"/>
          <w:szCs w:val="24"/>
        </w:rPr>
        <w:t xml:space="preserve">ę </w:t>
      </w:r>
      <w:r w:rsidRPr="002938F6">
        <w:rPr>
          <w:sz w:val="24"/>
          <w:szCs w:val="24"/>
        </w:rPr>
        <w:t xml:space="preserve">brutto </w:t>
      </w:r>
      <w:r w:rsidR="002D46C3">
        <w:rPr>
          <w:sz w:val="24"/>
          <w:szCs w:val="24"/>
        </w:rPr>
        <w:t>masła</w:t>
      </w:r>
      <w:r w:rsidR="002D46C3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(bez palet).</w:t>
      </w:r>
    </w:p>
    <w:p w14:paraId="443B10BA" w14:textId="77777777" w:rsidR="008D59E1" w:rsidRPr="002938F6" w:rsidRDefault="008D59E1" w:rsidP="008D59E1">
      <w:pPr>
        <w:spacing w:line="360" w:lineRule="auto"/>
        <w:ind w:left="709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Przyjęcie </w:t>
      </w:r>
      <w:r w:rsidR="002D46C3">
        <w:rPr>
          <w:sz w:val="24"/>
          <w:szCs w:val="24"/>
        </w:rPr>
        <w:t>masła</w:t>
      </w:r>
      <w:r w:rsidR="002D46C3" w:rsidRPr="002938F6">
        <w:rPr>
          <w:sz w:val="24"/>
          <w:szCs w:val="24"/>
        </w:rPr>
        <w:t xml:space="preserve"> </w:t>
      </w:r>
      <w:r w:rsidR="002D46C3">
        <w:rPr>
          <w:sz w:val="24"/>
          <w:szCs w:val="24"/>
        </w:rPr>
        <w:t>chłodnia</w:t>
      </w:r>
      <w:r w:rsidR="002D46C3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potwierdza stosownym dokumentem magazynowym</w:t>
      </w:r>
      <w:r w:rsidR="004E2459" w:rsidRPr="002938F6">
        <w:rPr>
          <w:sz w:val="24"/>
          <w:szCs w:val="24"/>
        </w:rPr>
        <w:t xml:space="preserve"> (PZ, MM itp.)</w:t>
      </w:r>
      <w:r w:rsidR="00F46938">
        <w:rPr>
          <w:sz w:val="24"/>
          <w:szCs w:val="24"/>
        </w:rPr>
        <w:t xml:space="preserve">, który powinien zawierać m in. informacje wymienione w pkt 9.10 ppkt 1 </w:t>
      </w:r>
      <w:r w:rsidR="006B74A5">
        <w:rPr>
          <w:sz w:val="24"/>
          <w:szCs w:val="24"/>
        </w:rPr>
        <w:br/>
      </w:r>
      <w:r w:rsidR="00F46938">
        <w:rPr>
          <w:sz w:val="24"/>
          <w:szCs w:val="24"/>
        </w:rPr>
        <w:t>i ppkt 3-7.</w:t>
      </w:r>
    </w:p>
    <w:p w14:paraId="28FD8969" w14:textId="77777777" w:rsidR="00FE4EE6" w:rsidRPr="002938F6" w:rsidRDefault="0094448E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Przy przyjęciu</w:t>
      </w:r>
      <w:r w:rsidR="00FE4EE6" w:rsidRPr="002938F6">
        <w:rPr>
          <w:sz w:val="24"/>
          <w:szCs w:val="24"/>
        </w:rPr>
        <w:t xml:space="preserve"> </w:t>
      </w:r>
      <w:r w:rsidR="002D46C3">
        <w:rPr>
          <w:sz w:val="24"/>
          <w:szCs w:val="24"/>
        </w:rPr>
        <w:t>masła</w:t>
      </w:r>
      <w:r w:rsidR="002D46C3" w:rsidRPr="002938F6">
        <w:rPr>
          <w:sz w:val="24"/>
          <w:szCs w:val="24"/>
        </w:rPr>
        <w:t xml:space="preserve"> </w:t>
      </w:r>
      <w:r w:rsidR="002D46C3">
        <w:rPr>
          <w:sz w:val="24"/>
          <w:szCs w:val="24"/>
        </w:rPr>
        <w:t>chłodnia</w:t>
      </w:r>
      <w:r w:rsidR="002D46C3" w:rsidRPr="002938F6">
        <w:rPr>
          <w:sz w:val="24"/>
          <w:szCs w:val="24"/>
        </w:rPr>
        <w:t xml:space="preserve"> </w:t>
      </w:r>
      <w:r w:rsidR="00FE4EE6" w:rsidRPr="002938F6">
        <w:rPr>
          <w:sz w:val="24"/>
          <w:szCs w:val="24"/>
        </w:rPr>
        <w:t xml:space="preserve">ustala </w:t>
      </w:r>
      <w:r w:rsidR="00BE52A7" w:rsidRPr="002938F6">
        <w:rPr>
          <w:sz w:val="24"/>
          <w:szCs w:val="24"/>
        </w:rPr>
        <w:t xml:space="preserve">masę </w:t>
      </w:r>
      <w:r w:rsidR="00FE4EE6" w:rsidRPr="002938F6">
        <w:rPr>
          <w:sz w:val="24"/>
          <w:szCs w:val="24"/>
        </w:rPr>
        <w:t xml:space="preserve">netto </w:t>
      </w:r>
      <w:r w:rsidR="002D46C3">
        <w:rPr>
          <w:sz w:val="24"/>
          <w:szCs w:val="24"/>
        </w:rPr>
        <w:t>masła</w:t>
      </w:r>
      <w:r w:rsidR="002D46C3" w:rsidRPr="002938F6">
        <w:rPr>
          <w:sz w:val="24"/>
          <w:szCs w:val="24"/>
        </w:rPr>
        <w:t xml:space="preserve"> </w:t>
      </w:r>
      <w:r w:rsidR="00FE4EE6" w:rsidRPr="002938F6">
        <w:rPr>
          <w:sz w:val="24"/>
          <w:szCs w:val="24"/>
        </w:rPr>
        <w:t>oraz sporządza dokument</w:t>
      </w:r>
      <w:r w:rsidRPr="002938F6">
        <w:rPr>
          <w:sz w:val="24"/>
          <w:szCs w:val="24"/>
        </w:rPr>
        <w:t>y zawierające</w:t>
      </w:r>
      <w:r w:rsidR="00FE4EE6" w:rsidRPr="002938F6">
        <w:rPr>
          <w:sz w:val="24"/>
          <w:szCs w:val="24"/>
        </w:rPr>
        <w:t xml:space="preserve"> wyniki pomiaru masy wprowadzanego </w:t>
      </w:r>
      <w:r w:rsidR="002D46C3">
        <w:rPr>
          <w:sz w:val="24"/>
          <w:szCs w:val="24"/>
        </w:rPr>
        <w:t>masła</w:t>
      </w:r>
      <w:r w:rsidR="00FE4EE6" w:rsidRPr="002938F6">
        <w:rPr>
          <w:sz w:val="24"/>
          <w:szCs w:val="24"/>
        </w:rPr>
        <w:t>.</w:t>
      </w:r>
      <w:r w:rsidRPr="002938F6">
        <w:rPr>
          <w:sz w:val="24"/>
          <w:szCs w:val="24"/>
        </w:rPr>
        <w:t xml:space="preserve"> Dokumenty te (np. kwity wagowe, protokoły z ważenia itp.) należy przechowywać dla celów kontrolnych</w:t>
      </w:r>
      <w:r w:rsidR="00F034D1" w:rsidRPr="002938F6">
        <w:rPr>
          <w:sz w:val="24"/>
          <w:szCs w:val="24"/>
        </w:rPr>
        <w:t xml:space="preserve"> przez okres</w:t>
      </w:r>
      <w:r w:rsidR="001123CA" w:rsidRPr="002938F6">
        <w:rPr>
          <w:sz w:val="24"/>
          <w:szCs w:val="24"/>
        </w:rPr>
        <w:t>, o którym mowa w pkt</w:t>
      </w:r>
      <w:r w:rsidR="004F2258" w:rsidRPr="002938F6">
        <w:rPr>
          <w:sz w:val="24"/>
          <w:szCs w:val="24"/>
        </w:rPr>
        <w:t xml:space="preserve"> </w:t>
      </w:r>
      <w:r w:rsidR="001123CA" w:rsidRPr="002938F6">
        <w:rPr>
          <w:sz w:val="24"/>
          <w:szCs w:val="24"/>
        </w:rPr>
        <w:t>1</w:t>
      </w:r>
      <w:r w:rsidR="00EE6ADD" w:rsidRPr="002938F6">
        <w:rPr>
          <w:sz w:val="24"/>
          <w:szCs w:val="24"/>
        </w:rPr>
        <w:t>5</w:t>
      </w:r>
      <w:r w:rsidR="001123CA" w:rsidRPr="002938F6">
        <w:rPr>
          <w:sz w:val="24"/>
          <w:szCs w:val="24"/>
        </w:rPr>
        <w:t>.</w:t>
      </w:r>
      <w:r w:rsidR="00EE6ADD" w:rsidRPr="002938F6">
        <w:rPr>
          <w:sz w:val="24"/>
          <w:szCs w:val="24"/>
        </w:rPr>
        <w:t>5</w:t>
      </w:r>
      <w:r w:rsidRPr="002938F6">
        <w:rPr>
          <w:sz w:val="24"/>
          <w:szCs w:val="24"/>
        </w:rPr>
        <w:t>.</w:t>
      </w:r>
    </w:p>
    <w:p w14:paraId="218D52D2" w14:textId="77777777" w:rsidR="00D00304" w:rsidRPr="002938F6" w:rsidRDefault="002D46C3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Masło</w:t>
      </w:r>
      <w:r w:rsidRPr="002938F6">
        <w:rPr>
          <w:sz w:val="24"/>
          <w:szCs w:val="24"/>
        </w:rPr>
        <w:t xml:space="preserve"> </w:t>
      </w:r>
      <w:r w:rsidR="00D00304" w:rsidRPr="002938F6">
        <w:rPr>
          <w:sz w:val="24"/>
          <w:szCs w:val="24"/>
        </w:rPr>
        <w:t xml:space="preserve">pochodzące z jednego zakładu produkcyjnego wprowadzone do </w:t>
      </w:r>
      <w:r>
        <w:rPr>
          <w:sz w:val="24"/>
          <w:szCs w:val="24"/>
        </w:rPr>
        <w:t>chłodni</w:t>
      </w:r>
      <w:r w:rsidRPr="002938F6">
        <w:rPr>
          <w:sz w:val="24"/>
          <w:szCs w:val="24"/>
        </w:rPr>
        <w:t xml:space="preserve"> </w:t>
      </w:r>
      <w:r w:rsidR="00D00304" w:rsidRPr="002938F6">
        <w:rPr>
          <w:sz w:val="24"/>
          <w:szCs w:val="24"/>
        </w:rPr>
        <w:t xml:space="preserve">w ciągu jednego dnia, </w:t>
      </w:r>
      <w:r w:rsidR="00FB15D1">
        <w:rPr>
          <w:sz w:val="24"/>
          <w:szCs w:val="24"/>
        </w:rPr>
        <w:t xml:space="preserve">które będzie przechowywane w ramach jednej umowy na dopłaty do prywatnego przechowywania, </w:t>
      </w:r>
      <w:r w:rsidR="00F832DA">
        <w:rPr>
          <w:sz w:val="24"/>
          <w:szCs w:val="24"/>
        </w:rPr>
        <w:t xml:space="preserve">stanowiące partię przechowywaną, o której mowa w pkt 9.4, </w:t>
      </w:r>
      <w:r w:rsidR="00D00304" w:rsidRPr="002938F6">
        <w:rPr>
          <w:sz w:val="24"/>
          <w:szCs w:val="24"/>
        </w:rPr>
        <w:t xml:space="preserve">powinno w ewidencji towarowej </w:t>
      </w:r>
      <w:r>
        <w:rPr>
          <w:sz w:val="24"/>
          <w:szCs w:val="24"/>
        </w:rPr>
        <w:t>chłodni</w:t>
      </w:r>
      <w:r w:rsidRPr="002938F6">
        <w:rPr>
          <w:sz w:val="24"/>
          <w:szCs w:val="24"/>
        </w:rPr>
        <w:t xml:space="preserve"> </w:t>
      </w:r>
      <w:r w:rsidR="00D00304" w:rsidRPr="002938F6">
        <w:rPr>
          <w:sz w:val="24"/>
          <w:szCs w:val="24"/>
        </w:rPr>
        <w:t>stanowić jedną partię magazynową.</w:t>
      </w:r>
    </w:p>
    <w:p w14:paraId="45AEF551" w14:textId="77777777" w:rsidR="00C17DEA" w:rsidRPr="006343F2" w:rsidRDefault="004E0592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3C6CEC">
        <w:rPr>
          <w:sz w:val="24"/>
          <w:szCs w:val="24"/>
        </w:rPr>
        <w:t xml:space="preserve">Wycofanie z mechanizmu całej ilości </w:t>
      </w:r>
      <w:r w:rsidR="002D46C3" w:rsidRPr="003C6CEC">
        <w:rPr>
          <w:sz w:val="24"/>
          <w:szCs w:val="24"/>
        </w:rPr>
        <w:t xml:space="preserve">masła </w:t>
      </w:r>
      <w:r w:rsidRPr="003C6CEC">
        <w:rPr>
          <w:sz w:val="24"/>
          <w:szCs w:val="24"/>
        </w:rPr>
        <w:t>objętej umową powinno nastąpić w ciągu jednego dnia</w:t>
      </w:r>
      <w:r w:rsidRPr="006343F2">
        <w:rPr>
          <w:sz w:val="24"/>
          <w:szCs w:val="24"/>
        </w:rPr>
        <w:t>.</w:t>
      </w:r>
    </w:p>
    <w:p w14:paraId="6405F2A6" w14:textId="77777777" w:rsidR="00C17DEA" w:rsidRPr="002938F6" w:rsidRDefault="00C17DEA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W dniu wycofania </w:t>
      </w:r>
      <w:r w:rsidR="002D46C3">
        <w:rPr>
          <w:sz w:val="24"/>
          <w:szCs w:val="24"/>
        </w:rPr>
        <w:t>masła</w:t>
      </w:r>
      <w:r w:rsidR="002D46C3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 xml:space="preserve">z mechanizmu </w:t>
      </w:r>
      <w:r w:rsidR="002D46C3">
        <w:rPr>
          <w:sz w:val="24"/>
          <w:szCs w:val="24"/>
        </w:rPr>
        <w:t>chłodnia</w:t>
      </w:r>
      <w:r w:rsidR="002D46C3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wystawia</w:t>
      </w:r>
      <w:r w:rsidR="007973D1" w:rsidRPr="002938F6">
        <w:rPr>
          <w:sz w:val="24"/>
          <w:szCs w:val="24"/>
        </w:rPr>
        <w:t>:</w:t>
      </w:r>
    </w:p>
    <w:p w14:paraId="533ABC6B" w14:textId="22E803A7" w:rsidR="007973D1" w:rsidRPr="002938F6" w:rsidRDefault="007973D1" w:rsidP="00EC48AC">
      <w:pPr>
        <w:numPr>
          <w:ilvl w:val="0"/>
          <w:numId w:val="30"/>
        </w:numPr>
        <w:tabs>
          <w:tab w:val="clear" w:pos="360"/>
          <w:tab w:val="left" w:pos="851"/>
          <w:tab w:val="num" w:pos="1200"/>
        </w:tabs>
        <w:spacing w:line="360" w:lineRule="auto"/>
        <w:ind w:left="1200" w:hanging="500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dokument wydania (WZ) – w przypadku fizycznego </w:t>
      </w:r>
      <w:r w:rsidR="009E6FDC" w:rsidRPr="002938F6">
        <w:rPr>
          <w:sz w:val="24"/>
          <w:szCs w:val="24"/>
        </w:rPr>
        <w:t>wy</w:t>
      </w:r>
      <w:r w:rsidR="009E6FDC">
        <w:rPr>
          <w:sz w:val="24"/>
          <w:szCs w:val="24"/>
        </w:rPr>
        <w:t>dania</w:t>
      </w:r>
      <w:r w:rsidR="009E6FDC" w:rsidRPr="002938F6">
        <w:rPr>
          <w:sz w:val="24"/>
          <w:szCs w:val="24"/>
        </w:rPr>
        <w:t xml:space="preserve"> </w:t>
      </w:r>
      <w:r w:rsidR="002D46C3">
        <w:rPr>
          <w:sz w:val="24"/>
          <w:szCs w:val="24"/>
        </w:rPr>
        <w:t>masła</w:t>
      </w:r>
      <w:r w:rsidR="002D46C3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 xml:space="preserve">z </w:t>
      </w:r>
      <w:r w:rsidR="002D46C3">
        <w:rPr>
          <w:sz w:val="24"/>
          <w:szCs w:val="24"/>
        </w:rPr>
        <w:t>chłodni</w:t>
      </w:r>
      <w:r w:rsidRPr="002938F6">
        <w:rPr>
          <w:sz w:val="24"/>
          <w:szCs w:val="24"/>
        </w:rPr>
        <w:t>, lub</w:t>
      </w:r>
    </w:p>
    <w:p w14:paraId="0F5B4737" w14:textId="77777777" w:rsidR="007973D1" w:rsidRPr="002938F6" w:rsidRDefault="007973D1" w:rsidP="00EC48AC">
      <w:pPr>
        <w:numPr>
          <w:ilvl w:val="0"/>
          <w:numId w:val="30"/>
        </w:numPr>
        <w:tabs>
          <w:tab w:val="clear" w:pos="360"/>
          <w:tab w:val="left" w:pos="851"/>
          <w:tab w:val="num" w:pos="1200"/>
        </w:tabs>
        <w:spacing w:line="360" w:lineRule="auto"/>
        <w:ind w:left="1200" w:hanging="500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dokument przesunięcia (MM) – w przypadku gdy </w:t>
      </w:r>
      <w:r w:rsidR="002D46C3">
        <w:rPr>
          <w:sz w:val="24"/>
          <w:szCs w:val="24"/>
        </w:rPr>
        <w:t>masło</w:t>
      </w:r>
      <w:r w:rsidR="002D46C3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 xml:space="preserve">po zakończeniu okresu przechowywania w ramach umowy pozostaje w </w:t>
      </w:r>
      <w:r w:rsidR="002D46C3">
        <w:rPr>
          <w:sz w:val="24"/>
          <w:szCs w:val="24"/>
        </w:rPr>
        <w:t>chłodni</w:t>
      </w:r>
      <w:r w:rsidR="00314A29" w:rsidRPr="002938F6">
        <w:rPr>
          <w:sz w:val="24"/>
          <w:szCs w:val="24"/>
        </w:rPr>
        <w:t>.</w:t>
      </w:r>
    </w:p>
    <w:p w14:paraId="3BC7C380" w14:textId="77777777" w:rsidR="007973D1" w:rsidRPr="002938F6" w:rsidRDefault="007973D1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Dokumenty</w:t>
      </w:r>
      <w:r w:rsidR="00196FED" w:rsidRPr="002938F6">
        <w:rPr>
          <w:sz w:val="24"/>
          <w:szCs w:val="24"/>
        </w:rPr>
        <w:t>, o których mowa w pkt 9.</w:t>
      </w:r>
      <w:r w:rsidR="00BE52A7" w:rsidRPr="002938F6">
        <w:rPr>
          <w:sz w:val="24"/>
          <w:szCs w:val="24"/>
        </w:rPr>
        <w:t>9</w:t>
      </w:r>
      <w:r w:rsidRPr="002938F6">
        <w:rPr>
          <w:sz w:val="24"/>
          <w:szCs w:val="24"/>
        </w:rPr>
        <w:t xml:space="preserve"> powinny zawierać m.in.:</w:t>
      </w:r>
    </w:p>
    <w:p w14:paraId="79A3DA04" w14:textId="77777777" w:rsidR="00A62E30" w:rsidRPr="002938F6" w:rsidRDefault="00A62E30" w:rsidP="008F1B53">
      <w:pPr>
        <w:pStyle w:val="Tekstpodstawowywcity"/>
        <w:numPr>
          <w:ilvl w:val="0"/>
          <w:numId w:val="29"/>
        </w:numPr>
        <w:rPr>
          <w:rFonts w:ascii="Times New Roman" w:hAnsi="Times New Roman"/>
        </w:rPr>
      </w:pPr>
      <w:r w:rsidRPr="002938F6">
        <w:rPr>
          <w:rFonts w:ascii="Times New Roman" w:hAnsi="Times New Roman"/>
        </w:rPr>
        <w:t>nazwę Przedsiębiorcy</w:t>
      </w:r>
      <w:r w:rsidR="00E72BFB" w:rsidRPr="002938F6">
        <w:rPr>
          <w:rFonts w:ascii="Times New Roman" w:hAnsi="Times New Roman"/>
        </w:rPr>
        <w:t>;</w:t>
      </w:r>
    </w:p>
    <w:p w14:paraId="1DEFC776" w14:textId="77777777" w:rsidR="00A62E30" w:rsidRPr="002938F6" w:rsidRDefault="00A62E30">
      <w:pPr>
        <w:pStyle w:val="Tekstpodstawowywcity"/>
        <w:numPr>
          <w:ilvl w:val="0"/>
          <w:numId w:val="29"/>
        </w:numPr>
        <w:rPr>
          <w:rFonts w:ascii="Times New Roman" w:hAnsi="Times New Roman"/>
        </w:rPr>
      </w:pPr>
      <w:r w:rsidRPr="002938F6">
        <w:rPr>
          <w:rFonts w:ascii="Times New Roman" w:hAnsi="Times New Roman"/>
        </w:rPr>
        <w:t>numer umowy na dopłaty do prywatnego przechowywania</w:t>
      </w:r>
      <w:r w:rsidR="00E72BFB" w:rsidRPr="002938F6">
        <w:rPr>
          <w:rFonts w:ascii="Times New Roman" w:hAnsi="Times New Roman"/>
        </w:rPr>
        <w:t>;</w:t>
      </w:r>
    </w:p>
    <w:p w14:paraId="12C3C506" w14:textId="77777777" w:rsidR="00A62E30" w:rsidRDefault="007973D1">
      <w:pPr>
        <w:pStyle w:val="Tekstpodstawowywcity"/>
        <w:numPr>
          <w:ilvl w:val="0"/>
          <w:numId w:val="29"/>
        </w:numPr>
        <w:rPr>
          <w:rFonts w:ascii="Times New Roman" w:hAnsi="Times New Roman"/>
        </w:rPr>
      </w:pPr>
      <w:r w:rsidRPr="002938F6">
        <w:rPr>
          <w:rFonts w:ascii="Times New Roman" w:hAnsi="Times New Roman"/>
        </w:rPr>
        <w:t>numer partii magazynowej</w:t>
      </w:r>
      <w:r w:rsidR="00E72BFB" w:rsidRPr="002938F6">
        <w:rPr>
          <w:rFonts w:ascii="Times New Roman" w:hAnsi="Times New Roman"/>
        </w:rPr>
        <w:t>;</w:t>
      </w:r>
    </w:p>
    <w:p w14:paraId="7B6A31C5" w14:textId="77777777" w:rsidR="00FB15D1" w:rsidRPr="002938F6" w:rsidRDefault="00FB15D1">
      <w:pPr>
        <w:pStyle w:val="Tekstpodstawowywcity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numer(-y) partii produkcyjnej(-ych),</w:t>
      </w:r>
    </w:p>
    <w:p w14:paraId="3404546B" w14:textId="77777777" w:rsidR="00A62E30" w:rsidRPr="002938F6" w:rsidRDefault="00BE52A7">
      <w:pPr>
        <w:pStyle w:val="Tekstpodstawowywcity"/>
        <w:numPr>
          <w:ilvl w:val="0"/>
          <w:numId w:val="29"/>
        </w:numPr>
        <w:rPr>
          <w:rFonts w:ascii="Times New Roman" w:hAnsi="Times New Roman"/>
        </w:rPr>
      </w:pPr>
      <w:r w:rsidRPr="002938F6">
        <w:rPr>
          <w:rFonts w:ascii="Times New Roman" w:hAnsi="Times New Roman"/>
        </w:rPr>
        <w:t xml:space="preserve">masę </w:t>
      </w:r>
      <w:r w:rsidR="00A62E30" w:rsidRPr="002938F6">
        <w:rPr>
          <w:rFonts w:ascii="Times New Roman" w:hAnsi="Times New Roman"/>
        </w:rPr>
        <w:t>netto</w:t>
      </w:r>
      <w:r w:rsidR="00E72BFB" w:rsidRPr="002938F6">
        <w:rPr>
          <w:rFonts w:ascii="Times New Roman" w:hAnsi="Times New Roman"/>
        </w:rPr>
        <w:t>;</w:t>
      </w:r>
    </w:p>
    <w:p w14:paraId="25275E78" w14:textId="77777777" w:rsidR="00A62E30" w:rsidRPr="002938F6" w:rsidRDefault="00BE52A7">
      <w:pPr>
        <w:pStyle w:val="Tekstpodstawowywcity"/>
        <w:numPr>
          <w:ilvl w:val="0"/>
          <w:numId w:val="29"/>
        </w:numPr>
        <w:rPr>
          <w:rFonts w:ascii="Times New Roman" w:hAnsi="Times New Roman"/>
        </w:rPr>
      </w:pPr>
      <w:r w:rsidRPr="002938F6">
        <w:rPr>
          <w:rFonts w:ascii="Times New Roman" w:hAnsi="Times New Roman"/>
        </w:rPr>
        <w:t>mas</w:t>
      </w:r>
      <w:r w:rsidR="00A62E30" w:rsidRPr="002938F6">
        <w:rPr>
          <w:rFonts w:ascii="Times New Roman" w:hAnsi="Times New Roman"/>
        </w:rPr>
        <w:t>ę brutto</w:t>
      </w:r>
      <w:r w:rsidR="00E72BFB" w:rsidRPr="002938F6">
        <w:rPr>
          <w:rFonts w:ascii="Times New Roman" w:hAnsi="Times New Roman"/>
        </w:rPr>
        <w:t>;</w:t>
      </w:r>
    </w:p>
    <w:p w14:paraId="725FF403" w14:textId="77777777" w:rsidR="00A62E30" w:rsidRPr="002938F6" w:rsidRDefault="002B4F47">
      <w:pPr>
        <w:pStyle w:val="Tekstpodstawowywcity"/>
        <w:numPr>
          <w:ilvl w:val="0"/>
          <w:numId w:val="29"/>
        </w:numPr>
        <w:rPr>
          <w:rFonts w:ascii="Times New Roman" w:hAnsi="Times New Roman"/>
        </w:rPr>
      </w:pPr>
      <w:r w:rsidRPr="002938F6">
        <w:rPr>
          <w:rFonts w:ascii="Times New Roman" w:hAnsi="Times New Roman"/>
        </w:rPr>
        <w:t>liczbę opakowań</w:t>
      </w:r>
      <w:r w:rsidR="00FB15D1">
        <w:rPr>
          <w:rFonts w:ascii="Times New Roman" w:hAnsi="Times New Roman"/>
        </w:rPr>
        <w:t xml:space="preserve"> oraz palet</w:t>
      </w:r>
      <w:r w:rsidRPr="002938F6">
        <w:rPr>
          <w:rFonts w:ascii="Times New Roman" w:hAnsi="Times New Roman"/>
        </w:rPr>
        <w:t>.</w:t>
      </w:r>
    </w:p>
    <w:p w14:paraId="66210FCC" w14:textId="77777777" w:rsidR="003C6CEC" w:rsidRPr="002938F6" w:rsidRDefault="003C6CEC" w:rsidP="00AB7654">
      <w:pPr>
        <w:pStyle w:val="Tekstpodstawowywcity"/>
        <w:ind w:left="700" w:firstLine="0"/>
        <w:rPr>
          <w:rFonts w:ascii="Times New Roman" w:hAnsi="Times New Roman"/>
          <w:sz w:val="18"/>
        </w:rPr>
      </w:pPr>
    </w:p>
    <w:p w14:paraId="1D67F6EE" w14:textId="77777777" w:rsidR="00087008" w:rsidRPr="002938F6" w:rsidRDefault="006F22BD" w:rsidP="00BB513C">
      <w:pPr>
        <w:pStyle w:val="Tekstpodstawowy32"/>
        <w:jc w:val="left"/>
        <w:rPr>
          <w:rFonts w:ascii="Times New Roman" w:hAnsi="Times New Roman"/>
          <w:b/>
          <w:i w:val="0"/>
          <w:szCs w:val="24"/>
        </w:rPr>
      </w:pPr>
      <w:r w:rsidRPr="002938F6">
        <w:rPr>
          <w:rFonts w:ascii="Times New Roman" w:hAnsi="Times New Roman"/>
          <w:b/>
          <w:i w:val="0"/>
          <w:szCs w:val="24"/>
        </w:rPr>
        <w:t>10</w:t>
      </w:r>
      <w:r w:rsidR="00087008" w:rsidRPr="002938F6">
        <w:rPr>
          <w:rFonts w:ascii="Times New Roman" w:hAnsi="Times New Roman"/>
          <w:b/>
          <w:i w:val="0"/>
          <w:szCs w:val="24"/>
        </w:rPr>
        <w:t>. Składanie formularzy umów</w:t>
      </w:r>
    </w:p>
    <w:p w14:paraId="3878B891" w14:textId="77777777" w:rsidR="00213F54" w:rsidRPr="00213F54" w:rsidRDefault="00213F54" w:rsidP="008F652B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Do mechanizmu </w:t>
      </w:r>
      <w:r>
        <w:rPr>
          <w:sz w:val="24"/>
          <w:szCs w:val="24"/>
        </w:rPr>
        <w:t xml:space="preserve">mogą przystąpić przedsiębiorcy, o których mowa w rozdziale 2, o ile nie </w:t>
      </w:r>
      <w:r w:rsidR="00F922C9">
        <w:rPr>
          <w:sz w:val="24"/>
          <w:szCs w:val="24"/>
        </w:rPr>
        <w:t xml:space="preserve">są wykluczeni z udziału w mechanizmie, na mocy art. 62 </w:t>
      </w:r>
      <w:r w:rsidR="00F922C9">
        <w:rPr>
          <w:sz w:val="24"/>
        </w:rPr>
        <w:t>Rozporządzenia</w:t>
      </w:r>
      <w:r w:rsidR="00F922C9" w:rsidRPr="00BA0BE3">
        <w:rPr>
          <w:sz w:val="24"/>
        </w:rPr>
        <w:t xml:space="preserve"> wykonawcze</w:t>
      </w:r>
      <w:r w:rsidR="00F922C9">
        <w:rPr>
          <w:sz w:val="24"/>
        </w:rPr>
        <w:t>go</w:t>
      </w:r>
      <w:r w:rsidR="00F922C9" w:rsidRPr="00BA0BE3">
        <w:rPr>
          <w:sz w:val="24"/>
        </w:rPr>
        <w:t xml:space="preserve"> Komisji (UE) 2016/1240 z dnia 18 maja 2016 r.</w:t>
      </w:r>
      <w:r w:rsidR="00EE6ADD">
        <w:rPr>
          <w:sz w:val="24"/>
        </w:rPr>
        <w:t>, zgodnie z pkt 15,3.</w:t>
      </w:r>
    </w:p>
    <w:p w14:paraId="0A4D5DAF" w14:textId="39E0D0B2" w:rsidR="008F652B" w:rsidRPr="00210AD8" w:rsidRDefault="008F652B" w:rsidP="008F652B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b/>
          <w:sz w:val="24"/>
          <w:szCs w:val="24"/>
        </w:rPr>
      </w:pPr>
      <w:r w:rsidRPr="00F11A09">
        <w:rPr>
          <w:sz w:val="24"/>
          <w:szCs w:val="24"/>
        </w:rPr>
        <w:t xml:space="preserve">Przedsiębiorca, który zamierza przystąpić do mechanizmu </w:t>
      </w:r>
      <w:r w:rsidRPr="007A5FB1">
        <w:rPr>
          <w:sz w:val="24"/>
          <w:szCs w:val="24"/>
        </w:rPr>
        <w:t>zobowiązany</w:t>
      </w:r>
      <w:r>
        <w:rPr>
          <w:sz w:val="24"/>
          <w:szCs w:val="24"/>
        </w:rPr>
        <w:t xml:space="preserve"> </w:t>
      </w:r>
      <w:r w:rsidRPr="007A5FB1">
        <w:rPr>
          <w:sz w:val="24"/>
          <w:szCs w:val="24"/>
        </w:rPr>
        <w:t xml:space="preserve">jest do </w:t>
      </w:r>
      <w:r w:rsidRPr="00F11A09">
        <w:rPr>
          <w:sz w:val="24"/>
          <w:szCs w:val="24"/>
        </w:rPr>
        <w:t xml:space="preserve">złożenia w Centrali </w:t>
      </w:r>
      <w:r w:rsidRPr="007A5FB1">
        <w:rPr>
          <w:sz w:val="24"/>
          <w:szCs w:val="24"/>
        </w:rPr>
        <w:t>KOWR</w:t>
      </w:r>
      <w:r w:rsidRPr="00F11A09">
        <w:rPr>
          <w:sz w:val="24"/>
          <w:szCs w:val="24"/>
        </w:rPr>
        <w:t xml:space="preserve"> wypełnionej </w:t>
      </w:r>
      <w:r w:rsidRPr="00F11A09">
        <w:rPr>
          <w:i/>
          <w:sz w:val="24"/>
          <w:szCs w:val="24"/>
        </w:rPr>
        <w:t>Umowy na dopłaty do prywatnego</w:t>
      </w:r>
      <w:r>
        <w:rPr>
          <w:i/>
          <w:sz w:val="24"/>
          <w:szCs w:val="24"/>
        </w:rPr>
        <w:t xml:space="preserve"> </w:t>
      </w:r>
      <w:r w:rsidRPr="00F11A09">
        <w:rPr>
          <w:i/>
          <w:sz w:val="24"/>
          <w:szCs w:val="24"/>
        </w:rPr>
        <w:t xml:space="preserve">przechowywania </w:t>
      </w:r>
      <w:r w:rsidR="002D46C3">
        <w:rPr>
          <w:i/>
          <w:sz w:val="24"/>
          <w:szCs w:val="24"/>
        </w:rPr>
        <w:t>masła</w:t>
      </w:r>
      <w:r w:rsidRPr="00F11A09">
        <w:rPr>
          <w:i/>
          <w:sz w:val="24"/>
          <w:szCs w:val="24"/>
        </w:rPr>
        <w:t xml:space="preserve"> </w:t>
      </w:r>
      <w:r w:rsidRPr="00F11A09">
        <w:rPr>
          <w:sz w:val="24"/>
          <w:szCs w:val="24"/>
        </w:rPr>
        <w:t xml:space="preserve">na formularzu stanowiącym załącznik nr 1 do niniejszych „Warunków”, </w:t>
      </w:r>
      <w:r w:rsidR="006B74A5">
        <w:rPr>
          <w:sz w:val="24"/>
          <w:szCs w:val="24"/>
        </w:rPr>
        <w:br/>
      </w:r>
      <w:r w:rsidRPr="00F11A09">
        <w:rPr>
          <w:sz w:val="24"/>
          <w:szCs w:val="24"/>
        </w:rPr>
        <w:t xml:space="preserve">w terminie do 60 dni od daty produkcji </w:t>
      </w:r>
      <w:r w:rsidR="002D46C3">
        <w:rPr>
          <w:sz w:val="24"/>
          <w:szCs w:val="24"/>
        </w:rPr>
        <w:t>masła</w:t>
      </w:r>
      <w:r w:rsidRPr="00F11A09">
        <w:rPr>
          <w:sz w:val="24"/>
          <w:szCs w:val="24"/>
        </w:rPr>
        <w:t>, zgłoszonego do prywatnego przechowywania na składanym formularzu</w:t>
      </w:r>
      <w:r>
        <w:rPr>
          <w:sz w:val="24"/>
          <w:szCs w:val="24"/>
        </w:rPr>
        <w:t>.</w:t>
      </w:r>
    </w:p>
    <w:p w14:paraId="550FAF3B" w14:textId="77777777" w:rsidR="008F652B" w:rsidRDefault="008F652B" w:rsidP="008F652B">
      <w:pPr>
        <w:tabs>
          <w:tab w:val="left" w:pos="851"/>
          <w:tab w:val="left" w:pos="1620"/>
        </w:tabs>
        <w:spacing w:line="360" w:lineRule="auto"/>
        <w:ind w:left="680"/>
        <w:jc w:val="both"/>
        <w:rPr>
          <w:sz w:val="24"/>
          <w:szCs w:val="24"/>
        </w:rPr>
      </w:pPr>
      <w:r w:rsidRPr="003C6CEC">
        <w:rPr>
          <w:sz w:val="24"/>
          <w:szCs w:val="24"/>
        </w:rPr>
        <w:t xml:space="preserve">Wypełniony formularz umowy (za wyjątkiem pól, które wypełnia KOWR), należy złożyć w </w:t>
      </w:r>
      <w:r w:rsidR="00B93AD3" w:rsidRPr="003C6CEC">
        <w:rPr>
          <w:sz w:val="24"/>
          <w:szCs w:val="24"/>
        </w:rPr>
        <w:t>dwóch</w:t>
      </w:r>
      <w:r w:rsidRPr="003C6CEC">
        <w:rPr>
          <w:sz w:val="24"/>
          <w:szCs w:val="24"/>
        </w:rPr>
        <w:t xml:space="preserve"> egzemplarzach </w:t>
      </w:r>
      <w:r w:rsidR="00DF5BBD" w:rsidRPr="006343F2">
        <w:rPr>
          <w:sz w:val="24"/>
          <w:szCs w:val="24"/>
        </w:rPr>
        <w:t>.</w:t>
      </w:r>
    </w:p>
    <w:p w14:paraId="55C24E2A" w14:textId="77777777" w:rsidR="008F652B" w:rsidRDefault="008F652B" w:rsidP="008F652B">
      <w:pPr>
        <w:tabs>
          <w:tab w:val="left" w:pos="851"/>
          <w:tab w:val="left" w:pos="1620"/>
        </w:tabs>
        <w:spacing w:line="360" w:lineRule="auto"/>
        <w:ind w:left="680"/>
        <w:jc w:val="both"/>
        <w:rPr>
          <w:sz w:val="24"/>
          <w:szCs w:val="24"/>
        </w:rPr>
      </w:pPr>
      <w:r w:rsidRPr="00F11A09">
        <w:rPr>
          <w:sz w:val="24"/>
          <w:szCs w:val="24"/>
        </w:rPr>
        <w:t xml:space="preserve">Formularz </w:t>
      </w:r>
      <w:r w:rsidR="00F46938">
        <w:rPr>
          <w:sz w:val="24"/>
          <w:szCs w:val="24"/>
        </w:rPr>
        <w:t>umowy</w:t>
      </w:r>
      <w:r w:rsidRPr="00F11A09">
        <w:rPr>
          <w:sz w:val="24"/>
          <w:szCs w:val="24"/>
        </w:rPr>
        <w:t xml:space="preserve"> można uzyskać poprzez</w:t>
      </w:r>
      <w:r>
        <w:rPr>
          <w:sz w:val="24"/>
          <w:szCs w:val="24"/>
        </w:rPr>
        <w:t>:</w:t>
      </w:r>
    </w:p>
    <w:p w14:paraId="1A3D7208" w14:textId="77777777" w:rsidR="008F652B" w:rsidRPr="00BA0BE3" w:rsidRDefault="008F652B" w:rsidP="008F652B">
      <w:pPr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BA0BE3">
        <w:rPr>
          <w:sz w:val="24"/>
          <w:szCs w:val="24"/>
        </w:rPr>
        <w:t>bezpośredni odbiór z Centrali KOWR,</w:t>
      </w:r>
    </w:p>
    <w:p w14:paraId="424C6F67" w14:textId="77777777" w:rsidR="008F652B" w:rsidRPr="00BA0BE3" w:rsidRDefault="008F652B" w:rsidP="008F652B">
      <w:pPr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BA0BE3">
        <w:rPr>
          <w:sz w:val="24"/>
          <w:szCs w:val="24"/>
        </w:rPr>
        <w:t>wydruk ze strony internetowej ARiMR (</w:t>
      </w:r>
      <w:hyperlink r:id="rId12" w:history="1">
        <w:r w:rsidRPr="00BA0BE3">
          <w:rPr>
            <w:rStyle w:val="Hipercze"/>
            <w:sz w:val="24"/>
            <w:szCs w:val="24"/>
          </w:rPr>
          <w:t>www.arimr.gov.pl</w:t>
        </w:r>
      </w:hyperlink>
      <w:r w:rsidRPr="00BA0BE3">
        <w:rPr>
          <w:sz w:val="24"/>
          <w:szCs w:val="24"/>
        </w:rPr>
        <w:t>) oraz KOWR (</w:t>
      </w:r>
      <w:hyperlink r:id="rId13" w:history="1">
        <w:r w:rsidRPr="00BA0BE3">
          <w:rPr>
            <w:rStyle w:val="Hipercze"/>
            <w:sz w:val="24"/>
            <w:szCs w:val="24"/>
          </w:rPr>
          <w:t>www.kowr.gov.pl</w:t>
        </w:r>
      </w:hyperlink>
      <w:r w:rsidRPr="00BA0BE3">
        <w:rPr>
          <w:sz w:val="24"/>
          <w:szCs w:val="24"/>
        </w:rPr>
        <w:t>).</w:t>
      </w:r>
    </w:p>
    <w:p w14:paraId="095A9BBC" w14:textId="00B30AE5" w:rsidR="00D00304" w:rsidRPr="002938F6" w:rsidRDefault="00D00304" w:rsidP="00EC48AC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b/>
          <w:sz w:val="24"/>
          <w:szCs w:val="24"/>
        </w:rPr>
      </w:pPr>
      <w:r w:rsidRPr="002938F6">
        <w:rPr>
          <w:sz w:val="24"/>
          <w:szCs w:val="24"/>
        </w:rPr>
        <w:t>Formularze umów</w:t>
      </w:r>
      <w:r w:rsidR="00652A19">
        <w:rPr>
          <w:sz w:val="24"/>
          <w:szCs w:val="24"/>
        </w:rPr>
        <w:t xml:space="preserve"> wraz z wymaganymi zał</w:t>
      </w:r>
      <w:r w:rsidR="00002B74">
        <w:rPr>
          <w:sz w:val="24"/>
          <w:szCs w:val="24"/>
        </w:rPr>
        <w:t>ą</w:t>
      </w:r>
      <w:r w:rsidR="00652A19">
        <w:rPr>
          <w:sz w:val="24"/>
          <w:szCs w:val="24"/>
        </w:rPr>
        <w:t>cznikami</w:t>
      </w:r>
      <w:r w:rsidRPr="002938F6">
        <w:rPr>
          <w:sz w:val="24"/>
          <w:szCs w:val="24"/>
        </w:rPr>
        <w:t xml:space="preserve"> można składać w </w:t>
      </w:r>
      <w:r w:rsidR="00F46938">
        <w:rPr>
          <w:sz w:val="24"/>
          <w:szCs w:val="24"/>
        </w:rPr>
        <w:t xml:space="preserve">KOWR </w:t>
      </w:r>
      <w:r w:rsidR="00F46938" w:rsidRPr="002938F6">
        <w:rPr>
          <w:b/>
          <w:sz w:val="24"/>
          <w:szCs w:val="24"/>
        </w:rPr>
        <w:t xml:space="preserve">od dnia </w:t>
      </w:r>
      <w:r w:rsidR="00652A19" w:rsidRPr="002938F6">
        <w:rPr>
          <w:b/>
          <w:sz w:val="24"/>
          <w:szCs w:val="24"/>
        </w:rPr>
        <w:t>7 maja 2020 r.</w:t>
      </w:r>
      <w:r w:rsidR="00F46938" w:rsidRPr="002938F6">
        <w:rPr>
          <w:b/>
          <w:sz w:val="24"/>
          <w:szCs w:val="24"/>
        </w:rPr>
        <w:t xml:space="preserve"> </w:t>
      </w:r>
      <w:r w:rsidR="00215CDF" w:rsidRPr="002938F6">
        <w:rPr>
          <w:b/>
          <w:sz w:val="24"/>
          <w:szCs w:val="24"/>
        </w:rPr>
        <w:t xml:space="preserve">do dnia </w:t>
      </w:r>
      <w:r w:rsidR="00652A19">
        <w:rPr>
          <w:b/>
          <w:sz w:val="24"/>
          <w:szCs w:val="24"/>
        </w:rPr>
        <w:t xml:space="preserve">30 czerwca </w:t>
      </w:r>
      <w:r w:rsidR="00215CDF" w:rsidRPr="002938F6">
        <w:rPr>
          <w:b/>
          <w:sz w:val="24"/>
          <w:szCs w:val="24"/>
        </w:rPr>
        <w:t>20</w:t>
      </w:r>
      <w:r w:rsidR="00652A19">
        <w:rPr>
          <w:b/>
          <w:sz w:val="24"/>
          <w:szCs w:val="24"/>
        </w:rPr>
        <w:t>20</w:t>
      </w:r>
      <w:r w:rsidR="00215CDF" w:rsidRPr="002938F6">
        <w:rPr>
          <w:b/>
          <w:sz w:val="24"/>
          <w:szCs w:val="24"/>
        </w:rPr>
        <w:t xml:space="preserve"> </w:t>
      </w:r>
      <w:r w:rsidR="008B7877" w:rsidRPr="002938F6">
        <w:rPr>
          <w:b/>
          <w:sz w:val="24"/>
          <w:szCs w:val="24"/>
        </w:rPr>
        <w:t>r.</w:t>
      </w:r>
    </w:p>
    <w:p w14:paraId="7415428D" w14:textId="77777777" w:rsidR="00A35C84" w:rsidRPr="002460A4" w:rsidRDefault="00A35C84" w:rsidP="00EC48AC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F</w:t>
      </w:r>
      <w:r w:rsidR="00B2296F" w:rsidRPr="002938F6">
        <w:rPr>
          <w:sz w:val="24"/>
          <w:szCs w:val="24"/>
        </w:rPr>
        <w:t>ormularz um</w:t>
      </w:r>
      <w:r w:rsidRPr="002938F6">
        <w:rPr>
          <w:sz w:val="24"/>
          <w:szCs w:val="24"/>
        </w:rPr>
        <w:t>o</w:t>
      </w:r>
      <w:r w:rsidR="00B2296F" w:rsidRPr="002938F6">
        <w:rPr>
          <w:sz w:val="24"/>
          <w:szCs w:val="24"/>
        </w:rPr>
        <w:t>w</w:t>
      </w:r>
      <w:r w:rsidRPr="002938F6">
        <w:rPr>
          <w:sz w:val="24"/>
          <w:szCs w:val="24"/>
        </w:rPr>
        <w:t>y</w:t>
      </w:r>
      <w:r w:rsidR="00B2296F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musi odnosić się wy</w:t>
      </w:r>
      <w:r w:rsidR="00B2296F" w:rsidRPr="002938F6">
        <w:rPr>
          <w:sz w:val="24"/>
          <w:szCs w:val="24"/>
        </w:rPr>
        <w:t xml:space="preserve">łącznie </w:t>
      </w:r>
      <w:r w:rsidRPr="002938F6">
        <w:rPr>
          <w:sz w:val="24"/>
          <w:szCs w:val="24"/>
        </w:rPr>
        <w:t xml:space="preserve">do </w:t>
      </w:r>
      <w:r w:rsidR="00B6649B">
        <w:rPr>
          <w:sz w:val="24"/>
          <w:szCs w:val="24"/>
        </w:rPr>
        <w:t>masła</w:t>
      </w:r>
      <w:r w:rsidR="00EB3FD3" w:rsidRPr="002938F6">
        <w:rPr>
          <w:sz w:val="24"/>
          <w:szCs w:val="24"/>
        </w:rPr>
        <w:t>,</w:t>
      </w:r>
      <w:r w:rsidR="00B2296F" w:rsidRPr="002938F6">
        <w:rPr>
          <w:sz w:val="24"/>
          <w:szCs w:val="24"/>
        </w:rPr>
        <w:t xml:space="preserve"> które w dniu złożenia formularza, jest już </w:t>
      </w:r>
      <w:r w:rsidR="00C51250" w:rsidRPr="002938F6">
        <w:rPr>
          <w:sz w:val="24"/>
          <w:szCs w:val="24"/>
        </w:rPr>
        <w:t xml:space="preserve">w całości </w:t>
      </w:r>
      <w:r w:rsidR="00B2296F" w:rsidRPr="002938F6">
        <w:rPr>
          <w:sz w:val="24"/>
          <w:szCs w:val="24"/>
        </w:rPr>
        <w:t xml:space="preserve">przechowywane </w:t>
      </w:r>
      <w:r w:rsidRPr="002938F6">
        <w:rPr>
          <w:sz w:val="24"/>
          <w:szCs w:val="24"/>
        </w:rPr>
        <w:t xml:space="preserve">we </w:t>
      </w:r>
      <w:r w:rsidR="00B6649B" w:rsidRPr="002938F6">
        <w:rPr>
          <w:sz w:val="24"/>
          <w:szCs w:val="24"/>
        </w:rPr>
        <w:t>wskazan</w:t>
      </w:r>
      <w:r w:rsidR="00B6649B">
        <w:rPr>
          <w:sz w:val="24"/>
          <w:szCs w:val="24"/>
        </w:rPr>
        <w:t>ej</w:t>
      </w:r>
      <w:r w:rsidR="00B6649B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 xml:space="preserve">w nim </w:t>
      </w:r>
      <w:r w:rsidR="00B6649B">
        <w:rPr>
          <w:sz w:val="24"/>
          <w:szCs w:val="24"/>
        </w:rPr>
        <w:t>chłodni</w:t>
      </w:r>
      <w:r w:rsidRPr="002938F6">
        <w:rPr>
          <w:sz w:val="24"/>
          <w:szCs w:val="24"/>
        </w:rPr>
        <w:t>.</w:t>
      </w:r>
    </w:p>
    <w:p w14:paraId="6EA71175" w14:textId="77777777" w:rsidR="00A71776" w:rsidRPr="002460A4" w:rsidRDefault="00A71776" w:rsidP="00EC48AC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Minimalna ilość </w:t>
      </w:r>
      <w:r w:rsidR="00B6649B">
        <w:rPr>
          <w:sz w:val="24"/>
          <w:szCs w:val="24"/>
        </w:rPr>
        <w:t>masła</w:t>
      </w:r>
      <w:r w:rsidR="00B6649B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jaka może zostać zgłoszona na jednym formularzu umowy wynosi 10 ton netto.</w:t>
      </w:r>
    </w:p>
    <w:p w14:paraId="1A55A79F" w14:textId="77777777" w:rsidR="00A35C84" w:rsidRPr="006343F2" w:rsidRDefault="00A35C84" w:rsidP="00EC48AC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Na jednym formularzu umowy</w:t>
      </w:r>
      <w:r w:rsidR="005776B9" w:rsidRPr="002938F6">
        <w:rPr>
          <w:sz w:val="24"/>
          <w:szCs w:val="24"/>
        </w:rPr>
        <w:t xml:space="preserve"> należy zgłosić wyłącznie </w:t>
      </w:r>
      <w:r w:rsidR="00B6649B">
        <w:rPr>
          <w:sz w:val="24"/>
          <w:szCs w:val="24"/>
        </w:rPr>
        <w:t>masło</w:t>
      </w:r>
      <w:r w:rsidR="00B6649B" w:rsidRPr="002938F6">
        <w:rPr>
          <w:sz w:val="24"/>
          <w:szCs w:val="24"/>
        </w:rPr>
        <w:t xml:space="preserve"> </w:t>
      </w:r>
      <w:r w:rsidR="00215CDF" w:rsidRPr="003C6CEC">
        <w:rPr>
          <w:sz w:val="24"/>
          <w:szCs w:val="24"/>
        </w:rPr>
        <w:t xml:space="preserve">wyprodukowane </w:t>
      </w:r>
      <w:r w:rsidR="006B74A5">
        <w:rPr>
          <w:sz w:val="24"/>
          <w:szCs w:val="24"/>
        </w:rPr>
        <w:br/>
      </w:r>
      <w:r w:rsidR="00215CDF" w:rsidRPr="003C6CEC">
        <w:rPr>
          <w:sz w:val="24"/>
          <w:szCs w:val="24"/>
        </w:rPr>
        <w:t xml:space="preserve">w </w:t>
      </w:r>
      <w:r w:rsidR="005776B9" w:rsidRPr="003C6CEC">
        <w:rPr>
          <w:sz w:val="24"/>
          <w:szCs w:val="24"/>
        </w:rPr>
        <w:t>jedn</w:t>
      </w:r>
      <w:r w:rsidR="00215CDF" w:rsidRPr="003C6CEC">
        <w:rPr>
          <w:sz w:val="24"/>
          <w:szCs w:val="24"/>
        </w:rPr>
        <w:t>ym</w:t>
      </w:r>
      <w:r w:rsidR="005776B9" w:rsidRPr="003C6CEC">
        <w:rPr>
          <w:sz w:val="24"/>
          <w:szCs w:val="24"/>
        </w:rPr>
        <w:t xml:space="preserve"> zakład</w:t>
      </w:r>
      <w:r w:rsidR="00215CDF" w:rsidRPr="003C6CEC">
        <w:rPr>
          <w:sz w:val="24"/>
          <w:szCs w:val="24"/>
        </w:rPr>
        <w:t>zie</w:t>
      </w:r>
      <w:r w:rsidR="005776B9" w:rsidRPr="003C6CEC">
        <w:rPr>
          <w:sz w:val="24"/>
          <w:szCs w:val="24"/>
        </w:rPr>
        <w:t xml:space="preserve"> produkcyjn</w:t>
      </w:r>
      <w:r w:rsidR="00215CDF" w:rsidRPr="003C6CEC">
        <w:rPr>
          <w:sz w:val="24"/>
          <w:szCs w:val="24"/>
        </w:rPr>
        <w:t>ym</w:t>
      </w:r>
      <w:r w:rsidR="00A71776" w:rsidRPr="006343F2">
        <w:rPr>
          <w:sz w:val="24"/>
          <w:szCs w:val="24"/>
        </w:rPr>
        <w:t>.</w:t>
      </w:r>
    </w:p>
    <w:p w14:paraId="630C4AD0" w14:textId="77777777" w:rsidR="00772552" w:rsidRPr="002938F6" w:rsidRDefault="00772552" w:rsidP="00EC48AC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Do formularza umowy Przedsiębiorca zobowiązany jest dołączyć następujące dokumenty:</w:t>
      </w:r>
    </w:p>
    <w:p w14:paraId="699EF569" w14:textId="6FB59894" w:rsidR="00772552" w:rsidRPr="003C6CEC" w:rsidRDefault="00A678CB" w:rsidP="00EC48AC">
      <w:pPr>
        <w:pStyle w:val="Tekstpodstawowy24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3C6CEC">
        <w:rPr>
          <w:rFonts w:ascii="Times New Roman" w:hAnsi="Times New Roman"/>
          <w:sz w:val="24"/>
          <w:szCs w:val="24"/>
        </w:rPr>
        <w:t>k</w:t>
      </w:r>
      <w:r w:rsidR="00217B11" w:rsidRPr="003C6CEC">
        <w:rPr>
          <w:rFonts w:ascii="Times New Roman" w:hAnsi="Times New Roman"/>
          <w:sz w:val="24"/>
          <w:szCs w:val="24"/>
        </w:rPr>
        <w:t>serokopię dokumentu</w:t>
      </w:r>
      <w:r w:rsidR="007A20C3" w:rsidRPr="003C6CEC">
        <w:rPr>
          <w:rFonts w:ascii="Times New Roman" w:hAnsi="Times New Roman"/>
          <w:sz w:val="24"/>
          <w:szCs w:val="24"/>
        </w:rPr>
        <w:t xml:space="preserve"> (-ów)</w:t>
      </w:r>
      <w:r w:rsidR="00217B11" w:rsidRPr="003C6CEC">
        <w:rPr>
          <w:rFonts w:ascii="Times New Roman" w:hAnsi="Times New Roman"/>
          <w:sz w:val="24"/>
          <w:szCs w:val="24"/>
        </w:rPr>
        <w:t xml:space="preserve"> PZ (lub innego dokumentu magazynowego) potwierdzającego przyjęcie </w:t>
      </w:r>
      <w:r w:rsidRPr="003C6CEC">
        <w:rPr>
          <w:rFonts w:ascii="Times New Roman" w:hAnsi="Times New Roman"/>
          <w:sz w:val="24"/>
          <w:szCs w:val="24"/>
        </w:rPr>
        <w:t xml:space="preserve">do </w:t>
      </w:r>
      <w:r w:rsidR="00BB0075" w:rsidRPr="003C6CEC">
        <w:rPr>
          <w:rFonts w:ascii="Times New Roman" w:hAnsi="Times New Roman"/>
          <w:sz w:val="24"/>
          <w:szCs w:val="24"/>
        </w:rPr>
        <w:t>chłodni</w:t>
      </w:r>
      <w:r w:rsidRPr="003C6CEC">
        <w:rPr>
          <w:rFonts w:ascii="Times New Roman" w:hAnsi="Times New Roman"/>
          <w:sz w:val="24"/>
          <w:szCs w:val="24"/>
        </w:rPr>
        <w:t xml:space="preserve"> </w:t>
      </w:r>
      <w:r w:rsidR="00BB0075" w:rsidRPr="003C6CEC">
        <w:rPr>
          <w:rFonts w:ascii="Times New Roman" w:hAnsi="Times New Roman"/>
          <w:sz w:val="24"/>
          <w:szCs w:val="24"/>
        </w:rPr>
        <w:t>masła</w:t>
      </w:r>
      <w:r w:rsidR="00217B11" w:rsidRPr="003C6CEC">
        <w:rPr>
          <w:rFonts w:ascii="Times New Roman" w:hAnsi="Times New Roman"/>
          <w:sz w:val="24"/>
          <w:szCs w:val="24"/>
        </w:rPr>
        <w:t xml:space="preserve"> </w:t>
      </w:r>
      <w:r w:rsidRPr="003C6CEC">
        <w:rPr>
          <w:rFonts w:ascii="Times New Roman" w:hAnsi="Times New Roman"/>
          <w:sz w:val="24"/>
          <w:szCs w:val="24"/>
        </w:rPr>
        <w:t>zgłoszonego na formularzu umowy;</w:t>
      </w:r>
      <w:r w:rsidR="00217B11" w:rsidRPr="003C6CEC">
        <w:rPr>
          <w:rFonts w:ascii="Times New Roman" w:hAnsi="Times New Roman"/>
          <w:sz w:val="24"/>
          <w:szCs w:val="24"/>
        </w:rPr>
        <w:t xml:space="preserve"> </w:t>
      </w:r>
    </w:p>
    <w:p w14:paraId="1239B3E9" w14:textId="77777777" w:rsidR="00772552" w:rsidRPr="002938F6" w:rsidRDefault="00E019C8" w:rsidP="00EC48AC">
      <w:pPr>
        <w:pStyle w:val="Tekstpodstawowy24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kserokopię </w:t>
      </w:r>
      <w:r w:rsidR="00772552" w:rsidRPr="002938F6">
        <w:rPr>
          <w:rFonts w:ascii="Times New Roman" w:hAnsi="Times New Roman"/>
          <w:sz w:val="24"/>
          <w:szCs w:val="24"/>
        </w:rPr>
        <w:t>umow</w:t>
      </w:r>
      <w:r>
        <w:rPr>
          <w:rFonts w:ascii="Times New Roman" w:hAnsi="Times New Roman"/>
          <w:sz w:val="24"/>
          <w:szCs w:val="24"/>
        </w:rPr>
        <w:t>y</w:t>
      </w:r>
      <w:r w:rsidR="00772552" w:rsidRPr="002938F6">
        <w:rPr>
          <w:rFonts w:ascii="Times New Roman" w:hAnsi="Times New Roman"/>
          <w:sz w:val="24"/>
          <w:szCs w:val="24"/>
        </w:rPr>
        <w:t xml:space="preserve"> pomiędzy Przedsiębiorcą a </w:t>
      </w:r>
      <w:r w:rsidR="00E555A7">
        <w:rPr>
          <w:rFonts w:ascii="Times New Roman" w:hAnsi="Times New Roman"/>
          <w:sz w:val="24"/>
          <w:szCs w:val="24"/>
        </w:rPr>
        <w:t>chłodnią</w:t>
      </w:r>
      <w:r w:rsidR="00E555A7" w:rsidRPr="002938F6">
        <w:rPr>
          <w:rFonts w:ascii="Times New Roman" w:hAnsi="Times New Roman"/>
          <w:sz w:val="24"/>
          <w:szCs w:val="24"/>
        </w:rPr>
        <w:t xml:space="preserve"> </w:t>
      </w:r>
      <w:r w:rsidR="00772552" w:rsidRPr="002938F6">
        <w:rPr>
          <w:rFonts w:ascii="Times New Roman" w:hAnsi="Times New Roman"/>
          <w:sz w:val="24"/>
          <w:szCs w:val="24"/>
        </w:rPr>
        <w:t>świadcząc</w:t>
      </w:r>
      <w:r w:rsidR="00E555A7">
        <w:rPr>
          <w:rFonts w:ascii="Times New Roman" w:hAnsi="Times New Roman"/>
          <w:sz w:val="24"/>
          <w:szCs w:val="24"/>
        </w:rPr>
        <w:t>ą</w:t>
      </w:r>
      <w:r w:rsidR="00772552" w:rsidRPr="002938F6">
        <w:rPr>
          <w:rFonts w:ascii="Times New Roman" w:hAnsi="Times New Roman"/>
          <w:sz w:val="24"/>
          <w:szCs w:val="24"/>
        </w:rPr>
        <w:t xml:space="preserve"> usługi przechowalnicze w ramach mechanizmu</w:t>
      </w:r>
      <w:r>
        <w:rPr>
          <w:rFonts w:ascii="Times New Roman" w:hAnsi="Times New Roman"/>
          <w:sz w:val="24"/>
          <w:szCs w:val="24"/>
        </w:rPr>
        <w:t>,</w:t>
      </w:r>
      <w:r w:rsidR="00030AE1" w:rsidRPr="002938F6">
        <w:rPr>
          <w:rFonts w:ascii="Times New Roman" w:hAnsi="Times New Roman"/>
          <w:sz w:val="24"/>
          <w:szCs w:val="24"/>
        </w:rPr>
        <w:t xml:space="preserve"> potwierdzoną za zgodność z oryginałem</w:t>
      </w:r>
      <w:r>
        <w:rPr>
          <w:rFonts w:ascii="Times New Roman" w:hAnsi="Times New Roman"/>
          <w:sz w:val="24"/>
          <w:szCs w:val="24"/>
        </w:rPr>
        <w:t xml:space="preserve"> </w:t>
      </w:r>
      <w:r w:rsidR="00030AE1" w:rsidRPr="002938F6">
        <w:rPr>
          <w:rFonts w:ascii="Times New Roman" w:hAnsi="Times New Roman"/>
          <w:sz w:val="24"/>
          <w:szCs w:val="24"/>
        </w:rPr>
        <w:t>przez Przedsiębiorcę</w:t>
      </w:r>
      <w:r w:rsidR="00772552" w:rsidRPr="002938F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72552" w:rsidRPr="002938F6">
        <w:rPr>
          <w:rFonts w:ascii="Times New Roman" w:hAnsi="Times New Roman"/>
          <w:sz w:val="24"/>
          <w:szCs w:val="24"/>
        </w:rPr>
        <w:t>(umowa powinna zawierać</w:t>
      </w:r>
      <w:r w:rsidR="00120E3C">
        <w:rPr>
          <w:rFonts w:ascii="Times New Roman" w:hAnsi="Times New Roman"/>
          <w:sz w:val="24"/>
          <w:szCs w:val="24"/>
        </w:rPr>
        <w:t xml:space="preserve"> </w:t>
      </w:r>
      <w:r w:rsidR="00772552" w:rsidRPr="002938F6">
        <w:rPr>
          <w:rFonts w:ascii="Times New Roman" w:hAnsi="Times New Roman"/>
          <w:sz w:val="24"/>
          <w:szCs w:val="24"/>
        </w:rPr>
        <w:t xml:space="preserve">w szczególności zobowiązania </w:t>
      </w:r>
      <w:r w:rsidR="00E555A7">
        <w:rPr>
          <w:rFonts w:ascii="Times New Roman" w:hAnsi="Times New Roman"/>
          <w:sz w:val="24"/>
          <w:szCs w:val="24"/>
        </w:rPr>
        <w:t>chłodni</w:t>
      </w:r>
      <w:r w:rsidR="00E555A7" w:rsidRPr="002938F6">
        <w:rPr>
          <w:rFonts w:ascii="Times New Roman" w:hAnsi="Times New Roman"/>
          <w:sz w:val="24"/>
          <w:szCs w:val="24"/>
        </w:rPr>
        <w:t xml:space="preserve"> </w:t>
      </w:r>
      <w:r w:rsidR="00772552" w:rsidRPr="002938F6">
        <w:rPr>
          <w:rFonts w:ascii="Times New Roman" w:hAnsi="Times New Roman"/>
          <w:sz w:val="24"/>
          <w:szCs w:val="24"/>
        </w:rPr>
        <w:t>zgodnie z pkt 9.</w:t>
      </w:r>
      <w:r w:rsidR="002C7EAA" w:rsidRPr="002938F6">
        <w:rPr>
          <w:rFonts w:ascii="Times New Roman" w:hAnsi="Times New Roman"/>
          <w:sz w:val="24"/>
          <w:szCs w:val="24"/>
        </w:rPr>
        <w:t>5</w:t>
      </w:r>
      <w:r w:rsidR="00772552" w:rsidRPr="002938F6">
        <w:rPr>
          <w:rFonts w:ascii="Times New Roman" w:hAnsi="Times New Roman"/>
          <w:sz w:val="24"/>
          <w:szCs w:val="24"/>
        </w:rPr>
        <w:t>, 9.</w:t>
      </w:r>
      <w:r w:rsidR="002C7EAA" w:rsidRPr="002938F6">
        <w:rPr>
          <w:rFonts w:ascii="Times New Roman" w:hAnsi="Times New Roman"/>
          <w:sz w:val="24"/>
          <w:szCs w:val="24"/>
        </w:rPr>
        <w:t>6</w:t>
      </w:r>
      <w:r w:rsidR="00772552" w:rsidRPr="002938F6">
        <w:rPr>
          <w:rFonts w:ascii="Times New Roman" w:hAnsi="Times New Roman"/>
          <w:sz w:val="24"/>
          <w:szCs w:val="24"/>
        </w:rPr>
        <w:t>, 9.</w:t>
      </w:r>
      <w:r w:rsidR="002C7EAA" w:rsidRPr="002938F6">
        <w:rPr>
          <w:rFonts w:ascii="Times New Roman" w:hAnsi="Times New Roman"/>
          <w:sz w:val="24"/>
          <w:szCs w:val="24"/>
        </w:rPr>
        <w:t>7</w:t>
      </w:r>
      <w:r w:rsidR="00772552" w:rsidRPr="002938F6">
        <w:rPr>
          <w:rFonts w:ascii="Times New Roman" w:hAnsi="Times New Roman"/>
          <w:sz w:val="24"/>
          <w:szCs w:val="24"/>
        </w:rPr>
        <w:t>, 9.</w:t>
      </w:r>
      <w:r w:rsidR="002C7EAA" w:rsidRPr="002938F6">
        <w:rPr>
          <w:rFonts w:ascii="Times New Roman" w:hAnsi="Times New Roman"/>
          <w:sz w:val="24"/>
          <w:szCs w:val="24"/>
        </w:rPr>
        <w:t>9</w:t>
      </w:r>
      <w:r w:rsidR="00772552" w:rsidRPr="002938F6">
        <w:rPr>
          <w:rFonts w:ascii="Times New Roman" w:hAnsi="Times New Roman"/>
          <w:sz w:val="24"/>
          <w:szCs w:val="24"/>
        </w:rPr>
        <w:t>,</w:t>
      </w:r>
      <w:r w:rsidR="000F3B88" w:rsidRPr="002938F6">
        <w:rPr>
          <w:rFonts w:ascii="Times New Roman" w:hAnsi="Times New Roman"/>
          <w:sz w:val="24"/>
          <w:szCs w:val="24"/>
        </w:rPr>
        <w:t xml:space="preserve"> 9.</w:t>
      </w:r>
      <w:r w:rsidR="002C7EAA" w:rsidRPr="002938F6">
        <w:rPr>
          <w:rFonts w:ascii="Times New Roman" w:hAnsi="Times New Roman"/>
          <w:sz w:val="24"/>
          <w:szCs w:val="24"/>
        </w:rPr>
        <w:t>10</w:t>
      </w:r>
      <w:r w:rsidR="000F3B88" w:rsidRPr="002938F6">
        <w:rPr>
          <w:rFonts w:ascii="Times New Roman" w:hAnsi="Times New Roman"/>
          <w:sz w:val="24"/>
          <w:szCs w:val="24"/>
        </w:rPr>
        <w:t>,</w:t>
      </w:r>
      <w:r w:rsidR="00772552" w:rsidRPr="002938F6">
        <w:rPr>
          <w:rFonts w:ascii="Times New Roman" w:hAnsi="Times New Roman"/>
          <w:sz w:val="24"/>
          <w:szCs w:val="24"/>
        </w:rPr>
        <w:t xml:space="preserve"> 12.1.2, 12.1.</w:t>
      </w:r>
      <w:r w:rsidR="008702AC" w:rsidRPr="002938F6">
        <w:rPr>
          <w:rFonts w:ascii="Times New Roman" w:hAnsi="Times New Roman"/>
          <w:sz w:val="24"/>
          <w:szCs w:val="24"/>
        </w:rPr>
        <w:t>3, 12.1.5, 12.1.6, 12.1.10, 1</w:t>
      </w:r>
      <w:r w:rsidR="00F913B4">
        <w:rPr>
          <w:rFonts w:ascii="Times New Roman" w:hAnsi="Times New Roman"/>
          <w:sz w:val="24"/>
          <w:szCs w:val="24"/>
        </w:rPr>
        <w:t>5</w:t>
      </w:r>
      <w:r w:rsidR="008702AC" w:rsidRPr="002938F6">
        <w:rPr>
          <w:rFonts w:ascii="Times New Roman" w:hAnsi="Times New Roman"/>
          <w:sz w:val="24"/>
          <w:szCs w:val="24"/>
        </w:rPr>
        <w:t>.</w:t>
      </w:r>
      <w:r w:rsidR="00F913B4">
        <w:rPr>
          <w:rFonts w:ascii="Times New Roman" w:hAnsi="Times New Roman"/>
          <w:sz w:val="24"/>
          <w:szCs w:val="24"/>
        </w:rPr>
        <w:t>5</w:t>
      </w:r>
      <w:r w:rsidR="00772552" w:rsidRPr="002938F6">
        <w:rPr>
          <w:rFonts w:ascii="Times New Roman" w:hAnsi="Times New Roman"/>
          <w:sz w:val="24"/>
          <w:szCs w:val="24"/>
        </w:rPr>
        <w:t xml:space="preserve">) - nie dotyczy przypadku, gdy Przedsiębiorca jest jednocześnie właścicielem </w:t>
      </w:r>
      <w:r w:rsidR="00E555A7">
        <w:rPr>
          <w:rFonts w:ascii="Times New Roman" w:hAnsi="Times New Roman"/>
          <w:sz w:val="24"/>
          <w:szCs w:val="24"/>
        </w:rPr>
        <w:t>chłodni</w:t>
      </w:r>
      <w:r w:rsidR="00E72BFB" w:rsidRPr="002938F6">
        <w:rPr>
          <w:rFonts w:ascii="Times New Roman" w:hAnsi="Times New Roman"/>
          <w:sz w:val="24"/>
          <w:szCs w:val="24"/>
        </w:rPr>
        <w:t>;</w:t>
      </w:r>
    </w:p>
    <w:p w14:paraId="4AB7A14C" w14:textId="77777777" w:rsidR="00473EAC" w:rsidRPr="002938F6" w:rsidRDefault="00652A19" w:rsidP="00EC48AC">
      <w:pPr>
        <w:pStyle w:val="Tekstpodstawowy24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DE4B31">
        <w:rPr>
          <w:rFonts w:ascii="Times New Roman" w:hAnsi="Times New Roman"/>
          <w:sz w:val="24"/>
          <w:szCs w:val="24"/>
        </w:rPr>
        <w:t xml:space="preserve">dokument potwierdzający formę prawną i zakres prowadzonej działalności </w:t>
      </w:r>
      <w:r w:rsidRPr="00B701F0">
        <w:rPr>
          <w:rFonts w:ascii="Times New Roman" w:hAnsi="Times New Roman"/>
          <w:sz w:val="24"/>
          <w:szCs w:val="24"/>
        </w:rPr>
        <w:t>Przedsiębiorcy oraz wskazujący sposób repr</w:t>
      </w:r>
      <w:r w:rsidRPr="00236D7E">
        <w:rPr>
          <w:rFonts w:ascii="Times New Roman" w:hAnsi="Times New Roman"/>
          <w:sz w:val="24"/>
          <w:szCs w:val="24"/>
        </w:rPr>
        <w:t xml:space="preserve">ezentacji i osoby uprawnione do reprezentowania Przedsiębiorcy (np. odpis ze stosownego/właściwego rejestru wydany przez właściwy organ kraju pochodzenia Przedsiębiorcy lub kraju, </w:t>
      </w:r>
      <w:r w:rsidR="006B74A5">
        <w:rPr>
          <w:rFonts w:ascii="Times New Roman" w:hAnsi="Times New Roman"/>
          <w:sz w:val="24"/>
          <w:szCs w:val="24"/>
        </w:rPr>
        <w:br/>
      </w:r>
      <w:r w:rsidRPr="00236D7E">
        <w:rPr>
          <w:rFonts w:ascii="Times New Roman" w:hAnsi="Times New Roman"/>
          <w:sz w:val="24"/>
          <w:szCs w:val="24"/>
        </w:rPr>
        <w:t xml:space="preserve">w którym ma on siedzibę </w:t>
      </w:r>
      <w:r w:rsidRPr="00244C0A">
        <w:rPr>
          <w:rFonts w:ascii="Times New Roman" w:hAnsi="Times New Roman"/>
          <w:sz w:val="24"/>
          <w:szCs w:val="24"/>
        </w:rPr>
        <w:t>lub miejsce zamieszkania)</w:t>
      </w:r>
      <w:r w:rsidRPr="00244C0A">
        <w:rPr>
          <w:rFonts w:ascii="Times New Roman" w:hAnsi="Times New Roman"/>
          <w:sz w:val="18"/>
          <w:szCs w:val="18"/>
        </w:rPr>
        <w:t xml:space="preserve"> </w:t>
      </w:r>
      <w:r w:rsidRPr="00244C0A">
        <w:rPr>
          <w:rFonts w:ascii="Times New Roman" w:hAnsi="Times New Roman"/>
          <w:sz w:val="24"/>
          <w:szCs w:val="24"/>
        </w:rPr>
        <w:t xml:space="preserve">wydany nie wcześniej niż 3 miesiące przed datą złożenia wniosku lub jego kserokopię potwierdzoną za zgodność z oryginałem przez notariusza – dotyczy </w:t>
      </w:r>
      <w:r w:rsidRPr="007A5FB1">
        <w:rPr>
          <w:rFonts w:ascii="Times New Roman" w:hAnsi="Times New Roman"/>
          <w:sz w:val="24"/>
          <w:szCs w:val="24"/>
        </w:rPr>
        <w:t>Przedsiębiorców zagranicznych, którzy nie prowadzą działalności gospodarczej zarejestrowanej na terenie Polski</w:t>
      </w:r>
      <w:r w:rsidR="00E72BFB" w:rsidRPr="002938F6">
        <w:rPr>
          <w:rFonts w:ascii="Times New Roman" w:hAnsi="Times New Roman"/>
          <w:sz w:val="24"/>
          <w:szCs w:val="24"/>
        </w:rPr>
        <w:t>;</w:t>
      </w:r>
    </w:p>
    <w:p w14:paraId="01B3CE89" w14:textId="77777777" w:rsidR="0035030B" w:rsidRPr="002938F6" w:rsidRDefault="002C7EAA" w:rsidP="00EC48AC">
      <w:pPr>
        <w:pStyle w:val="Tekstpodstawowy24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oświadczenie producenta </w:t>
      </w:r>
      <w:r w:rsidR="00E555A7">
        <w:rPr>
          <w:rFonts w:ascii="Times New Roman" w:hAnsi="Times New Roman"/>
          <w:sz w:val="24"/>
          <w:szCs w:val="24"/>
        </w:rPr>
        <w:t>masła</w:t>
      </w:r>
      <w:r w:rsidRPr="002938F6">
        <w:rPr>
          <w:rFonts w:ascii="Times New Roman" w:hAnsi="Times New Roman"/>
          <w:sz w:val="24"/>
          <w:szCs w:val="24"/>
        </w:rPr>
        <w:t xml:space="preserve">, zgłoszonego na formularzu umowy,  że zostało ono </w:t>
      </w:r>
      <w:r w:rsidR="00E555A7" w:rsidRPr="002938F6">
        <w:rPr>
          <w:rFonts w:ascii="Times New Roman" w:hAnsi="Times New Roman"/>
          <w:sz w:val="24"/>
          <w:szCs w:val="24"/>
        </w:rPr>
        <w:t>wyprodukowane ze śmietanki otrzymanej bezpośrednio i wyłącznie z mleka krowiego wyprodukowanego w Unii Europejskiej</w:t>
      </w:r>
      <w:r w:rsidR="0035030B" w:rsidRPr="002938F6">
        <w:rPr>
          <w:rFonts w:ascii="Times New Roman" w:hAnsi="Times New Roman"/>
          <w:sz w:val="24"/>
          <w:szCs w:val="24"/>
        </w:rPr>
        <w:t>.</w:t>
      </w:r>
    </w:p>
    <w:p w14:paraId="6A06FCCA" w14:textId="24AB581C" w:rsidR="007274CE" w:rsidRDefault="002C7EAA" w:rsidP="00EC48AC">
      <w:pPr>
        <w:pStyle w:val="Tekstpodstawowy24"/>
        <w:ind w:left="1069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Oświadczenie powinno zawierać w szczególności: nazwę, adres i numer weterynaryjny zakładu produkcyjnego, numery partii produkcyjnych </w:t>
      </w:r>
      <w:r w:rsidR="00E555A7">
        <w:rPr>
          <w:rFonts w:ascii="Times New Roman" w:hAnsi="Times New Roman"/>
          <w:sz w:val="24"/>
          <w:szCs w:val="24"/>
        </w:rPr>
        <w:t>masła</w:t>
      </w:r>
      <w:r w:rsidR="00E555A7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 xml:space="preserve">zgłoszonych na formularzu, datę produkcji, masę netto i brutto w odniesieniu do każdej partii oraz zobowiązanie się producenta do umożliwienia przeprowadzenia kontroli pochodzenia </w:t>
      </w:r>
      <w:r w:rsidR="00E555A7">
        <w:rPr>
          <w:rFonts w:ascii="Times New Roman" w:hAnsi="Times New Roman"/>
          <w:sz w:val="24"/>
          <w:szCs w:val="24"/>
        </w:rPr>
        <w:t>masła</w:t>
      </w:r>
      <w:r w:rsidR="00E555A7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 xml:space="preserve">przez służby kontrolne </w:t>
      </w:r>
      <w:r w:rsidR="00A14C13">
        <w:rPr>
          <w:rFonts w:ascii="Times New Roman" w:hAnsi="Times New Roman"/>
          <w:sz w:val="24"/>
          <w:szCs w:val="24"/>
        </w:rPr>
        <w:t>KOWR</w:t>
      </w:r>
      <w:r w:rsidRPr="002938F6">
        <w:rPr>
          <w:rFonts w:ascii="Times New Roman" w:hAnsi="Times New Roman"/>
          <w:sz w:val="24"/>
          <w:szCs w:val="24"/>
        </w:rPr>
        <w:t>, bądź inne upoważnione instytucje</w:t>
      </w:r>
      <w:r w:rsidR="0035030B" w:rsidRPr="002938F6">
        <w:rPr>
          <w:rFonts w:ascii="Times New Roman" w:hAnsi="Times New Roman"/>
          <w:sz w:val="24"/>
          <w:szCs w:val="24"/>
        </w:rPr>
        <w:t>.</w:t>
      </w:r>
      <w:r w:rsidR="00652A19">
        <w:rPr>
          <w:rFonts w:ascii="Times New Roman" w:hAnsi="Times New Roman"/>
          <w:sz w:val="24"/>
          <w:szCs w:val="24"/>
        </w:rPr>
        <w:t xml:space="preserve"> </w:t>
      </w:r>
      <w:r w:rsidR="00652A19" w:rsidRPr="006C4AD0">
        <w:rPr>
          <w:rFonts w:ascii="Times New Roman" w:hAnsi="Times New Roman"/>
          <w:sz w:val="24"/>
          <w:szCs w:val="24"/>
        </w:rPr>
        <w:t xml:space="preserve">Oświadczenie powinno być podpisane przez osoby uprawnione do reprezentowania Producenta </w:t>
      </w:r>
      <w:r w:rsidR="00E555A7">
        <w:rPr>
          <w:rFonts w:ascii="Times New Roman" w:hAnsi="Times New Roman"/>
          <w:sz w:val="24"/>
          <w:szCs w:val="24"/>
        </w:rPr>
        <w:t>masła</w:t>
      </w:r>
      <w:r w:rsidR="00652A19" w:rsidRPr="006C4AD0">
        <w:rPr>
          <w:rFonts w:ascii="Times New Roman" w:hAnsi="Times New Roman"/>
          <w:sz w:val="24"/>
          <w:szCs w:val="24"/>
        </w:rPr>
        <w:t>, zgodnie z wpisem do Krajowego Rejestru Sądowego (KRS) / Centralnej Ewidencji i Informacji o Działalności Gospodarczej (CEIDG) lub pełnomocnictwem</w:t>
      </w:r>
      <w:r w:rsidR="00F922C9">
        <w:rPr>
          <w:rFonts w:ascii="Times New Roman" w:hAnsi="Times New Roman"/>
          <w:sz w:val="24"/>
          <w:szCs w:val="24"/>
        </w:rPr>
        <w:t>.</w:t>
      </w:r>
    </w:p>
    <w:p w14:paraId="291CB2DE" w14:textId="77777777" w:rsidR="00772552" w:rsidRPr="002938F6" w:rsidRDefault="00772552" w:rsidP="00772552">
      <w:pPr>
        <w:pStyle w:val="Tekstpodstawowy24"/>
        <w:ind w:left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Dokument, o który</w:t>
      </w:r>
      <w:r w:rsidR="00473EAC" w:rsidRPr="002938F6">
        <w:rPr>
          <w:rFonts w:ascii="Times New Roman" w:hAnsi="Times New Roman"/>
          <w:sz w:val="24"/>
          <w:szCs w:val="24"/>
        </w:rPr>
        <w:t>ch</w:t>
      </w:r>
      <w:r w:rsidRPr="002938F6">
        <w:rPr>
          <w:rFonts w:ascii="Times New Roman" w:hAnsi="Times New Roman"/>
          <w:sz w:val="24"/>
          <w:szCs w:val="24"/>
        </w:rPr>
        <w:t xml:space="preserve"> mowa w ppkt </w:t>
      </w:r>
      <w:r w:rsidR="00473EAC" w:rsidRPr="002938F6">
        <w:rPr>
          <w:rFonts w:ascii="Times New Roman" w:hAnsi="Times New Roman"/>
          <w:sz w:val="24"/>
          <w:szCs w:val="24"/>
        </w:rPr>
        <w:t>3)</w:t>
      </w:r>
      <w:r w:rsidRPr="002938F6">
        <w:rPr>
          <w:rFonts w:ascii="Times New Roman" w:hAnsi="Times New Roman"/>
          <w:sz w:val="24"/>
          <w:szCs w:val="24"/>
        </w:rPr>
        <w:t xml:space="preserve"> należy załączyć do pierwszego formularza umowy złożonego w ramach mechanizmu. Przy składaniu kolejnych formularzy umów nie </w:t>
      </w:r>
      <w:r w:rsidR="00473EAC" w:rsidRPr="002938F6">
        <w:rPr>
          <w:rFonts w:ascii="Times New Roman" w:hAnsi="Times New Roman"/>
          <w:sz w:val="24"/>
          <w:szCs w:val="24"/>
        </w:rPr>
        <w:t>są</w:t>
      </w:r>
      <w:r w:rsidRPr="002938F6">
        <w:rPr>
          <w:rFonts w:ascii="Times New Roman" w:hAnsi="Times New Roman"/>
          <w:sz w:val="24"/>
          <w:szCs w:val="24"/>
        </w:rPr>
        <w:t xml:space="preserve"> on</w:t>
      </w:r>
      <w:r w:rsidR="00473EAC" w:rsidRPr="002938F6">
        <w:rPr>
          <w:rFonts w:ascii="Times New Roman" w:hAnsi="Times New Roman"/>
          <w:sz w:val="24"/>
          <w:szCs w:val="24"/>
        </w:rPr>
        <w:t>e</w:t>
      </w:r>
      <w:r w:rsidRPr="002938F6">
        <w:rPr>
          <w:rFonts w:ascii="Times New Roman" w:hAnsi="Times New Roman"/>
          <w:sz w:val="24"/>
          <w:szCs w:val="24"/>
        </w:rPr>
        <w:t xml:space="preserve"> wymagan</w:t>
      </w:r>
      <w:r w:rsidR="00473EAC" w:rsidRPr="002938F6">
        <w:rPr>
          <w:rFonts w:ascii="Times New Roman" w:hAnsi="Times New Roman"/>
          <w:sz w:val="24"/>
          <w:szCs w:val="24"/>
        </w:rPr>
        <w:t>e, jeżeli złożon</w:t>
      </w:r>
      <w:r w:rsidR="00E555A7">
        <w:rPr>
          <w:rFonts w:ascii="Times New Roman" w:hAnsi="Times New Roman"/>
          <w:sz w:val="24"/>
          <w:szCs w:val="24"/>
        </w:rPr>
        <w:t>y</w:t>
      </w:r>
      <w:r w:rsidRPr="002938F6">
        <w:rPr>
          <w:rFonts w:ascii="Times New Roman" w:hAnsi="Times New Roman"/>
          <w:sz w:val="24"/>
          <w:szCs w:val="24"/>
        </w:rPr>
        <w:t xml:space="preserve"> wcześniej dokument </w:t>
      </w:r>
      <w:r w:rsidR="00473EAC" w:rsidRPr="002938F6">
        <w:rPr>
          <w:rFonts w:ascii="Times New Roman" w:hAnsi="Times New Roman"/>
          <w:sz w:val="24"/>
          <w:szCs w:val="24"/>
        </w:rPr>
        <w:t>są wciąż aktualn</w:t>
      </w:r>
      <w:r w:rsidR="00E555A7">
        <w:rPr>
          <w:rFonts w:ascii="Times New Roman" w:hAnsi="Times New Roman"/>
          <w:sz w:val="24"/>
          <w:szCs w:val="24"/>
        </w:rPr>
        <w:t>y</w:t>
      </w:r>
      <w:r w:rsidRPr="002938F6">
        <w:rPr>
          <w:rFonts w:ascii="Times New Roman" w:hAnsi="Times New Roman"/>
          <w:sz w:val="24"/>
          <w:szCs w:val="24"/>
        </w:rPr>
        <w:t>.</w:t>
      </w:r>
    </w:p>
    <w:p w14:paraId="4D06C531" w14:textId="77777777" w:rsidR="00E555A7" w:rsidRDefault="00012A76" w:rsidP="00772552">
      <w:pPr>
        <w:pStyle w:val="Tekstpodstawowy24"/>
        <w:ind w:left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Dokument</w:t>
      </w:r>
      <w:r w:rsidR="00772552" w:rsidRPr="002938F6">
        <w:rPr>
          <w:rFonts w:ascii="Times New Roman" w:hAnsi="Times New Roman"/>
          <w:sz w:val="24"/>
          <w:szCs w:val="24"/>
        </w:rPr>
        <w:t>, o który</w:t>
      </w:r>
      <w:r w:rsidRPr="002938F6">
        <w:rPr>
          <w:rFonts w:ascii="Times New Roman" w:hAnsi="Times New Roman"/>
          <w:sz w:val="24"/>
          <w:szCs w:val="24"/>
        </w:rPr>
        <w:t>m</w:t>
      </w:r>
      <w:r w:rsidR="00772552" w:rsidRPr="002938F6">
        <w:rPr>
          <w:rFonts w:ascii="Times New Roman" w:hAnsi="Times New Roman"/>
          <w:sz w:val="24"/>
          <w:szCs w:val="24"/>
        </w:rPr>
        <w:t xml:space="preserve"> mowa w ppkt </w:t>
      </w:r>
      <w:r w:rsidRPr="002938F6">
        <w:rPr>
          <w:rFonts w:ascii="Times New Roman" w:hAnsi="Times New Roman"/>
          <w:sz w:val="24"/>
          <w:szCs w:val="24"/>
        </w:rPr>
        <w:t>2</w:t>
      </w:r>
      <w:r w:rsidR="00772552" w:rsidRPr="002938F6">
        <w:rPr>
          <w:rFonts w:ascii="Times New Roman" w:hAnsi="Times New Roman"/>
          <w:sz w:val="24"/>
          <w:szCs w:val="24"/>
        </w:rPr>
        <w:t xml:space="preserve">) nie </w:t>
      </w:r>
      <w:r w:rsidRPr="002938F6">
        <w:rPr>
          <w:rFonts w:ascii="Times New Roman" w:hAnsi="Times New Roman"/>
          <w:sz w:val="24"/>
          <w:szCs w:val="24"/>
        </w:rPr>
        <w:t>jest</w:t>
      </w:r>
      <w:r w:rsidR="00772552" w:rsidRPr="002938F6">
        <w:rPr>
          <w:rFonts w:ascii="Times New Roman" w:hAnsi="Times New Roman"/>
          <w:sz w:val="24"/>
          <w:szCs w:val="24"/>
        </w:rPr>
        <w:t xml:space="preserve"> wymagan</w:t>
      </w:r>
      <w:r w:rsidRPr="002938F6">
        <w:rPr>
          <w:rFonts w:ascii="Times New Roman" w:hAnsi="Times New Roman"/>
          <w:sz w:val="24"/>
          <w:szCs w:val="24"/>
        </w:rPr>
        <w:t>y</w:t>
      </w:r>
      <w:r w:rsidR="00772552" w:rsidRPr="002938F6">
        <w:rPr>
          <w:rFonts w:ascii="Times New Roman" w:hAnsi="Times New Roman"/>
          <w:sz w:val="24"/>
          <w:szCs w:val="24"/>
        </w:rPr>
        <w:t xml:space="preserve">, jeżeli </w:t>
      </w:r>
      <w:r w:rsidR="00E555A7">
        <w:rPr>
          <w:rFonts w:ascii="Times New Roman" w:hAnsi="Times New Roman"/>
          <w:sz w:val="24"/>
          <w:szCs w:val="24"/>
        </w:rPr>
        <w:t>masło</w:t>
      </w:r>
      <w:r w:rsidR="00E555A7" w:rsidRPr="002938F6">
        <w:rPr>
          <w:rFonts w:ascii="Times New Roman" w:hAnsi="Times New Roman"/>
          <w:sz w:val="24"/>
          <w:szCs w:val="24"/>
        </w:rPr>
        <w:t xml:space="preserve"> </w:t>
      </w:r>
      <w:r w:rsidR="00772552" w:rsidRPr="002938F6">
        <w:rPr>
          <w:rFonts w:ascii="Times New Roman" w:hAnsi="Times New Roman"/>
          <w:sz w:val="24"/>
          <w:szCs w:val="24"/>
        </w:rPr>
        <w:t xml:space="preserve">zgłoszone w składanym formularzu umowy jest przechowywane w </w:t>
      </w:r>
      <w:r w:rsidR="00E555A7">
        <w:rPr>
          <w:rFonts w:ascii="Times New Roman" w:hAnsi="Times New Roman"/>
          <w:sz w:val="24"/>
          <w:szCs w:val="24"/>
        </w:rPr>
        <w:t>chłodni</w:t>
      </w:r>
      <w:r w:rsidR="00772552" w:rsidRPr="002938F6">
        <w:rPr>
          <w:rFonts w:ascii="Times New Roman" w:hAnsi="Times New Roman"/>
          <w:sz w:val="24"/>
          <w:szCs w:val="24"/>
        </w:rPr>
        <w:t>, w któr</w:t>
      </w:r>
      <w:r w:rsidR="00E555A7">
        <w:rPr>
          <w:rFonts w:ascii="Times New Roman" w:hAnsi="Times New Roman"/>
          <w:sz w:val="24"/>
          <w:szCs w:val="24"/>
        </w:rPr>
        <w:t>ej</w:t>
      </w:r>
      <w:r w:rsidR="00772552" w:rsidRPr="002938F6">
        <w:rPr>
          <w:rFonts w:ascii="Times New Roman" w:hAnsi="Times New Roman"/>
          <w:sz w:val="24"/>
          <w:szCs w:val="24"/>
        </w:rPr>
        <w:t xml:space="preserve"> składowane jest również </w:t>
      </w:r>
      <w:r w:rsidR="00E555A7">
        <w:rPr>
          <w:rFonts w:ascii="Times New Roman" w:hAnsi="Times New Roman"/>
          <w:sz w:val="24"/>
          <w:szCs w:val="24"/>
        </w:rPr>
        <w:t>masło</w:t>
      </w:r>
      <w:r w:rsidR="00E555A7" w:rsidRPr="002938F6">
        <w:rPr>
          <w:rFonts w:ascii="Times New Roman" w:hAnsi="Times New Roman"/>
          <w:sz w:val="24"/>
          <w:szCs w:val="24"/>
        </w:rPr>
        <w:t xml:space="preserve"> </w:t>
      </w:r>
      <w:r w:rsidR="00772552" w:rsidRPr="002938F6">
        <w:rPr>
          <w:rFonts w:ascii="Times New Roman" w:hAnsi="Times New Roman"/>
          <w:sz w:val="24"/>
          <w:szCs w:val="24"/>
        </w:rPr>
        <w:t>zgłoszone we wcześniej złożonych formularz</w:t>
      </w:r>
      <w:r w:rsidR="00F72217" w:rsidRPr="002938F6">
        <w:rPr>
          <w:rFonts w:ascii="Times New Roman" w:hAnsi="Times New Roman"/>
          <w:sz w:val="24"/>
          <w:szCs w:val="24"/>
        </w:rPr>
        <w:t>ach, pod warunkiem, że dokument</w:t>
      </w:r>
      <w:r w:rsidR="00772552" w:rsidRPr="002938F6">
        <w:rPr>
          <w:rFonts w:ascii="Times New Roman" w:hAnsi="Times New Roman"/>
          <w:sz w:val="24"/>
          <w:szCs w:val="24"/>
        </w:rPr>
        <w:t xml:space="preserve"> te</w:t>
      </w:r>
      <w:r w:rsidR="00F72217" w:rsidRPr="002938F6">
        <w:rPr>
          <w:rFonts w:ascii="Times New Roman" w:hAnsi="Times New Roman"/>
          <w:sz w:val="24"/>
          <w:szCs w:val="24"/>
        </w:rPr>
        <w:t>n</w:t>
      </w:r>
      <w:r w:rsidR="00772552" w:rsidRPr="002938F6">
        <w:rPr>
          <w:rFonts w:ascii="Times New Roman" w:hAnsi="Times New Roman"/>
          <w:sz w:val="24"/>
          <w:szCs w:val="24"/>
        </w:rPr>
        <w:t xml:space="preserve"> </w:t>
      </w:r>
      <w:r w:rsidR="00F72217" w:rsidRPr="002938F6">
        <w:rPr>
          <w:rFonts w:ascii="Times New Roman" w:hAnsi="Times New Roman"/>
          <w:sz w:val="24"/>
          <w:szCs w:val="24"/>
        </w:rPr>
        <w:t>jest wciąż aktualny</w:t>
      </w:r>
      <w:r w:rsidR="00772552" w:rsidRPr="002938F6">
        <w:rPr>
          <w:rFonts w:ascii="Times New Roman" w:hAnsi="Times New Roman"/>
          <w:sz w:val="24"/>
          <w:szCs w:val="24"/>
        </w:rPr>
        <w:t xml:space="preserve">. </w:t>
      </w:r>
    </w:p>
    <w:p w14:paraId="17C7BAC6" w14:textId="77777777" w:rsidR="00772552" w:rsidRPr="002938F6" w:rsidRDefault="00772552" w:rsidP="00772552">
      <w:pPr>
        <w:pStyle w:val="Tekstpodstawowy24"/>
        <w:ind w:left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Dokumenty przedłożone przez przedsiębiorcę zagranicznego musz</w:t>
      </w:r>
      <w:r w:rsidR="0027156D" w:rsidRPr="002938F6">
        <w:rPr>
          <w:rFonts w:ascii="Times New Roman" w:hAnsi="Times New Roman"/>
          <w:sz w:val="24"/>
          <w:szCs w:val="24"/>
        </w:rPr>
        <w:t>ą</w:t>
      </w:r>
      <w:r w:rsidRPr="002938F6">
        <w:rPr>
          <w:rFonts w:ascii="Times New Roman" w:hAnsi="Times New Roman"/>
          <w:sz w:val="24"/>
          <w:szCs w:val="24"/>
        </w:rPr>
        <w:t xml:space="preserve"> być sporządzone w języku polskim lub urzędowo przetłumaczone na język polski.</w:t>
      </w:r>
    </w:p>
    <w:p w14:paraId="64550CD4" w14:textId="77777777" w:rsidR="00C21851" w:rsidRDefault="00C21851" w:rsidP="00EC48AC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6C4AD0">
        <w:rPr>
          <w:sz w:val="24"/>
          <w:szCs w:val="24"/>
        </w:rPr>
        <w:t>Formularze umowy muszą być</w:t>
      </w:r>
      <w:r>
        <w:rPr>
          <w:sz w:val="24"/>
          <w:szCs w:val="24"/>
        </w:rPr>
        <w:t>:</w:t>
      </w:r>
    </w:p>
    <w:p w14:paraId="2DDA051F" w14:textId="77777777" w:rsidR="00C21851" w:rsidRPr="00F34427" w:rsidRDefault="00C21851" w:rsidP="002938F6">
      <w:pPr>
        <w:pStyle w:val="Tekstpodstawowy24"/>
        <w:numPr>
          <w:ilvl w:val="0"/>
          <w:numId w:val="80"/>
        </w:numPr>
        <w:rPr>
          <w:rFonts w:ascii="Times New Roman" w:hAnsi="Times New Roman"/>
          <w:sz w:val="24"/>
          <w:szCs w:val="24"/>
        </w:rPr>
      </w:pPr>
      <w:r w:rsidRPr="00F34427">
        <w:rPr>
          <w:rFonts w:ascii="Times New Roman" w:hAnsi="Times New Roman"/>
          <w:sz w:val="24"/>
          <w:szCs w:val="24"/>
        </w:rPr>
        <w:t xml:space="preserve">sporządzone w języku polskim; </w:t>
      </w:r>
    </w:p>
    <w:p w14:paraId="20034384" w14:textId="77777777" w:rsidR="00C21851" w:rsidRPr="00F34427" w:rsidRDefault="00C21851" w:rsidP="002938F6">
      <w:pPr>
        <w:pStyle w:val="Tekstpodstawowy24"/>
        <w:numPr>
          <w:ilvl w:val="0"/>
          <w:numId w:val="80"/>
        </w:numPr>
        <w:rPr>
          <w:rFonts w:ascii="Times New Roman" w:hAnsi="Times New Roman"/>
          <w:sz w:val="24"/>
          <w:szCs w:val="24"/>
        </w:rPr>
      </w:pPr>
      <w:r w:rsidRPr="00F34427">
        <w:rPr>
          <w:rFonts w:ascii="Times New Roman" w:hAnsi="Times New Roman"/>
          <w:sz w:val="24"/>
          <w:szCs w:val="24"/>
        </w:rPr>
        <w:t xml:space="preserve">czytelnie i kompletnie wypełnione; </w:t>
      </w:r>
    </w:p>
    <w:p w14:paraId="3841DCD8" w14:textId="5C5FF03A" w:rsidR="00C21851" w:rsidRPr="00F34427" w:rsidRDefault="00C21851" w:rsidP="002938F6">
      <w:pPr>
        <w:pStyle w:val="Tekstpodstawowy24"/>
        <w:numPr>
          <w:ilvl w:val="0"/>
          <w:numId w:val="80"/>
        </w:numPr>
        <w:spacing w:after="120"/>
        <w:ind w:left="1037" w:hanging="357"/>
        <w:rPr>
          <w:rFonts w:ascii="Times New Roman" w:hAnsi="Times New Roman"/>
          <w:sz w:val="24"/>
          <w:szCs w:val="24"/>
        </w:rPr>
      </w:pPr>
      <w:r w:rsidRPr="00A269FD">
        <w:rPr>
          <w:rFonts w:ascii="Times New Roman" w:hAnsi="Times New Roman"/>
          <w:sz w:val="24"/>
          <w:szCs w:val="24"/>
        </w:rPr>
        <w:t>podpisan</w:t>
      </w:r>
      <w:r w:rsidR="00004777">
        <w:rPr>
          <w:rFonts w:ascii="Times New Roman" w:hAnsi="Times New Roman"/>
          <w:sz w:val="24"/>
          <w:szCs w:val="24"/>
        </w:rPr>
        <w:t>e</w:t>
      </w:r>
      <w:r w:rsidRPr="00A269FD">
        <w:rPr>
          <w:rFonts w:ascii="Times New Roman" w:hAnsi="Times New Roman"/>
          <w:sz w:val="24"/>
          <w:szCs w:val="24"/>
        </w:rPr>
        <w:t xml:space="preserve"> przez osoby uprawnione do reprezentowania Przedsiębiorcy, zgodnie </w:t>
      </w:r>
      <w:r w:rsidR="006B74A5">
        <w:rPr>
          <w:rFonts w:ascii="Times New Roman" w:hAnsi="Times New Roman"/>
          <w:sz w:val="24"/>
          <w:szCs w:val="24"/>
        </w:rPr>
        <w:br/>
      </w:r>
      <w:r w:rsidRPr="00A269FD">
        <w:rPr>
          <w:rFonts w:ascii="Times New Roman" w:hAnsi="Times New Roman"/>
          <w:sz w:val="24"/>
          <w:szCs w:val="24"/>
        </w:rPr>
        <w:t xml:space="preserve">z wpisem do Krajowego Rejestru Sądowego (KRS) / Centralnej Ewidencji </w:t>
      </w:r>
      <w:r w:rsidR="006B74A5">
        <w:rPr>
          <w:rFonts w:ascii="Times New Roman" w:hAnsi="Times New Roman"/>
          <w:sz w:val="24"/>
          <w:szCs w:val="24"/>
        </w:rPr>
        <w:br/>
      </w:r>
      <w:r w:rsidRPr="00A269FD">
        <w:rPr>
          <w:rFonts w:ascii="Times New Roman" w:hAnsi="Times New Roman"/>
          <w:sz w:val="24"/>
          <w:szCs w:val="24"/>
        </w:rPr>
        <w:t xml:space="preserve">i Informacji o Działalności Gospodarczej (CEIDG) / innego stosownego rejestru lub pełnomocnictwem, którego oryginał lub potwierdzoną przez notariusza kserokopię należy załączyć do </w:t>
      </w:r>
      <w:r w:rsidRPr="00DD4A32">
        <w:rPr>
          <w:rFonts w:ascii="Times New Roman" w:hAnsi="Times New Roman"/>
          <w:sz w:val="24"/>
          <w:szCs w:val="24"/>
        </w:rPr>
        <w:t>formularza</w:t>
      </w:r>
      <w:r w:rsidRPr="00F11A09">
        <w:rPr>
          <w:rFonts w:ascii="Times New Roman" w:hAnsi="Times New Roman"/>
          <w:sz w:val="24"/>
          <w:szCs w:val="24"/>
        </w:rPr>
        <w:t xml:space="preserve"> umowy</w:t>
      </w:r>
      <w:r w:rsidRPr="00F34427">
        <w:rPr>
          <w:rFonts w:ascii="Times New Roman" w:hAnsi="Times New Roman"/>
          <w:sz w:val="24"/>
          <w:szCs w:val="24"/>
        </w:rPr>
        <w:t>.</w:t>
      </w:r>
    </w:p>
    <w:p w14:paraId="51C225A8" w14:textId="77777777" w:rsidR="00087008" w:rsidRDefault="00C21851" w:rsidP="002938F6">
      <w:pPr>
        <w:numPr>
          <w:ilvl w:val="1"/>
          <w:numId w:val="13"/>
        </w:numPr>
        <w:tabs>
          <w:tab w:val="left" w:pos="851"/>
          <w:tab w:val="left" w:pos="1620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Formularze</w:t>
      </w:r>
      <w:r w:rsidRPr="00BA0B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umów </w:t>
      </w:r>
      <w:r w:rsidRPr="00BA0BE3">
        <w:rPr>
          <w:sz w:val="24"/>
          <w:szCs w:val="24"/>
        </w:rPr>
        <w:t>po ich złożeniu w KOWR nie mogą zostać wycofane ani zmienione</w:t>
      </w:r>
      <w:r>
        <w:rPr>
          <w:sz w:val="24"/>
          <w:szCs w:val="24"/>
        </w:rPr>
        <w:t>.</w:t>
      </w:r>
    </w:p>
    <w:p w14:paraId="4A8F5C50" w14:textId="689D7FE4" w:rsidR="00432C59" w:rsidRPr="00F21FE4" w:rsidRDefault="00154179" w:rsidP="00F21FE4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Prawa i obowiązki wynikające z przyjętego formularza umowy nie podlegają przeniesieniu.</w:t>
      </w:r>
    </w:p>
    <w:p w14:paraId="3EF5D3EF" w14:textId="77777777" w:rsidR="00087008" w:rsidRPr="002938F6" w:rsidRDefault="00333657" w:rsidP="00BB513C">
      <w:pPr>
        <w:tabs>
          <w:tab w:val="left" w:pos="851"/>
          <w:tab w:val="left" w:pos="1620"/>
        </w:tabs>
        <w:spacing w:line="360" w:lineRule="auto"/>
        <w:rPr>
          <w:b/>
          <w:sz w:val="24"/>
          <w:szCs w:val="24"/>
        </w:rPr>
      </w:pPr>
      <w:r w:rsidRPr="002938F6">
        <w:rPr>
          <w:b/>
          <w:sz w:val="24"/>
          <w:szCs w:val="24"/>
        </w:rPr>
        <w:t>1</w:t>
      </w:r>
      <w:r w:rsidR="006F22BD" w:rsidRPr="002938F6">
        <w:rPr>
          <w:b/>
          <w:sz w:val="24"/>
          <w:szCs w:val="24"/>
        </w:rPr>
        <w:t>1</w:t>
      </w:r>
      <w:r w:rsidR="00087008" w:rsidRPr="002938F6">
        <w:rPr>
          <w:b/>
          <w:sz w:val="24"/>
          <w:szCs w:val="24"/>
        </w:rPr>
        <w:t>. Rozpatrywanie formularzy umów</w:t>
      </w:r>
    </w:p>
    <w:p w14:paraId="77D04CCA" w14:textId="77777777" w:rsidR="009D76C4" w:rsidRPr="002938F6" w:rsidRDefault="009D76C4" w:rsidP="00EC48AC">
      <w:pPr>
        <w:numPr>
          <w:ilvl w:val="1"/>
          <w:numId w:val="14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W przypadku, gdy</w:t>
      </w:r>
      <w:r w:rsidR="00B61D00" w:rsidRPr="002938F6">
        <w:rPr>
          <w:sz w:val="24"/>
          <w:szCs w:val="24"/>
        </w:rPr>
        <w:t>:</w:t>
      </w:r>
      <w:r w:rsidRPr="002938F6">
        <w:rPr>
          <w:sz w:val="24"/>
          <w:szCs w:val="24"/>
        </w:rPr>
        <w:t xml:space="preserve"> </w:t>
      </w:r>
    </w:p>
    <w:p w14:paraId="0D1EE0D7" w14:textId="77777777" w:rsidR="00186E78" w:rsidRDefault="00DC1F07" w:rsidP="00EC48AC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formularz umowy nie został prawidłowo wypełniony i/lub podpisany</w:t>
      </w:r>
      <w:r w:rsidR="000C10C5" w:rsidRPr="002938F6">
        <w:rPr>
          <w:sz w:val="24"/>
          <w:szCs w:val="24"/>
        </w:rPr>
        <w:t>, lub</w:t>
      </w:r>
    </w:p>
    <w:p w14:paraId="74A44A88" w14:textId="77777777" w:rsidR="00002B74" w:rsidRPr="002938F6" w:rsidRDefault="00002B74" w:rsidP="00EC48AC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C4AD0">
        <w:rPr>
          <w:sz w:val="24"/>
          <w:szCs w:val="24"/>
        </w:rPr>
        <w:t>formularz umowy nie został</w:t>
      </w:r>
      <w:r>
        <w:rPr>
          <w:sz w:val="24"/>
          <w:szCs w:val="24"/>
        </w:rPr>
        <w:t xml:space="preserve"> złożony w wymaganym terminie,</w:t>
      </w:r>
    </w:p>
    <w:p w14:paraId="5DCC269C" w14:textId="77777777" w:rsidR="00DC1F07" w:rsidRPr="002938F6" w:rsidRDefault="00186E78" w:rsidP="00EC48AC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do formularza nie załączono wymaganych załączników, lub</w:t>
      </w:r>
    </w:p>
    <w:p w14:paraId="7BF21B64" w14:textId="77777777" w:rsidR="00E16456" w:rsidRDefault="00E16456" w:rsidP="00EC48AC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DC0156">
        <w:rPr>
          <w:sz w:val="24"/>
          <w:szCs w:val="24"/>
        </w:rPr>
        <w:t xml:space="preserve">ilość </w:t>
      </w:r>
      <w:r w:rsidR="00E555A7">
        <w:rPr>
          <w:sz w:val="24"/>
          <w:szCs w:val="24"/>
        </w:rPr>
        <w:t>masła</w:t>
      </w:r>
      <w:r w:rsidRPr="00DC0156">
        <w:rPr>
          <w:sz w:val="24"/>
          <w:szCs w:val="24"/>
        </w:rPr>
        <w:t xml:space="preserve"> zgłoszona na formularzu jest mniejsza niż 10 ton, lu</w:t>
      </w:r>
      <w:r>
        <w:rPr>
          <w:sz w:val="24"/>
          <w:szCs w:val="24"/>
        </w:rPr>
        <w:t>b</w:t>
      </w:r>
    </w:p>
    <w:p w14:paraId="1211BAAD" w14:textId="77777777" w:rsidR="00E16456" w:rsidRPr="00EE6ADD" w:rsidRDefault="00E555A7" w:rsidP="002938F6">
      <w:pPr>
        <w:pStyle w:val="Tekstpodstawowy25"/>
        <w:numPr>
          <w:ilvl w:val="0"/>
          <w:numId w:val="41"/>
        </w:numPr>
        <w:ind w:left="1037" w:hanging="357"/>
        <w:rPr>
          <w:szCs w:val="24"/>
        </w:rPr>
      </w:pPr>
      <w:r>
        <w:rPr>
          <w:rFonts w:ascii="Times New Roman" w:hAnsi="Times New Roman"/>
          <w:szCs w:val="24"/>
        </w:rPr>
        <w:t>masło</w:t>
      </w:r>
      <w:r w:rsidR="00E16456">
        <w:rPr>
          <w:rFonts w:ascii="Times New Roman" w:hAnsi="Times New Roman"/>
          <w:szCs w:val="24"/>
        </w:rPr>
        <w:t xml:space="preserve"> </w:t>
      </w:r>
      <w:r w:rsidR="00E16456" w:rsidRPr="00DC0156">
        <w:rPr>
          <w:rFonts w:ascii="Times New Roman" w:hAnsi="Times New Roman"/>
          <w:szCs w:val="24"/>
        </w:rPr>
        <w:t xml:space="preserve">wyszczególnione w formularzu umowy </w:t>
      </w:r>
      <w:r w:rsidR="00E16456">
        <w:rPr>
          <w:rFonts w:ascii="Times New Roman" w:hAnsi="Times New Roman"/>
          <w:szCs w:val="24"/>
        </w:rPr>
        <w:t xml:space="preserve">nie </w:t>
      </w:r>
      <w:r w:rsidR="00E16456" w:rsidRPr="00CA680F">
        <w:rPr>
          <w:rFonts w:ascii="Times New Roman" w:hAnsi="Times New Roman"/>
          <w:szCs w:val="24"/>
        </w:rPr>
        <w:t>zostało wyprodukowane w UE w okresie 60 dni poprzedzających dzień złożenia formularza umowy,</w:t>
      </w:r>
    </w:p>
    <w:p w14:paraId="4D332F53" w14:textId="77777777" w:rsidR="009D76C4" w:rsidRPr="006343F2" w:rsidRDefault="00E555A7" w:rsidP="002938F6">
      <w:pPr>
        <w:numPr>
          <w:ilvl w:val="0"/>
          <w:numId w:val="41"/>
        </w:numPr>
        <w:spacing w:line="360" w:lineRule="auto"/>
        <w:ind w:left="1037" w:hanging="357"/>
        <w:jc w:val="both"/>
        <w:rPr>
          <w:sz w:val="24"/>
          <w:szCs w:val="24"/>
        </w:rPr>
      </w:pPr>
      <w:r w:rsidRPr="003C6CEC">
        <w:rPr>
          <w:sz w:val="24"/>
          <w:szCs w:val="24"/>
        </w:rPr>
        <w:t xml:space="preserve">masło </w:t>
      </w:r>
      <w:r w:rsidR="009D76C4" w:rsidRPr="003C6CEC">
        <w:rPr>
          <w:sz w:val="24"/>
          <w:szCs w:val="24"/>
        </w:rPr>
        <w:t xml:space="preserve">wyszczególnione w formularzu umowy nie spełnia wymagań określonych </w:t>
      </w:r>
      <w:r w:rsidR="00E61CCD" w:rsidRPr="003C6CEC">
        <w:rPr>
          <w:sz w:val="24"/>
          <w:szCs w:val="24"/>
        </w:rPr>
        <w:t xml:space="preserve">w pkt </w:t>
      </w:r>
      <w:r w:rsidR="00356640" w:rsidRPr="003C6CEC">
        <w:rPr>
          <w:sz w:val="24"/>
          <w:szCs w:val="24"/>
        </w:rPr>
        <w:t>9</w:t>
      </w:r>
      <w:r w:rsidR="00E61CCD" w:rsidRPr="003C6CEC">
        <w:rPr>
          <w:sz w:val="24"/>
          <w:szCs w:val="24"/>
        </w:rPr>
        <w:t>.4</w:t>
      </w:r>
      <w:r w:rsidR="001F51E0" w:rsidRPr="003C6CEC">
        <w:rPr>
          <w:sz w:val="24"/>
          <w:szCs w:val="24"/>
        </w:rPr>
        <w:t xml:space="preserve"> oraz 10.6</w:t>
      </w:r>
      <w:r w:rsidR="009D76C4" w:rsidRPr="003C6CEC">
        <w:rPr>
          <w:sz w:val="24"/>
          <w:szCs w:val="24"/>
        </w:rPr>
        <w:t>,</w:t>
      </w:r>
      <w:r w:rsidR="000C10C5" w:rsidRPr="003C6CEC">
        <w:rPr>
          <w:sz w:val="24"/>
          <w:szCs w:val="24"/>
        </w:rPr>
        <w:t xml:space="preserve"> lub</w:t>
      </w:r>
    </w:p>
    <w:p w14:paraId="3FAB70FF" w14:textId="77777777" w:rsidR="00120E3C" w:rsidRPr="002938F6" w:rsidRDefault="00120E3C" w:rsidP="00EC48AC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Przedsiębiorca jest wykluczony z udziału w mechanizmie,  </w:t>
      </w:r>
    </w:p>
    <w:p w14:paraId="2F1ACB6B" w14:textId="77777777" w:rsidR="00DE51CD" w:rsidRPr="002938F6" w:rsidRDefault="00002B74" w:rsidP="00DE51CD">
      <w:pPr>
        <w:tabs>
          <w:tab w:val="left" w:pos="851"/>
          <w:tab w:val="left" w:pos="1620"/>
        </w:tabs>
        <w:spacing w:line="360" w:lineRule="auto"/>
        <w:ind w:left="680"/>
        <w:jc w:val="both"/>
        <w:rPr>
          <w:sz w:val="24"/>
          <w:szCs w:val="24"/>
        </w:rPr>
      </w:pPr>
      <w:r w:rsidRPr="002938F6">
        <w:rPr>
          <w:sz w:val="24"/>
        </w:rPr>
        <w:t xml:space="preserve">złożony </w:t>
      </w:r>
      <w:r w:rsidR="00B068C8" w:rsidRPr="002938F6">
        <w:rPr>
          <w:sz w:val="24"/>
        </w:rPr>
        <w:t>formularz umowy zostanie odrzucony.</w:t>
      </w:r>
      <w:r w:rsidR="00B068C8" w:rsidRPr="002938F6">
        <w:rPr>
          <w:sz w:val="24"/>
          <w:szCs w:val="24"/>
        </w:rPr>
        <w:t xml:space="preserve"> W takim przypadku </w:t>
      </w:r>
      <w:r w:rsidR="00945B11" w:rsidRPr="002938F6">
        <w:rPr>
          <w:sz w:val="24"/>
          <w:szCs w:val="24"/>
        </w:rPr>
        <w:t xml:space="preserve">w terminie 3 dni roboczych od dnia złożenia formularza umowy, </w:t>
      </w:r>
      <w:r w:rsidR="00B068C8">
        <w:rPr>
          <w:sz w:val="24"/>
          <w:szCs w:val="24"/>
        </w:rPr>
        <w:t>KOWR</w:t>
      </w:r>
      <w:r w:rsidR="00B068C8" w:rsidRPr="002938F6">
        <w:rPr>
          <w:sz w:val="24"/>
          <w:szCs w:val="24"/>
        </w:rPr>
        <w:t xml:space="preserve"> </w:t>
      </w:r>
      <w:r w:rsidR="00945B11" w:rsidRPr="002938F6">
        <w:rPr>
          <w:sz w:val="24"/>
          <w:szCs w:val="24"/>
        </w:rPr>
        <w:t xml:space="preserve">poinformuje Przedsiębiorcę o </w:t>
      </w:r>
      <w:r w:rsidR="00EA22A3">
        <w:rPr>
          <w:sz w:val="24"/>
          <w:szCs w:val="24"/>
        </w:rPr>
        <w:t>odrzuceniu formularza</w:t>
      </w:r>
      <w:r w:rsidR="00945B11" w:rsidRPr="002938F6">
        <w:rPr>
          <w:sz w:val="24"/>
          <w:szCs w:val="24"/>
        </w:rPr>
        <w:t xml:space="preserve"> umowy na dopłaty do prywatnego przechowywania </w:t>
      </w:r>
      <w:r w:rsidR="00E555A7">
        <w:rPr>
          <w:sz w:val="24"/>
          <w:szCs w:val="24"/>
        </w:rPr>
        <w:t>masła</w:t>
      </w:r>
      <w:r w:rsidR="00945B11" w:rsidRPr="002938F6">
        <w:rPr>
          <w:sz w:val="24"/>
          <w:szCs w:val="24"/>
        </w:rPr>
        <w:t xml:space="preserve">. </w:t>
      </w:r>
    </w:p>
    <w:p w14:paraId="31FA871D" w14:textId="77777777" w:rsidR="00224E59" w:rsidRDefault="00002B74" w:rsidP="002938F6">
      <w:pPr>
        <w:numPr>
          <w:ilvl w:val="1"/>
          <w:numId w:val="14"/>
        </w:numPr>
        <w:tabs>
          <w:tab w:val="left" w:pos="851"/>
          <w:tab w:val="left" w:pos="1620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Formularze umowy </w:t>
      </w:r>
      <w:r w:rsidR="004E2A2B">
        <w:rPr>
          <w:sz w:val="24"/>
          <w:szCs w:val="24"/>
        </w:rPr>
        <w:t>uznane za ważne (spełniające ww. wymagania), uważa</w:t>
      </w:r>
      <w:r w:rsidR="001F51E0">
        <w:rPr>
          <w:sz w:val="24"/>
          <w:szCs w:val="24"/>
        </w:rPr>
        <w:t xml:space="preserve"> się</w:t>
      </w:r>
      <w:r w:rsidR="004E2A2B">
        <w:rPr>
          <w:sz w:val="24"/>
          <w:szCs w:val="24"/>
        </w:rPr>
        <w:t xml:space="preserve"> za zaakceptowane (przyjęte do realizacji), ósmego dnia roboczego od dnia</w:t>
      </w:r>
      <w:r w:rsidR="004E2A2B" w:rsidRPr="006C4AD0">
        <w:rPr>
          <w:sz w:val="24"/>
          <w:szCs w:val="24"/>
        </w:rPr>
        <w:t xml:space="preserve"> złożeni</w:t>
      </w:r>
      <w:r w:rsidR="004E2A2B">
        <w:rPr>
          <w:sz w:val="24"/>
          <w:szCs w:val="24"/>
        </w:rPr>
        <w:t>a</w:t>
      </w:r>
      <w:r w:rsidR="004E2A2B" w:rsidRPr="006C4AD0">
        <w:rPr>
          <w:sz w:val="24"/>
          <w:szCs w:val="24"/>
        </w:rPr>
        <w:t xml:space="preserve"> formularza umowy</w:t>
      </w:r>
      <w:r w:rsidR="00224E59">
        <w:rPr>
          <w:sz w:val="24"/>
          <w:szCs w:val="24"/>
        </w:rPr>
        <w:t>, o ile KE nie podejmie w tym czasie decyzji, o której mowa w pkt. 11.3</w:t>
      </w:r>
    </w:p>
    <w:p w14:paraId="731E22B2" w14:textId="77777777" w:rsidR="00224E59" w:rsidRPr="002938F6" w:rsidRDefault="00224E59" w:rsidP="004F2275">
      <w:pPr>
        <w:numPr>
          <w:ilvl w:val="1"/>
          <w:numId w:val="14"/>
        </w:numPr>
        <w:tabs>
          <w:tab w:val="left" w:pos="851"/>
          <w:tab w:val="left" w:pos="1620"/>
        </w:tabs>
        <w:spacing w:after="120"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KE może zadecydować o</w:t>
      </w:r>
      <w:r w:rsidR="004F2275">
        <w:rPr>
          <w:sz w:val="24"/>
          <w:szCs w:val="24"/>
        </w:rPr>
        <w:t>:</w:t>
      </w:r>
    </w:p>
    <w:p w14:paraId="66260B96" w14:textId="77777777" w:rsidR="00224E59" w:rsidRPr="002938F6" w:rsidRDefault="00224E59" w:rsidP="002938F6">
      <w:pPr>
        <w:pStyle w:val="Tekstpodstawowywcity"/>
        <w:numPr>
          <w:ilvl w:val="0"/>
          <w:numId w:val="79"/>
        </w:numPr>
        <w:rPr>
          <w:rFonts w:ascii="Times New Roman" w:hAnsi="Times New Roman"/>
          <w:szCs w:val="24"/>
        </w:rPr>
      </w:pPr>
      <w:r w:rsidRPr="002938F6">
        <w:rPr>
          <w:rFonts w:ascii="Times New Roman" w:hAnsi="Times New Roman"/>
          <w:szCs w:val="24"/>
        </w:rPr>
        <w:t xml:space="preserve">zawieszeniu stosowania mechanizmu dopłat do prywatnego przechowywania </w:t>
      </w:r>
      <w:r w:rsidR="00E555A7">
        <w:rPr>
          <w:rFonts w:ascii="Times New Roman" w:hAnsi="Times New Roman"/>
          <w:szCs w:val="24"/>
        </w:rPr>
        <w:t>masła</w:t>
      </w:r>
      <w:r w:rsidR="00C21851">
        <w:rPr>
          <w:rFonts w:ascii="Times New Roman" w:hAnsi="Times New Roman"/>
          <w:szCs w:val="24"/>
        </w:rPr>
        <w:t xml:space="preserve"> </w:t>
      </w:r>
      <w:r w:rsidR="004F2275" w:rsidRPr="00C21851">
        <w:rPr>
          <w:rFonts w:ascii="Times New Roman" w:hAnsi="Times New Roman"/>
          <w:szCs w:val="24"/>
        </w:rPr>
        <w:t>na okres nie dłuższy niż pięć dni roboczych</w:t>
      </w:r>
      <w:r w:rsidRPr="002938F6">
        <w:rPr>
          <w:rFonts w:ascii="Times New Roman" w:hAnsi="Times New Roman"/>
          <w:szCs w:val="24"/>
        </w:rPr>
        <w:t>,</w:t>
      </w:r>
      <w:r w:rsidR="004F2275" w:rsidRPr="00C21851">
        <w:rPr>
          <w:rFonts w:ascii="Times New Roman" w:hAnsi="Times New Roman"/>
          <w:szCs w:val="24"/>
        </w:rPr>
        <w:t xml:space="preserve"> formularze złożone w tym okresie zostają odrzucone,</w:t>
      </w:r>
    </w:p>
    <w:p w14:paraId="5C975C52" w14:textId="77777777" w:rsidR="00224E59" w:rsidRPr="002938F6" w:rsidRDefault="00224E59" w:rsidP="002938F6">
      <w:pPr>
        <w:pStyle w:val="Akapitzlist"/>
        <w:numPr>
          <w:ilvl w:val="0"/>
          <w:numId w:val="79"/>
        </w:numPr>
        <w:tabs>
          <w:tab w:val="left" w:pos="851"/>
          <w:tab w:val="left" w:pos="1620"/>
        </w:tabs>
        <w:spacing w:after="120"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zastosowaniu procentowego współczynnika redukcji do </w:t>
      </w:r>
      <w:r w:rsidR="004F2275" w:rsidRPr="002938F6">
        <w:rPr>
          <w:sz w:val="24"/>
          <w:szCs w:val="24"/>
        </w:rPr>
        <w:t>zgłoszonych</w:t>
      </w:r>
      <w:r w:rsidRPr="002938F6">
        <w:rPr>
          <w:sz w:val="24"/>
          <w:szCs w:val="24"/>
        </w:rPr>
        <w:t xml:space="preserve"> ilości</w:t>
      </w:r>
      <w:r w:rsidR="004F2275" w:rsidRPr="002938F6">
        <w:rPr>
          <w:sz w:val="24"/>
          <w:szCs w:val="24"/>
        </w:rPr>
        <w:t xml:space="preserve"> </w:t>
      </w:r>
      <w:r w:rsidR="00E555A7">
        <w:rPr>
          <w:sz w:val="24"/>
          <w:szCs w:val="24"/>
        </w:rPr>
        <w:t>masła</w:t>
      </w:r>
      <w:r w:rsidR="004F2275" w:rsidRPr="002938F6">
        <w:rPr>
          <w:sz w:val="24"/>
          <w:szCs w:val="24"/>
        </w:rPr>
        <w:t xml:space="preserve"> </w:t>
      </w:r>
      <w:r w:rsidR="003B65CE">
        <w:rPr>
          <w:sz w:val="24"/>
          <w:szCs w:val="24"/>
        </w:rPr>
        <w:br/>
      </w:r>
      <w:r w:rsidR="004F2275" w:rsidRPr="002938F6">
        <w:rPr>
          <w:sz w:val="24"/>
          <w:szCs w:val="24"/>
        </w:rPr>
        <w:t>w złożonych formularzach umów, z zastrzeżeniem zachowania minimalnej ilości określonej w pkt 10.4,</w:t>
      </w:r>
    </w:p>
    <w:p w14:paraId="35BDA608" w14:textId="77777777" w:rsidR="004F2275" w:rsidRDefault="004F2275" w:rsidP="004F2275">
      <w:pPr>
        <w:pStyle w:val="Akapitzlist"/>
        <w:numPr>
          <w:ilvl w:val="0"/>
          <w:numId w:val="79"/>
        </w:numPr>
        <w:tabs>
          <w:tab w:val="left" w:pos="851"/>
          <w:tab w:val="left" w:pos="1620"/>
        </w:tabs>
        <w:spacing w:after="120"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odrzuceniu formularzy umów złożonych przed okresem zawieszenia, których zaakceptowanie przypadałoby w okresie zawieszenia.</w:t>
      </w:r>
    </w:p>
    <w:p w14:paraId="47975E7E" w14:textId="77777777" w:rsidR="004F2275" w:rsidRPr="002938F6" w:rsidRDefault="004F2275" w:rsidP="002938F6">
      <w:pPr>
        <w:tabs>
          <w:tab w:val="left" w:pos="851"/>
          <w:tab w:val="left" w:pos="1620"/>
        </w:tabs>
        <w:spacing w:after="120" w:line="360" w:lineRule="auto"/>
        <w:ind w:left="680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O odrzuceniu formularzy umów </w:t>
      </w:r>
      <w:r w:rsidR="00C21851">
        <w:rPr>
          <w:sz w:val="24"/>
          <w:szCs w:val="24"/>
        </w:rPr>
        <w:t xml:space="preserve">KOWR poinformuje Przedsiębiorcę </w:t>
      </w:r>
      <w:r w:rsidR="00C21851" w:rsidRPr="002938F6">
        <w:rPr>
          <w:sz w:val="24"/>
          <w:szCs w:val="24"/>
        </w:rPr>
        <w:t xml:space="preserve">w ciągu 3 dni roboczych </w:t>
      </w:r>
      <w:r w:rsidR="00C21851" w:rsidRPr="002938F6">
        <w:rPr>
          <w:rFonts w:cs="Arial"/>
          <w:sz w:val="24"/>
          <w:szCs w:val="32"/>
        </w:rPr>
        <w:t>od daty wejścia w życie stosownej decyzji KE.</w:t>
      </w:r>
    </w:p>
    <w:p w14:paraId="1510DC98" w14:textId="77777777" w:rsidR="00F8652F" w:rsidRPr="00F8652F" w:rsidRDefault="00C21851" w:rsidP="002938F6">
      <w:pPr>
        <w:numPr>
          <w:ilvl w:val="1"/>
          <w:numId w:val="14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F8652F">
        <w:rPr>
          <w:sz w:val="24"/>
          <w:szCs w:val="24"/>
        </w:rPr>
        <w:t>W przypadku, o</w:t>
      </w:r>
      <w:r w:rsidRPr="00182CD3">
        <w:rPr>
          <w:sz w:val="24"/>
          <w:szCs w:val="24"/>
        </w:rPr>
        <w:t xml:space="preserve"> </w:t>
      </w:r>
      <w:r w:rsidRPr="006F62B4">
        <w:rPr>
          <w:sz w:val="24"/>
          <w:szCs w:val="24"/>
        </w:rPr>
        <w:t>którym mow</w:t>
      </w:r>
      <w:r w:rsidRPr="00BC5F42">
        <w:rPr>
          <w:sz w:val="24"/>
          <w:szCs w:val="24"/>
        </w:rPr>
        <w:t xml:space="preserve">a w pkt 11.3 ppkt </w:t>
      </w:r>
      <w:r w:rsidRPr="0071694B">
        <w:rPr>
          <w:sz w:val="24"/>
          <w:szCs w:val="24"/>
        </w:rPr>
        <w:t xml:space="preserve">2, </w:t>
      </w:r>
      <w:r w:rsidR="00F8652F" w:rsidRPr="002938F6">
        <w:rPr>
          <w:bCs/>
          <w:sz w:val="24"/>
          <w:szCs w:val="24"/>
        </w:rPr>
        <w:t xml:space="preserve">formularz umowy zostaje przyjęty </w:t>
      </w:r>
      <w:r w:rsidR="003B65CE">
        <w:rPr>
          <w:bCs/>
          <w:sz w:val="24"/>
          <w:szCs w:val="24"/>
        </w:rPr>
        <w:br/>
      </w:r>
      <w:r w:rsidR="00F8652F" w:rsidRPr="002938F6">
        <w:rPr>
          <w:bCs/>
          <w:sz w:val="24"/>
          <w:szCs w:val="24"/>
        </w:rPr>
        <w:t xml:space="preserve">w ilości wyliczonej na podstawie współczynnika redukcji oraz ilości wnioskowanej. KOWR przesyła do Przedsiębiorcy pismo informujące o redukcji wnioskowanych ilości </w:t>
      </w:r>
      <w:r w:rsidR="00F87786">
        <w:rPr>
          <w:bCs/>
          <w:sz w:val="24"/>
          <w:szCs w:val="24"/>
        </w:rPr>
        <w:t>masła</w:t>
      </w:r>
      <w:r w:rsidR="00F8652F" w:rsidRPr="002938F6">
        <w:rPr>
          <w:bCs/>
          <w:sz w:val="24"/>
          <w:szCs w:val="24"/>
        </w:rPr>
        <w:t xml:space="preserve"> w ciągu 3 dni roboczych od daty wejścia w </w:t>
      </w:r>
      <w:r w:rsidR="00F8652F" w:rsidRPr="00F8652F">
        <w:rPr>
          <w:sz w:val="24"/>
          <w:szCs w:val="24"/>
        </w:rPr>
        <w:t xml:space="preserve">decyzji KE ustalającej </w:t>
      </w:r>
      <w:r w:rsidR="00F8652F" w:rsidRPr="00182CD3">
        <w:rPr>
          <w:sz w:val="24"/>
          <w:szCs w:val="24"/>
        </w:rPr>
        <w:t>procentowy</w:t>
      </w:r>
      <w:r w:rsidR="00F8652F" w:rsidRPr="006F62B4">
        <w:rPr>
          <w:sz w:val="24"/>
          <w:szCs w:val="24"/>
        </w:rPr>
        <w:t xml:space="preserve"> </w:t>
      </w:r>
      <w:r w:rsidR="00F8652F" w:rsidRPr="00F8652F">
        <w:rPr>
          <w:sz w:val="24"/>
          <w:szCs w:val="24"/>
        </w:rPr>
        <w:t xml:space="preserve">współczynnik redukcji. </w:t>
      </w:r>
    </w:p>
    <w:p w14:paraId="42EB7E5F" w14:textId="77777777" w:rsidR="00B068C8" w:rsidRPr="00F8652F" w:rsidRDefault="00F8652F" w:rsidP="002938F6">
      <w:pPr>
        <w:tabs>
          <w:tab w:val="left" w:pos="851"/>
          <w:tab w:val="left" w:pos="1620"/>
        </w:tabs>
        <w:spacing w:after="120" w:line="360" w:lineRule="auto"/>
        <w:ind w:left="680"/>
        <w:jc w:val="both"/>
        <w:rPr>
          <w:sz w:val="24"/>
          <w:szCs w:val="24"/>
        </w:rPr>
      </w:pPr>
      <w:r w:rsidRPr="00F8652F">
        <w:rPr>
          <w:sz w:val="24"/>
          <w:szCs w:val="24"/>
        </w:rPr>
        <w:t>W</w:t>
      </w:r>
      <w:r w:rsidR="00C21851" w:rsidRPr="00F8652F">
        <w:rPr>
          <w:sz w:val="24"/>
          <w:szCs w:val="24"/>
        </w:rPr>
        <w:t xml:space="preserve"> drodze odstępstwa od pkt </w:t>
      </w:r>
      <w:r w:rsidR="00154179" w:rsidRPr="00F8652F">
        <w:rPr>
          <w:sz w:val="24"/>
          <w:szCs w:val="24"/>
        </w:rPr>
        <w:t>10.</w:t>
      </w:r>
      <w:r w:rsidR="001F51E0">
        <w:rPr>
          <w:sz w:val="24"/>
          <w:szCs w:val="24"/>
        </w:rPr>
        <w:t>9</w:t>
      </w:r>
      <w:r w:rsidR="00154179" w:rsidRPr="00F8652F">
        <w:rPr>
          <w:sz w:val="24"/>
          <w:szCs w:val="24"/>
        </w:rPr>
        <w:t>, Przedsiębiorca może wycofać złożony formularz umowy</w:t>
      </w:r>
      <w:r w:rsidRPr="00F8652F">
        <w:rPr>
          <w:sz w:val="24"/>
          <w:szCs w:val="24"/>
        </w:rPr>
        <w:t>,</w:t>
      </w:r>
      <w:r w:rsidR="00154179" w:rsidRPr="00F8652F">
        <w:rPr>
          <w:sz w:val="24"/>
          <w:szCs w:val="24"/>
        </w:rPr>
        <w:t xml:space="preserve"> </w:t>
      </w:r>
      <w:r w:rsidRPr="002938F6">
        <w:rPr>
          <w:bCs/>
          <w:sz w:val="24"/>
          <w:szCs w:val="24"/>
        </w:rPr>
        <w:t xml:space="preserve">pod warunkiem poinformowania KOWR o tym fakcie w terminie 10 dni </w:t>
      </w:r>
      <w:r w:rsidR="00154179" w:rsidRPr="00F8652F">
        <w:rPr>
          <w:sz w:val="24"/>
          <w:szCs w:val="24"/>
        </w:rPr>
        <w:t>roboczych od daty wejścia w życie decyzji KE ustalającej procentowy</w:t>
      </w:r>
      <w:r w:rsidR="00154179" w:rsidRPr="00182CD3">
        <w:rPr>
          <w:sz w:val="24"/>
          <w:szCs w:val="24"/>
        </w:rPr>
        <w:t xml:space="preserve"> </w:t>
      </w:r>
      <w:r w:rsidR="00154179" w:rsidRPr="006F62B4">
        <w:rPr>
          <w:sz w:val="24"/>
          <w:szCs w:val="24"/>
        </w:rPr>
        <w:t>współczynnik redukcji</w:t>
      </w:r>
      <w:r w:rsidR="00154179" w:rsidRPr="00F8652F">
        <w:rPr>
          <w:sz w:val="24"/>
          <w:szCs w:val="24"/>
        </w:rPr>
        <w:t>.</w:t>
      </w:r>
    </w:p>
    <w:p w14:paraId="29885D2D" w14:textId="31DEEE9F" w:rsidR="00432C59" w:rsidRPr="00F21FE4" w:rsidRDefault="00DE51CD" w:rsidP="00F21FE4">
      <w:pPr>
        <w:numPr>
          <w:ilvl w:val="1"/>
          <w:numId w:val="14"/>
        </w:numPr>
        <w:tabs>
          <w:tab w:val="left" w:pos="851"/>
          <w:tab w:val="left" w:pos="1620"/>
        </w:tabs>
        <w:spacing w:after="240"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W</w:t>
      </w:r>
      <w:r w:rsidR="00087008" w:rsidRPr="002938F6">
        <w:rPr>
          <w:sz w:val="24"/>
          <w:szCs w:val="24"/>
        </w:rPr>
        <w:t xml:space="preserve"> przypadku </w:t>
      </w:r>
      <w:r w:rsidR="00154179">
        <w:rPr>
          <w:sz w:val="24"/>
          <w:szCs w:val="24"/>
        </w:rPr>
        <w:t>akceptacji/</w:t>
      </w:r>
      <w:r w:rsidR="00087008" w:rsidRPr="002938F6">
        <w:rPr>
          <w:sz w:val="24"/>
          <w:szCs w:val="24"/>
        </w:rPr>
        <w:t>przyjęcia formularza umowy</w:t>
      </w:r>
      <w:r w:rsidR="000C10C5" w:rsidRPr="002938F6">
        <w:rPr>
          <w:sz w:val="24"/>
          <w:szCs w:val="24"/>
        </w:rPr>
        <w:t>,</w:t>
      </w:r>
      <w:r w:rsidR="00087008" w:rsidRPr="002938F6">
        <w:rPr>
          <w:sz w:val="24"/>
          <w:szCs w:val="24"/>
        </w:rPr>
        <w:t xml:space="preserve"> </w:t>
      </w:r>
      <w:r w:rsidR="00154179">
        <w:rPr>
          <w:sz w:val="24"/>
          <w:szCs w:val="24"/>
        </w:rPr>
        <w:t>KOWR</w:t>
      </w:r>
      <w:r w:rsidR="00154179" w:rsidRPr="002938F6">
        <w:rPr>
          <w:sz w:val="24"/>
          <w:szCs w:val="24"/>
        </w:rPr>
        <w:t xml:space="preserve"> </w:t>
      </w:r>
      <w:r w:rsidR="00087008" w:rsidRPr="002938F6">
        <w:rPr>
          <w:sz w:val="24"/>
          <w:szCs w:val="24"/>
        </w:rPr>
        <w:t>przeprowadza kontrolę wstępną</w:t>
      </w:r>
      <w:r w:rsidR="00DE59A0" w:rsidRPr="002938F6">
        <w:rPr>
          <w:sz w:val="24"/>
          <w:szCs w:val="24"/>
        </w:rPr>
        <w:t xml:space="preserve">, </w:t>
      </w:r>
      <w:r w:rsidR="00337878" w:rsidRPr="002938F6">
        <w:rPr>
          <w:sz w:val="24"/>
          <w:szCs w:val="24"/>
        </w:rPr>
        <w:t>zgodnie z</w:t>
      </w:r>
      <w:r w:rsidR="00DE59A0" w:rsidRPr="002938F6">
        <w:rPr>
          <w:sz w:val="24"/>
          <w:szCs w:val="24"/>
        </w:rPr>
        <w:t xml:space="preserve"> pkt 12.2</w:t>
      </w:r>
      <w:r w:rsidR="00E72BFB" w:rsidRPr="002938F6">
        <w:rPr>
          <w:sz w:val="24"/>
          <w:szCs w:val="24"/>
        </w:rPr>
        <w:t>.</w:t>
      </w:r>
    </w:p>
    <w:p w14:paraId="63324E14" w14:textId="77777777" w:rsidR="00087008" w:rsidRPr="002938F6" w:rsidRDefault="00333657" w:rsidP="00BB513C">
      <w:pPr>
        <w:tabs>
          <w:tab w:val="left" w:pos="851"/>
        </w:tabs>
        <w:spacing w:line="360" w:lineRule="auto"/>
        <w:rPr>
          <w:b/>
          <w:sz w:val="24"/>
          <w:szCs w:val="24"/>
        </w:rPr>
      </w:pPr>
      <w:r w:rsidRPr="002938F6">
        <w:rPr>
          <w:b/>
          <w:sz w:val="24"/>
          <w:szCs w:val="24"/>
        </w:rPr>
        <w:t>1</w:t>
      </w:r>
      <w:r w:rsidR="006F22BD" w:rsidRPr="002938F6">
        <w:rPr>
          <w:b/>
          <w:sz w:val="24"/>
          <w:szCs w:val="24"/>
        </w:rPr>
        <w:t>2</w:t>
      </w:r>
      <w:r w:rsidR="002B14E4" w:rsidRPr="002938F6">
        <w:rPr>
          <w:b/>
          <w:sz w:val="24"/>
          <w:szCs w:val="24"/>
        </w:rPr>
        <w:t xml:space="preserve">. Kontrole w </w:t>
      </w:r>
      <w:r w:rsidR="00FA7763" w:rsidRPr="002938F6">
        <w:rPr>
          <w:b/>
          <w:sz w:val="24"/>
          <w:szCs w:val="24"/>
        </w:rPr>
        <w:t>ramach mechanizmu</w:t>
      </w:r>
    </w:p>
    <w:p w14:paraId="1BEA4D27" w14:textId="77777777" w:rsidR="00453CF6" w:rsidRPr="002938F6" w:rsidRDefault="00333657" w:rsidP="00087008">
      <w:pPr>
        <w:tabs>
          <w:tab w:val="left" w:pos="851"/>
        </w:tabs>
        <w:spacing w:line="360" w:lineRule="auto"/>
        <w:rPr>
          <w:b/>
          <w:sz w:val="24"/>
          <w:szCs w:val="24"/>
        </w:rPr>
      </w:pPr>
      <w:r w:rsidRPr="002938F6">
        <w:rPr>
          <w:b/>
          <w:sz w:val="24"/>
          <w:szCs w:val="24"/>
        </w:rPr>
        <w:t>1</w:t>
      </w:r>
      <w:r w:rsidR="006F22BD" w:rsidRPr="002938F6">
        <w:rPr>
          <w:b/>
          <w:sz w:val="24"/>
          <w:szCs w:val="24"/>
        </w:rPr>
        <w:t>2</w:t>
      </w:r>
      <w:r w:rsidR="00087008" w:rsidRPr="002938F6">
        <w:rPr>
          <w:b/>
          <w:sz w:val="24"/>
          <w:szCs w:val="24"/>
        </w:rPr>
        <w:t>.1 Informacje ogólne</w:t>
      </w:r>
    </w:p>
    <w:p w14:paraId="069E9CA0" w14:textId="77777777" w:rsidR="00DE59A0" w:rsidRPr="002938F6" w:rsidRDefault="00DE59A0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Przedsiębiorca zobowiązany jest do przechowywania na własny koszt </w:t>
      </w:r>
      <w:r w:rsidR="0030696A" w:rsidRPr="002938F6">
        <w:rPr>
          <w:sz w:val="24"/>
          <w:szCs w:val="24"/>
        </w:rPr>
        <w:br/>
      </w:r>
      <w:r w:rsidRPr="002938F6">
        <w:rPr>
          <w:sz w:val="24"/>
          <w:szCs w:val="24"/>
        </w:rPr>
        <w:t xml:space="preserve">i ryzyko ilości </w:t>
      </w:r>
      <w:r w:rsidR="00E555A7">
        <w:rPr>
          <w:sz w:val="24"/>
          <w:szCs w:val="24"/>
        </w:rPr>
        <w:t>masła</w:t>
      </w:r>
      <w:r w:rsidR="00E555A7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będących przedmiotem umowy, przez okres przewidziany umową, w warunkach zapewniających zachowanie właściwej jakości przechowywanych produktów, nie zamieniając ich na inne oraz nie przenosząc ich do inne</w:t>
      </w:r>
      <w:r w:rsidR="0040256B">
        <w:rPr>
          <w:sz w:val="24"/>
          <w:szCs w:val="24"/>
        </w:rPr>
        <w:t>j</w:t>
      </w:r>
      <w:r w:rsidRPr="002938F6">
        <w:rPr>
          <w:sz w:val="24"/>
          <w:szCs w:val="24"/>
        </w:rPr>
        <w:t xml:space="preserve"> </w:t>
      </w:r>
      <w:r w:rsidR="0040256B">
        <w:rPr>
          <w:sz w:val="24"/>
          <w:szCs w:val="24"/>
        </w:rPr>
        <w:t>chłodni</w:t>
      </w:r>
      <w:r w:rsidRPr="002938F6">
        <w:rPr>
          <w:sz w:val="24"/>
          <w:szCs w:val="24"/>
        </w:rPr>
        <w:t>.</w:t>
      </w:r>
    </w:p>
    <w:p w14:paraId="0DEB563B" w14:textId="77777777" w:rsidR="005B3A38" w:rsidRPr="002938F6" w:rsidRDefault="005B3A38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W </w:t>
      </w:r>
      <w:r w:rsidR="00E555A7">
        <w:rPr>
          <w:sz w:val="24"/>
          <w:szCs w:val="24"/>
        </w:rPr>
        <w:t>chłodni</w:t>
      </w:r>
      <w:r w:rsidRPr="002938F6">
        <w:rPr>
          <w:sz w:val="24"/>
          <w:szCs w:val="24"/>
        </w:rPr>
        <w:t>, w któr</w:t>
      </w:r>
      <w:r w:rsidR="00D225EC" w:rsidRPr="002938F6">
        <w:rPr>
          <w:sz w:val="24"/>
          <w:szCs w:val="24"/>
        </w:rPr>
        <w:t>ym</w:t>
      </w:r>
      <w:r w:rsidRPr="002938F6">
        <w:rPr>
          <w:sz w:val="24"/>
          <w:szCs w:val="24"/>
        </w:rPr>
        <w:t xml:space="preserve"> przechowywane jest </w:t>
      </w:r>
      <w:r w:rsidR="00B14012">
        <w:rPr>
          <w:sz w:val="24"/>
          <w:szCs w:val="24"/>
        </w:rPr>
        <w:t>masło</w:t>
      </w:r>
      <w:r w:rsidR="00B14012" w:rsidRPr="002938F6">
        <w:rPr>
          <w:sz w:val="24"/>
          <w:szCs w:val="24"/>
        </w:rPr>
        <w:t xml:space="preserve"> </w:t>
      </w:r>
      <w:r w:rsidR="00701155" w:rsidRPr="002938F6">
        <w:rPr>
          <w:sz w:val="24"/>
          <w:szCs w:val="24"/>
        </w:rPr>
        <w:t xml:space="preserve">powinien </w:t>
      </w:r>
      <w:r w:rsidRPr="002938F6">
        <w:rPr>
          <w:sz w:val="24"/>
          <w:szCs w:val="24"/>
        </w:rPr>
        <w:t>być prowadzon</w:t>
      </w:r>
      <w:r w:rsidR="00701155" w:rsidRPr="002938F6">
        <w:rPr>
          <w:sz w:val="24"/>
          <w:szCs w:val="24"/>
        </w:rPr>
        <w:t>y</w:t>
      </w:r>
      <w:r w:rsidRPr="002938F6">
        <w:rPr>
          <w:sz w:val="24"/>
          <w:szCs w:val="24"/>
        </w:rPr>
        <w:t xml:space="preserve"> rejestr dotycząc</w:t>
      </w:r>
      <w:r w:rsidR="00701155" w:rsidRPr="002938F6">
        <w:rPr>
          <w:sz w:val="24"/>
          <w:szCs w:val="24"/>
        </w:rPr>
        <w:t>y</w:t>
      </w:r>
      <w:r w:rsidRPr="002938F6">
        <w:rPr>
          <w:sz w:val="24"/>
          <w:szCs w:val="24"/>
        </w:rPr>
        <w:t xml:space="preserve"> każdej umowy, </w:t>
      </w:r>
      <w:r w:rsidR="00701155" w:rsidRPr="002938F6">
        <w:rPr>
          <w:sz w:val="24"/>
          <w:szCs w:val="24"/>
        </w:rPr>
        <w:t xml:space="preserve">zawierający </w:t>
      </w:r>
      <w:r w:rsidR="00356640" w:rsidRPr="002938F6">
        <w:rPr>
          <w:sz w:val="24"/>
          <w:szCs w:val="24"/>
        </w:rPr>
        <w:t xml:space="preserve">w odniesieniu do każdej przechowywanej partii </w:t>
      </w:r>
      <w:r w:rsidR="00701155" w:rsidRPr="002938F6">
        <w:rPr>
          <w:sz w:val="24"/>
          <w:szCs w:val="24"/>
        </w:rPr>
        <w:t>następujące dane</w:t>
      </w:r>
      <w:r w:rsidRPr="002938F6">
        <w:rPr>
          <w:sz w:val="24"/>
          <w:szCs w:val="24"/>
        </w:rPr>
        <w:t>:</w:t>
      </w:r>
    </w:p>
    <w:p w14:paraId="1857E071" w14:textId="77777777" w:rsidR="00756DF2" w:rsidRPr="002938F6" w:rsidRDefault="00756DF2" w:rsidP="00EC48AC">
      <w:pPr>
        <w:pStyle w:val="Styl1"/>
        <w:numPr>
          <w:ilvl w:val="0"/>
          <w:numId w:val="3"/>
        </w:numPr>
        <w:tabs>
          <w:tab w:val="num" w:pos="1200"/>
        </w:tabs>
        <w:rPr>
          <w:rFonts w:ascii="Times New Roman" w:hAnsi="Times New Roman" w:cs="Times New Roman"/>
        </w:rPr>
      </w:pPr>
      <w:r w:rsidRPr="002938F6">
        <w:rPr>
          <w:rFonts w:ascii="Times New Roman" w:hAnsi="Times New Roman" w:cs="Times New Roman"/>
        </w:rPr>
        <w:t>nazw</w:t>
      </w:r>
      <w:r w:rsidR="00A375F1" w:rsidRPr="002938F6">
        <w:rPr>
          <w:rFonts w:ascii="Times New Roman" w:hAnsi="Times New Roman" w:cs="Times New Roman"/>
        </w:rPr>
        <w:t>ę</w:t>
      </w:r>
      <w:r w:rsidRPr="002938F6">
        <w:rPr>
          <w:rFonts w:ascii="Times New Roman" w:hAnsi="Times New Roman" w:cs="Times New Roman"/>
        </w:rPr>
        <w:t xml:space="preserve"> Przedsiębiorcy,</w:t>
      </w:r>
    </w:p>
    <w:p w14:paraId="7E49FBB4" w14:textId="77777777" w:rsidR="00756DF2" w:rsidRPr="002938F6" w:rsidRDefault="00756DF2" w:rsidP="00EC48AC">
      <w:pPr>
        <w:pStyle w:val="Styl1"/>
        <w:numPr>
          <w:ilvl w:val="0"/>
          <w:numId w:val="3"/>
        </w:numPr>
        <w:tabs>
          <w:tab w:val="num" w:pos="1200"/>
        </w:tabs>
        <w:rPr>
          <w:rFonts w:ascii="Times New Roman" w:hAnsi="Times New Roman" w:cs="Times New Roman"/>
        </w:rPr>
      </w:pPr>
      <w:r w:rsidRPr="002938F6">
        <w:rPr>
          <w:rFonts w:ascii="Times New Roman" w:hAnsi="Times New Roman" w:cs="Times New Roman"/>
        </w:rPr>
        <w:t>numer umowy</w:t>
      </w:r>
      <w:r w:rsidR="00374B6C" w:rsidRPr="002938F6">
        <w:rPr>
          <w:rFonts w:ascii="Times New Roman" w:hAnsi="Times New Roman" w:cs="Times New Roman"/>
        </w:rPr>
        <w:t>,</w:t>
      </w:r>
    </w:p>
    <w:p w14:paraId="774A327B" w14:textId="77777777" w:rsidR="00A375F1" w:rsidRPr="002938F6" w:rsidRDefault="00A375F1" w:rsidP="00EC48AC">
      <w:pPr>
        <w:pStyle w:val="Styl1"/>
        <w:numPr>
          <w:ilvl w:val="0"/>
          <w:numId w:val="3"/>
        </w:numPr>
        <w:tabs>
          <w:tab w:val="num" w:pos="1200"/>
        </w:tabs>
        <w:rPr>
          <w:rFonts w:ascii="Times New Roman" w:hAnsi="Times New Roman" w:cs="Times New Roman"/>
        </w:rPr>
      </w:pPr>
      <w:r w:rsidRPr="002938F6">
        <w:rPr>
          <w:rFonts w:ascii="Times New Roman" w:hAnsi="Times New Roman" w:cs="Times New Roman"/>
        </w:rPr>
        <w:t xml:space="preserve">datę wprowadzenia </w:t>
      </w:r>
      <w:r w:rsidR="00B14012">
        <w:rPr>
          <w:rFonts w:ascii="Times New Roman" w:hAnsi="Times New Roman" w:cs="Times New Roman"/>
        </w:rPr>
        <w:t>masła</w:t>
      </w:r>
      <w:r w:rsidR="00B14012" w:rsidRPr="002938F6">
        <w:rPr>
          <w:rFonts w:ascii="Times New Roman" w:hAnsi="Times New Roman" w:cs="Times New Roman"/>
        </w:rPr>
        <w:t xml:space="preserve"> </w:t>
      </w:r>
      <w:r w:rsidRPr="002938F6">
        <w:rPr>
          <w:rFonts w:ascii="Times New Roman" w:hAnsi="Times New Roman" w:cs="Times New Roman"/>
        </w:rPr>
        <w:t xml:space="preserve">do </w:t>
      </w:r>
      <w:r w:rsidR="00B14012">
        <w:rPr>
          <w:rFonts w:ascii="Times New Roman" w:hAnsi="Times New Roman" w:cs="Times New Roman"/>
        </w:rPr>
        <w:t>chłodni</w:t>
      </w:r>
      <w:r w:rsidR="00374B6C" w:rsidRPr="002938F6">
        <w:rPr>
          <w:rFonts w:ascii="Times New Roman" w:hAnsi="Times New Roman" w:cs="Times New Roman"/>
        </w:rPr>
        <w:t>,</w:t>
      </w:r>
    </w:p>
    <w:p w14:paraId="747F8FE4" w14:textId="77777777" w:rsidR="00756DF2" w:rsidRPr="002938F6" w:rsidRDefault="00756DF2" w:rsidP="00EC48AC">
      <w:pPr>
        <w:pStyle w:val="Styl1"/>
        <w:numPr>
          <w:ilvl w:val="0"/>
          <w:numId w:val="3"/>
        </w:numPr>
        <w:tabs>
          <w:tab w:val="num" w:pos="1200"/>
        </w:tabs>
        <w:rPr>
          <w:rFonts w:ascii="Times New Roman" w:hAnsi="Times New Roman" w:cs="Times New Roman"/>
        </w:rPr>
      </w:pPr>
      <w:r w:rsidRPr="002938F6">
        <w:rPr>
          <w:rFonts w:ascii="Times New Roman" w:hAnsi="Times New Roman" w:cs="Times New Roman"/>
        </w:rPr>
        <w:t>numer partii magazynowej,</w:t>
      </w:r>
    </w:p>
    <w:p w14:paraId="5CC01DBB" w14:textId="77777777" w:rsidR="00A375F1" w:rsidRPr="002938F6" w:rsidRDefault="00A375F1" w:rsidP="00EC48AC">
      <w:pPr>
        <w:pStyle w:val="Styl1"/>
        <w:numPr>
          <w:ilvl w:val="0"/>
          <w:numId w:val="3"/>
        </w:numPr>
        <w:tabs>
          <w:tab w:val="num" w:pos="1200"/>
        </w:tabs>
        <w:rPr>
          <w:rFonts w:ascii="Times New Roman" w:hAnsi="Times New Roman" w:cs="Times New Roman"/>
        </w:rPr>
      </w:pPr>
      <w:r w:rsidRPr="002938F6">
        <w:rPr>
          <w:rFonts w:ascii="Times New Roman" w:hAnsi="Times New Roman" w:cs="Times New Roman"/>
        </w:rPr>
        <w:t>nazwę i weterynaryjny numer identyfikacyjny zakładu produkcyjnego,</w:t>
      </w:r>
    </w:p>
    <w:p w14:paraId="51416B2B" w14:textId="77777777" w:rsidR="005B3A38" w:rsidRPr="002938F6" w:rsidRDefault="005B3A38" w:rsidP="00EC48AC">
      <w:pPr>
        <w:pStyle w:val="Styl1"/>
        <w:numPr>
          <w:ilvl w:val="0"/>
          <w:numId w:val="3"/>
        </w:numPr>
        <w:tabs>
          <w:tab w:val="num" w:pos="1200"/>
        </w:tabs>
        <w:rPr>
          <w:rFonts w:ascii="Times New Roman" w:hAnsi="Times New Roman" w:cs="Times New Roman"/>
        </w:rPr>
      </w:pPr>
      <w:r w:rsidRPr="002938F6">
        <w:rPr>
          <w:rFonts w:ascii="Times New Roman" w:hAnsi="Times New Roman" w:cs="Times New Roman"/>
        </w:rPr>
        <w:t xml:space="preserve">numery partii </w:t>
      </w:r>
      <w:r w:rsidR="00756DF2" w:rsidRPr="002938F6">
        <w:rPr>
          <w:rFonts w:ascii="Times New Roman" w:hAnsi="Times New Roman" w:cs="Times New Roman"/>
        </w:rPr>
        <w:t>produkcyjnych,</w:t>
      </w:r>
    </w:p>
    <w:p w14:paraId="55B94176" w14:textId="77777777" w:rsidR="00271AA1" w:rsidRPr="002938F6" w:rsidRDefault="00271AA1" w:rsidP="00EC48AC">
      <w:pPr>
        <w:pStyle w:val="Styl1"/>
        <w:numPr>
          <w:ilvl w:val="0"/>
          <w:numId w:val="3"/>
        </w:numPr>
        <w:tabs>
          <w:tab w:val="num" w:pos="1200"/>
        </w:tabs>
        <w:rPr>
          <w:rFonts w:ascii="Times New Roman" w:hAnsi="Times New Roman" w:cs="Times New Roman"/>
        </w:rPr>
      </w:pPr>
      <w:r w:rsidRPr="002938F6">
        <w:rPr>
          <w:rFonts w:ascii="Times New Roman" w:hAnsi="Times New Roman" w:cs="Times New Roman"/>
        </w:rPr>
        <w:t xml:space="preserve">daty produkcji </w:t>
      </w:r>
      <w:r w:rsidR="00B14012">
        <w:rPr>
          <w:rFonts w:ascii="Times New Roman" w:hAnsi="Times New Roman" w:cs="Times New Roman"/>
        </w:rPr>
        <w:t>masła</w:t>
      </w:r>
      <w:r w:rsidRPr="002938F6">
        <w:rPr>
          <w:rFonts w:ascii="Times New Roman" w:hAnsi="Times New Roman" w:cs="Times New Roman"/>
        </w:rPr>
        <w:t>,</w:t>
      </w:r>
    </w:p>
    <w:p w14:paraId="3F113AD6" w14:textId="77777777" w:rsidR="00756DF2" w:rsidRPr="002938F6" w:rsidRDefault="00B412C9" w:rsidP="00EC48AC">
      <w:pPr>
        <w:pStyle w:val="Styl1"/>
        <w:numPr>
          <w:ilvl w:val="0"/>
          <w:numId w:val="3"/>
        </w:numPr>
        <w:rPr>
          <w:rFonts w:ascii="Times New Roman" w:hAnsi="Times New Roman" w:cs="Times New Roman"/>
        </w:rPr>
      </w:pPr>
      <w:r w:rsidRPr="002938F6">
        <w:rPr>
          <w:rFonts w:ascii="Times New Roman" w:hAnsi="Times New Roman" w:cs="Times New Roman"/>
        </w:rPr>
        <w:t>liczbę</w:t>
      </w:r>
      <w:r w:rsidR="00756DF2" w:rsidRPr="002938F6">
        <w:rPr>
          <w:rFonts w:ascii="Times New Roman" w:hAnsi="Times New Roman" w:cs="Times New Roman"/>
        </w:rPr>
        <w:t xml:space="preserve"> opakowań oraz palet </w:t>
      </w:r>
      <w:r w:rsidR="00356640" w:rsidRPr="002938F6">
        <w:rPr>
          <w:rFonts w:ascii="Times New Roman" w:hAnsi="Times New Roman" w:cs="Times New Roman"/>
        </w:rPr>
        <w:t xml:space="preserve">z </w:t>
      </w:r>
      <w:r w:rsidR="00B14012">
        <w:rPr>
          <w:rFonts w:ascii="Times New Roman" w:hAnsi="Times New Roman" w:cs="Times New Roman"/>
        </w:rPr>
        <w:t>masłem</w:t>
      </w:r>
      <w:r w:rsidR="00756DF2" w:rsidRPr="002938F6">
        <w:rPr>
          <w:rFonts w:ascii="Times New Roman" w:hAnsi="Times New Roman" w:cs="Times New Roman"/>
        </w:rPr>
        <w:t>,</w:t>
      </w:r>
    </w:p>
    <w:p w14:paraId="130AFDF5" w14:textId="77777777" w:rsidR="00271AA1" w:rsidRPr="002938F6" w:rsidRDefault="00356640" w:rsidP="00EC48AC">
      <w:pPr>
        <w:pStyle w:val="Styl1"/>
        <w:numPr>
          <w:ilvl w:val="0"/>
          <w:numId w:val="3"/>
        </w:numPr>
        <w:rPr>
          <w:rFonts w:ascii="Times New Roman" w:hAnsi="Times New Roman" w:cs="Times New Roman"/>
        </w:rPr>
      </w:pPr>
      <w:r w:rsidRPr="002938F6">
        <w:rPr>
          <w:rFonts w:ascii="Times New Roman" w:hAnsi="Times New Roman" w:cs="Times New Roman"/>
        </w:rPr>
        <w:t xml:space="preserve">masę </w:t>
      </w:r>
      <w:r w:rsidR="00271AA1" w:rsidRPr="002938F6">
        <w:rPr>
          <w:rFonts w:ascii="Times New Roman" w:hAnsi="Times New Roman" w:cs="Times New Roman"/>
        </w:rPr>
        <w:t xml:space="preserve">netto i brutto (bez palet) </w:t>
      </w:r>
      <w:r w:rsidR="00B14012">
        <w:rPr>
          <w:rFonts w:ascii="Times New Roman" w:hAnsi="Times New Roman" w:cs="Times New Roman"/>
        </w:rPr>
        <w:t>m</w:t>
      </w:r>
      <w:r w:rsidR="006343F2">
        <w:rPr>
          <w:rFonts w:ascii="Times New Roman" w:hAnsi="Times New Roman" w:cs="Times New Roman"/>
        </w:rPr>
        <w:t>a</w:t>
      </w:r>
      <w:r w:rsidR="00B14012">
        <w:rPr>
          <w:rFonts w:ascii="Times New Roman" w:hAnsi="Times New Roman" w:cs="Times New Roman"/>
        </w:rPr>
        <w:t>sł</w:t>
      </w:r>
      <w:r w:rsidR="006343F2">
        <w:rPr>
          <w:rFonts w:ascii="Times New Roman" w:hAnsi="Times New Roman" w:cs="Times New Roman"/>
        </w:rPr>
        <w:t>a</w:t>
      </w:r>
      <w:r w:rsidR="00271AA1" w:rsidRPr="002938F6">
        <w:rPr>
          <w:rFonts w:ascii="Times New Roman" w:hAnsi="Times New Roman" w:cs="Times New Roman"/>
        </w:rPr>
        <w:t>,</w:t>
      </w:r>
    </w:p>
    <w:p w14:paraId="27BD6E28" w14:textId="77777777" w:rsidR="00A375F1" w:rsidRPr="002938F6" w:rsidRDefault="00945B11" w:rsidP="00EC48AC">
      <w:pPr>
        <w:pStyle w:val="Styl1"/>
        <w:numPr>
          <w:ilvl w:val="0"/>
          <w:numId w:val="3"/>
        </w:numPr>
        <w:rPr>
          <w:rFonts w:ascii="Times New Roman" w:hAnsi="Times New Roman" w:cs="Times New Roman"/>
        </w:rPr>
      </w:pPr>
      <w:r w:rsidRPr="002938F6">
        <w:rPr>
          <w:rFonts w:ascii="Times New Roman" w:hAnsi="Times New Roman" w:cs="Times New Roman"/>
        </w:rPr>
        <w:t xml:space="preserve">datę wycofania </w:t>
      </w:r>
      <w:r w:rsidR="00B14012">
        <w:rPr>
          <w:rFonts w:ascii="Times New Roman" w:hAnsi="Times New Roman" w:cs="Times New Roman"/>
        </w:rPr>
        <w:t>masła</w:t>
      </w:r>
      <w:r w:rsidR="00B14012" w:rsidRPr="002938F6">
        <w:rPr>
          <w:rFonts w:ascii="Times New Roman" w:hAnsi="Times New Roman" w:cs="Times New Roman"/>
        </w:rPr>
        <w:t xml:space="preserve"> </w:t>
      </w:r>
      <w:r w:rsidRPr="002938F6">
        <w:rPr>
          <w:rFonts w:ascii="Times New Roman" w:hAnsi="Times New Roman" w:cs="Times New Roman"/>
        </w:rPr>
        <w:t>z mechanizmu</w:t>
      </w:r>
      <w:r w:rsidRPr="002938F6" w:rsidDel="00A375F1">
        <w:rPr>
          <w:rFonts w:ascii="Times New Roman" w:hAnsi="Times New Roman" w:cs="Times New Roman"/>
        </w:rPr>
        <w:t xml:space="preserve"> </w:t>
      </w:r>
      <w:r w:rsidRPr="002938F6">
        <w:rPr>
          <w:rFonts w:ascii="Times New Roman" w:hAnsi="Times New Roman" w:cs="Times New Roman"/>
        </w:rPr>
        <w:t xml:space="preserve">oraz </w:t>
      </w:r>
      <w:r w:rsidR="00A375F1" w:rsidRPr="002938F6">
        <w:rPr>
          <w:rFonts w:ascii="Times New Roman" w:hAnsi="Times New Roman" w:cs="Times New Roman"/>
        </w:rPr>
        <w:t xml:space="preserve">datę </w:t>
      </w:r>
      <w:r w:rsidR="00E1669D" w:rsidRPr="002938F6">
        <w:rPr>
          <w:rFonts w:ascii="Times New Roman" w:hAnsi="Times New Roman" w:cs="Times New Roman"/>
        </w:rPr>
        <w:t xml:space="preserve">faktycznego </w:t>
      </w:r>
      <w:r w:rsidR="00A375F1" w:rsidRPr="002938F6">
        <w:rPr>
          <w:rFonts w:ascii="Times New Roman" w:hAnsi="Times New Roman" w:cs="Times New Roman"/>
        </w:rPr>
        <w:t xml:space="preserve">wyprowadzenia </w:t>
      </w:r>
      <w:r w:rsidR="00B14012">
        <w:rPr>
          <w:rFonts w:ascii="Times New Roman" w:hAnsi="Times New Roman" w:cs="Times New Roman"/>
        </w:rPr>
        <w:t>masła</w:t>
      </w:r>
      <w:r w:rsidR="00B14012" w:rsidRPr="002938F6">
        <w:rPr>
          <w:rFonts w:ascii="Times New Roman" w:hAnsi="Times New Roman" w:cs="Times New Roman"/>
        </w:rPr>
        <w:t xml:space="preserve"> </w:t>
      </w:r>
      <w:r w:rsidR="00A375F1" w:rsidRPr="002938F6">
        <w:rPr>
          <w:rFonts w:ascii="Times New Roman" w:hAnsi="Times New Roman" w:cs="Times New Roman"/>
        </w:rPr>
        <w:t xml:space="preserve">z </w:t>
      </w:r>
      <w:r w:rsidR="00B14012">
        <w:rPr>
          <w:rFonts w:ascii="Times New Roman" w:hAnsi="Times New Roman" w:cs="Times New Roman"/>
        </w:rPr>
        <w:t>chłodni</w:t>
      </w:r>
      <w:r w:rsidR="00E87F7B" w:rsidRPr="002938F6">
        <w:rPr>
          <w:rFonts w:ascii="Times New Roman" w:hAnsi="Times New Roman" w:cs="Times New Roman"/>
        </w:rPr>
        <w:t>,</w:t>
      </w:r>
      <w:r w:rsidR="00563141" w:rsidRPr="002938F6">
        <w:rPr>
          <w:rFonts w:ascii="Times New Roman" w:hAnsi="Times New Roman" w:cs="Times New Roman"/>
        </w:rPr>
        <w:t xml:space="preserve"> jeżeli jest inna niż data </w:t>
      </w:r>
      <w:r w:rsidR="00E1669D" w:rsidRPr="002938F6">
        <w:rPr>
          <w:rFonts w:ascii="Times New Roman" w:hAnsi="Times New Roman" w:cs="Times New Roman"/>
        </w:rPr>
        <w:t>wycofania z mechanizmu</w:t>
      </w:r>
      <w:r w:rsidR="00563141" w:rsidRPr="002938F6">
        <w:rPr>
          <w:rFonts w:ascii="Times New Roman" w:hAnsi="Times New Roman" w:cs="Times New Roman"/>
        </w:rPr>
        <w:t>,</w:t>
      </w:r>
    </w:p>
    <w:p w14:paraId="2937B951" w14:textId="77777777" w:rsidR="005B3A38" w:rsidRPr="002938F6" w:rsidRDefault="005B3A38" w:rsidP="00EC48AC">
      <w:pPr>
        <w:pStyle w:val="Styl1"/>
        <w:numPr>
          <w:ilvl w:val="0"/>
          <w:numId w:val="3"/>
        </w:numPr>
        <w:tabs>
          <w:tab w:val="num" w:pos="1200"/>
        </w:tabs>
        <w:jc w:val="left"/>
        <w:rPr>
          <w:rFonts w:ascii="Times New Roman" w:hAnsi="Times New Roman" w:cs="Times New Roman"/>
        </w:rPr>
      </w:pPr>
      <w:r w:rsidRPr="002938F6">
        <w:rPr>
          <w:rFonts w:ascii="Times New Roman" w:hAnsi="Times New Roman" w:cs="Times New Roman"/>
        </w:rPr>
        <w:t xml:space="preserve">umiejscowienie </w:t>
      </w:r>
      <w:r w:rsidR="00E00F43">
        <w:rPr>
          <w:rFonts w:ascii="Times New Roman" w:hAnsi="Times New Roman" w:cs="Times New Roman"/>
        </w:rPr>
        <w:t xml:space="preserve">przechowywanych partii </w:t>
      </w:r>
      <w:r w:rsidR="00B14012">
        <w:rPr>
          <w:rFonts w:ascii="Times New Roman" w:hAnsi="Times New Roman" w:cs="Times New Roman"/>
        </w:rPr>
        <w:t>masła</w:t>
      </w:r>
      <w:r w:rsidR="00B14012" w:rsidRPr="002938F6">
        <w:rPr>
          <w:rFonts w:ascii="Times New Roman" w:hAnsi="Times New Roman" w:cs="Times New Roman"/>
        </w:rPr>
        <w:t xml:space="preserve"> </w:t>
      </w:r>
      <w:r w:rsidRPr="002938F6">
        <w:rPr>
          <w:rFonts w:ascii="Times New Roman" w:hAnsi="Times New Roman" w:cs="Times New Roman"/>
        </w:rPr>
        <w:t xml:space="preserve">w </w:t>
      </w:r>
      <w:r w:rsidR="00B14012">
        <w:rPr>
          <w:rFonts w:ascii="Times New Roman" w:hAnsi="Times New Roman" w:cs="Times New Roman"/>
        </w:rPr>
        <w:t>chłodni</w:t>
      </w:r>
      <w:r w:rsidRPr="002938F6">
        <w:rPr>
          <w:rFonts w:ascii="Times New Roman" w:hAnsi="Times New Roman" w:cs="Times New Roman"/>
        </w:rPr>
        <w:t>.</w:t>
      </w:r>
    </w:p>
    <w:p w14:paraId="59CD2886" w14:textId="77777777" w:rsidR="00AC47C0" w:rsidRPr="002938F6" w:rsidRDefault="00AC47C0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Na paletach z przechowywanym </w:t>
      </w:r>
      <w:r w:rsidR="00B14012">
        <w:rPr>
          <w:sz w:val="24"/>
          <w:szCs w:val="24"/>
        </w:rPr>
        <w:t>masłem</w:t>
      </w:r>
      <w:r w:rsidR="00B14012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muszą być umieszczone etykiety zawierające m.in. następujące informacje:</w:t>
      </w:r>
    </w:p>
    <w:p w14:paraId="2E987D30" w14:textId="77777777" w:rsidR="00AC47C0" w:rsidRPr="002938F6" w:rsidRDefault="006B17E8" w:rsidP="00EC48AC">
      <w:pPr>
        <w:numPr>
          <w:ilvl w:val="0"/>
          <w:numId w:val="33"/>
        </w:numPr>
        <w:tabs>
          <w:tab w:val="left" w:pos="120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n</w:t>
      </w:r>
      <w:r w:rsidR="00AC47C0" w:rsidRPr="002938F6">
        <w:rPr>
          <w:sz w:val="24"/>
          <w:szCs w:val="24"/>
        </w:rPr>
        <w:t>azwę Przedsiębiorcy,</w:t>
      </w:r>
    </w:p>
    <w:p w14:paraId="2B07727B" w14:textId="77777777" w:rsidR="00AC47C0" w:rsidRPr="002938F6" w:rsidRDefault="006B17E8" w:rsidP="00EC48AC">
      <w:pPr>
        <w:numPr>
          <w:ilvl w:val="0"/>
          <w:numId w:val="33"/>
        </w:numPr>
        <w:tabs>
          <w:tab w:val="left" w:pos="120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numer umowy,</w:t>
      </w:r>
    </w:p>
    <w:p w14:paraId="57BF9C91" w14:textId="77777777" w:rsidR="00C2409D" w:rsidRPr="002938F6" w:rsidRDefault="00C2409D" w:rsidP="00EC48AC">
      <w:pPr>
        <w:numPr>
          <w:ilvl w:val="0"/>
          <w:numId w:val="33"/>
        </w:numPr>
        <w:tabs>
          <w:tab w:val="left" w:pos="120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nazw</w:t>
      </w:r>
      <w:r w:rsidR="00374B6C" w:rsidRPr="002938F6">
        <w:rPr>
          <w:sz w:val="24"/>
          <w:szCs w:val="24"/>
        </w:rPr>
        <w:t>ę</w:t>
      </w:r>
      <w:r w:rsidRPr="002938F6">
        <w:rPr>
          <w:sz w:val="24"/>
          <w:szCs w:val="24"/>
        </w:rPr>
        <w:t xml:space="preserve"> produktu,</w:t>
      </w:r>
    </w:p>
    <w:p w14:paraId="6CE6563E" w14:textId="77777777" w:rsidR="006B17E8" w:rsidRPr="002938F6" w:rsidRDefault="006B17E8" w:rsidP="00EC48AC">
      <w:pPr>
        <w:numPr>
          <w:ilvl w:val="0"/>
          <w:numId w:val="33"/>
        </w:numPr>
        <w:tabs>
          <w:tab w:val="left" w:pos="120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numer partii magazynowej</w:t>
      </w:r>
      <w:r w:rsidR="00BF7227" w:rsidRPr="002938F6">
        <w:rPr>
          <w:sz w:val="24"/>
          <w:szCs w:val="24"/>
        </w:rPr>
        <w:t xml:space="preserve"> oraz numer partii produkcyjnej,</w:t>
      </w:r>
    </w:p>
    <w:p w14:paraId="5B87741E" w14:textId="77777777" w:rsidR="006B17E8" w:rsidRPr="002938F6" w:rsidRDefault="006B17E8" w:rsidP="00EC48AC">
      <w:pPr>
        <w:numPr>
          <w:ilvl w:val="0"/>
          <w:numId w:val="33"/>
        </w:numPr>
        <w:tabs>
          <w:tab w:val="left" w:pos="120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numer kolejny palety w ramach partii magazynowej,</w:t>
      </w:r>
    </w:p>
    <w:p w14:paraId="767E9CCE" w14:textId="77777777" w:rsidR="006B17E8" w:rsidRPr="002938F6" w:rsidRDefault="00356640" w:rsidP="00EC48AC">
      <w:pPr>
        <w:numPr>
          <w:ilvl w:val="0"/>
          <w:numId w:val="33"/>
        </w:numPr>
        <w:tabs>
          <w:tab w:val="left" w:pos="120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masę </w:t>
      </w:r>
      <w:r w:rsidR="00C2409D" w:rsidRPr="002938F6">
        <w:rPr>
          <w:sz w:val="24"/>
          <w:szCs w:val="24"/>
        </w:rPr>
        <w:t xml:space="preserve">netto i </w:t>
      </w:r>
      <w:r w:rsidR="006B17E8" w:rsidRPr="002938F6">
        <w:rPr>
          <w:sz w:val="24"/>
          <w:szCs w:val="24"/>
        </w:rPr>
        <w:t>brutto (bez palety)</w:t>
      </w:r>
      <w:r w:rsidR="00C2409D" w:rsidRPr="002938F6">
        <w:rPr>
          <w:sz w:val="24"/>
          <w:szCs w:val="24"/>
        </w:rPr>
        <w:t xml:space="preserve"> </w:t>
      </w:r>
      <w:r w:rsidR="00B14012">
        <w:rPr>
          <w:sz w:val="24"/>
          <w:szCs w:val="24"/>
        </w:rPr>
        <w:t>m</w:t>
      </w:r>
      <w:r w:rsidR="006343F2">
        <w:rPr>
          <w:sz w:val="24"/>
          <w:szCs w:val="24"/>
        </w:rPr>
        <w:t>a</w:t>
      </w:r>
      <w:r w:rsidR="00B14012">
        <w:rPr>
          <w:sz w:val="24"/>
          <w:szCs w:val="24"/>
        </w:rPr>
        <w:t>sła</w:t>
      </w:r>
      <w:r w:rsidR="00B14012" w:rsidRPr="002938F6">
        <w:rPr>
          <w:sz w:val="24"/>
          <w:szCs w:val="24"/>
        </w:rPr>
        <w:t xml:space="preserve"> </w:t>
      </w:r>
      <w:r w:rsidR="00E87F7B" w:rsidRPr="002938F6">
        <w:rPr>
          <w:sz w:val="24"/>
          <w:szCs w:val="24"/>
        </w:rPr>
        <w:t xml:space="preserve">składowanego </w:t>
      </w:r>
      <w:r w:rsidR="00C2409D" w:rsidRPr="002938F6">
        <w:rPr>
          <w:sz w:val="24"/>
          <w:szCs w:val="24"/>
        </w:rPr>
        <w:t>na palecie</w:t>
      </w:r>
      <w:r w:rsidR="006B17E8" w:rsidRPr="002938F6">
        <w:rPr>
          <w:sz w:val="24"/>
          <w:szCs w:val="24"/>
        </w:rPr>
        <w:t>,</w:t>
      </w:r>
      <w:r w:rsidR="00C2409D" w:rsidRPr="002938F6">
        <w:rPr>
          <w:sz w:val="24"/>
          <w:szCs w:val="24"/>
        </w:rPr>
        <w:t xml:space="preserve"> </w:t>
      </w:r>
    </w:p>
    <w:p w14:paraId="725278FA" w14:textId="77777777" w:rsidR="006B17E8" w:rsidRPr="002938F6" w:rsidRDefault="006B17E8" w:rsidP="00EC48AC">
      <w:pPr>
        <w:numPr>
          <w:ilvl w:val="0"/>
          <w:numId w:val="33"/>
        </w:numPr>
        <w:tabs>
          <w:tab w:val="left" w:pos="120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napis: „Przechowywanie z dopłatą </w:t>
      </w:r>
      <w:r w:rsidR="00E00F43">
        <w:rPr>
          <w:sz w:val="24"/>
          <w:szCs w:val="24"/>
        </w:rPr>
        <w:t>UE</w:t>
      </w:r>
      <w:r w:rsidRPr="002938F6">
        <w:rPr>
          <w:sz w:val="24"/>
          <w:szCs w:val="24"/>
        </w:rPr>
        <w:t>”.</w:t>
      </w:r>
    </w:p>
    <w:p w14:paraId="60F80F9F" w14:textId="77777777" w:rsidR="00A95059" w:rsidRPr="002938F6" w:rsidRDefault="00A95059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Przedsiębiorca uczestniczący w mechanizmie dopłat do prywatnego przechowywania </w:t>
      </w:r>
      <w:r w:rsidR="00B14012">
        <w:rPr>
          <w:sz w:val="24"/>
          <w:szCs w:val="24"/>
        </w:rPr>
        <w:t>masła</w:t>
      </w:r>
      <w:r w:rsidR="00B14012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zobowiązany jest poddać się wszelkim kontrolom i czynnościom</w:t>
      </w:r>
      <w:r w:rsidR="00E00F43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 xml:space="preserve">sprawdzającym przeprowadzanym </w:t>
      </w:r>
      <w:r w:rsidR="000950FD">
        <w:rPr>
          <w:sz w:val="24"/>
          <w:szCs w:val="24"/>
        </w:rPr>
        <w:t xml:space="preserve">w dowolnym czasie </w:t>
      </w:r>
      <w:r w:rsidRPr="002938F6">
        <w:rPr>
          <w:sz w:val="24"/>
          <w:szCs w:val="24"/>
        </w:rPr>
        <w:t xml:space="preserve">przez komórki organizacyjne pionu kontrolnego </w:t>
      </w:r>
      <w:r w:rsidR="00E00F43">
        <w:rPr>
          <w:sz w:val="24"/>
          <w:szCs w:val="24"/>
        </w:rPr>
        <w:t>KOWR</w:t>
      </w:r>
      <w:r w:rsidRPr="002938F6">
        <w:rPr>
          <w:sz w:val="24"/>
          <w:szCs w:val="24"/>
        </w:rPr>
        <w:t xml:space="preserve"> oraz inne upoważnione instytucje,</w:t>
      </w:r>
      <w:r w:rsidR="00E00F43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 xml:space="preserve">w celu dokonania oceny należytego przestrzegania </w:t>
      </w:r>
      <w:r w:rsidR="000950FD">
        <w:rPr>
          <w:sz w:val="24"/>
          <w:szCs w:val="24"/>
        </w:rPr>
        <w:t xml:space="preserve">zobowiązań zawartych w umowie, </w:t>
      </w:r>
      <w:r w:rsidRPr="002938F6">
        <w:rPr>
          <w:sz w:val="24"/>
          <w:szCs w:val="24"/>
        </w:rPr>
        <w:t xml:space="preserve">zasad realizacji mechanizmu dopłat do prywatnego przechowywania </w:t>
      </w:r>
      <w:r w:rsidR="00B14012">
        <w:rPr>
          <w:sz w:val="24"/>
          <w:szCs w:val="24"/>
        </w:rPr>
        <w:t>masła</w:t>
      </w:r>
      <w:r w:rsidR="00B14012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oraz przepisów krajowych i UE.</w:t>
      </w:r>
    </w:p>
    <w:p w14:paraId="277C29E5" w14:textId="77777777" w:rsidR="00D057FD" w:rsidRPr="002938F6" w:rsidRDefault="00F71269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Przedsiębiorca </w:t>
      </w:r>
      <w:r w:rsidR="002701E9" w:rsidRPr="002938F6">
        <w:rPr>
          <w:sz w:val="24"/>
          <w:szCs w:val="24"/>
        </w:rPr>
        <w:t xml:space="preserve">zobowiązany jest </w:t>
      </w:r>
      <w:r w:rsidRPr="002938F6">
        <w:rPr>
          <w:sz w:val="24"/>
          <w:szCs w:val="24"/>
        </w:rPr>
        <w:t>udostępnić kontrol</w:t>
      </w:r>
      <w:r w:rsidR="002701E9" w:rsidRPr="002938F6">
        <w:rPr>
          <w:sz w:val="24"/>
          <w:szCs w:val="24"/>
        </w:rPr>
        <w:t>ującemu wszelką dokumentację związaną z realizacją umowy na dopłaty do prywatnego przechowywania</w:t>
      </w:r>
      <w:r w:rsidR="00D057FD" w:rsidRPr="002938F6">
        <w:rPr>
          <w:sz w:val="24"/>
          <w:szCs w:val="24"/>
        </w:rPr>
        <w:t>, zwłaszcza umożliwiają</w:t>
      </w:r>
      <w:r w:rsidR="00DA6ABD" w:rsidRPr="002938F6">
        <w:rPr>
          <w:sz w:val="24"/>
          <w:szCs w:val="24"/>
        </w:rPr>
        <w:t>cą</w:t>
      </w:r>
      <w:r w:rsidR="00D057FD" w:rsidRPr="002938F6">
        <w:rPr>
          <w:sz w:val="24"/>
          <w:szCs w:val="24"/>
        </w:rPr>
        <w:t xml:space="preserve"> weryfikację informacji dotyczących </w:t>
      </w:r>
      <w:r w:rsidR="00B14012">
        <w:rPr>
          <w:sz w:val="24"/>
          <w:szCs w:val="24"/>
        </w:rPr>
        <w:t>masła</w:t>
      </w:r>
      <w:r w:rsidR="00B14012" w:rsidRPr="002938F6">
        <w:rPr>
          <w:sz w:val="24"/>
          <w:szCs w:val="24"/>
        </w:rPr>
        <w:t xml:space="preserve"> </w:t>
      </w:r>
      <w:r w:rsidR="00D057FD" w:rsidRPr="002938F6">
        <w:rPr>
          <w:sz w:val="24"/>
          <w:szCs w:val="24"/>
        </w:rPr>
        <w:t>objętego mechanizmem</w:t>
      </w:r>
      <w:r w:rsidR="00E1669D" w:rsidRPr="002938F6">
        <w:rPr>
          <w:sz w:val="24"/>
          <w:szCs w:val="24"/>
        </w:rPr>
        <w:t>.</w:t>
      </w:r>
    </w:p>
    <w:p w14:paraId="615FF594" w14:textId="77777777" w:rsidR="00AB6868" w:rsidRPr="002938F6" w:rsidRDefault="00AB6868" w:rsidP="00EC48AC">
      <w:pPr>
        <w:numPr>
          <w:ilvl w:val="1"/>
          <w:numId w:val="7"/>
        </w:numPr>
        <w:tabs>
          <w:tab w:val="num" w:pos="119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Przedsiębiorca zobowiązany jest do zapewnienia niezbędnej pomocy w celu umożliwienia</w:t>
      </w:r>
      <w:r w:rsidR="00880493" w:rsidRPr="002938F6">
        <w:rPr>
          <w:sz w:val="24"/>
          <w:szCs w:val="24"/>
        </w:rPr>
        <w:t xml:space="preserve"> kontrolującemu</w:t>
      </w:r>
      <w:r w:rsidRPr="002938F6">
        <w:rPr>
          <w:sz w:val="24"/>
          <w:szCs w:val="24"/>
        </w:rPr>
        <w:t xml:space="preserve"> prawidłowego przeprowadzenia kontroli, </w:t>
      </w:r>
      <w:r w:rsidR="0030696A" w:rsidRPr="002938F6">
        <w:rPr>
          <w:sz w:val="24"/>
          <w:szCs w:val="24"/>
        </w:rPr>
        <w:br/>
      </w:r>
      <w:r w:rsidRPr="002938F6">
        <w:rPr>
          <w:sz w:val="24"/>
          <w:szCs w:val="24"/>
        </w:rPr>
        <w:t>a w szczególności do</w:t>
      </w:r>
      <w:r w:rsidR="00B61D00" w:rsidRPr="002938F6">
        <w:rPr>
          <w:sz w:val="24"/>
          <w:szCs w:val="24"/>
        </w:rPr>
        <w:t xml:space="preserve"> zapewnienia</w:t>
      </w:r>
      <w:r w:rsidRPr="002938F6">
        <w:rPr>
          <w:sz w:val="24"/>
          <w:szCs w:val="24"/>
        </w:rPr>
        <w:t>:</w:t>
      </w:r>
    </w:p>
    <w:p w14:paraId="395D223B" w14:textId="77777777" w:rsidR="00AB6868" w:rsidRPr="002938F6" w:rsidRDefault="00AB6868" w:rsidP="00EC48AC">
      <w:pPr>
        <w:numPr>
          <w:ilvl w:val="0"/>
          <w:numId w:val="34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łatwego i nieograniczonego dostępu do przechowywanego </w:t>
      </w:r>
      <w:r w:rsidR="00B14012">
        <w:rPr>
          <w:sz w:val="24"/>
          <w:szCs w:val="24"/>
        </w:rPr>
        <w:t>masła</w:t>
      </w:r>
      <w:r w:rsidRPr="002938F6">
        <w:rPr>
          <w:sz w:val="24"/>
          <w:szCs w:val="24"/>
        </w:rPr>
        <w:t>,</w:t>
      </w:r>
    </w:p>
    <w:p w14:paraId="44F707C0" w14:textId="77777777" w:rsidR="00AB6868" w:rsidRPr="002938F6" w:rsidRDefault="00AB6868" w:rsidP="00EC48AC">
      <w:pPr>
        <w:numPr>
          <w:ilvl w:val="0"/>
          <w:numId w:val="34"/>
        </w:numPr>
        <w:tabs>
          <w:tab w:val="num" w:pos="119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niezbędnego przemieszczania i przeważania przechowywanego </w:t>
      </w:r>
      <w:r w:rsidR="00B14012">
        <w:rPr>
          <w:sz w:val="24"/>
          <w:szCs w:val="24"/>
        </w:rPr>
        <w:t>masła</w:t>
      </w:r>
      <w:r w:rsidR="00B14012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w celach kontrolnych.</w:t>
      </w:r>
    </w:p>
    <w:p w14:paraId="53F1342E" w14:textId="77777777" w:rsidR="00BA2EB2" w:rsidRPr="002938F6" w:rsidRDefault="00BA2EB2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Koszty związane z przemieszczaniem i przeważaniem </w:t>
      </w:r>
      <w:r w:rsidR="00B14012">
        <w:rPr>
          <w:sz w:val="24"/>
          <w:szCs w:val="24"/>
        </w:rPr>
        <w:t>masła</w:t>
      </w:r>
      <w:r w:rsidR="00B14012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w celach kontrolnych ponosi Przedsiębiorca.</w:t>
      </w:r>
    </w:p>
    <w:p w14:paraId="676BA3F9" w14:textId="77777777" w:rsidR="00BA2EB2" w:rsidRPr="002938F6" w:rsidRDefault="00BA2EB2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Przedsiębiorca niebędący </w:t>
      </w:r>
      <w:r w:rsidR="003F5E83" w:rsidRPr="002938F6">
        <w:rPr>
          <w:sz w:val="24"/>
          <w:szCs w:val="24"/>
        </w:rPr>
        <w:t xml:space="preserve">właścicielem </w:t>
      </w:r>
      <w:r w:rsidR="00360D8B">
        <w:rPr>
          <w:sz w:val="24"/>
          <w:szCs w:val="24"/>
        </w:rPr>
        <w:t>chłodni</w:t>
      </w:r>
      <w:r w:rsidRPr="002938F6">
        <w:rPr>
          <w:sz w:val="24"/>
          <w:szCs w:val="24"/>
        </w:rPr>
        <w:t xml:space="preserve">, zobowiązany jest do zapewnienia dochowania przez </w:t>
      </w:r>
      <w:r w:rsidR="00360D8B">
        <w:rPr>
          <w:sz w:val="24"/>
          <w:szCs w:val="24"/>
        </w:rPr>
        <w:t xml:space="preserve">chłodnię </w:t>
      </w:r>
      <w:r w:rsidRPr="002938F6">
        <w:rPr>
          <w:sz w:val="24"/>
          <w:szCs w:val="24"/>
        </w:rPr>
        <w:t xml:space="preserve">obowiązków, o których mowa w pkt </w:t>
      </w:r>
      <w:r w:rsidR="00880493" w:rsidRPr="002938F6">
        <w:rPr>
          <w:sz w:val="24"/>
          <w:szCs w:val="24"/>
        </w:rPr>
        <w:t>1</w:t>
      </w:r>
      <w:r w:rsidR="00DE59A0" w:rsidRPr="002938F6">
        <w:rPr>
          <w:sz w:val="24"/>
          <w:szCs w:val="24"/>
        </w:rPr>
        <w:t>2.1.5 oraz 12.1.6</w:t>
      </w:r>
      <w:r w:rsidRPr="002938F6">
        <w:rPr>
          <w:sz w:val="24"/>
          <w:szCs w:val="24"/>
        </w:rPr>
        <w:t>.</w:t>
      </w:r>
    </w:p>
    <w:p w14:paraId="277E6A70" w14:textId="77777777" w:rsidR="00880493" w:rsidRPr="002938F6" w:rsidRDefault="00880493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W trakcie przechowywania </w:t>
      </w:r>
      <w:r w:rsidR="00360D8B">
        <w:rPr>
          <w:sz w:val="24"/>
          <w:szCs w:val="24"/>
        </w:rPr>
        <w:t>masła</w:t>
      </w:r>
      <w:r w:rsidR="00360D8B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objętego mechanizmem dopłat</w:t>
      </w:r>
      <w:r w:rsidR="00AA4840" w:rsidRPr="002938F6">
        <w:rPr>
          <w:sz w:val="24"/>
          <w:szCs w:val="24"/>
        </w:rPr>
        <w:t>,</w:t>
      </w:r>
      <w:r w:rsidRPr="002938F6">
        <w:rPr>
          <w:sz w:val="24"/>
          <w:szCs w:val="24"/>
        </w:rPr>
        <w:t xml:space="preserve"> </w:t>
      </w:r>
      <w:r w:rsidR="00F3456E">
        <w:rPr>
          <w:sz w:val="24"/>
          <w:szCs w:val="24"/>
        </w:rPr>
        <w:t xml:space="preserve">upoważnieni </w:t>
      </w:r>
      <w:r w:rsidRPr="002938F6">
        <w:rPr>
          <w:sz w:val="24"/>
          <w:szCs w:val="24"/>
        </w:rPr>
        <w:t xml:space="preserve">pracownicy </w:t>
      </w:r>
      <w:r w:rsidR="000950FD">
        <w:rPr>
          <w:sz w:val="24"/>
          <w:szCs w:val="24"/>
        </w:rPr>
        <w:t>KOWR</w:t>
      </w:r>
      <w:r w:rsidRPr="002938F6">
        <w:rPr>
          <w:sz w:val="24"/>
          <w:szCs w:val="24"/>
        </w:rPr>
        <w:t xml:space="preserve"> przeprowadzać będą w </w:t>
      </w:r>
      <w:r w:rsidR="00360D8B">
        <w:rPr>
          <w:sz w:val="24"/>
          <w:szCs w:val="24"/>
        </w:rPr>
        <w:t>chłodni</w:t>
      </w:r>
      <w:r w:rsidR="00360D8B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kontrole, o których mowa w pkt 12.2, 12.3 oraz 12.4.</w:t>
      </w:r>
    </w:p>
    <w:p w14:paraId="37C62281" w14:textId="678FDAE7" w:rsidR="00880493" w:rsidRPr="002938F6" w:rsidRDefault="00880493" w:rsidP="001C58C9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Po przeprowadzeniu każdej kontroli, o której mowa w pkt</w:t>
      </w:r>
      <w:r w:rsidR="00DE59A0" w:rsidRPr="002938F6">
        <w:rPr>
          <w:sz w:val="24"/>
          <w:szCs w:val="24"/>
        </w:rPr>
        <w:t xml:space="preserve"> 12.1.9</w:t>
      </w:r>
      <w:r w:rsidR="00AA4840" w:rsidRPr="002938F6">
        <w:rPr>
          <w:sz w:val="24"/>
          <w:szCs w:val="24"/>
        </w:rPr>
        <w:t>,</w:t>
      </w:r>
      <w:r w:rsidRPr="002938F6">
        <w:rPr>
          <w:sz w:val="24"/>
          <w:szCs w:val="24"/>
        </w:rPr>
        <w:t xml:space="preserve"> </w:t>
      </w:r>
      <w:r w:rsidR="00AA4840" w:rsidRPr="002938F6">
        <w:rPr>
          <w:sz w:val="24"/>
          <w:szCs w:val="24"/>
        </w:rPr>
        <w:t xml:space="preserve">pracownik </w:t>
      </w:r>
      <w:r w:rsidR="00F3456E">
        <w:rPr>
          <w:sz w:val="24"/>
          <w:szCs w:val="24"/>
        </w:rPr>
        <w:t>KOWR</w:t>
      </w:r>
      <w:r w:rsidR="00AA4840" w:rsidRPr="002938F6">
        <w:rPr>
          <w:sz w:val="24"/>
          <w:szCs w:val="24"/>
        </w:rPr>
        <w:t xml:space="preserve"> sporządza</w:t>
      </w:r>
      <w:r w:rsidRPr="002938F6">
        <w:rPr>
          <w:sz w:val="24"/>
          <w:szCs w:val="24"/>
        </w:rPr>
        <w:t xml:space="preserve"> raport z kontroli.</w:t>
      </w:r>
      <w:r w:rsidRPr="002460A4">
        <w:t xml:space="preserve"> </w:t>
      </w:r>
      <w:r w:rsidRPr="002938F6">
        <w:rPr>
          <w:sz w:val="24"/>
          <w:szCs w:val="24"/>
        </w:rPr>
        <w:t xml:space="preserve">Raport podpisuje osoba uprawniona do reprezentowania Przedsiębiorcy lub </w:t>
      </w:r>
      <w:r w:rsidR="001C58C9" w:rsidRPr="001C58C9">
        <w:rPr>
          <w:sz w:val="24"/>
          <w:szCs w:val="24"/>
        </w:rPr>
        <w:t>uprawniony prac</w:t>
      </w:r>
      <w:r w:rsidR="001C58C9">
        <w:rPr>
          <w:sz w:val="24"/>
          <w:szCs w:val="24"/>
        </w:rPr>
        <w:t xml:space="preserve">ownik </w:t>
      </w:r>
      <w:r w:rsidR="00360D8B">
        <w:rPr>
          <w:sz w:val="24"/>
          <w:szCs w:val="24"/>
        </w:rPr>
        <w:t>chłodni</w:t>
      </w:r>
      <w:r w:rsidR="00AA4840" w:rsidRPr="002938F6">
        <w:rPr>
          <w:sz w:val="24"/>
          <w:szCs w:val="24"/>
        </w:rPr>
        <w:t>.</w:t>
      </w:r>
    </w:p>
    <w:p w14:paraId="47268435" w14:textId="77777777" w:rsidR="007132A3" w:rsidRPr="002938F6" w:rsidRDefault="00236E22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Kontrol</w:t>
      </w:r>
      <w:r w:rsidR="00612426" w:rsidRPr="002938F6">
        <w:rPr>
          <w:sz w:val="24"/>
          <w:szCs w:val="24"/>
        </w:rPr>
        <w:t>er</w:t>
      </w:r>
      <w:r w:rsidR="00F3456E">
        <w:rPr>
          <w:sz w:val="24"/>
          <w:szCs w:val="24"/>
        </w:rPr>
        <w:t>zy</w:t>
      </w:r>
      <w:r w:rsidR="00612426" w:rsidRPr="002938F6">
        <w:rPr>
          <w:sz w:val="24"/>
          <w:szCs w:val="24"/>
        </w:rPr>
        <w:t xml:space="preserve"> </w:t>
      </w:r>
      <w:r w:rsidR="00F3456E">
        <w:rPr>
          <w:sz w:val="24"/>
          <w:szCs w:val="24"/>
        </w:rPr>
        <w:t>KOWR</w:t>
      </w:r>
      <w:r w:rsidR="00F3456E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przeprowadzający kontrolę opieczętowuj</w:t>
      </w:r>
      <w:r w:rsidR="00F3456E">
        <w:rPr>
          <w:sz w:val="24"/>
          <w:szCs w:val="24"/>
        </w:rPr>
        <w:t>ą</w:t>
      </w:r>
      <w:r w:rsidRPr="002938F6">
        <w:rPr>
          <w:sz w:val="24"/>
          <w:szCs w:val="24"/>
        </w:rPr>
        <w:t xml:space="preserve"> </w:t>
      </w:r>
      <w:r w:rsidR="00E1669D" w:rsidRPr="002938F6">
        <w:rPr>
          <w:sz w:val="24"/>
          <w:szCs w:val="24"/>
        </w:rPr>
        <w:t>i</w:t>
      </w:r>
      <w:r w:rsidRPr="002938F6">
        <w:rPr>
          <w:sz w:val="24"/>
          <w:szCs w:val="24"/>
        </w:rPr>
        <w:t xml:space="preserve"> parafuj</w:t>
      </w:r>
      <w:r w:rsidR="00F3456E">
        <w:rPr>
          <w:sz w:val="24"/>
          <w:szCs w:val="24"/>
        </w:rPr>
        <w:t>ą</w:t>
      </w:r>
      <w:r w:rsidRPr="002938F6">
        <w:rPr>
          <w:sz w:val="24"/>
          <w:szCs w:val="24"/>
        </w:rPr>
        <w:t xml:space="preserve"> dokumenty poddane kontroli</w:t>
      </w:r>
      <w:r w:rsidR="00B97962" w:rsidRPr="002938F6">
        <w:rPr>
          <w:sz w:val="24"/>
          <w:szCs w:val="24"/>
        </w:rPr>
        <w:t>,</w:t>
      </w:r>
      <w:r w:rsidRPr="002938F6">
        <w:rPr>
          <w:sz w:val="24"/>
          <w:szCs w:val="24"/>
        </w:rPr>
        <w:t xml:space="preserve"> a w przypadku, gdy dokument jest prowadzony w formie elektronicznej mus</w:t>
      </w:r>
      <w:r w:rsidR="00F3456E">
        <w:rPr>
          <w:sz w:val="24"/>
          <w:szCs w:val="24"/>
        </w:rPr>
        <w:t>zą/</w:t>
      </w:r>
      <w:r w:rsidR="008C77E7">
        <w:rPr>
          <w:sz w:val="24"/>
          <w:szCs w:val="24"/>
        </w:rPr>
        <w:t>powinni</w:t>
      </w:r>
      <w:r w:rsidRPr="002938F6">
        <w:rPr>
          <w:sz w:val="24"/>
          <w:szCs w:val="24"/>
        </w:rPr>
        <w:t xml:space="preserve"> mieć możliwość wydruku kopii dokumentu.</w:t>
      </w:r>
      <w:r w:rsidR="00AA4840" w:rsidRPr="002938F6">
        <w:rPr>
          <w:sz w:val="24"/>
          <w:szCs w:val="24"/>
        </w:rPr>
        <w:t xml:space="preserve"> </w:t>
      </w:r>
    </w:p>
    <w:p w14:paraId="2BAABAD3" w14:textId="77777777" w:rsidR="00F66F4F" w:rsidRPr="002938F6" w:rsidRDefault="00F66F4F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Przed podpisaniem umów na dopłaty do prywatnego </w:t>
      </w:r>
      <w:r w:rsidR="005557EA" w:rsidRPr="002938F6">
        <w:rPr>
          <w:sz w:val="24"/>
          <w:szCs w:val="24"/>
        </w:rPr>
        <w:t xml:space="preserve">przechowywania </w:t>
      </w:r>
      <w:r w:rsidR="00360D8B">
        <w:rPr>
          <w:sz w:val="24"/>
          <w:szCs w:val="24"/>
        </w:rPr>
        <w:t>masła</w:t>
      </w:r>
      <w:r w:rsidR="00B307D4" w:rsidRPr="002938F6">
        <w:rPr>
          <w:sz w:val="24"/>
          <w:szCs w:val="24"/>
        </w:rPr>
        <w:t xml:space="preserve">, </w:t>
      </w:r>
      <w:r w:rsidR="008C77E7">
        <w:rPr>
          <w:sz w:val="24"/>
          <w:szCs w:val="24"/>
        </w:rPr>
        <w:t xml:space="preserve">upoważnieni </w:t>
      </w:r>
      <w:r w:rsidRPr="002938F6">
        <w:rPr>
          <w:sz w:val="24"/>
          <w:szCs w:val="24"/>
        </w:rPr>
        <w:t xml:space="preserve">pracownicy </w:t>
      </w:r>
      <w:r w:rsidR="008C77E7">
        <w:rPr>
          <w:sz w:val="24"/>
          <w:szCs w:val="24"/>
        </w:rPr>
        <w:t>KOWR</w:t>
      </w:r>
      <w:r w:rsidRPr="002938F6">
        <w:rPr>
          <w:sz w:val="24"/>
          <w:szCs w:val="24"/>
        </w:rPr>
        <w:t xml:space="preserve"> przeprowadzać będą </w:t>
      </w:r>
      <w:r w:rsidR="005557EA" w:rsidRPr="002938F6">
        <w:rPr>
          <w:sz w:val="24"/>
          <w:szCs w:val="24"/>
        </w:rPr>
        <w:t xml:space="preserve">w zakładach produkcyjnych </w:t>
      </w:r>
      <w:r w:rsidR="00360D8B">
        <w:rPr>
          <w:sz w:val="24"/>
          <w:szCs w:val="24"/>
        </w:rPr>
        <w:t>masła</w:t>
      </w:r>
      <w:r w:rsidR="00360D8B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 xml:space="preserve">kontrole mające na celu weryfikację </w:t>
      </w:r>
      <w:r w:rsidR="005557EA" w:rsidRPr="002938F6">
        <w:rPr>
          <w:sz w:val="24"/>
          <w:szCs w:val="24"/>
        </w:rPr>
        <w:t xml:space="preserve">pochodzenia </w:t>
      </w:r>
      <w:r w:rsidR="00360D8B">
        <w:rPr>
          <w:sz w:val="24"/>
          <w:szCs w:val="24"/>
        </w:rPr>
        <w:t>masła</w:t>
      </w:r>
      <w:r w:rsidR="00360D8B" w:rsidRPr="002938F6">
        <w:rPr>
          <w:sz w:val="24"/>
          <w:szCs w:val="24"/>
        </w:rPr>
        <w:t xml:space="preserve"> </w:t>
      </w:r>
      <w:r w:rsidR="00B307D4" w:rsidRPr="002938F6">
        <w:rPr>
          <w:sz w:val="24"/>
          <w:szCs w:val="24"/>
        </w:rPr>
        <w:t>będącego przedmiotem dopłat do prywatnego przechowywania</w:t>
      </w:r>
      <w:r w:rsidRPr="002938F6">
        <w:rPr>
          <w:sz w:val="24"/>
          <w:szCs w:val="24"/>
        </w:rPr>
        <w:t>.</w:t>
      </w:r>
    </w:p>
    <w:p w14:paraId="4FCDF4C3" w14:textId="77777777" w:rsidR="00A340D7" w:rsidRPr="002938F6" w:rsidRDefault="00A340D7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W trakcie kontroli, o których mowa w pkt. 12.1.12, w oparciu o rejestr produkcji prowadzony w zakładzie, sprawdzane będzie czy </w:t>
      </w:r>
      <w:r w:rsidR="00360D8B">
        <w:rPr>
          <w:sz w:val="24"/>
          <w:szCs w:val="24"/>
        </w:rPr>
        <w:t>masło</w:t>
      </w:r>
      <w:r w:rsidR="00360D8B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zgłoszone do mechanizmu zostało wyprodukowane zgodnie z pkt 5.1.</w:t>
      </w:r>
    </w:p>
    <w:p w14:paraId="2B33BAF4" w14:textId="77777777" w:rsidR="00D93FDB" w:rsidRPr="002938F6" w:rsidRDefault="00D93FDB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Po przeprowadzeniu każdej kontroli, o której mowa w pkt 12.1.12, pracowni</w:t>
      </w:r>
      <w:r w:rsidR="008C77E7">
        <w:rPr>
          <w:sz w:val="24"/>
          <w:szCs w:val="24"/>
        </w:rPr>
        <w:t>cy</w:t>
      </w:r>
      <w:r w:rsidRPr="002938F6">
        <w:rPr>
          <w:sz w:val="24"/>
          <w:szCs w:val="24"/>
        </w:rPr>
        <w:t xml:space="preserve"> </w:t>
      </w:r>
      <w:r w:rsidR="008C77E7">
        <w:rPr>
          <w:sz w:val="24"/>
          <w:szCs w:val="24"/>
        </w:rPr>
        <w:t>KOWR</w:t>
      </w:r>
      <w:r w:rsidRPr="002938F6">
        <w:rPr>
          <w:sz w:val="24"/>
          <w:szCs w:val="24"/>
        </w:rPr>
        <w:t xml:space="preserve"> sporządza</w:t>
      </w:r>
      <w:r w:rsidR="008C77E7">
        <w:rPr>
          <w:sz w:val="24"/>
          <w:szCs w:val="24"/>
        </w:rPr>
        <w:t>ją</w:t>
      </w:r>
      <w:r w:rsidRPr="002938F6">
        <w:rPr>
          <w:sz w:val="24"/>
          <w:szCs w:val="24"/>
        </w:rPr>
        <w:t xml:space="preserve"> raport z kontroli.</w:t>
      </w:r>
      <w:r w:rsidRPr="002460A4">
        <w:t xml:space="preserve"> </w:t>
      </w:r>
      <w:r w:rsidRPr="002938F6">
        <w:rPr>
          <w:sz w:val="24"/>
          <w:szCs w:val="24"/>
        </w:rPr>
        <w:t>Raport podpisuje osoba uprawniona do reprezentowania</w:t>
      </w:r>
      <w:r w:rsidR="005557EA" w:rsidRPr="002938F6">
        <w:rPr>
          <w:sz w:val="24"/>
          <w:szCs w:val="24"/>
        </w:rPr>
        <w:t xml:space="preserve"> producenta </w:t>
      </w:r>
      <w:r w:rsidR="00360D8B">
        <w:rPr>
          <w:sz w:val="24"/>
          <w:szCs w:val="24"/>
        </w:rPr>
        <w:t>masła</w:t>
      </w:r>
      <w:r w:rsidRPr="002938F6">
        <w:rPr>
          <w:sz w:val="24"/>
          <w:szCs w:val="24"/>
        </w:rPr>
        <w:t>.</w:t>
      </w:r>
    </w:p>
    <w:p w14:paraId="7A97DB82" w14:textId="77777777" w:rsidR="00A340D7" w:rsidRPr="002938F6" w:rsidRDefault="004615C6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W przypadku</w:t>
      </w:r>
      <w:r w:rsidR="00A340D7" w:rsidRPr="002938F6">
        <w:rPr>
          <w:sz w:val="24"/>
          <w:szCs w:val="24"/>
        </w:rPr>
        <w:t>, gdy:</w:t>
      </w:r>
    </w:p>
    <w:p w14:paraId="2ECD0543" w14:textId="77777777" w:rsidR="00A340D7" w:rsidRPr="002938F6" w:rsidRDefault="00A340D7" w:rsidP="00EC48AC">
      <w:pPr>
        <w:numPr>
          <w:ilvl w:val="0"/>
          <w:numId w:val="66"/>
        </w:numPr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producent </w:t>
      </w:r>
      <w:r w:rsidR="00360D8B">
        <w:rPr>
          <w:sz w:val="24"/>
          <w:szCs w:val="24"/>
        </w:rPr>
        <w:t>masła</w:t>
      </w:r>
      <w:r w:rsidR="00360D8B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 xml:space="preserve">zgłoszonego do mechanizmu uniemożliwi przeprowadzenie kontroli, o której mowa w pkt 12.1.12, lub </w:t>
      </w:r>
    </w:p>
    <w:p w14:paraId="0A4F98B6" w14:textId="77777777" w:rsidR="00A340D7" w:rsidRPr="002938F6" w:rsidRDefault="00A340D7" w:rsidP="00EC48AC">
      <w:pPr>
        <w:numPr>
          <w:ilvl w:val="0"/>
          <w:numId w:val="66"/>
        </w:numPr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prowadzony w zakładzie rejestr nie zawiera informacji określonych w pkt. 8.1 ppkt.2 i nie jest możliwe sprawdzenie pochodzenia </w:t>
      </w:r>
      <w:r w:rsidR="00F87786">
        <w:rPr>
          <w:sz w:val="24"/>
          <w:szCs w:val="24"/>
        </w:rPr>
        <w:t>masła</w:t>
      </w:r>
      <w:r w:rsidR="00F87786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i surowców użytych do jego produkcji,</w:t>
      </w:r>
    </w:p>
    <w:p w14:paraId="2AA22887" w14:textId="77777777" w:rsidR="00DE612A" w:rsidRPr="002938F6" w:rsidRDefault="00A340D7" w:rsidP="002938F6">
      <w:pPr>
        <w:tabs>
          <w:tab w:val="left" w:pos="851"/>
          <w:tab w:val="left" w:pos="1620"/>
        </w:tabs>
        <w:spacing w:after="120" w:line="360" w:lineRule="auto"/>
        <w:ind w:left="851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umowa na dopłaty do prywatnego przechowywania </w:t>
      </w:r>
      <w:r w:rsidR="00360D8B">
        <w:rPr>
          <w:sz w:val="24"/>
          <w:szCs w:val="24"/>
        </w:rPr>
        <w:t>masła</w:t>
      </w:r>
      <w:r w:rsidR="00360D8B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nie zostanie zawarta.</w:t>
      </w:r>
    </w:p>
    <w:p w14:paraId="29F9958A" w14:textId="77777777" w:rsidR="00B2063F" w:rsidRPr="002938F6" w:rsidRDefault="00333657" w:rsidP="00F71269">
      <w:pPr>
        <w:tabs>
          <w:tab w:val="left" w:pos="1620"/>
        </w:tabs>
        <w:spacing w:line="360" w:lineRule="auto"/>
        <w:rPr>
          <w:b/>
          <w:sz w:val="24"/>
          <w:szCs w:val="24"/>
        </w:rPr>
      </w:pPr>
      <w:r w:rsidRPr="002938F6">
        <w:rPr>
          <w:b/>
          <w:sz w:val="24"/>
          <w:szCs w:val="24"/>
        </w:rPr>
        <w:t>1</w:t>
      </w:r>
      <w:r w:rsidR="006F22BD" w:rsidRPr="002938F6">
        <w:rPr>
          <w:b/>
          <w:sz w:val="24"/>
          <w:szCs w:val="24"/>
        </w:rPr>
        <w:t>2</w:t>
      </w:r>
      <w:r w:rsidR="00F71269" w:rsidRPr="002938F6">
        <w:rPr>
          <w:b/>
          <w:sz w:val="24"/>
          <w:szCs w:val="24"/>
        </w:rPr>
        <w:t>.2</w:t>
      </w:r>
      <w:r w:rsidR="00B2063F" w:rsidRPr="002938F6">
        <w:rPr>
          <w:b/>
          <w:sz w:val="24"/>
          <w:szCs w:val="24"/>
        </w:rPr>
        <w:t xml:space="preserve"> Kontrola wstępna</w:t>
      </w:r>
      <w:r w:rsidR="005C1048" w:rsidRPr="002938F6">
        <w:rPr>
          <w:b/>
          <w:sz w:val="24"/>
          <w:szCs w:val="24"/>
        </w:rPr>
        <w:t xml:space="preserve"> </w:t>
      </w:r>
      <w:r w:rsidR="00B93AD3">
        <w:rPr>
          <w:b/>
          <w:sz w:val="24"/>
          <w:szCs w:val="24"/>
        </w:rPr>
        <w:t>i</w:t>
      </w:r>
      <w:r w:rsidR="0071694B">
        <w:rPr>
          <w:b/>
          <w:sz w:val="24"/>
          <w:szCs w:val="24"/>
        </w:rPr>
        <w:t xml:space="preserve"> zawarcie umowy</w:t>
      </w:r>
    </w:p>
    <w:p w14:paraId="66EAA872" w14:textId="0B59BE4F" w:rsidR="00762694" w:rsidRPr="00183193" w:rsidRDefault="007D3A4D" w:rsidP="003A4DFE">
      <w:pPr>
        <w:numPr>
          <w:ilvl w:val="1"/>
          <w:numId w:val="15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Przed podpisaniem</w:t>
      </w:r>
      <w:r w:rsidR="00CD16A3" w:rsidRPr="002938F6">
        <w:rPr>
          <w:sz w:val="24"/>
          <w:szCs w:val="24"/>
        </w:rPr>
        <w:t xml:space="preserve"> umowy </w:t>
      </w:r>
      <w:r w:rsidR="0071694B">
        <w:rPr>
          <w:sz w:val="24"/>
          <w:szCs w:val="24"/>
        </w:rPr>
        <w:t>KOWR</w:t>
      </w:r>
      <w:r w:rsidR="00D3128C">
        <w:rPr>
          <w:sz w:val="24"/>
          <w:szCs w:val="24"/>
        </w:rPr>
        <w:t>,</w:t>
      </w:r>
      <w:r w:rsidR="0071694B" w:rsidRPr="002938F6">
        <w:rPr>
          <w:sz w:val="24"/>
          <w:szCs w:val="24"/>
        </w:rPr>
        <w:t xml:space="preserve"> </w:t>
      </w:r>
      <w:r w:rsidR="0071694B">
        <w:rPr>
          <w:sz w:val="24"/>
          <w:szCs w:val="24"/>
        </w:rPr>
        <w:t>w odniesieniu do każdego formularza</w:t>
      </w:r>
      <w:r w:rsidR="00D3128C">
        <w:rPr>
          <w:sz w:val="24"/>
          <w:szCs w:val="24"/>
        </w:rPr>
        <w:t xml:space="preserve"> umowy,</w:t>
      </w:r>
      <w:r w:rsidR="0071694B">
        <w:rPr>
          <w:sz w:val="24"/>
          <w:szCs w:val="24"/>
        </w:rPr>
        <w:t xml:space="preserve"> </w:t>
      </w:r>
      <w:r w:rsidR="00CD16A3" w:rsidRPr="002938F6">
        <w:rPr>
          <w:sz w:val="24"/>
          <w:szCs w:val="24"/>
        </w:rPr>
        <w:t>przeprowadza kontrolę</w:t>
      </w:r>
      <w:r w:rsidRPr="002938F6">
        <w:rPr>
          <w:sz w:val="24"/>
          <w:szCs w:val="24"/>
        </w:rPr>
        <w:t xml:space="preserve"> wstępną w </w:t>
      </w:r>
      <w:r w:rsidR="00D3128C">
        <w:rPr>
          <w:sz w:val="24"/>
          <w:szCs w:val="24"/>
        </w:rPr>
        <w:t>chłodni</w:t>
      </w:r>
      <w:r w:rsidRPr="002938F6">
        <w:rPr>
          <w:sz w:val="24"/>
          <w:szCs w:val="24"/>
        </w:rPr>
        <w:t xml:space="preserve">, </w:t>
      </w:r>
      <w:r w:rsidR="00CF114C" w:rsidRPr="002938F6">
        <w:rPr>
          <w:sz w:val="24"/>
          <w:szCs w:val="24"/>
        </w:rPr>
        <w:t xml:space="preserve">w </w:t>
      </w:r>
      <w:r w:rsidR="00D3128C" w:rsidRPr="002938F6">
        <w:rPr>
          <w:sz w:val="24"/>
          <w:szCs w:val="24"/>
        </w:rPr>
        <w:t>któr</w:t>
      </w:r>
      <w:r w:rsidR="00D3128C">
        <w:rPr>
          <w:sz w:val="24"/>
          <w:szCs w:val="24"/>
        </w:rPr>
        <w:t>ej</w:t>
      </w:r>
      <w:r w:rsidR="00D3128C" w:rsidRPr="002938F6">
        <w:rPr>
          <w:sz w:val="24"/>
          <w:szCs w:val="24"/>
        </w:rPr>
        <w:t xml:space="preserve"> </w:t>
      </w:r>
      <w:r w:rsidR="00CF114C" w:rsidRPr="002938F6">
        <w:rPr>
          <w:sz w:val="24"/>
          <w:szCs w:val="24"/>
        </w:rPr>
        <w:t xml:space="preserve">Przedsiębiorca przechowuje </w:t>
      </w:r>
      <w:r w:rsidR="00D3128C">
        <w:rPr>
          <w:sz w:val="24"/>
          <w:szCs w:val="24"/>
        </w:rPr>
        <w:t>masło</w:t>
      </w:r>
      <w:r w:rsidR="00D3128C" w:rsidRPr="002938F6">
        <w:rPr>
          <w:sz w:val="24"/>
          <w:szCs w:val="24"/>
        </w:rPr>
        <w:t xml:space="preserve"> </w:t>
      </w:r>
      <w:r w:rsidR="00CF114C" w:rsidRPr="002938F6">
        <w:rPr>
          <w:sz w:val="24"/>
          <w:szCs w:val="24"/>
        </w:rPr>
        <w:t>zgłoszone do mechanizmu. Kontrola ma na celu zweryfikowanie danych zdeklarowanych w formularzu umowy ze stanem faktycznym</w:t>
      </w:r>
      <w:r w:rsidR="006F62B4" w:rsidRPr="006F62B4">
        <w:rPr>
          <w:sz w:val="24"/>
          <w:szCs w:val="24"/>
        </w:rPr>
        <w:t>.</w:t>
      </w:r>
      <w:r w:rsidR="00CF114C" w:rsidRPr="002938F6">
        <w:rPr>
          <w:sz w:val="24"/>
          <w:szCs w:val="24"/>
        </w:rPr>
        <w:t xml:space="preserve"> </w:t>
      </w:r>
      <w:r w:rsidR="00762694">
        <w:rPr>
          <w:sz w:val="24"/>
          <w:szCs w:val="24"/>
        </w:rPr>
        <w:t xml:space="preserve">Kontrola wstępna przeprowadzana jest w terminie 30 dni od dnia złożenia formularza umowy w KOWR. </w:t>
      </w:r>
      <w:r w:rsidR="003B65CE" w:rsidRPr="003B65CE">
        <w:rPr>
          <w:sz w:val="24"/>
          <w:szCs w:val="24"/>
        </w:rPr>
        <w:t>Ze względu na wprowadzenie szczególnych rozwiązań związanych z zapobieganiem, przeciwdziałaniem i zwalczaniem COVID-19, innych chorób zakaźnych oraz wywołanych nimi sytuacji kryzysowych, termin na przeprowadzenie kontroli wstępnej może zostać wydłużony o nie więcej niż 30 dni po zakończeniu obowiązywania tych szczególnych rozwiązań</w:t>
      </w:r>
      <w:r w:rsidR="00762694" w:rsidRPr="008E4B8C">
        <w:rPr>
          <w:sz w:val="24"/>
          <w:szCs w:val="24"/>
        </w:rPr>
        <w:t xml:space="preserve">. </w:t>
      </w:r>
    </w:p>
    <w:p w14:paraId="534D0B09" w14:textId="77777777" w:rsidR="00182CD3" w:rsidRPr="002938F6" w:rsidRDefault="00182CD3" w:rsidP="006F62B4">
      <w:pPr>
        <w:numPr>
          <w:ilvl w:val="1"/>
          <w:numId w:val="15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32"/>
        </w:rPr>
        <w:t xml:space="preserve">Przeprowadzane w trakcie kontroli </w:t>
      </w:r>
      <w:r w:rsidR="00762694">
        <w:rPr>
          <w:sz w:val="24"/>
          <w:szCs w:val="32"/>
        </w:rPr>
        <w:t xml:space="preserve">wstępnej </w:t>
      </w:r>
      <w:r w:rsidRPr="002938F6">
        <w:rPr>
          <w:sz w:val="24"/>
          <w:szCs w:val="32"/>
        </w:rPr>
        <w:t>czynności obejm</w:t>
      </w:r>
      <w:r w:rsidR="006F62B4" w:rsidRPr="006F62B4">
        <w:rPr>
          <w:sz w:val="24"/>
          <w:szCs w:val="32"/>
        </w:rPr>
        <w:t>ować będą</w:t>
      </w:r>
      <w:r w:rsidR="006F62B4">
        <w:rPr>
          <w:sz w:val="24"/>
          <w:szCs w:val="24"/>
        </w:rPr>
        <w:t xml:space="preserve"> </w:t>
      </w:r>
      <w:r w:rsidR="0034434A" w:rsidRPr="002938F6">
        <w:rPr>
          <w:sz w:val="24"/>
          <w:szCs w:val="24"/>
        </w:rPr>
        <w:t>w szczególności</w:t>
      </w:r>
      <w:r w:rsidR="00CF114C" w:rsidRPr="002938F6">
        <w:rPr>
          <w:sz w:val="24"/>
          <w:szCs w:val="24"/>
        </w:rPr>
        <w:t>:</w:t>
      </w:r>
    </w:p>
    <w:p w14:paraId="4DAD2825" w14:textId="77777777" w:rsidR="00CF114C" w:rsidRPr="002938F6" w:rsidRDefault="006F62B4" w:rsidP="00EC48AC">
      <w:pPr>
        <w:numPr>
          <w:ilvl w:val="0"/>
          <w:numId w:val="35"/>
        </w:numPr>
        <w:tabs>
          <w:tab w:val="left" w:pos="851"/>
          <w:tab w:val="num" w:pos="1400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6C4AD0">
        <w:rPr>
          <w:sz w:val="24"/>
          <w:szCs w:val="40"/>
        </w:rPr>
        <w:t xml:space="preserve">sprawdzenie obecności poszczególnych partii </w:t>
      </w:r>
      <w:r w:rsidR="00D3128C">
        <w:rPr>
          <w:sz w:val="24"/>
          <w:szCs w:val="40"/>
        </w:rPr>
        <w:t>masła</w:t>
      </w:r>
      <w:r>
        <w:rPr>
          <w:sz w:val="24"/>
          <w:szCs w:val="40"/>
        </w:rPr>
        <w:t xml:space="preserve"> </w:t>
      </w:r>
      <w:r w:rsidRPr="006C4AD0">
        <w:rPr>
          <w:sz w:val="24"/>
          <w:szCs w:val="40"/>
        </w:rPr>
        <w:t xml:space="preserve">i ich identyfikacji w </w:t>
      </w:r>
      <w:r w:rsidR="00D3128C">
        <w:rPr>
          <w:sz w:val="24"/>
          <w:szCs w:val="40"/>
        </w:rPr>
        <w:t>chłodni</w:t>
      </w:r>
      <w:r w:rsidRPr="006C4AD0">
        <w:rPr>
          <w:sz w:val="24"/>
          <w:szCs w:val="40"/>
        </w:rPr>
        <w:t xml:space="preserve"> (w tym przeliczenie palet)</w:t>
      </w:r>
      <w:r w:rsidR="00CF114C" w:rsidRPr="002938F6">
        <w:rPr>
          <w:sz w:val="24"/>
          <w:szCs w:val="24"/>
        </w:rPr>
        <w:t xml:space="preserve">, </w:t>
      </w:r>
    </w:p>
    <w:p w14:paraId="06E9DF0C" w14:textId="77777777" w:rsidR="00CF114C" w:rsidRDefault="00CF114C" w:rsidP="00EC48AC">
      <w:pPr>
        <w:numPr>
          <w:ilvl w:val="0"/>
          <w:numId w:val="35"/>
        </w:numPr>
        <w:tabs>
          <w:tab w:val="left" w:pos="851"/>
          <w:tab w:val="num" w:pos="1400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sprawdzenie </w:t>
      </w:r>
      <w:r w:rsidR="00AA4840" w:rsidRPr="002938F6">
        <w:rPr>
          <w:sz w:val="24"/>
          <w:szCs w:val="24"/>
        </w:rPr>
        <w:t xml:space="preserve">prawidłowości i </w:t>
      </w:r>
      <w:r w:rsidRPr="002938F6">
        <w:rPr>
          <w:sz w:val="24"/>
          <w:szCs w:val="24"/>
        </w:rPr>
        <w:t xml:space="preserve">kompletności </w:t>
      </w:r>
      <w:r w:rsidR="00AA4840" w:rsidRPr="002938F6">
        <w:rPr>
          <w:sz w:val="24"/>
          <w:szCs w:val="24"/>
        </w:rPr>
        <w:t xml:space="preserve">wymaganej dokumentacji, </w:t>
      </w:r>
      <w:r w:rsidR="0030696A" w:rsidRPr="002938F6">
        <w:rPr>
          <w:sz w:val="24"/>
          <w:szCs w:val="24"/>
        </w:rPr>
        <w:br/>
      </w:r>
      <w:r w:rsidR="00AA4840" w:rsidRPr="002938F6">
        <w:rPr>
          <w:sz w:val="24"/>
          <w:szCs w:val="24"/>
        </w:rPr>
        <w:t xml:space="preserve">w tym rejestru, o którym mowa w pkt </w:t>
      </w:r>
      <w:r w:rsidR="00DE59A0" w:rsidRPr="002938F6">
        <w:rPr>
          <w:sz w:val="24"/>
          <w:szCs w:val="24"/>
        </w:rPr>
        <w:t>12.1.2</w:t>
      </w:r>
      <w:r w:rsidR="006F62B4">
        <w:rPr>
          <w:sz w:val="24"/>
          <w:szCs w:val="24"/>
        </w:rPr>
        <w:t>.</w:t>
      </w:r>
    </w:p>
    <w:p w14:paraId="551E8D66" w14:textId="77777777" w:rsidR="006F62B4" w:rsidRPr="002938F6" w:rsidRDefault="006F62B4" w:rsidP="002938F6">
      <w:pPr>
        <w:spacing w:before="120" w:line="360" w:lineRule="auto"/>
        <w:ind w:left="794"/>
        <w:jc w:val="both"/>
        <w:rPr>
          <w:sz w:val="24"/>
          <w:szCs w:val="32"/>
        </w:rPr>
      </w:pPr>
      <w:r w:rsidRPr="002938F6">
        <w:rPr>
          <w:sz w:val="24"/>
          <w:szCs w:val="32"/>
        </w:rPr>
        <w:t xml:space="preserve">Dodatkowo, w odniesieniu </w:t>
      </w:r>
      <w:r w:rsidRPr="006343F2">
        <w:rPr>
          <w:sz w:val="24"/>
          <w:szCs w:val="32"/>
        </w:rPr>
        <w:t xml:space="preserve">do </w:t>
      </w:r>
      <w:r w:rsidRPr="003C6CEC">
        <w:rPr>
          <w:sz w:val="24"/>
          <w:szCs w:val="32"/>
        </w:rPr>
        <w:t>wytypowanych partii / formularzy umów</w:t>
      </w:r>
      <w:r w:rsidRPr="006343F2">
        <w:rPr>
          <w:sz w:val="24"/>
          <w:szCs w:val="32"/>
        </w:rPr>
        <w:t>,</w:t>
      </w:r>
      <w:r w:rsidRPr="002938F6">
        <w:rPr>
          <w:sz w:val="24"/>
          <w:szCs w:val="32"/>
        </w:rPr>
        <w:t xml:space="preserve"> przeprowadzane będą czynności w zakresie kontroli fizycznej mające na celu weryfikację:</w:t>
      </w:r>
    </w:p>
    <w:p w14:paraId="10236B2F" w14:textId="77777777" w:rsidR="006F62B4" w:rsidRPr="002938F6" w:rsidRDefault="006F62B4" w:rsidP="002938F6">
      <w:pPr>
        <w:numPr>
          <w:ilvl w:val="0"/>
          <w:numId w:val="82"/>
        </w:numPr>
        <w:spacing w:line="360" w:lineRule="auto"/>
        <w:ind w:left="1066" w:hanging="357"/>
        <w:jc w:val="both"/>
        <w:rPr>
          <w:sz w:val="24"/>
          <w:szCs w:val="32"/>
        </w:rPr>
      </w:pPr>
      <w:r w:rsidRPr="002938F6">
        <w:rPr>
          <w:sz w:val="24"/>
          <w:szCs w:val="32"/>
        </w:rPr>
        <w:t xml:space="preserve">zgodności przechowywanego </w:t>
      </w:r>
      <w:r w:rsidR="00D3128C">
        <w:rPr>
          <w:sz w:val="24"/>
          <w:szCs w:val="32"/>
        </w:rPr>
        <w:t>masła</w:t>
      </w:r>
      <w:r w:rsidRPr="002938F6">
        <w:rPr>
          <w:sz w:val="24"/>
          <w:szCs w:val="32"/>
        </w:rPr>
        <w:t xml:space="preserve"> z produktem zgłoszonym w formularzu umowy,</w:t>
      </w:r>
    </w:p>
    <w:p w14:paraId="39D3977B" w14:textId="77777777" w:rsidR="006F62B4" w:rsidRPr="002938F6" w:rsidRDefault="006F62B4" w:rsidP="002938F6">
      <w:pPr>
        <w:numPr>
          <w:ilvl w:val="0"/>
          <w:numId w:val="82"/>
        </w:numPr>
        <w:spacing w:line="360" w:lineRule="auto"/>
        <w:ind w:left="1066" w:hanging="357"/>
        <w:jc w:val="both"/>
        <w:rPr>
          <w:sz w:val="24"/>
          <w:szCs w:val="32"/>
        </w:rPr>
      </w:pPr>
      <w:r w:rsidRPr="002938F6">
        <w:rPr>
          <w:sz w:val="24"/>
          <w:szCs w:val="32"/>
        </w:rPr>
        <w:t xml:space="preserve">wagi przechowywanego </w:t>
      </w:r>
      <w:r w:rsidR="00D3128C">
        <w:rPr>
          <w:sz w:val="24"/>
          <w:szCs w:val="32"/>
        </w:rPr>
        <w:t>masła</w:t>
      </w:r>
      <w:r w:rsidRPr="002938F6">
        <w:rPr>
          <w:sz w:val="24"/>
          <w:szCs w:val="32"/>
        </w:rPr>
        <w:t xml:space="preserve"> (przeważanie palet i pojedynczych opakowań),</w:t>
      </w:r>
    </w:p>
    <w:p w14:paraId="05672660" w14:textId="77777777" w:rsidR="006F62B4" w:rsidRPr="002938F6" w:rsidRDefault="006F62B4" w:rsidP="002938F6">
      <w:pPr>
        <w:numPr>
          <w:ilvl w:val="0"/>
          <w:numId w:val="82"/>
        </w:numPr>
        <w:spacing w:line="360" w:lineRule="auto"/>
        <w:ind w:left="1066" w:hanging="357"/>
        <w:jc w:val="both"/>
        <w:rPr>
          <w:sz w:val="24"/>
          <w:szCs w:val="32"/>
        </w:rPr>
      </w:pPr>
      <w:r w:rsidRPr="002938F6">
        <w:rPr>
          <w:sz w:val="24"/>
          <w:szCs w:val="32"/>
        </w:rPr>
        <w:t xml:space="preserve">prawidłowości oznakowania </w:t>
      </w:r>
      <w:r w:rsidR="00D3128C">
        <w:rPr>
          <w:sz w:val="24"/>
          <w:szCs w:val="32"/>
        </w:rPr>
        <w:t>masła</w:t>
      </w:r>
      <w:r w:rsidRPr="002938F6">
        <w:rPr>
          <w:sz w:val="24"/>
          <w:szCs w:val="32"/>
        </w:rPr>
        <w:t xml:space="preserve"> (palet oraz pojedynczych opakowań),</w:t>
      </w:r>
    </w:p>
    <w:p w14:paraId="6137D86F" w14:textId="77777777" w:rsidR="006F62B4" w:rsidRPr="002938F6" w:rsidRDefault="006F62B4" w:rsidP="002938F6">
      <w:pPr>
        <w:numPr>
          <w:ilvl w:val="0"/>
          <w:numId w:val="82"/>
        </w:numPr>
        <w:spacing w:after="120" w:line="360" w:lineRule="auto"/>
        <w:ind w:left="1066" w:hanging="357"/>
        <w:jc w:val="both"/>
        <w:rPr>
          <w:sz w:val="24"/>
          <w:szCs w:val="32"/>
        </w:rPr>
      </w:pPr>
      <w:r w:rsidRPr="002938F6">
        <w:rPr>
          <w:sz w:val="24"/>
          <w:szCs w:val="32"/>
        </w:rPr>
        <w:t xml:space="preserve">jakości i składu przechowywanego </w:t>
      </w:r>
      <w:r w:rsidR="00D3128C">
        <w:rPr>
          <w:sz w:val="24"/>
          <w:szCs w:val="32"/>
        </w:rPr>
        <w:t>masła</w:t>
      </w:r>
      <w:r w:rsidRPr="002938F6">
        <w:rPr>
          <w:sz w:val="24"/>
          <w:szCs w:val="32"/>
        </w:rPr>
        <w:t xml:space="preserve"> poprzez pobranie próbek i wykonanie badań jakościowych.</w:t>
      </w:r>
    </w:p>
    <w:p w14:paraId="367716EE" w14:textId="0CE68DEE" w:rsidR="005C1048" w:rsidRPr="002938F6" w:rsidRDefault="00BC5F42" w:rsidP="00EC48AC">
      <w:pPr>
        <w:numPr>
          <w:ilvl w:val="1"/>
          <w:numId w:val="15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3461FF" w:rsidRPr="002938F6">
        <w:rPr>
          <w:sz w:val="24"/>
          <w:szCs w:val="24"/>
        </w:rPr>
        <w:t>ada</w:t>
      </w:r>
      <w:r>
        <w:rPr>
          <w:sz w:val="24"/>
          <w:szCs w:val="24"/>
        </w:rPr>
        <w:t>nia</w:t>
      </w:r>
      <w:r w:rsidR="003461FF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jakościow</w:t>
      </w:r>
      <w:r>
        <w:rPr>
          <w:sz w:val="24"/>
          <w:szCs w:val="24"/>
        </w:rPr>
        <w:t>e</w:t>
      </w:r>
      <w:r w:rsidRPr="002938F6">
        <w:rPr>
          <w:sz w:val="24"/>
          <w:szCs w:val="24"/>
        </w:rPr>
        <w:t xml:space="preserve"> </w:t>
      </w:r>
      <w:r w:rsidR="003461FF" w:rsidRPr="002938F6">
        <w:rPr>
          <w:sz w:val="24"/>
          <w:szCs w:val="24"/>
        </w:rPr>
        <w:t>(analizy chemiczne)</w:t>
      </w:r>
      <w:r>
        <w:rPr>
          <w:sz w:val="24"/>
          <w:szCs w:val="24"/>
        </w:rPr>
        <w:t>, o których mowa w pkt 12.2.</w:t>
      </w:r>
      <w:r w:rsidR="00B93AD3">
        <w:rPr>
          <w:sz w:val="24"/>
          <w:szCs w:val="24"/>
        </w:rPr>
        <w:t>2</w:t>
      </w:r>
      <w:r w:rsidR="003461FF" w:rsidRPr="002938F6">
        <w:rPr>
          <w:sz w:val="24"/>
          <w:szCs w:val="24"/>
        </w:rPr>
        <w:t xml:space="preserve"> mają na celu potwierdzenie, że </w:t>
      </w:r>
      <w:r>
        <w:rPr>
          <w:sz w:val="24"/>
          <w:szCs w:val="24"/>
        </w:rPr>
        <w:t xml:space="preserve">zgłoszone do mechanizmu </w:t>
      </w:r>
      <w:r w:rsidR="00D3128C">
        <w:rPr>
          <w:sz w:val="24"/>
          <w:szCs w:val="24"/>
        </w:rPr>
        <w:t>masło</w:t>
      </w:r>
      <w:r w:rsidR="00D3128C" w:rsidRPr="002938F6">
        <w:rPr>
          <w:sz w:val="24"/>
          <w:szCs w:val="24"/>
        </w:rPr>
        <w:t xml:space="preserve"> </w:t>
      </w:r>
      <w:r w:rsidR="003461FF" w:rsidRPr="002938F6">
        <w:rPr>
          <w:sz w:val="24"/>
          <w:szCs w:val="24"/>
        </w:rPr>
        <w:t xml:space="preserve">spełnia wymagania określone </w:t>
      </w:r>
      <w:r w:rsidR="003B65CE">
        <w:rPr>
          <w:sz w:val="24"/>
          <w:szCs w:val="24"/>
        </w:rPr>
        <w:br/>
      </w:r>
      <w:r w:rsidR="003461FF" w:rsidRPr="002938F6">
        <w:rPr>
          <w:sz w:val="24"/>
          <w:szCs w:val="24"/>
        </w:rPr>
        <w:t xml:space="preserve">w pkt 5.2. Badania jakościowe przeprowadzane będą w laboratorium IJHARS. Sprawozdanie z badań będzie wysłane przez laboratorium IJHARS </w:t>
      </w:r>
      <w:r w:rsidRPr="002938F6">
        <w:rPr>
          <w:sz w:val="24"/>
          <w:szCs w:val="24"/>
        </w:rPr>
        <w:t>drogą elektroniczną (skan) oraz pocztą za potwierdzeniem odbioru do Przedsiębiorcy oraz do KOWR. Za dzień otrzymania wyników badań uważa się dzień otrzymania drogą elektroniczną (skanu) sprawozdania z wykonanych badań</w:t>
      </w:r>
      <w:r w:rsidR="003461FF" w:rsidRPr="002938F6">
        <w:rPr>
          <w:sz w:val="24"/>
          <w:szCs w:val="24"/>
        </w:rPr>
        <w:t>.</w:t>
      </w:r>
    </w:p>
    <w:p w14:paraId="11B784ED" w14:textId="03DFA3E7" w:rsidR="00221D12" w:rsidRPr="002938F6" w:rsidRDefault="00221D12" w:rsidP="00EC48AC">
      <w:pPr>
        <w:numPr>
          <w:ilvl w:val="1"/>
          <w:numId w:val="15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Jeżeli Przedsiębiorca nie zgadza się z wynikami badań jakościowych (anali</w:t>
      </w:r>
      <w:r w:rsidR="00104D18" w:rsidRPr="002938F6">
        <w:rPr>
          <w:sz w:val="24"/>
          <w:szCs w:val="24"/>
        </w:rPr>
        <w:t>zy chemicznej) to może w ciągu 7</w:t>
      </w:r>
      <w:r w:rsidRPr="002938F6">
        <w:rPr>
          <w:sz w:val="24"/>
          <w:szCs w:val="24"/>
        </w:rPr>
        <w:t xml:space="preserve"> dni roboczych od daty </w:t>
      </w:r>
      <w:r w:rsidR="00E1669D" w:rsidRPr="002938F6">
        <w:rPr>
          <w:sz w:val="24"/>
          <w:szCs w:val="24"/>
        </w:rPr>
        <w:t xml:space="preserve">otrzymania </w:t>
      </w:r>
      <w:r w:rsidRPr="002938F6">
        <w:rPr>
          <w:sz w:val="24"/>
          <w:szCs w:val="24"/>
        </w:rPr>
        <w:t xml:space="preserve">wyników złożyć do Centrali </w:t>
      </w:r>
      <w:r w:rsidR="00BC5F42">
        <w:rPr>
          <w:sz w:val="24"/>
          <w:szCs w:val="24"/>
        </w:rPr>
        <w:t>KOWR</w:t>
      </w:r>
      <w:r w:rsidR="00BC5F42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 xml:space="preserve">odwołanie. </w:t>
      </w:r>
      <w:r w:rsidR="00BC5F42" w:rsidRPr="00FD1BF7">
        <w:rPr>
          <w:sz w:val="24"/>
          <w:szCs w:val="24"/>
        </w:rPr>
        <w:t>Złożenie odwołania od wyników oceny jakościowej musi zostać poprzedzone wniesieniem przez Przedsiębiorcę opłaty odwoławczej na rachunek bankowy KOWR (numer rachunku oraz wysokość opłat odwoławczych jest opublikowana na stronie internetowej KOWR (</w:t>
      </w:r>
      <w:hyperlink r:id="rId14" w:history="1">
        <w:r w:rsidR="008924C8" w:rsidRPr="00CD1EF8">
          <w:rPr>
            <w:rStyle w:val="Hipercze"/>
            <w:sz w:val="24"/>
            <w:szCs w:val="24"/>
          </w:rPr>
          <w:t>www.kowr.gov.pl</w:t>
        </w:r>
      </w:hyperlink>
      <w:r w:rsidR="00BC5F42">
        <w:rPr>
          <w:sz w:val="24"/>
          <w:szCs w:val="24"/>
        </w:rPr>
        <w:t>)</w:t>
      </w:r>
      <w:r w:rsidR="001C58C9">
        <w:rPr>
          <w:sz w:val="24"/>
          <w:szCs w:val="24"/>
        </w:rPr>
        <w:t>)</w:t>
      </w:r>
      <w:r w:rsidR="00BC5F42" w:rsidRPr="00FD1BF7">
        <w:rPr>
          <w:sz w:val="24"/>
          <w:szCs w:val="24"/>
        </w:rPr>
        <w:t xml:space="preserve">. </w:t>
      </w:r>
      <w:r w:rsidR="00583330" w:rsidRPr="002938F6">
        <w:rPr>
          <w:sz w:val="24"/>
          <w:szCs w:val="24"/>
        </w:rPr>
        <w:t>Przedsiębiorca zostanie poinformowany o wynikach badań odwoławczych w sposób określony w pkt 12.2.</w:t>
      </w:r>
      <w:r w:rsidR="00B10576">
        <w:rPr>
          <w:sz w:val="24"/>
          <w:szCs w:val="24"/>
        </w:rPr>
        <w:t>3</w:t>
      </w:r>
      <w:r w:rsidR="000A6AD2" w:rsidRPr="002938F6">
        <w:rPr>
          <w:sz w:val="24"/>
          <w:szCs w:val="24"/>
        </w:rPr>
        <w:t>.</w:t>
      </w:r>
      <w:r w:rsidR="00583330" w:rsidRPr="002938F6">
        <w:rPr>
          <w:sz w:val="24"/>
          <w:szCs w:val="24"/>
        </w:rPr>
        <w:t xml:space="preserve"> </w:t>
      </w:r>
    </w:p>
    <w:p w14:paraId="4873311E" w14:textId="77777777" w:rsidR="00D86D93" w:rsidRPr="002938F6" w:rsidRDefault="00D86D93" w:rsidP="00D86D93">
      <w:pPr>
        <w:tabs>
          <w:tab w:val="left" w:pos="1620"/>
        </w:tabs>
        <w:spacing w:line="360" w:lineRule="auto"/>
        <w:ind w:left="800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W przypadku pozytywnego wyniku badań odwoławczych </w:t>
      </w:r>
      <w:r w:rsidR="00BC5F42">
        <w:rPr>
          <w:sz w:val="24"/>
          <w:szCs w:val="24"/>
        </w:rPr>
        <w:t>KOWR</w:t>
      </w:r>
      <w:r w:rsidR="00BC5F42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zwraca przedsiębiorcy wniesioną opłatę odwoławczą.</w:t>
      </w:r>
    </w:p>
    <w:p w14:paraId="06302E82" w14:textId="359F907D" w:rsidR="00E33758" w:rsidRPr="002938F6" w:rsidRDefault="00E33758" w:rsidP="003A4DFE">
      <w:pPr>
        <w:numPr>
          <w:ilvl w:val="1"/>
          <w:numId w:val="15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W przypadku pozytywnych wyników kontroli wstępnej</w:t>
      </w:r>
      <w:r w:rsidR="00762694">
        <w:rPr>
          <w:sz w:val="24"/>
          <w:szCs w:val="24"/>
        </w:rPr>
        <w:t xml:space="preserve"> (w tym wyników badań jakościowych</w:t>
      </w:r>
      <w:r w:rsidR="00B10576">
        <w:rPr>
          <w:sz w:val="24"/>
          <w:szCs w:val="24"/>
        </w:rPr>
        <w:t xml:space="preserve"> o ile były przeprowadzane</w:t>
      </w:r>
      <w:r w:rsidR="00762694" w:rsidRPr="003A4DFE">
        <w:rPr>
          <w:sz w:val="24"/>
          <w:szCs w:val="24"/>
        </w:rPr>
        <w:t>)</w:t>
      </w:r>
      <w:r w:rsidR="000F48B1" w:rsidRPr="00D8394A">
        <w:rPr>
          <w:sz w:val="24"/>
          <w:szCs w:val="24"/>
        </w:rPr>
        <w:t xml:space="preserve"> oraz</w:t>
      </w:r>
      <w:r w:rsidRPr="002938F6">
        <w:rPr>
          <w:sz w:val="24"/>
          <w:szCs w:val="24"/>
        </w:rPr>
        <w:t xml:space="preserve"> </w:t>
      </w:r>
      <w:r w:rsidR="00762694">
        <w:rPr>
          <w:sz w:val="24"/>
          <w:szCs w:val="24"/>
        </w:rPr>
        <w:t xml:space="preserve">kontroli pochodzenia </w:t>
      </w:r>
      <w:r w:rsidR="00CA6D90">
        <w:rPr>
          <w:sz w:val="24"/>
          <w:szCs w:val="24"/>
        </w:rPr>
        <w:t>masła</w:t>
      </w:r>
      <w:r w:rsidR="00762694">
        <w:rPr>
          <w:sz w:val="24"/>
          <w:szCs w:val="24"/>
        </w:rPr>
        <w:t>, KOWR</w:t>
      </w:r>
      <w:r w:rsidRPr="002938F6">
        <w:rPr>
          <w:sz w:val="24"/>
          <w:szCs w:val="24"/>
        </w:rPr>
        <w:t xml:space="preserve"> zawiera z Przedsiębiorcą umowę na dopłaty do prywatnego przechowywania </w:t>
      </w:r>
      <w:r w:rsidR="00CA6D90">
        <w:rPr>
          <w:sz w:val="24"/>
          <w:szCs w:val="24"/>
        </w:rPr>
        <w:t>masła</w:t>
      </w:r>
      <w:r w:rsidR="00CA6D90" w:rsidRPr="002460A4">
        <w:rPr>
          <w:szCs w:val="24"/>
        </w:rPr>
        <w:t xml:space="preserve"> </w:t>
      </w:r>
      <w:r w:rsidRPr="002938F6">
        <w:rPr>
          <w:sz w:val="24"/>
          <w:szCs w:val="24"/>
        </w:rPr>
        <w:t xml:space="preserve">w terminie </w:t>
      </w:r>
      <w:r w:rsidR="00762694">
        <w:rPr>
          <w:sz w:val="24"/>
          <w:szCs w:val="24"/>
        </w:rPr>
        <w:t>5 dni</w:t>
      </w:r>
      <w:r w:rsidRPr="002460A4">
        <w:rPr>
          <w:szCs w:val="24"/>
        </w:rPr>
        <w:t xml:space="preserve"> </w:t>
      </w:r>
      <w:r w:rsidR="00762694" w:rsidRPr="002938F6">
        <w:rPr>
          <w:sz w:val="24"/>
          <w:szCs w:val="24"/>
        </w:rPr>
        <w:t>roboczych od dnia wystawienia raportu z kontroli wstępnej</w:t>
      </w:r>
      <w:r w:rsidR="003A4DFE">
        <w:t>/</w:t>
      </w:r>
      <w:r w:rsidR="003A4DFE" w:rsidRPr="003A4DFE">
        <w:rPr>
          <w:sz w:val="24"/>
          <w:szCs w:val="24"/>
        </w:rPr>
        <w:t>sprawozdania z badań laboratoryjnych</w:t>
      </w:r>
      <w:r w:rsidR="00C5426E">
        <w:rPr>
          <w:sz w:val="24"/>
          <w:szCs w:val="24"/>
        </w:rPr>
        <w:t xml:space="preserve">, pod warunkiem, że wpłynęły wszystkie niezbędne dokumenty do jej zawarcia. </w:t>
      </w:r>
    </w:p>
    <w:p w14:paraId="0174E634" w14:textId="77777777" w:rsidR="00E21826" w:rsidRDefault="000F48B1" w:rsidP="00133BC5">
      <w:pPr>
        <w:tabs>
          <w:tab w:val="left" w:pos="1620"/>
        </w:tabs>
        <w:spacing w:line="360" w:lineRule="auto"/>
        <w:ind w:left="851"/>
        <w:jc w:val="both"/>
        <w:rPr>
          <w:sz w:val="24"/>
          <w:szCs w:val="24"/>
        </w:rPr>
      </w:pPr>
      <w:r w:rsidRPr="000F48B1">
        <w:rPr>
          <w:sz w:val="24"/>
          <w:szCs w:val="24"/>
        </w:rPr>
        <w:t xml:space="preserve">Za pozytywny wynik kontroli wstępnej </w:t>
      </w:r>
      <w:r w:rsidRPr="002938F6">
        <w:rPr>
          <w:sz w:val="24"/>
          <w:szCs w:val="24"/>
        </w:rPr>
        <w:t xml:space="preserve">uważa się potwierdzenie przechowywania co najmniej 95 % ilości </w:t>
      </w:r>
      <w:r w:rsidR="00CA6D90">
        <w:rPr>
          <w:sz w:val="24"/>
          <w:szCs w:val="24"/>
        </w:rPr>
        <w:t>masła</w:t>
      </w:r>
      <w:r w:rsidRPr="002938F6">
        <w:rPr>
          <w:sz w:val="24"/>
          <w:szCs w:val="24"/>
        </w:rPr>
        <w:t xml:space="preserve"> zgłoszonego na formularzu umowy, przy spełnieniu pozostałych wymogów mechanizmu.</w:t>
      </w:r>
    </w:p>
    <w:p w14:paraId="7CB01C79" w14:textId="77777777" w:rsidR="000F48B1" w:rsidRPr="002938F6" w:rsidRDefault="000F48B1" w:rsidP="00133BC5">
      <w:pPr>
        <w:tabs>
          <w:tab w:val="left" w:pos="1620"/>
        </w:tabs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potwierdzona podczas kontroli wstępnej ilość przechowywanego </w:t>
      </w:r>
      <w:r w:rsidR="00CA6D90">
        <w:rPr>
          <w:sz w:val="24"/>
          <w:szCs w:val="24"/>
        </w:rPr>
        <w:t>masła</w:t>
      </w:r>
      <w:r>
        <w:rPr>
          <w:sz w:val="24"/>
          <w:szCs w:val="24"/>
        </w:rPr>
        <w:t xml:space="preserve"> jest mniejsza niż 95 % ilości zgłoszonej w formularzu umowy, umowa nie jest zawierana.</w:t>
      </w:r>
    </w:p>
    <w:p w14:paraId="0B414805" w14:textId="77777777" w:rsidR="00E33758" w:rsidRPr="002938F6" w:rsidRDefault="00E33758" w:rsidP="00EC48AC">
      <w:pPr>
        <w:numPr>
          <w:ilvl w:val="1"/>
          <w:numId w:val="15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W przypadku:</w:t>
      </w:r>
    </w:p>
    <w:p w14:paraId="6274A2C8" w14:textId="77777777" w:rsidR="00E33758" w:rsidRPr="002938F6" w:rsidRDefault="00E33758" w:rsidP="00EC48AC">
      <w:pPr>
        <w:numPr>
          <w:ilvl w:val="0"/>
          <w:numId w:val="54"/>
        </w:numPr>
        <w:spacing w:line="360" w:lineRule="auto"/>
        <w:ind w:left="1276" w:hanging="425"/>
        <w:rPr>
          <w:sz w:val="24"/>
          <w:szCs w:val="24"/>
        </w:rPr>
      </w:pPr>
      <w:r w:rsidRPr="002938F6">
        <w:rPr>
          <w:sz w:val="24"/>
          <w:szCs w:val="24"/>
        </w:rPr>
        <w:t>negatywnego wyniku kontroli wstępnej,</w:t>
      </w:r>
      <w:r w:rsidR="00AC6CC5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lub</w:t>
      </w:r>
    </w:p>
    <w:p w14:paraId="2F95D0FD" w14:textId="77777777" w:rsidR="00E33758" w:rsidRPr="002938F6" w:rsidRDefault="00E33758" w:rsidP="00EC48AC">
      <w:pPr>
        <w:numPr>
          <w:ilvl w:val="0"/>
          <w:numId w:val="54"/>
        </w:numPr>
        <w:spacing w:line="360" w:lineRule="auto"/>
        <w:ind w:left="1276" w:hanging="425"/>
        <w:rPr>
          <w:sz w:val="24"/>
          <w:szCs w:val="24"/>
        </w:rPr>
      </w:pPr>
      <w:r w:rsidRPr="002938F6">
        <w:rPr>
          <w:sz w:val="24"/>
          <w:szCs w:val="24"/>
        </w:rPr>
        <w:t>negatywnych wyników badań jakościowych,</w:t>
      </w:r>
      <w:r w:rsidR="00CA6D90">
        <w:rPr>
          <w:sz w:val="24"/>
          <w:szCs w:val="24"/>
        </w:rPr>
        <w:t xml:space="preserve"> lub</w:t>
      </w:r>
    </w:p>
    <w:p w14:paraId="217F36D4" w14:textId="77777777" w:rsidR="00EF589B" w:rsidRPr="002938F6" w:rsidRDefault="00EF589B" w:rsidP="00EC48AC">
      <w:pPr>
        <w:numPr>
          <w:ilvl w:val="0"/>
          <w:numId w:val="54"/>
        </w:numPr>
        <w:spacing w:line="360" w:lineRule="auto"/>
        <w:ind w:left="1276" w:hanging="425"/>
        <w:rPr>
          <w:sz w:val="24"/>
          <w:szCs w:val="24"/>
        </w:rPr>
      </w:pPr>
      <w:r w:rsidRPr="002938F6">
        <w:rPr>
          <w:sz w:val="24"/>
          <w:szCs w:val="24"/>
        </w:rPr>
        <w:t>negatywnego w</w:t>
      </w:r>
      <w:r w:rsidR="009B1F1B" w:rsidRPr="002938F6">
        <w:rPr>
          <w:sz w:val="24"/>
          <w:szCs w:val="24"/>
        </w:rPr>
        <w:t xml:space="preserve">yniku kontroli pochodzenia </w:t>
      </w:r>
      <w:r w:rsidR="00CA6D90">
        <w:rPr>
          <w:sz w:val="24"/>
          <w:szCs w:val="24"/>
        </w:rPr>
        <w:t>masła</w:t>
      </w:r>
      <w:r w:rsidRPr="002938F6">
        <w:rPr>
          <w:sz w:val="24"/>
          <w:szCs w:val="24"/>
        </w:rPr>
        <w:t>,</w:t>
      </w:r>
    </w:p>
    <w:p w14:paraId="28673058" w14:textId="77777777" w:rsidR="00E33758" w:rsidRPr="002938F6" w:rsidRDefault="000F48B1" w:rsidP="00E33758">
      <w:pPr>
        <w:tabs>
          <w:tab w:val="left" w:pos="1620"/>
        </w:tabs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KOWR</w:t>
      </w:r>
      <w:r w:rsidRPr="002938F6">
        <w:rPr>
          <w:sz w:val="24"/>
          <w:szCs w:val="24"/>
        </w:rPr>
        <w:t xml:space="preserve"> </w:t>
      </w:r>
      <w:r w:rsidR="00567DA9">
        <w:rPr>
          <w:sz w:val="24"/>
          <w:szCs w:val="24"/>
        </w:rPr>
        <w:t>informuje</w:t>
      </w:r>
      <w:r w:rsidR="00E33758" w:rsidRPr="002938F6">
        <w:rPr>
          <w:sz w:val="24"/>
          <w:szCs w:val="24"/>
        </w:rPr>
        <w:t xml:space="preserve"> o</w:t>
      </w:r>
      <w:r w:rsidR="00E33758" w:rsidRPr="00567DA9">
        <w:rPr>
          <w:szCs w:val="24"/>
        </w:rPr>
        <w:t xml:space="preserve"> </w:t>
      </w:r>
      <w:r w:rsidR="00E33758" w:rsidRPr="002938F6">
        <w:rPr>
          <w:sz w:val="24"/>
          <w:szCs w:val="24"/>
        </w:rPr>
        <w:t xml:space="preserve">odmowie zawarcia umowy na dopłaty do prywatnego przechowywania </w:t>
      </w:r>
      <w:r w:rsidR="00CA6D90">
        <w:rPr>
          <w:sz w:val="24"/>
          <w:szCs w:val="24"/>
        </w:rPr>
        <w:t>masła</w:t>
      </w:r>
      <w:r w:rsidR="008340AB" w:rsidRPr="002938F6">
        <w:rPr>
          <w:sz w:val="24"/>
          <w:szCs w:val="24"/>
        </w:rPr>
        <w:t>.</w:t>
      </w:r>
    </w:p>
    <w:p w14:paraId="19B664D5" w14:textId="77777777" w:rsidR="00FB39E5" w:rsidRPr="002938F6" w:rsidRDefault="0034434A" w:rsidP="00EC48AC">
      <w:pPr>
        <w:numPr>
          <w:ilvl w:val="1"/>
          <w:numId w:val="15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Przed zawarciem umowy </w:t>
      </w:r>
      <w:r w:rsidR="00CA6D90">
        <w:rPr>
          <w:sz w:val="24"/>
          <w:szCs w:val="24"/>
        </w:rPr>
        <w:t>KOWR</w:t>
      </w:r>
      <w:r w:rsidR="00CA6D90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 xml:space="preserve">wpisuje </w:t>
      </w:r>
      <w:r w:rsidR="00FB39E5" w:rsidRPr="002938F6">
        <w:rPr>
          <w:sz w:val="24"/>
          <w:szCs w:val="24"/>
        </w:rPr>
        <w:t>do formularzy</w:t>
      </w:r>
      <w:r w:rsidRPr="002938F6">
        <w:rPr>
          <w:sz w:val="24"/>
          <w:szCs w:val="24"/>
        </w:rPr>
        <w:t xml:space="preserve"> umowy </w:t>
      </w:r>
      <w:r w:rsidR="00FB39E5" w:rsidRPr="002938F6">
        <w:rPr>
          <w:sz w:val="24"/>
          <w:szCs w:val="24"/>
        </w:rPr>
        <w:t>następujące dane:</w:t>
      </w:r>
    </w:p>
    <w:p w14:paraId="0546F016" w14:textId="77777777" w:rsidR="00A156CA" w:rsidRPr="002938F6" w:rsidRDefault="00A156CA" w:rsidP="00EC48AC">
      <w:pPr>
        <w:numPr>
          <w:ilvl w:val="0"/>
          <w:numId w:val="56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numer umowy,</w:t>
      </w:r>
    </w:p>
    <w:p w14:paraId="0D753205" w14:textId="77777777" w:rsidR="00A156CA" w:rsidRPr="002938F6" w:rsidRDefault="00A156CA" w:rsidP="00EC48AC">
      <w:pPr>
        <w:numPr>
          <w:ilvl w:val="0"/>
          <w:numId w:val="56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datę zawarcia umowy,</w:t>
      </w:r>
    </w:p>
    <w:p w14:paraId="640C9BDE" w14:textId="77777777" w:rsidR="00A156CA" w:rsidRPr="002938F6" w:rsidRDefault="00A156CA" w:rsidP="00EC48AC">
      <w:pPr>
        <w:numPr>
          <w:ilvl w:val="0"/>
          <w:numId w:val="56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datę rozpoczęcia przechowywania objętego umową,</w:t>
      </w:r>
      <w:r w:rsidR="00FB39E5" w:rsidRPr="002938F6">
        <w:rPr>
          <w:sz w:val="24"/>
          <w:szCs w:val="24"/>
        </w:rPr>
        <w:t xml:space="preserve"> </w:t>
      </w:r>
    </w:p>
    <w:p w14:paraId="52C47A60" w14:textId="77777777" w:rsidR="00A156CA" w:rsidRPr="002938F6" w:rsidRDefault="0034434A" w:rsidP="00EC48AC">
      <w:pPr>
        <w:numPr>
          <w:ilvl w:val="0"/>
          <w:numId w:val="56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ilość </w:t>
      </w:r>
      <w:r w:rsidR="00360373">
        <w:rPr>
          <w:sz w:val="24"/>
          <w:szCs w:val="24"/>
        </w:rPr>
        <w:t>masła</w:t>
      </w:r>
      <w:r w:rsidR="00360373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objęta umową</w:t>
      </w:r>
      <w:r w:rsidR="00A156CA" w:rsidRPr="002938F6">
        <w:rPr>
          <w:sz w:val="24"/>
          <w:szCs w:val="24"/>
        </w:rPr>
        <w:t>.</w:t>
      </w:r>
    </w:p>
    <w:p w14:paraId="56978FD6" w14:textId="77777777" w:rsidR="007D3A4D" w:rsidRDefault="00A156CA" w:rsidP="00FB39E5">
      <w:pPr>
        <w:tabs>
          <w:tab w:val="left" w:pos="1620"/>
        </w:tabs>
        <w:spacing w:line="360" w:lineRule="auto"/>
        <w:ind w:left="851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Wpisana przez </w:t>
      </w:r>
      <w:r w:rsidR="008454B3">
        <w:rPr>
          <w:sz w:val="24"/>
          <w:szCs w:val="24"/>
        </w:rPr>
        <w:t>KOWR</w:t>
      </w:r>
      <w:r w:rsidR="008454B3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 xml:space="preserve">ilość </w:t>
      </w:r>
      <w:r w:rsidR="00360373">
        <w:rPr>
          <w:sz w:val="24"/>
          <w:szCs w:val="24"/>
        </w:rPr>
        <w:t>masła</w:t>
      </w:r>
      <w:r w:rsidR="00360373" w:rsidRPr="002938F6">
        <w:rPr>
          <w:sz w:val="24"/>
          <w:szCs w:val="24"/>
        </w:rPr>
        <w:t xml:space="preserve"> </w:t>
      </w:r>
      <w:r w:rsidRPr="002938F6">
        <w:rPr>
          <w:sz w:val="24"/>
          <w:szCs w:val="24"/>
        </w:rPr>
        <w:t>objęta umową stanowić będzie</w:t>
      </w:r>
      <w:r w:rsidR="0034434A" w:rsidRPr="002938F6">
        <w:rPr>
          <w:sz w:val="24"/>
          <w:szCs w:val="24"/>
        </w:rPr>
        <w:t xml:space="preserve"> ilość potwierdzoną w trakcie kontroli wstępnej</w:t>
      </w:r>
      <w:r w:rsidR="00FB39E5" w:rsidRPr="002938F6">
        <w:rPr>
          <w:sz w:val="24"/>
          <w:szCs w:val="24"/>
        </w:rPr>
        <w:t>.</w:t>
      </w:r>
      <w:r w:rsidR="0034434A" w:rsidRPr="002938F6">
        <w:rPr>
          <w:sz w:val="24"/>
          <w:szCs w:val="24"/>
        </w:rPr>
        <w:t xml:space="preserve"> Ilość ta nie może być większa niż ilość z</w:t>
      </w:r>
      <w:r w:rsidR="00331570" w:rsidRPr="002938F6">
        <w:rPr>
          <w:sz w:val="24"/>
          <w:szCs w:val="24"/>
        </w:rPr>
        <w:t>głoszona</w:t>
      </w:r>
      <w:r w:rsidR="0034434A" w:rsidRPr="002938F6">
        <w:rPr>
          <w:sz w:val="24"/>
          <w:szCs w:val="24"/>
        </w:rPr>
        <w:t xml:space="preserve"> przez przedsiębiorcę</w:t>
      </w:r>
      <w:r w:rsidR="00EC71D3">
        <w:rPr>
          <w:sz w:val="24"/>
          <w:szCs w:val="24"/>
        </w:rPr>
        <w:t>, bądź ilość ustalona zgodnie z pkt. 11.</w:t>
      </w:r>
      <w:r w:rsidR="00EC71D3" w:rsidRPr="00B10576">
        <w:rPr>
          <w:sz w:val="24"/>
          <w:szCs w:val="24"/>
        </w:rPr>
        <w:t>4</w:t>
      </w:r>
      <w:r w:rsidR="0034434A" w:rsidRPr="002938F6">
        <w:rPr>
          <w:sz w:val="24"/>
          <w:szCs w:val="24"/>
        </w:rPr>
        <w:t xml:space="preserve"> i mniejsza niż 1</w:t>
      </w:r>
      <w:r w:rsidR="00392826" w:rsidRPr="002938F6">
        <w:rPr>
          <w:sz w:val="24"/>
          <w:szCs w:val="24"/>
        </w:rPr>
        <w:t>0</w:t>
      </w:r>
      <w:r w:rsidR="0034434A" w:rsidRPr="002938F6">
        <w:rPr>
          <w:sz w:val="24"/>
          <w:szCs w:val="24"/>
        </w:rPr>
        <w:t xml:space="preserve"> ton</w:t>
      </w:r>
      <w:r w:rsidR="002E03D0" w:rsidRPr="002938F6">
        <w:rPr>
          <w:sz w:val="24"/>
          <w:szCs w:val="24"/>
        </w:rPr>
        <w:t>.</w:t>
      </w:r>
      <w:r w:rsidR="008454B3" w:rsidRPr="00B10576">
        <w:rPr>
          <w:sz w:val="24"/>
          <w:szCs w:val="24"/>
        </w:rPr>
        <w:t xml:space="preserve"> </w:t>
      </w:r>
    </w:p>
    <w:p w14:paraId="0F75F237" w14:textId="77777777" w:rsidR="008454B3" w:rsidRPr="002938F6" w:rsidRDefault="008454B3" w:rsidP="00FB39E5">
      <w:pPr>
        <w:tabs>
          <w:tab w:val="left" w:pos="1620"/>
        </w:tabs>
        <w:spacing w:line="360" w:lineRule="auto"/>
        <w:ind w:left="851"/>
        <w:jc w:val="both"/>
        <w:rPr>
          <w:sz w:val="32"/>
          <w:szCs w:val="32"/>
        </w:rPr>
      </w:pPr>
      <w:r w:rsidRPr="002938F6">
        <w:rPr>
          <w:sz w:val="24"/>
          <w:szCs w:val="32"/>
        </w:rPr>
        <w:t xml:space="preserve">Datą zawarcia umowy jest to data przesłania </w:t>
      </w:r>
      <w:r>
        <w:rPr>
          <w:sz w:val="24"/>
          <w:szCs w:val="32"/>
        </w:rPr>
        <w:t xml:space="preserve">przez KOWR </w:t>
      </w:r>
      <w:r w:rsidRPr="002938F6">
        <w:rPr>
          <w:sz w:val="24"/>
          <w:szCs w:val="32"/>
        </w:rPr>
        <w:t>do przedsiębiorcy pisma informującego o jej zawarciu</w:t>
      </w:r>
      <w:r>
        <w:rPr>
          <w:sz w:val="24"/>
          <w:szCs w:val="32"/>
        </w:rPr>
        <w:t>.</w:t>
      </w:r>
    </w:p>
    <w:p w14:paraId="3AD9E9EB" w14:textId="77777777" w:rsidR="00EF7BFE" w:rsidRPr="002938F6" w:rsidRDefault="00333657" w:rsidP="00F71269">
      <w:pPr>
        <w:tabs>
          <w:tab w:val="left" w:pos="851"/>
          <w:tab w:val="left" w:pos="1620"/>
        </w:tabs>
        <w:spacing w:line="360" w:lineRule="auto"/>
        <w:rPr>
          <w:b/>
          <w:sz w:val="24"/>
          <w:szCs w:val="24"/>
        </w:rPr>
      </w:pPr>
      <w:r w:rsidRPr="002938F6">
        <w:rPr>
          <w:b/>
          <w:sz w:val="24"/>
          <w:szCs w:val="24"/>
        </w:rPr>
        <w:t>1</w:t>
      </w:r>
      <w:r w:rsidR="00422FE0" w:rsidRPr="002938F6">
        <w:rPr>
          <w:b/>
          <w:sz w:val="24"/>
          <w:szCs w:val="24"/>
        </w:rPr>
        <w:t>2</w:t>
      </w:r>
      <w:r w:rsidR="00F71269" w:rsidRPr="002938F6">
        <w:rPr>
          <w:b/>
          <w:sz w:val="24"/>
          <w:szCs w:val="24"/>
        </w:rPr>
        <w:t>.3</w:t>
      </w:r>
      <w:r w:rsidR="00EF7BFE" w:rsidRPr="002938F6">
        <w:rPr>
          <w:b/>
          <w:sz w:val="24"/>
          <w:szCs w:val="24"/>
        </w:rPr>
        <w:t xml:space="preserve"> Kontrola okresowa</w:t>
      </w:r>
    </w:p>
    <w:p w14:paraId="54EFB037" w14:textId="77777777" w:rsidR="00F43C69" w:rsidRPr="009D0065" w:rsidRDefault="007D3A4D" w:rsidP="002938F6">
      <w:pPr>
        <w:pStyle w:val="Tekstpodstawowy32"/>
        <w:numPr>
          <w:ilvl w:val="1"/>
          <w:numId w:val="8"/>
        </w:numPr>
        <w:autoSpaceDE w:val="0"/>
        <w:autoSpaceDN w:val="0"/>
        <w:adjustRightInd w:val="0"/>
        <w:rPr>
          <w:szCs w:val="24"/>
        </w:rPr>
      </w:pPr>
      <w:r w:rsidRPr="002938F6">
        <w:rPr>
          <w:rFonts w:ascii="Times New Roman" w:hAnsi="Times New Roman"/>
          <w:i w:val="0"/>
          <w:szCs w:val="24"/>
        </w:rPr>
        <w:t>Podczas prze</w:t>
      </w:r>
      <w:r w:rsidR="00B5230A" w:rsidRPr="002938F6">
        <w:rPr>
          <w:rFonts w:ascii="Times New Roman" w:hAnsi="Times New Roman"/>
          <w:i w:val="0"/>
          <w:szCs w:val="24"/>
        </w:rPr>
        <w:t xml:space="preserve">chowywania </w:t>
      </w:r>
      <w:r w:rsidR="00360373">
        <w:rPr>
          <w:rFonts w:ascii="Times New Roman" w:hAnsi="Times New Roman"/>
          <w:i w:val="0"/>
          <w:szCs w:val="24"/>
        </w:rPr>
        <w:t>masła</w:t>
      </w:r>
      <w:r w:rsidR="00360373" w:rsidRPr="002938F6">
        <w:rPr>
          <w:rFonts w:ascii="Times New Roman" w:hAnsi="Times New Roman"/>
          <w:i w:val="0"/>
          <w:szCs w:val="24"/>
        </w:rPr>
        <w:t xml:space="preserve"> </w:t>
      </w:r>
      <w:r w:rsidR="00B5230A" w:rsidRPr="002938F6">
        <w:rPr>
          <w:rFonts w:ascii="Times New Roman" w:hAnsi="Times New Roman"/>
          <w:i w:val="0"/>
          <w:szCs w:val="24"/>
        </w:rPr>
        <w:t>objętego umową</w:t>
      </w:r>
      <w:r w:rsidRPr="002938F6">
        <w:rPr>
          <w:rFonts w:ascii="Times New Roman" w:hAnsi="Times New Roman"/>
          <w:i w:val="0"/>
          <w:szCs w:val="24"/>
        </w:rPr>
        <w:t xml:space="preserve"> </w:t>
      </w:r>
      <w:r w:rsidR="00F43C69" w:rsidRPr="002938F6">
        <w:rPr>
          <w:rFonts w:ascii="Times New Roman" w:hAnsi="Times New Roman"/>
          <w:i w:val="0"/>
          <w:szCs w:val="24"/>
        </w:rPr>
        <w:t xml:space="preserve">KOWR </w:t>
      </w:r>
      <w:r w:rsidR="00B10576" w:rsidRPr="00D8394A">
        <w:rPr>
          <w:rFonts w:ascii="Times New Roman" w:hAnsi="Times New Roman"/>
          <w:i w:val="0"/>
          <w:szCs w:val="24"/>
        </w:rPr>
        <w:t>może</w:t>
      </w:r>
      <w:r w:rsidR="00B10576" w:rsidRPr="00B10576">
        <w:rPr>
          <w:rFonts w:ascii="Times New Roman" w:hAnsi="Times New Roman"/>
          <w:i w:val="0"/>
          <w:szCs w:val="24"/>
        </w:rPr>
        <w:t xml:space="preserve"> </w:t>
      </w:r>
      <w:r w:rsidRPr="002938F6">
        <w:rPr>
          <w:rFonts w:ascii="Times New Roman" w:hAnsi="Times New Roman"/>
          <w:i w:val="0"/>
          <w:szCs w:val="24"/>
        </w:rPr>
        <w:t>przeprowadz</w:t>
      </w:r>
      <w:r w:rsidR="00716120" w:rsidRPr="002938F6">
        <w:rPr>
          <w:rFonts w:ascii="Times New Roman" w:hAnsi="Times New Roman"/>
          <w:i w:val="0"/>
          <w:szCs w:val="24"/>
        </w:rPr>
        <w:t xml:space="preserve">ać </w:t>
      </w:r>
      <w:r w:rsidR="003B65CE">
        <w:rPr>
          <w:rFonts w:ascii="Times New Roman" w:hAnsi="Times New Roman"/>
          <w:i w:val="0"/>
          <w:szCs w:val="24"/>
        </w:rPr>
        <w:br/>
      </w:r>
      <w:r w:rsidR="00C73EFA" w:rsidRPr="002938F6">
        <w:rPr>
          <w:rFonts w:ascii="Times New Roman" w:hAnsi="Times New Roman"/>
          <w:i w:val="0"/>
          <w:szCs w:val="24"/>
        </w:rPr>
        <w:t xml:space="preserve">w odniesieniu do wytypowanych umów </w:t>
      </w:r>
      <w:r w:rsidRPr="002938F6">
        <w:rPr>
          <w:rFonts w:ascii="Times New Roman" w:hAnsi="Times New Roman"/>
          <w:i w:val="0"/>
          <w:szCs w:val="24"/>
        </w:rPr>
        <w:t xml:space="preserve">niezapowiedzianą </w:t>
      </w:r>
      <w:r w:rsidR="00F43C69" w:rsidRPr="002938F6">
        <w:rPr>
          <w:rFonts w:ascii="Times New Roman" w:hAnsi="Times New Roman"/>
          <w:i w:val="0"/>
          <w:szCs w:val="24"/>
        </w:rPr>
        <w:t xml:space="preserve">okresową </w:t>
      </w:r>
      <w:r w:rsidRPr="002938F6">
        <w:rPr>
          <w:rFonts w:ascii="Times New Roman" w:hAnsi="Times New Roman"/>
          <w:i w:val="0"/>
          <w:szCs w:val="24"/>
        </w:rPr>
        <w:t>kontrolę</w:t>
      </w:r>
      <w:r w:rsidR="00F43C69" w:rsidRPr="002938F6">
        <w:rPr>
          <w:rFonts w:ascii="Times New Roman" w:hAnsi="Times New Roman"/>
          <w:i w:val="0"/>
          <w:szCs w:val="24"/>
        </w:rPr>
        <w:t xml:space="preserve"> na miejscu </w:t>
      </w:r>
      <w:r w:rsidR="00C73EFA" w:rsidRPr="002938F6">
        <w:rPr>
          <w:rFonts w:ascii="Times New Roman" w:hAnsi="Times New Roman"/>
          <w:i w:val="0"/>
          <w:szCs w:val="24"/>
        </w:rPr>
        <w:t xml:space="preserve">w </w:t>
      </w:r>
      <w:r w:rsidR="008B3F3B">
        <w:rPr>
          <w:rFonts w:ascii="Times New Roman" w:hAnsi="Times New Roman"/>
          <w:i w:val="0"/>
          <w:szCs w:val="24"/>
        </w:rPr>
        <w:t>chłodni</w:t>
      </w:r>
      <w:r w:rsidRPr="002938F6">
        <w:rPr>
          <w:rFonts w:ascii="Times New Roman" w:hAnsi="Times New Roman"/>
          <w:i w:val="0"/>
          <w:szCs w:val="24"/>
        </w:rPr>
        <w:t xml:space="preserve">, </w:t>
      </w:r>
      <w:r w:rsidR="003C0D07" w:rsidRPr="002938F6">
        <w:rPr>
          <w:rFonts w:ascii="Times New Roman" w:hAnsi="Times New Roman"/>
          <w:i w:val="0"/>
          <w:szCs w:val="24"/>
        </w:rPr>
        <w:t>mającą na celu</w:t>
      </w:r>
      <w:r w:rsidR="00F43C69" w:rsidRPr="002938F6">
        <w:rPr>
          <w:rFonts w:ascii="Times New Roman" w:hAnsi="Times New Roman"/>
          <w:i w:val="0"/>
          <w:szCs w:val="24"/>
        </w:rPr>
        <w:t xml:space="preserve"> potwierdzenie obecności i identyfikacji </w:t>
      </w:r>
      <w:r w:rsidR="008B3F3B">
        <w:rPr>
          <w:rFonts w:ascii="Times New Roman" w:hAnsi="Times New Roman"/>
          <w:i w:val="0"/>
          <w:szCs w:val="24"/>
        </w:rPr>
        <w:t>masła</w:t>
      </w:r>
      <w:r w:rsidR="00F43C69" w:rsidRPr="002938F6">
        <w:rPr>
          <w:rFonts w:ascii="Times New Roman" w:hAnsi="Times New Roman"/>
          <w:i w:val="0"/>
          <w:szCs w:val="24"/>
        </w:rPr>
        <w:t xml:space="preserve"> w miejscu przechowywania</w:t>
      </w:r>
      <w:r w:rsidR="00C73EFA" w:rsidRPr="002938F6">
        <w:rPr>
          <w:rFonts w:ascii="Times New Roman" w:hAnsi="Times New Roman"/>
          <w:i w:val="0"/>
          <w:szCs w:val="24"/>
        </w:rPr>
        <w:t xml:space="preserve">. </w:t>
      </w:r>
      <w:r w:rsidR="00F43C69" w:rsidRPr="002938F6">
        <w:rPr>
          <w:rFonts w:ascii="Times New Roman" w:hAnsi="Times New Roman"/>
          <w:i w:val="0"/>
          <w:szCs w:val="24"/>
        </w:rPr>
        <w:t>Kontrol</w:t>
      </w:r>
      <w:r w:rsidR="00C73EFA" w:rsidRPr="002938F6">
        <w:rPr>
          <w:rFonts w:ascii="Times New Roman" w:hAnsi="Times New Roman"/>
          <w:i w:val="0"/>
          <w:szCs w:val="24"/>
        </w:rPr>
        <w:t>a</w:t>
      </w:r>
      <w:r w:rsidR="00F43C69" w:rsidRPr="002938F6">
        <w:rPr>
          <w:rFonts w:ascii="Times New Roman" w:hAnsi="Times New Roman"/>
          <w:i w:val="0"/>
          <w:szCs w:val="24"/>
        </w:rPr>
        <w:t xml:space="preserve"> okresow</w:t>
      </w:r>
      <w:r w:rsidR="00C73EFA" w:rsidRPr="002938F6">
        <w:rPr>
          <w:rFonts w:ascii="Times New Roman" w:hAnsi="Times New Roman"/>
          <w:i w:val="0"/>
          <w:szCs w:val="24"/>
        </w:rPr>
        <w:t>a</w:t>
      </w:r>
      <w:r w:rsidR="00F43C69" w:rsidRPr="002938F6">
        <w:rPr>
          <w:rFonts w:ascii="Times New Roman" w:hAnsi="Times New Roman"/>
          <w:i w:val="0"/>
          <w:szCs w:val="24"/>
        </w:rPr>
        <w:t xml:space="preserve"> obejmuj</w:t>
      </w:r>
      <w:r w:rsidR="00C73EFA" w:rsidRPr="002938F6">
        <w:rPr>
          <w:rFonts w:ascii="Times New Roman" w:hAnsi="Times New Roman"/>
          <w:i w:val="0"/>
          <w:szCs w:val="24"/>
        </w:rPr>
        <w:t>e</w:t>
      </w:r>
      <w:r w:rsidR="00F43C69" w:rsidRPr="002938F6">
        <w:rPr>
          <w:rFonts w:ascii="Times New Roman" w:hAnsi="Times New Roman"/>
          <w:i w:val="0"/>
          <w:szCs w:val="24"/>
        </w:rPr>
        <w:t xml:space="preserve"> sprawdzenie w </w:t>
      </w:r>
      <w:r w:rsidR="008B3F3B">
        <w:rPr>
          <w:rFonts w:ascii="Times New Roman" w:hAnsi="Times New Roman"/>
          <w:i w:val="0"/>
          <w:szCs w:val="24"/>
        </w:rPr>
        <w:t xml:space="preserve">chłodni </w:t>
      </w:r>
      <w:r w:rsidR="00F43C69" w:rsidRPr="002938F6">
        <w:rPr>
          <w:rFonts w:ascii="Times New Roman" w:hAnsi="Times New Roman"/>
          <w:i w:val="0"/>
          <w:szCs w:val="24"/>
        </w:rPr>
        <w:t xml:space="preserve">ewidencji magazynowej (w szczególności rejestru) i innej dokumentacji związanej </w:t>
      </w:r>
      <w:r w:rsidR="003B65CE">
        <w:rPr>
          <w:rFonts w:ascii="Times New Roman" w:hAnsi="Times New Roman"/>
          <w:i w:val="0"/>
          <w:szCs w:val="24"/>
        </w:rPr>
        <w:br/>
      </w:r>
      <w:r w:rsidR="00F43C69" w:rsidRPr="002938F6">
        <w:rPr>
          <w:rFonts w:ascii="Times New Roman" w:hAnsi="Times New Roman"/>
          <w:i w:val="0"/>
          <w:szCs w:val="24"/>
        </w:rPr>
        <w:t xml:space="preserve">z mechanizmem, sprawdzenie obecności poszczególnych partii i ich identyfikacji </w:t>
      </w:r>
      <w:r w:rsidR="003B65CE">
        <w:rPr>
          <w:rFonts w:ascii="Times New Roman" w:hAnsi="Times New Roman"/>
          <w:i w:val="0"/>
          <w:szCs w:val="24"/>
        </w:rPr>
        <w:br/>
      </w:r>
      <w:r w:rsidR="00F43C69" w:rsidRPr="002938F6">
        <w:rPr>
          <w:rFonts w:ascii="Times New Roman" w:hAnsi="Times New Roman"/>
          <w:i w:val="0"/>
          <w:szCs w:val="24"/>
        </w:rPr>
        <w:t xml:space="preserve">w </w:t>
      </w:r>
      <w:r w:rsidR="0026575C">
        <w:rPr>
          <w:rFonts w:ascii="Times New Roman" w:hAnsi="Times New Roman"/>
          <w:i w:val="0"/>
          <w:szCs w:val="24"/>
        </w:rPr>
        <w:t>chłodni</w:t>
      </w:r>
      <w:r w:rsidR="00F43C69" w:rsidRPr="002938F6">
        <w:rPr>
          <w:rFonts w:ascii="Times New Roman" w:hAnsi="Times New Roman"/>
          <w:i w:val="0"/>
          <w:szCs w:val="24"/>
        </w:rPr>
        <w:t xml:space="preserve"> (w tym przeliczenie palet) oraz czynności w ramach kontroli fizycznej, obejmujące m.in. weryfikację rodzaju produktu, masy (przeważenie palet, opakowań), prawidłowości oznakowania palet/opakowań</w:t>
      </w:r>
      <w:r w:rsidR="00F43C69" w:rsidRPr="002938F6">
        <w:rPr>
          <w:i w:val="0"/>
          <w:szCs w:val="24"/>
        </w:rPr>
        <w:t xml:space="preserve">. </w:t>
      </w:r>
    </w:p>
    <w:p w14:paraId="0A4811A4" w14:textId="4576CE65" w:rsidR="00B90094" w:rsidRPr="002938F6" w:rsidRDefault="007D3A4D" w:rsidP="00EC48AC">
      <w:pPr>
        <w:pStyle w:val="Tekstpodstawowy24"/>
        <w:numPr>
          <w:ilvl w:val="1"/>
          <w:numId w:val="8"/>
        </w:numPr>
        <w:rPr>
          <w:rFonts w:ascii="Times New Roman" w:hAnsi="Times New Roman"/>
          <w:bCs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W przypadku, gdy wynik kontr</w:t>
      </w:r>
      <w:r w:rsidR="002E6F4D" w:rsidRPr="002938F6">
        <w:rPr>
          <w:rFonts w:ascii="Times New Roman" w:hAnsi="Times New Roman"/>
          <w:sz w:val="24"/>
          <w:szCs w:val="24"/>
        </w:rPr>
        <w:t>oli okresowej jest negatywny</w:t>
      </w:r>
      <w:r w:rsidR="007C609B" w:rsidRPr="002938F6">
        <w:rPr>
          <w:rFonts w:ascii="Times New Roman" w:hAnsi="Times New Roman"/>
          <w:sz w:val="24"/>
          <w:szCs w:val="24"/>
        </w:rPr>
        <w:t xml:space="preserve"> albo</w:t>
      </w:r>
      <w:r w:rsidRPr="002938F6">
        <w:rPr>
          <w:rFonts w:ascii="Times New Roman" w:hAnsi="Times New Roman"/>
          <w:sz w:val="24"/>
          <w:szCs w:val="24"/>
        </w:rPr>
        <w:t xml:space="preserve"> Przedsiębiorca nie zgodził się na przeprowadzenie kontroli lub uniemożliwił</w:t>
      </w:r>
      <w:r w:rsidR="00001454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>jej przeprowadzenie</w:t>
      </w:r>
      <w:r w:rsidR="00B97962" w:rsidRPr="002938F6">
        <w:rPr>
          <w:rFonts w:ascii="Times New Roman" w:hAnsi="Times New Roman"/>
          <w:sz w:val="24"/>
          <w:szCs w:val="24"/>
        </w:rPr>
        <w:t>,</w:t>
      </w:r>
      <w:r w:rsidRPr="002938F6">
        <w:rPr>
          <w:rFonts w:ascii="Times New Roman" w:hAnsi="Times New Roman"/>
          <w:sz w:val="24"/>
          <w:szCs w:val="24"/>
        </w:rPr>
        <w:t xml:space="preserve"> umowa na dopłaty do prywatnego przechowywania </w:t>
      </w:r>
      <w:r w:rsidR="0026575C">
        <w:rPr>
          <w:rFonts w:ascii="Times New Roman" w:hAnsi="Times New Roman"/>
          <w:sz w:val="24"/>
          <w:szCs w:val="24"/>
        </w:rPr>
        <w:t>masł</w:t>
      </w:r>
      <w:r w:rsidR="003B65CE">
        <w:rPr>
          <w:rFonts w:ascii="Times New Roman" w:hAnsi="Times New Roman"/>
          <w:sz w:val="24"/>
          <w:szCs w:val="24"/>
        </w:rPr>
        <w:t>a</w:t>
      </w:r>
      <w:r w:rsidR="0026575C" w:rsidRPr="002938F6">
        <w:rPr>
          <w:rFonts w:ascii="Times New Roman" w:hAnsi="Times New Roman"/>
          <w:sz w:val="24"/>
          <w:szCs w:val="24"/>
        </w:rPr>
        <w:t xml:space="preserve"> </w:t>
      </w:r>
      <w:r w:rsidR="00B475EB" w:rsidRPr="002938F6">
        <w:rPr>
          <w:rFonts w:ascii="Times New Roman" w:hAnsi="Times New Roman"/>
          <w:sz w:val="24"/>
          <w:szCs w:val="24"/>
        </w:rPr>
        <w:t>zostaje rozwiązana.</w:t>
      </w:r>
    </w:p>
    <w:p w14:paraId="09D96406" w14:textId="77777777" w:rsidR="00C22E4E" w:rsidRPr="002938F6" w:rsidRDefault="00422FE0" w:rsidP="00C22E4E">
      <w:pPr>
        <w:pStyle w:val="Tekstpodstawowy24"/>
        <w:tabs>
          <w:tab w:val="left" w:pos="-1843"/>
        </w:tabs>
        <w:jc w:val="left"/>
        <w:rPr>
          <w:rFonts w:ascii="Times New Roman" w:hAnsi="Times New Roman"/>
          <w:b/>
          <w:sz w:val="24"/>
          <w:szCs w:val="24"/>
        </w:rPr>
      </w:pPr>
      <w:r w:rsidRPr="002938F6">
        <w:rPr>
          <w:rFonts w:ascii="Times New Roman" w:hAnsi="Times New Roman"/>
          <w:b/>
          <w:sz w:val="24"/>
          <w:szCs w:val="24"/>
        </w:rPr>
        <w:t>12</w:t>
      </w:r>
      <w:r w:rsidR="00C22E4E" w:rsidRPr="002938F6">
        <w:rPr>
          <w:rFonts w:ascii="Times New Roman" w:hAnsi="Times New Roman"/>
          <w:b/>
          <w:sz w:val="24"/>
          <w:szCs w:val="24"/>
        </w:rPr>
        <w:t>.4 Kontrola końcowa</w:t>
      </w:r>
    </w:p>
    <w:p w14:paraId="73DEEA6E" w14:textId="77777777" w:rsidR="000E42B7" w:rsidRPr="002938F6" w:rsidRDefault="001618D8" w:rsidP="00EC48AC">
      <w:pPr>
        <w:pStyle w:val="Tekstpodstawowy24"/>
        <w:numPr>
          <w:ilvl w:val="1"/>
          <w:numId w:val="1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P</w:t>
      </w:r>
      <w:r w:rsidR="001F747C" w:rsidRPr="00717FC2">
        <w:rPr>
          <w:rFonts w:ascii="Times New Roman" w:hAnsi="Times New Roman"/>
          <w:sz w:val="24"/>
          <w:szCs w:val="24"/>
        </w:rPr>
        <w:t xml:space="preserve">rzed wycofaniem </w:t>
      </w:r>
      <w:r w:rsidR="0026575C">
        <w:rPr>
          <w:rFonts w:ascii="Times New Roman" w:hAnsi="Times New Roman"/>
          <w:sz w:val="24"/>
          <w:szCs w:val="24"/>
        </w:rPr>
        <w:t>masła</w:t>
      </w:r>
      <w:r w:rsidR="001F747C" w:rsidRPr="00717FC2">
        <w:rPr>
          <w:rFonts w:ascii="Times New Roman" w:hAnsi="Times New Roman"/>
          <w:sz w:val="24"/>
          <w:szCs w:val="24"/>
        </w:rPr>
        <w:t xml:space="preserve"> z mechanizmu</w:t>
      </w:r>
      <w:r w:rsidR="001F747C">
        <w:rPr>
          <w:rFonts w:ascii="Times New Roman" w:hAnsi="Times New Roman"/>
          <w:sz w:val="24"/>
          <w:szCs w:val="24"/>
        </w:rPr>
        <w:t>, w odniesieniu do każdej umowy</w:t>
      </w:r>
      <w:r>
        <w:rPr>
          <w:rFonts w:ascii="Times New Roman" w:hAnsi="Times New Roman"/>
          <w:sz w:val="24"/>
          <w:szCs w:val="24"/>
        </w:rPr>
        <w:t>,</w:t>
      </w:r>
      <w:r w:rsidR="001F747C" w:rsidRPr="00717FC2">
        <w:rPr>
          <w:rFonts w:ascii="Times New Roman" w:hAnsi="Times New Roman"/>
          <w:sz w:val="24"/>
          <w:szCs w:val="24"/>
        </w:rPr>
        <w:t xml:space="preserve"> </w:t>
      </w:r>
      <w:r w:rsidRPr="00805B99">
        <w:rPr>
          <w:rFonts w:ascii="Times New Roman" w:hAnsi="Times New Roman"/>
          <w:sz w:val="24"/>
          <w:szCs w:val="24"/>
        </w:rPr>
        <w:t xml:space="preserve">przeprowadzana jest </w:t>
      </w:r>
      <w:r w:rsidRPr="00246FCD"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sz w:val="24"/>
          <w:szCs w:val="24"/>
        </w:rPr>
        <w:t>KOWR</w:t>
      </w:r>
      <w:r w:rsidRPr="00246F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0E42B7" w:rsidRPr="002938F6">
        <w:rPr>
          <w:rFonts w:ascii="Times New Roman" w:hAnsi="Times New Roman"/>
          <w:sz w:val="24"/>
          <w:szCs w:val="24"/>
        </w:rPr>
        <w:t xml:space="preserve">ontrola końcowa </w:t>
      </w:r>
      <w:r>
        <w:rPr>
          <w:rFonts w:ascii="Times New Roman" w:hAnsi="Times New Roman"/>
          <w:sz w:val="24"/>
          <w:szCs w:val="24"/>
        </w:rPr>
        <w:t>mająca</w:t>
      </w:r>
      <w:r w:rsidR="000E42B7" w:rsidRPr="002938F6">
        <w:rPr>
          <w:rFonts w:ascii="Times New Roman" w:hAnsi="Times New Roman"/>
          <w:sz w:val="24"/>
          <w:szCs w:val="24"/>
        </w:rPr>
        <w:t xml:space="preserve"> na celu</w:t>
      </w:r>
      <w:r w:rsidR="001F747C">
        <w:rPr>
          <w:rFonts w:ascii="Times New Roman" w:hAnsi="Times New Roman"/>
          <w:sz w:val="24"/>
          <w:szCs w:val="24"/>
        </w:rPr>
        <w:t xml:space="preserve"> sprawdzenia czy </w:t>
      </w:r>
      <w:r w:rsidRPr="002938F6">
        <w:rPr>
          <w:rFonts w:ascii="Times New Roman" w:hAnsi="Times New Roman"/>
          <w:sz w:val="24"/>
          <w:szCs w:val="32"/>
        </w:rPr>
        <w:t>zobowiązania wynikające z zawartej umowy zostały spełnione</w:t>
      </w:r>
      <w:r>
        <w:rPr>
          <w:rFonts w:ascii="Times New Roman" w:hAnsi="Times New Roman"/>
          <w:sz w:val="24"/>
          <w:szCs w:val="24"/>
        </w:rPr>
        <w:t>.</w:t>
      </w:r>
      <w:r w:rsidRPr="001618D8">
        <w:rPr>
          <w:rFonts w:ascii="Times New Roman" w:hAnsi="Times New Roman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32"/>
        </w:rPr>
        <w:t>Czynności w ramach kontroli końcowej podczas okresu przechowywania obejmują:</w:t>
      </w:r>
    </w:p>
    <w:p w14:paraId="49D47D44" w14:textId="77777777" w:rsidR="000E42B7" w:rsidRPr="002938F6" w:rsidRDefault="001618D8" w:rsidP="00EC48AC">
      <w:pPr>
        <w:pStyle w:val="Tekstpodstawowy32"/>
        <w:numPr>
          <w:ilvl w:val="0"/>
          <w:numId w:val="37"/>
        </w:numPr>
        <w:tabs>
          <w:tab w:val="clear" w:pos="360"/>
          <w:tab w:val="num" w:pos="1400"/>
        </w:tabs>
        <w:ind w:left="1400" w:hanging="500"/>
        <w:rPr>
          <w:rFonts w:ascii="Times New Roman" w:hAnsi="Times New Roman"/>
          <w:i w:val="0"/>
          <w:iCs/>
          <w:szCs w:val="24"/>
        </w:rPr>
      </w:pPr>
      <w:r w:rsidRPr="002938F6">
        <w:rPr>
          <w:rFonts w:ascii="Times New Roman" w:hAnsi="Times New Roman"/>
          <w:i w:val="0"/>
          <w:iCs/>
          <w:szCs w:val="24"/>
        </w:rPr>
        <w:t xml:space="preserve">sprawdzenie obecności poszczególnych partii </w:t>
      </w:r>
      <w:r w:rsidR="00CA3834">
        <w:rPr>
          <w:rFonts w:ascii="Times New Roman" w:hAnsi="Times New Roman"/>
          <w:i w:val="0"/>
          <w:iCs/>
          <w:szCs w:val="24"/>
        </w:rPr>
        <w:t>masła</w:t>
      </w:r>
      <w:r w:rsidRPr="002938F6">
        <w:rPr>
          <w:rFonts w:ascii="Times New Roman" w:hAnsi="Times New Roman"/>
          <w:i w:val="0"/>
          <w:iCs/>
          <w:szCs w:val="24"/>
        </w:rPr>
        <w:t xml:space="preserve"> objętego umową </w:t>
      </w:r>
      <w:r w:rsidRPr="002938F6">
        <w:rPr>
          <w:rFonts w:ascii="Times New Roman" w:hAnsi="Times New Roman"/>
          <w:i w:val="0"/>
          <w:iCs/>
          <w:szCs w:val="24"/>
        </w:rPr>
        <w:br/>
        <w:t xml:space="preserve">i ich identyfikacji w </w:t>
      </w:r>
      <w:r w:rsidR="00CA3834">
        <w:rPr>
          <w:rFonts w:ascii="Times New Roman" w:hAnsi="Times New Roman"/>
          <w:i w:val="0"/>
          <w:iCs/>
          <w:szCs w:val="24"/>
        </w:rPr>
        <w:t>chłodni</w:t>
      </w:r>
      <w:r w:rsidRPr="002938F6">
        <w:rPr>
          <w:rFonts w:ascii="Times New Roman" w:hAnsi="Times New Roman"/>
          <w:i w:val="0"/>
          <w:iCs/>
          <w:szCs w:val="24"/>
        </w:rPr>
        <w:t xml:space="preserve"> (w tym przeliczenie palet)</w:t>
      </w:r>
      <w:r w:rsidR="000E42B7" w:rsidRPr="002938F6">
        <w:rPr>
          <w:rFonts w:ascii="Times New Roman" w:hAnsi="Times New Roman"/>
          <w:i w:val="0"/>
          <w:iCs/>
          <w:szCs w:val="24"/>
        </w:rPr>
        <w:t>,</w:t>
      </w:r>
    </w:p>
    <w:p w14:paraId="77D6648E" w14:textId="77777777" w:rsidR="000E42B7" w:rsidRDefault="000E42B7" w:rsidP="00EC48AC">
      <w:pPr>
        <w:numPr>
          <w:ilvl w:val="0"/>
          <w:numId w:val="37"/>
        </w:numPr>
        <w:tabs>
          <w:tab w:val="clear" w:pos="360"/>
          <w:tab w:val="left" w:pos="851"/>
          <w:tab w:val="num" w:pos="1400"/>
          <w:tab w:val="left" w:pos="1620"/>
        </w:tabs>
        <w:spacing w:line="360" w:lineRule="auto"/>
        <w:ind w:left="1400" w:hanging="500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sprawdzenie prawidłowości i kompletności wymaganej dokumentacji, </w:t>
      </w:r>
      <w:r w:rsidR="0030696A" w:rsidRPr="002938F6">
        <w:rPr>
          <w:sz w:val="24"/>
          <w:szCs w:val="24"/>
        </w:rPr>
        <w:br/>
      </w:r>
      <w:r w:rsidRPr="002938F6">
        <w:rPr>
          <w:sz w:val="24"/>
          <w:szCs w:val="24"/>
        </w:rPr>
        <w:t>w tym rejestru, o którym mowa w pkt 12.1.2</w:t>
      </w:r>
      <w:r w:rsidR="001618D8">
        <w:rPr>
          <w:sz w:val="24"/>
          <w:szCs w:val="24"/>
        </w:rPr>
        <w:t>.</w:t>
      </w:r>
    </w:p>
    <w:p w14:paraId="76DC8708" w14:textId="77777777" w:rsidR="001618D8" w:rsidRPr="002938F6" w:rsidRDefault="001618D8" w:rsidP="002938F6">
      <w:pPr>
        <w:tabs>
          <w:tab w:val="left" w:pos="851"/>
          <w:tab w:val="left" w:pos="1620"/>
        </w:tabs>
        <w:spacing w:line="360" w:lineRule="auto"/>
        <w:ind w:left="900"/>
        <w:jc w:val="both"/>
        <w:rPr>
          <w:sz w:val="32"/>
          <w:szCs w:val="32"/>
        </w:rPr>
      </w:pPr>
      <w:r w:rsidRPr="002938F6">
        <w:rPr>
          <w:sz w:val="24"/>
          <w:szCs w:val="32"/>
        </w:rPr>
        <w:t>Dodatkowo w ramach kontroli końcowej w odniesieniu do losowo wybranych umów przeprowadza się czynności w ramach kontroli fizycznej</w:t>
      </w:r>
      <w:r w:rsidR="007D35E1" w:rsidRPr="002938F6">
        <w:rPr>
          <w:sz w:val="24"/>
          <w:szCs w:val="32"/>
        </w:rPr>
        <w:t>,</w:t>
      </w:r>
      <w:r w:rsidRPr="002938F6">
        <w:rPr>
          <w:sz w:val="24"/>
          <w:szCs w:val="32"/>
        </w:rPr>
        <w:t xml:space="preserve"> obejmujące m.in. weryfikację rodzaju produktu, wagi przechowywanego </w:t>
      </w:r>
      <w:r w:rsidR="00CA3834">
        <w:rPr>
          <w:sz w:val="24"/>
          <w:szCs w:val="32"/>
        </w:rPr>
        <w:t>masła</w:t>
      </w:r>
      <w:r w:rsidRPr="002938F6">
        <w:rPr>
          <w:sz w:val="24"/>
          <w:szCs w:val="32"/>
        </w:rPr>
        <w:t xml:space="preserve"> (przeważenie palet/opakowań), prawidłowości oznakowania palet/opakowań z </w:t>
      </w:r>
      <w:r w:rsidR="00CA3834">
        <w:rPr>
          <w:sz w:val="24"/>
          <w:szCs w:val="32"/>
        </w:rPr>
        <w:t>masłem</w:t>
      </w:r>
      <w:r w:rsidR="007D35E1" w:rsidRPr="002938F6">
        <w:rPr>
          <w:sz w:val="24"/>
          <w:szCs w:val="32"/>
        </w:rPr>
        <w:t>.</w:t>
      </w:r>
    </w:p>
    <w:p w14:paraId="05352A08" w14:textId="77777777" w:rsidR="00716120" w:rsidRPr="002938F6" w:rsidRDefault="000E42B7" w:rsidP="003C6CEC">
      <w:pPr>
        <w:pStyle w:val="Tekstpodstawowy24"/>
        <w:numPr>
          <w:ilvl w:val="1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W przypadku, gdy wynik kontroli końcowej jest negatywny</w:t>
      </w:r>
      <w:r w:rsidR="007C609B" w:rsidRPr="002938F6">
        <w:rPr>
          <w:rFonts w:ascii="Times New Roman" w:hAnsi="Times New Roman"/>
          <w:sz w:val="24"/>
          <w:szCs w:val="24"/>
        </w:rPr>
        <w:t xml:space="preserve"> albo</w:t>
      </w:r>
      <w:r w:rsidRPr="002938F6">
        <w:rPr>
          <w:rFonts w:ascii="Times New Roman" w:hAnsi="Times New Roman"/>
          <w:sz w:val="24"/>
          <w:szCs w:val="24"/>
        </w:rPr>
        <w:t xml:space="preserve"> Przedsiębiorca nie zgodził się na przeprowadzenie kontroli lub uniemożliwił jej przeprowadzenie</w:t>
      </w:r>
      <w:r w:rsidR="00CA3834">
        <w:rPr>
          <w:rFonts w:ascii="Times New Roman" w:hAnsi="Times New Roman"/>
          <w:sz w:val="24"/>
          <w:szCs w:val="24"/>
        </w:rPr>
        <w:t>,</w:t>
      </w:r>
      <w:r w:rsidRPr="002938F6">
        <w:rPr>
          <w:rFonts w:ascii="Times New Roman" w:hAnsi="Times New Roman"/>
          <w:sz w:val="24"/>
          <w:szCs w:val="24"/>
        </w:rPr>
        <w:t xml:space="preserve"> umowa na dopłaty do prywatnego przechowywania </w:t>
      </w:r>
      <w:r w:rsidR="00CA3834">
        <w:rPr>
          <w:rFonts w:ascii="Times New Roman" w:hAnsi="Times New Roman"/>
          <w:sz w:val="24"/>
          <w:szCs w:val="24"/>
        </w:rPr>
        <w:t>masła</w:t>
      </w:r>
      <w:r w:rsidR="00CA3834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>zostaje rozwiązana.</w:t>
      </w:r>
    </w:p>
    <w:p w14:paraId="639A2C93" w14:textId="77777777" w:rsidR="001F1350" w:rsidRPr="002938F6" w:rsidRDefault="00C22E4E" w:rsidP="00481381">
      <w:pPr>
        <w:pStyle w:val="Tekstpodstawowy24"/>
        <w:rPr>
          <w:rFonts w:ascii="Times New Roman" w:hAnsi="Times New Roman"/>
          <w:b/>
          <w:sz w:val="24"/>
          <w:szCs w:val="24"/>
        </w:rPr>
      </w:pPr>
      <w:r w:rsidRPr="002938F6">
        <w:rPr>
          <w:rFonts w:ascii="Times New Roman" w:hAnsi="Times New Roman"/>
          <w:b/>
          <w:sz w:val="24"/>
          <w:szCs w:val="24"/>
        </w:rPr>
        <w:t>1</w:t>
      </w:r>
      <w:r w:rsidR="007D35E1">
        <w:rPr>
          <w:rFonts w:ascii="Times New Roman" w:hAnsi="Times New Roman"/>
          <w:b/>
          <w:sz w:val="24"/>
          <w:szCs w:val="24"/>
        </w:rPr>
        <w:t>3</w:t>
      </w:r>
      <w:r w:rsidR="001F1350" w:rsidRPr="002938F6">
        <w:rPr>
          <w:rFonts w:ascii="Times New Roman" w:hAnsi="Times New Roman"/>
          <w:b/>
          <w:sz w:val="24"/>
          <w:szCs w:val="24"/>
        </w:rPr>
        <w:t xml:space="preserve">. Składanie zawiadomienia o wycofaniu </w:t>
      </w:r>
      <w:r w:rsidR="005C6EBA">
        <w:rPr>
          <w:rFonts w:ascii="Times New Roman" w:hAnsi="Times New Roman"/>
          <w:b/>
          <w:sz w:val="24"/>
          <w:szCs w:val="24"/>
        </w:rPr>
        <w:t>masła</w:t>
      </w:r>
      <w:r w:rsidR="005C6EBA" w:rsidRPr="002938F6">
        <w:rPr>
          <w:rFonts w:ascii="Times New Roman" w:hAnsi="Times New Roman"/>
          <w:b/>
          <w:sz w:val="24"/>
          <w:szCs w:val="24"/>
        </w:rPr>
        <w:t xml:space="preserve"> </w:t>
      </w:r>
      <w:r w:rsidR="001F1350" w:rsidRPr="002938F6">
        <w:rPr>
          <w:rFonts w:ascii="Times New Roman" w:hAnsi="Times New Roman"/>
          <w:b/>
          <w:sz w:val="24"/>
          <w:szCs w:val="24"/>
        </w:rPr>
        <w:t>z mechanizmu</w:t>
      </w:r>
    </w:p>
    <w:p w14:paraId="2CAD0208" w14:textId="77777777" w:rsidR="007D3A4D" w:rsidRPr="002938F6" w:rsidRDefault="00D53B21" w:rsidP="00EC48AC">
      <w:pPr>
        <w:pStyle w:val="Tekstpodstawowy24"/>
        <w:numPr>
          <w:ilvl w:val="1"/>
          <w:numId w:val="10"/>
        </w:numPr>
        <w:tabs>
          <w:tab w:val="left" w:pos="-1843"/>
        </w:tabs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W </w:t>
      </w:r>
      <w:r w:rsidR="001956AB" w:rsidRPr="002938F6">
        <w:rPr>
          <w:rFonts w:ascii="Times New Roman" w:hAnsi="Times New Roman"/>
          <w:sz w:val="24"/>
          <w:szCs w:val="24"/>
        </w:rPr>
        <w:t>przypadku, gdy</w:t>
      </w:r>
      <w:r w:rsidRPr="002938F6">
        <w:rPr>
          <w:rFonts w:ascii="Times New Roman" w:hAnsi="Times New Roman"/>
          <w:sz w:val="24"/>
          <w:szCs w:val="24"/>
        </w:rPr>
        <w:t xml:space="preserve"> </w:t>
      </w:r>
      <w:r w:rsidR="007D3A4D" w:rsidRPr="002938F6">
        <w:rPr>
          <w:rFonts w:ascii="Times New Roman" w:hAnsi="Times New Roman"/>
          <w:sz w:val="24"/>
          <w:szCs w:val="24"/>
        </w:rPr>
        <w:t xml:space="preserve">Przedsiębiorca </w:t>
      </w:r>
      <w:r w:rsidRPr="002938F6">
        <w:rPr>
          <w:rFonts w:ascii="Times New Roman" w:hAnsi="Times New Roman"/>
          <w:sz w:val="24"/>
          <w:szCs w:val="24"/>
        </w:rPr>
        <w:t>zamierza</w:t>
      </w:r>
      <w:r w:rsidR="007D3A4D" w:rsidRPr="002938F6">
        <w:rPr>
          <w:rFonts w:ascii="Times New Roman" w:hAnsi="Times New Roman"/>
          <w:sz w:val="24"/>
          <w:szCs w:val="24"/>
        </w:rPr>
        <w:t xml:space="preserve"> wycofać </w:t>
      </w:r>
      <w:r w:rsidR="005C6EBA">
        <w:rPr>
          <w:rFonts w:ascii="Times New Roman" w:hAnsi="Times New Roman"/>
          <w:sz w:val="24"/>
          <w:szCs w:val="24"/>
        </w:rPr>
        <w:t>masło</w:t>
      </w:r>
      <w:r w:rsidR="005C6EBA" w:rsidRPr="002938F6">
        <w:rPr>
          <w:rFonts w:ascii="Times New Roman" w:hAnsi="Times New Roman"/>
          <w:sz w:val="24"/>
          <w:szCs w:val="24"/>
        </w:rPr>
        <w:t xml:space="preserve"> </w:t>
      </w:r>
      <w:r w:rsidR="007D3A4D" w:rsidRPr="002938F6">
        <w:rPr>
          <w:rFonts w:ascii="Times New Roman" w:hAnsi="Times New Roman"/>
          <w:sz w:val="24"/>
          <w:szCs w:val="24"/>
        </w:rPr>
        <w:t xml:space="preserve">z </w:t>
      </w:r>
      <w:r w:rsidR="004A2F5B" w:rsidRPr="002938F6">
        <w:rPr>
          <w:rFonts w:ascii="Times New Roman" w:hAnsi="Times New Roman"/>
          <w:sz w:val="24"/>
          <w:szCs w:val="24"/>
        </w:rPr>
        <w:t>mechanizmu</w:t>
      </w:r>
      <w:r w:rsidR="00FD7401" w:rsidRPr="002938F6">
        <w:rPr>
          <w:rFonts w:ascii="Times New Roman" w:hAnsi="Times New Roman"/>
          <w:sz w:val="24"/>
          <w:szCs w:val="24"/>
        </w:rPr>
        <w:t xml:space="preserve"> </w:t>
      </w:r>
      <w:r w:rsidR="007D3A4D" w:rsidRPr="002938F6">
        <w:rPr>
          <w:rFonts w:ascii="Times New Roman" w:hAnsi="Times New Roman"/>
          <w:sz w:val="24"/>
          <w:szCs w:val="24"/>
        </w:rPr>
        <w:t xml:space="preserve">składa </w:t>
      </w:r>
      <w:r w:rsidR="00EB3FD3" w:rsidRPr="002938F6">
        <w:rPr>
          <w:rFonts w:ascii="Times New Roman" w:hAnsi="Times New Roman"/>
          <w:i/>
          <w:sz w:val="24"/>
          <w:szCs w:val="24"/>
        </w:rPr>
        <w:t xml:space="preserve">Zawiadomienie </w:t>
      </w:r>
      <w:r w:rsidR="007D3A4D" w:rsidRPr="002938F6">
        <w:rPr>
          <w:rFonts w:ascii="Times New Roman" w:hAnsi="Times New Roman"/>
          <w:i/>
          <w:sz w:val="24"/>
          <w:szCs w:val="24"/>
        </w:rPr>
        <w:t>o wycofaniu</w:t>
      </w:r>
      <w:r w:rsidR="00EB3FD3" w:rsidRPr="002938F6">
        <w:rPr>
          <w:rFonts w:ascii="Times New Roman" w:hAnsi="Times New Roman"/>
          <w:i/>
          <w:sz w:val="24"/>
          <w:szCs w:val="24"/>
        </w:rPr>
        <w:t xml:space="preserve"> </w:t>
      </w:r>
      <w:r w:rsidR="005C6EBA">
        <w:rPr>
          <w:rFonts w:ascii="Times New Roman" w:hAnsi="Times New Roman"/>
          <w:i/>
          <w:sz w:val="24"/>
          <w:szCs w:val="24"/>
        </w:rPr>
        <w:t>masła</w:t>
      </w:r>
      <w:r w:rsidR="005C6EBA" w:rsidRPr="002938F6">
        <w:rPr>
          <w:rFonts w:ascii="Times New Roman" w:hAnsi="Times New Roman"/>
          <w:i/>
          <w:sz w:val="24"/>
          <w:szCs w:val="24"/>
        </w:rPr>
        <w:t xml:space="preserve"> </w:t>
      </w:r>
      <w:r w:rsidR="00EB3FD3" w:rsidRPr="002938F6">
        <w:rPr>
          <w:rFonts w:ascii="Times New Roman" w:hAnsi="Times New Roman"/>
          <w:i/>
          <w:sz w:val="24"/>
          <w:szCs w:val="24"/>
        </w:rPr>
        <w:t>z mechanizmu</w:t>
      </w:r>
      <w:r w:rsidR="00EB3FD3" w:rsidRPr="002938F6">
        <w:rPr>
          <w:rFonts w:ascii="Times New Roman" w:hAnsi="Times New Roman"/>
          <w:sz w:val="24"/>
          <w:szCs w:val="24"/>
        </w:rPr>
        <w:t xml:space="preserve"> </w:t>
      </w:r>
      <w:r w:rsidR="009C3BFF" w:rsidRPr="002938F6">
        <w:rPr>
          <w:rFonts w:ascii="Times New Roman" w:hAnsi="Times New Roman"/>
          <w:sz w:val="24"/>
          <w:szCs w:val="24"/>
        </w:rPr>
        <w:t xml:space="preserve">na formularzu </w:t>
      </w:r>
      <w:r w:rsidR="00C670BE" w:rsidRPr="002938F6">
        <w:rPr>
          <w:rFonts w:ascii="Times New Roman" w:hAnsi="Times New Roman"/>
          <w:sz w:val="24"/>
          <w:szCs w:val="24"/>
        </w:rPr>
        <w:t xml:space="preserve">stanowiącym załącznik nr </w:t>
      </w:r>
      <w:r w:rsidR="00B114F2" w:rsidRPr="002938F6">
        <w:rPr>
          <w:rFonts w:ascii="Times New Roman" w:hAnsi="Times New Roman"/>
          <w:sz w:val="24"/>
          <w:szCs w:val="24"/>
        </w:rPr>
        <w:t>2</w:t>
      </w:r>
      <w:r w:rsidR="00C670BE" w:rsidRPr="002938F6">
        <w:rPr>
          <w:rFonts w:ascii="Times New Roman" w:hAnsi="Times New Roman"/>
          <w:sz w:val="24"/>
          <w:szCs w:val="24"/>
        </w:rPr>
        <w:t xml:space="preserve"> </w:t>
      </w:r>
      <w:r w:rsidR="00D71C49" w:rsidRPr="002938F6">
        <w:rPr>
          <w:rFonts w:ascii="Times New Roman" w:hAnsi="Times New Roman"/>
          <w:sz w:val="24"/>
          <w:szCs w:val="24"/>
        </w:rPr>
        <w:t>do niniejszych „Warunków”</w:t>
      </w:r>
      <w:r w:rsidR="00114C4C" w:rsidRPr="002938F6">
        <w:rPr>
          <w:rFonts w:ascii="Times New Roman" w:hAnsi="Times New Roman"/>
          <w:sz w:val="24"/>
          <w:szCs w:val="24"/>
        </w:rPr>
        <w:t>.</w:t>
      </w:r>
    </w:p>
    <w:p w14:paraId="0433C5B3" w14:textId="77777777" w:rsidR="007D3A4D" w:rsidRPr="002938F6" w:rsidRDefault="007D3A4D" w:rsidP="00EC48AC">
      <w:pPr>
        <w:pStyle w:val="Tekstpodstawowy24"/>
        <w:numPr>
          <w:ilvl w:val="1"/>
          <w:numId w:val="10"/>
        </w:numPr>
        <w:tabs>
          <w:tab w:val="left" w:pos="-1843"/>
        </w:tabs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Zawiadomienie należy złożyć w terminie, co najmniej 5 dni roboczych przed planowaną datą wycofywania </w:t>
      </w:r>
      <w:r w:rsidR="00850114">
        <w:rPr>
          <w:rFonts w:ascii="Times New Roman" w:hAnsi="Times New Roman"/>
          <w:sz w:val="24"/>
          <w:szCs w:val="24"/>
        </w:rPr>
        <w:t>masła</w:t>
      </w:r>
      <w:r w:rsidR="00850114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 xml:space="preserve">z </w:t>
      </w:r>
      <w:r w:rsidR="00246633" w:rsidRPr="002938F6">
        <w:rPr>
          <w:rFonts w:ascii="Times New Roman" w:hAnsi="Times New Roman"/>
          <w:sz w:val="24"/>
          <w:szCs w:val="24"/>
        </w:rPr>
        <w:t>mechanizmu</w:t>
      </w:r>
      <w:r w:rsidRPr="002938F6">
        <w:rPr>
          <w:rFonts w:ascii="Times New Roman" w:hAnsi="Times New Roman"/>
          <w:sz w:val="24"/>
          <w:szCs w:val="24"/>
        </w:rPr>
        <w:t xml:space="preserve"> </w:t>
      </w:r>
      <w:r w:rsidR="00752F0F" w:rsidRPr="002938F6">
        <w:rPr>
          <w:rFonts w:ascii="Times New Roman" w:hAnsi="Times New Roman"/>
          <w:sz w:val="24"/>
          <w:szCs w:val="24"/>
        </w:rPr>
        <w:t>l</w:t>
      </w:r>
      <w:r w:rsidR="00A667AE" w:rsidRPr="002938F6">
        <w:rPr>
          <w:rFonts w:ascii="Times New Roman" w:hAnsi="Times New Roman"/>
          <w:sz w:val="24"/>
          <w:szCs w:val="24"/>
        </w:rPr>
        <w:t xml:space="preserve">ub przed </w:t>
      </w:r>
      <w:r w:rsidR="00752F0F" w:rsidRPr="002938F6">
        <w:rPr>
          <w:rFonts w:ascii="Times New Roman" w:hAnsi="Times New Roman"/>
          <w:sz w:val="24"/>
          <w:szCs w:val="24"/>
        </w:rPr>
        <w:t>upływem</w:t>
      </w:r>
      <w:r w:rsidR="00A667AE" w:rsidRPr="002938F6">
        <w:rPr>
          <w:rFonts w:ascii="Times New Roman" w:hAnsi="Times New Roman"/>
          <w:sz w:val="24"/>
          <w:szCs w:val="24"/>
        </w:rPr>
        <w:t xml:space="preserve"> maksymalnego okresu przechowywania objętego umową, jeżeli  </w:t>
      </w:r>
      <w:r w:rsidR="00752F0F" w:rsidRPr="002938F6">
        <w:rPr>
          <w:rFonts w:ascii="Times New Roman" w:hAnsi="Times New Roman"/>
          <w:sz w:val="24"/>
          <w:szCs w:val="24"/>
        </w:rPr>
        <w:t>wycofanie ma miejsce po jego zakończeniu.</w:t>
      </w:r>
    </w:p>
    <w:p w14:paraId="513420DE" w14:textId="77777777" w:rsidR="00EE4177" w:rsidRPr="006343F2" w:rsidRDefault="00EE4177" w:rsidP="00EC48AC">
      <w:pPr>
        <w:pStyle w:val="Tekstpodstawowy24"/>
        <w:numPr>
          <w:ilvl w:val="1"/>
          <w:numId w:val="10"/>
        </w:numPr>
        <w:tabs>
          <w:tab w:val="left" w:pos="-1843"/>
        </w:tabs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W drodze odstępstwa od zapisów rozdziału 7, w celu dochowania obowiązku, o którym mowa w pkt 1</w:t>
      </w:r>
      <w:r w:rsidR="00850114">
        <w:rPr>
          <w:rFonts w:ascii="Times New Roman" w:hAnsi="Times New Roman"/>
          <w:sz w:val="24"/>
          <w:szCs w:val="24"/>
        </w:rPr>
        <w:t>3</w:t>
      </w:r>
      <w:r w:rsidRPr="002938F6">
        <w:rPr>
          <w:rFonts w:ascii="Times New Roman" w:hAnsi="Times New Roman"/>
          <w:sz w:val="24"/>
          <w:szCs w:val="24"/>
        </w:rPr>
        <w:t xml:space="preserve">.2, dopuszcza się przesłanie </w:t>
      </w:r>
      <w:r w:rsidR="00B114F2">
        <w:rPr>
          <w:rFonts w:ascii="Times New Roman" w:hAnsi="Times New Roman"/>
          <w:sz w:val="24"/>
          <w:szCs w:val="24"/>
        </w:rPr>
        <w:t xml:space="preserve">skanu </w:t>
      </w:r>
      <w:r w:rsidRPr="002938F6">
        <w:rPr>
          <w:rFonts w:ascii="Times New Roman" w:hAnsi="Times New Roman"/>
          <w:sz w:val="24"/>
          <w:szCs w:val="24"/>
        </w:rPr>
        <w:t xml:space="preserve">zawiadomienia do </w:t>
      </w:r>
      <w:r w:rsidR="00B114F2">
        <w:rPr>
          <w:rFonts w:ascii="Times New Roman" w:hAnsi="Times New Roman"/>
          <w:sz w:val="24"/>
          <w:szCs w:val="24"/>
        </w:rPr>
        <w:t>KOWR</w:t>
      </w:r>
      <w:r w:rsidRPr="002938F6">
        <w:rPr>
          <w:rFonts w:ascii="Times New Roman" w:hAnsi="Times New Roman"/>
          <w:sz w:val="24"/>
          <w:szCs w:val="24"/>
        </w:rPr>
        <w:t xml:space="preserve"> pocztą elektroniczną (adres: </w:t>
      </w:r>
      <w:r w:rsidR="00B114F2">
        <w:rPr>
          <w:rFonts w:ascii="Times New Roman" w:hAnsi="Times New Roman"/>
          <w:sz w:val="24"/>
          <w:szCs w:val="24"/>
        </w:rPr>
        <w:t>sekretariat_dir@kowr.gov.pl</w:t>
      </w:r>
      <w:r w:rsidRPr="006343F2">
        <w:rPr>
          <w:rFonts w:ascii="Times New Roman" w:hAnsi="Times New Roman"/>
          <w:sz w:val="24"/>
          <w:szCs w:val="24"/>
        </w:rPr>
        <w:t>)</w:t>
      </w:r>
      <w:r w:rsidR="00624D7B" w:rsidRPr="006343F2">
        <w:rPr>
          <w:rFonts w:ascii="Times New Roman" w:hAnsi="Times New Roman"/>
          <w:sz w:val="24"/>
          <w:szCs w:val="24"/>
        </w:rPr>
        <w:t>,</w:t>
      </w:r>
      <w:r w:rsidRPr="006343F2">
        <w:rPr>
          <w:rFonts w:ascii="Times New Roman" w:hAnsi="Times New Roman"/>
          <w:sz w:val="24"/>
          <w:szCs w:val="24"/>
        </w:rPr>
        <w:t xml:space="preserve"> </w:t>
      </w:r>
      <w:r w:rsidRPr="003C6CEC">
        <w:rPr>
          <w:rFonts w:ascii="Times New Roman" w:hAnsi="Times New Roman"/>
          <w:sz w:val="24"/>
          <w:szCs w:val="24"/>
        </w:rPr>
        <w:t xml:space="preserve">pod warunkiem złożenia w </w:t>
      </w:r>
      <w:r w:rsidR="00B114F2" w:rsidRPr="003C6CEC">
        <w:rPr>
          <w:rFonts w:ascii="Times New Roman" w:hAnsi="Times New Roman"/>
          <w:sz w:val="24"/>
          <w:szCs w:val="24"/>
        </w:rPr>
        <w:t xml:space="preserve"> KOWR </w:t>
      </w:r>
      <w:r w:rsidRPr="003C6CEC">
        <w:rPr>
          <w:rFonts w:ascii="Times New Roman" w:hAnsi="Times New Roman"/>
          <w:sz w:val="24"/>
          <w:szCs w:val="24"/>
        </w:rPr>
        <w:t xml:space="preserve">oryginału zawiadomienia na co najmniej 2 dni robocze przed planowaną data wycofania </w:t>
      </w:r>
      <w:r w:rsidR="00DC6D04" w:rsidRPr="003C6CEC">
        <w:rPr>
          <w:rFonts w:ascii="Times New Roman" w:hAnsi="Times New Roman"/>
          <w:sz w:val="24"/>
          <w:szCs w:val="24"/>
        </w:rPr>
        <w:t xml:space="preserve">masła </w:t>
      </w:r>
      <w:r w:rsidRPr="003C6CEC">
        <w:rPr>
          <w:rFonts w:ascii="Times New Roman" w:hAnsi="Times New Roman"/>
          <w:sz w:val="24"/>
          <w:szCs w:val="24"/>
        </w:rPr>
        <w:t>z mechanizmu</w:t>
      </w:r>
      <w:r w:rsidRPr="006343F2">
        <w:rPr>
          <w:rFonts w:ascii="Times New Roman" w:hAnsi="Times New Roman"/>
          <w:sz w:val="24"/>
          <w:szCs w:val="24"/>
        </w:rPr>
        <w:t>.</w:t>
      </w:r>
    </w:p>
    <w:p w14:paraId="57DDD15E" w14:textId="79D8E15D" w:rsidR="00EC0D99" w:rsidRPr="006343F2" w:rsidRDefault="000570D9" w:rsidP="00B10576">
      <w:pPr>
        <w:pStyle w:val="Tekstpodstawowy24"/>
        <w:numPr>
          <w:ilvl w:val="1"/>
          <w:numId w:val="10"/>
        </w:numPr>
        <w:tabs>
          <w:tab w:val="left" w:pos="-1843"/>
          <w:tab w:val="left" w:pos="709"/>
        </w:tabs>
        <w:rPr>
          <w:rFonts w:ascii="Times New Roman" w:hAnsi="Times New Roman"/>
          <w:sz w:val="24"/>
          <w:szCs w:val="24"/>
        </w:rPr>
      </w:pPr>
      <w:r w:rsidRPr="003C6CEC">
        <w:rPr>
          <w:rFonts w:ascii="Times New Roman" w:hAnsi="Times New Roman"/>
          <w:sz w:val="24"/>
          <w:szCs w:val="24"/>
        </w:rPr>
        <w:t>Wycofanie</w:t>
      </w:r>
      <w:r w:rsidR="00D636DD" w:rsidRPr="003C6CEC">
        <w:rPr>
          <w:rFonts w:ascii="Times New Roman" w:hAnsi="Times New Roman"/>
          <w:sz w:val="24"/>
          <w:szCs w:val="24"/>
        </w:rPr>
        <w:t xml:space="preserve"> </w:t>
      </w:r>
      <w:r w:rsidR="00DC6D04" w:rsidRPr="003C6CEC">
        <w:rPr>
          <w:rFonts w:ascii="Times New Roman" w:hAnsi="Times New Roman"/>
          <w:sz w:val="24"/>
          <w:szCs w:val="24"/>
        </w:rPr>
        <w:t xml:space="preserve">masła </w:t>
      </w:r>
      <w:r w:rsidR="00466C52" w:rsidRPr="003C6CEC">
        <w:rPr>
          <w:rFonts w:ascii="Times New Roman" w:hAnsi="Times New Roman"/>
          <w:sz w:val="24"/>
          <w:szCs w:val="24"/>
        </w:rPr>
        <w:t xml:space="preserve">musi dotyczyć całej ilości </w:t>
      </w:r>
      <w:r w:rsidR="00DC6D04" w:rsidRPr="003C6CEC">
        <w:rPr>
          <w:rFonts w:ascii="Times New Roman" w:hAnsi="Times New Roman"/>
          <w:sz w:val="24"/>
          <w:szCs w:val="24"/>
        </w:rPr>
        <w:t xml:space="preserve">masła </w:t>
      </w:r>
      <w:r w:rsidR="00466C52" w:rsidRPr="003C6CEC">
        <w:rPr>
          <w:rFonts w:ascii="Times New Roman" w:hAnsi="Times New Roman"/>
          <w:sz w:val="24"/>
          <w:szCs w:val="24"/>
        </w:rPr>
        <w:t>przechowywanego w ramach umowy</w:t>
      </w:r>
      <w:r w:rsidR="00344BA2" w:rsidRPr="006343F2">
        <w:rPr>
          <w:rFonts w:ascii="Times New Roman" w:hAnsi="Times New Roman"/>
          <w:sz w:val="24"/>
          <w:szCs w:val="24"/>
        </w:rPr>
        <w:t>.</w:t>
      </w:r>
    </w:p>
    <w:p w14:paraId="73B5F27D" w14:textId="77777777" w:rsidR="00EE2A7B" w:rsidRDefault="000721ED" w:rsidP="002938F6">
      <w:pPr>
        <w:pStyle w:val="Tekstpodstawowy24"/>
        <w:numPr>
          <w:ilvl w:val="1"/>
          <w:numId w:val="10"/>
        </w:numPr>
        <w:tabs>
          <w:tab w:val="left" w:pos="-1843"/>
          <w:tab w:val="left" w:pos="709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otrzymaniu zawiadomienia, KOWR</w:t>
      </w:r>
      <w:r w:rsidRPr="002938F6">
        <w:rPr>
          <w:rFonts w:ascii="Times New Roman" w:hAnsi="Times New Roman"/>
          <w:sz w:val="24"/>
          <w:szCs w:val="24"/>
        </w:rPr>
        <w:t xml:space="preserve"> </w:t>
      </w:r>
      <w:r w:rsidR="00EE2A7B" w:rsidRPr="002938F6">
        <w:rPr>
          <w:rFonts w:ascii="Times New Roman" w:hAnsi="Times New Roman"/>
          <w:sz w:val="24"/>
          <w:szCs w:val="24"/>
        </w:rPr>
        <w:t>przeprowadza kontrol</w:t>
      </w:r>
      <w:r w:rsidR="00D71C49" w:rsidRPr="002938F6">
        <w:rPr>
          <w:rFonts w:ascii="Times New Roman" w:hAnsi="Times New Roman"/>
          <w:sz w:val="24"/>
          <w:szCs w:val="24"/>
        </w:rPr>
        <w:t>ę</w:t>
      </w:r>
      <w:r w:rsidR="00EE2A7B" w:rsidRPr="002938F6">
        <w:rPr>
          <w:rFonts w:ascii="Times New Roman" w:hAnsi="Times New Roman"/>
          <w:sz w:val="24"/>
          <w:szCs w:val="24"/>
        </w:rPr>
        <w:t xml:space="preserve"> końcową </w:t>
      </w:r>
      <w:r w:rsidR="009B683C" w:rsidRPr="002938F6">
        <w:rPr>
          <w:rFonts w:ascii="Times New Roman" w:hAnsi="Times New Roman"/>
          <w:sz w:val="24"/>
          <w:szCs w:val="24"/>
        </w:rPr>
        <w:t>zgodnie z pkt 1</w:t>
      </w:r>
      <w:r w:rsidR="00037A00" w:rsidRPr="002938F6">
        <w:rPr>
          <w:rFonts w:ascii="Times New Roman" w:hAnsi="Times New Roman"/>
          <w:sz w:val="24"/>
          <w:szCs w:val="24"/>
        </w:rPr>
        <w:t>2</w:t>
      </w:r>
      <w:r w:rsidR="009B683C" w:rsidRPr="002938F6">
        <w:rPr>
          <w:rFonts w:ascii="Times New Roman" w:hAnsi="Times New Roman"/>
          <w:sz w:val="24"/>
          <w:szCs w:val="24"/>
        </w:rPr>
        <w:t>.4</w:t>
      </w:r>
      <w:r w:rsidR="00781C20" w:rsidRPr="002938F6">
        <w:rPr>
          <w:rFonts w:ascii="Times New Roman" w:hAnsi="Times New Roman"/>
          <w:sz w:val="24"/>
          <w:szCs w:val="24"/>
        </w:rPr>
        <w:t>.1</w:t>
      </w:r>
      <w:r w:rsidR="00D71C49" w:rsidRPr="002938F6">
        <w:rPr>
          <w:rFonts w:ascii="Times New Roman" w:hAnsi="Times New Roman"/>
          <w:sz w:val="24"/>
          <w:szCs w:val="24"/>
        </w:rPr>
        <w:t>.</w:t>
      </w:r>
    </w:p>
    <w:p w14:paraId="2624A278" w14:textId="77777777" w:rsidR="00A0477B" w:rsidRPr="002938F6" w:rsidRDefault="00333657" w:rsidP="00BB513C">
      <w:pPr>
        <w:pStyle w:val="Tekstpodstawowy24"/>
        <w:tabs>
          <w:tab w:val="left" w:pos="-1843"/>
        </w:tabs>
        <w:jc w:val="left"/>
        <w:rPr>
          <w:rFonts w:ascii="Times New Roman" w:hAnsi="Times New Roman"/>
          <w:b/>
          <w:sz w:val="24"/>
          <w:szCs w:val="24"/>
        </w:rPr>
      </w:pPr>
      <w:r w:rsidRPr="002938F6">
        <w:rPr>
          <w:rFonts w:ascii="Times New Roman" w:hAnsi="Times New Roman"/>
          <w:b/>
          <w:sz w:val="24"/>
          <w:szCs w:val="24"/>
        </w:rPr>
        <w:t>1</w:t>
      </w:r>
      <w:r w:rsidR="000721ED">
        <w:rPr>
          <w:rFonts w:ascii="Times New Roman" w:hAnsi="Times New Roman"/>
          <w:b/>
          <w:sz w:val="24"/>
          <w:szCs w:val="24"/>
        </w:rPr>
        <w:t>4</w:t>
      </w:r>
      <w:r w:rsidR="00336547" w:rsidRPr="002938F6">
        <w:rPr>
          <w:rFonts w:ascii="Times New Roman" w:hAnsi="Times New Roman"/>
          <w:b/>
          <w:sz w:val="24"/>
          <w:szCs w:val="24"/>
        </w:rPr>
        <w:t>. Rozliczenie umowy</w:t>
      </w:r>
    </w:p>
    <w:p w14:paraId="66798F36" w14:textId="0F01A068" w:rsidR="00A14255" w:rsidRPr="002938F6" w:rsidRDefault="00A14255" w:rsidP="001C58C9">
      <w:pPr>
        <w:pStyle w:val="Tekstpodstawowy24"/>
        <w:numPr>
          <w:ilvl w:val="1"/>
          <w:numId w:val="16"/>
        </w:numPr>
        <w:tabs>
          <w:tab w:val="left" w:pos="-1843"/>
        </w:tabs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W celu uzyskania dopłaty Przedsiębiorca zobowiązany jest złożyć </w:t>
      </w:r>
      <w:r w:rsidRPr="002938F6">
        <w:rPr>
          <w:rFonts w:ascii="Times New Roman" w:hAnsi="Times New Roman"/>
          <w:i/>
          <w:sz w:val="24"/>
          <w:szCs w:val="24"/>
        </w:rPr>
        <w:t xml:space="preserve">Wniosek o dopłatę do prywatnego przechowywania </w:t>
      </w:r>
      <w:r w:rsidR="00DC6D04">
        <w:rPr>
          <w:rFonts w:ascii="Times New Roman" w:hAnsi="Times New Roman"/>
          <w:i/>
          <w:sz w:val="24"/>
          <w:szCs w:val="24"/>
        </w:rPr>
        <w:t>masła</w:t>
      </w:r>
      <w:r w:rsidR="00DC6D04" w:rsidRPr="002938F6">
        <w:rPr>
          <w:rFonts w:ascii="Times New Roman" w:hAnsi="Times New Roman"/>
          <w:sz w:val="24"/>
          <w:szCs w:val="24"/>
        </w:rPr>
        <w:t xml:space="preserve"> </w:t>
      </w:r>
      <w:r w:rsidR="00EB3FD3" w:rsidRPr="002938F6">
        <w:rPr>
          <w:rFonts w:ascii="Times New Roman" w:hAnsi="Times New Roman"/>
          <w:sz w:val="24"/>
          <w:szCs w:val="24"/>
        </w:rPr>
        <w:t xml:space="preserve">na formularzu </w:t>
      </w:r>
      <w:r w:rsidR="00C670BE" w:rsidRPr="002938F6">
        <w:rPr>
          <w:rFonts w:ascii="Times New Roman" w:hAnsi="Times New Roman"/>
          <w:sz w:val="24"/>
          <w:szCs w:val="24"/>
        </w:rPr>
        <w:t xml:space="preserve">stanowiącym załącznik nr </w:t>
      </w:r>
      <w:r w:rsidR="000721ED">
        <w:rPr>
          <w:rFonts w:ascii="Times New Roman" w:hAnsi="Times New Roman"/>
          <w:sz w:val="24"/>
          <w:szCs w:val="24"/>
        </w:rPr>
        <w:t>3</w:t>
      </w:r>
      <w:r w:rsidR="000721ED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 xml:space="preserve">do niniejszych „Warunków”. Do wniosku należy </w:t>
      </w:r>
      <w:r w:rsidR="009E1B23" w:rsidRPr="002938F6">
        <w:rPr>
          <w:rFonts w:ascii="Times New Roman" w:hAnsi="Times New Roman"/>
          <w:sz w:val="24"/>
          <w:szCs w:val="24"/>
        </w:rPr>
        <w:t xml:space="preserve">załączyć </w:t>
      </w:r>
      <w:r w:rsidR="00B92BCF" w:rsidRPr="002938F6">
        <w:rPr>
          <w:rFonts w:ascii="Times New Roman" w:hAnsi="Times New Roman"/>
          <w:sz w:val="24"/>
          <w:szCs w:val="24"/>
        </w:rPr>
        <w:t>potwierdzoną za zgodność z oryginałem przez uprawnio</w:t>
      </w:r>
      <w:r w:rsidR="001C58C9">
        <w:rPr>
          <w:rFonts w:ascii="Times New Roman" w:hAnsi="Times New Roman"/>
          <w:sz w:val="24"/>
          <w:szCs w:val="24"/>
        </w:rPr>
        <w:t>nego</w:t>
      </w:r>
      <w:r w:rsidR="00B92BCF" w:rsidRPr="002938F6">
        <w:rPr>
          <w:rFonts w:ascii="Times New Roman" w:hAnsi="Times New Roman"/>
          <w:sz w:val="24"/>
          <w:szCs w:val="24"/>
        </w:rPr>
        <w:t xml:space="preserve"> </w:t>
      </w:r>
      <w:r w:rsidR="001C58C9" w:rsidRPr="001C58C9">
        <w:rPr>
          <w:rFonts w:ascii="Times New Roman" w:hAnsi="Times New Roman"/>
          <w:sz w:val="24"/>
          <w:szCs w:val="24"/>
        </w:rPr>
        <w:t>pracownika</w:t>
      </w:r>
      <w:r w:rsidR="001C58C9">
        <w:rPr>
          <w:rFonts w:ascii="Times New Roman" w:hAnsi="Times New Roman"/>
          <w:sz w:val="24"/>
          <w:szCs w:val="24"/>
        </w:rPr>
        <w:t xml:space="preserve"> </w:t>
      </w:r>
      <w:r w:rsidR="00DC6D04">
        <w:rPr>
          <w:rFonts w:ascii="Times New Roman" w:hAnsi="Times New Roman"/>
          <w:sz w:val="24"/>
          <w:szCs w:val="24"/>
        </w:rPr>
        <w:t xml:space="preserve">chłodni </w:t>
      </w:r>
      <w:r w:rsidR="00B92BCF" w:rsidRPr="002938F6">
        <w:rPr>
          <w:rFonts w:ascii="Times New Roman" w:hAnsi="Times New Roman"/>
          <w:sz w:val="24"/>
          <w:szCs w:val="24"/>
        </w:rPr>
        <w:t xml:space="preserve">kserokopię </w:t>
      </w:r>
      <w:r w:rsidR="009E1B23" w:rsidRPr="002938F6">
        <w:rPr>
          <w:rFonts w:ascii="Times New Roman" w:hAnsi="Times New Roman"/>
          <w:sz w:val="24"/>
          <w:szCs w:val="24"/>
        </w:rPr>
        <w:t>dokument</w:t>
      </w:r>
      <w:r w:rsidR="00B92BCF" w:rsidRPr="002938F6">
        <w:rPr>
          <w:rFonts w:ascii="Times New Roman" w:hAnsi="Times New Roman"/>
          <w:sz w:val="24"/>
          <w:szCs w:val="24"/>
        </w:rPr>
        <w:t>u</w:t>
      </w:r>
      <w:r w:rsidR="009E1B23" w:rsidRPr="002938F6">
        <w:rPr>
          <w:rFonts w:ascii="Times New Roman" w:hAnsi="Times New Roman"/>
          <w:sz w:val="24"/>
          <w:szCs w:val="24"/>
        </w:rPr>
        <w:t xml:space="preserve"> wydania</w:t>
      </w:r>
      <w:r w:rsidR="00B92BCF" w:rsidRPr="002938F6">
        <w:rPr>
          <w:rFonts w:ascii="Times New Roman" w:hAnsi="Times New Roman"/>
          <w:sz w:val="24"/>
          <w:szCs w:val="24"/>
        </w:rPr>
        <w:t xml:space="preserve"> </w:t>
      </w:r>
      <w:r w:rsidR="00DC6D04">
        <w:rPr>
          <w:rFonts w:ascii="Times New Roman" w:hAnsi="Times New Roman"/>
          <w:sz w:val="24"/>
          <w:szCs w:val="24"/>
        </w:rPr>
        <w:t>masła</w:t>
      </w:r>
      <w:r w:rsidR="00DC6D04" w:rsidRPr="002938F6">
        <w:rPr>
          <w:rFonts w:ascii="Times New Roman" w:hAnsi="Times New Roman"/>
          <w:sz w:val="24"/>
          <w:szCs w:val="24"/>
        </w:rPr>
        <w:t xml:space="preserve"> </w:t>
      </w:r>
      <w:r w:rsidR="009E1B23" w:rsidRPr="002938F6">
        <w:rPr>
          <w:rFonts w:ascii="Times New Roman" w:hAnsi="Times New Roman"/>
          <w:sz w:val="24"/>
          <w:szCs w:val="24"/>
        </w:rPr>
        <w:t>(WZ) lub</w:t>
      </w:r>
      <w:r w:rsidR="00314A29" w:rsidRPr="002938F6">
        <w:rPr>
          <w:rFonts w:ascii="Times New Roman" w:hAnsi="Times New Roman"/>
          <w:sz w:val="24"/>
          <w:szCs w:val="24"/>
        </w:rPr>
        <w:t xml:space="preserve"> </w:t>
      </w:r>
      <w:r w:rsidR="00B92BCF" w:rsidRPr="002938F6">
        <w:rPr>
          <w:rFonts w:ascii="Times New Roman" w:hAnsi="Times New Roman"/>
          <w:sz w:val="24"/>
          <w:szCs w:val="24"/>
        </w:rPr>
        <w:t>dokumentu przesunięcia magazynowego</w:t>
      </w:r>
      <w:r w:rsidR="009E1B23" w:rsidRPr="002938F6">
        <w:rPr>
          <w:rFonts w:ascii="Times New Roman" w:hAnsi="Times New Roman"/>
          <w:sz w:val="24"/>
          <w:szCs w:val="24"/>
        </w:rPr>
        <w:t xml:space="preserve"> </w:t>
      </w:r>
      <w:r w:rsidR="00DC6D04">
        <w:rPr>
          <w:rFonts w:ascii="Times New Roman" w:hAnsi="Times New Roman"/>
          <w:sz w:val="24"/>
          <w:szCs w:val="24"/>
        </w:rPr>
        <w:t xml:space="preserve">masła </w:t>
      </w:r>
      <w:r w:rsidR="00314A29" w:rsidRPr="002938F6">
        <w:rPr>
          <w:rFonts w:ascii="Times New Roman" w:hAnsi="Times New Roman"/>
          <w:sz w:val="24"/>
          <w:szCs w:val="24"/>
        </w:rPr>
        <w:t>(MM),</w:t>
      </w:r>
      <w:r w:rsidR="00314A29" w:rsidRPr="002938F6" w:rsidDel="00314A29">
        <w:rPr>
          <w:rFonts w:ascii="Times New Roman" w:hAnsi="Times New Roman"/>
          <w:sz w:val="24"/>
          <w:szCs w:val="24"/>
        </w:rPr>
        <w:t xml:space="preserve"> </w:t>
      </w:r>
      <w:r w:rsidR="0042112B" w:rsidRPr="002938F6">
        <w:rPr>
          <w:rFonts w:ascii="Times New Roman" w:hAnsi="Times New Roman"/>
          <w:sz w:val="24"/>
          <w:szCs w:val="24"/>
        </w:rPr>
        <w:t xml:space="preserve">o </w:t>
      </w:r>
      <w:r w:rsidR="00B92BCF" w:rsidRPr="002938F6">
        <w:rPr>
          <w:rFonts w:ascii="Times New Roman" w:hAnsi="Times New Roman"/>
          <w:sz w:val="24"/>
          <w:szCs w:val="24"/>
        </w:rPr>
        <w:t xml:space="preserve">których mowa w pkt </w:t>
      </w:r>
      <w:r w:rsidR="00314A29" w:rsidRPr="002938F6">
        <w:rPr>
          <w:rFonts w:ascii="Times New Roman" w:hAnsi="Times New Roman"/>
          <w:sz w:val="24"/>
          <w:szCs w:val="24"/>
        </w:rPr>
        <w:t>9.</w:t>
      </w:r>
      <w:r w:rsidR="00184122" w:rsidRPr="002938F6">
        <w:rPr>
          <w:rFonts w:ascii="Times New Roman" w:hAnsi="Times New Roman"/>
          <w:sz w:val="24"/>
          <w:szCs w:val="24"/>
        </w:rPr>
        <w:t>9</w:t>
      </w:r>
      <w:r w:rsidR="00314A29" w:rsidRPr="002938F6">
        <w:rPr>
          <w:rFonts w:ascii="Times New Roman" w:hAnsi="Times New Roman"/>
          <w:sz w:val="24"/>
          <w:szCs w:val="24"/>
        </w:rPr>
        <w:t>.</w:t>
      </w:r>
      <w:r w:rsidR="009E1B23" w:rsidRPr="002938F6">
        <w:rPr>
          <w:rFonts w:ascii="Times New Roman" w:hAnsi="Times New Roman"/>
          <w:sz w:val="24"/>
          <w:szCs w:val="24"/>
        </w:rPr>
        <w:t xml:space="preserve"> </w:t>
      </w:r>
    </w:p>
    <w:p w14:paraId="6077FE9B" w14:textId="77777777" w:rsidR="00290F58" w:rsidRPr="002938F6" w:rsidRDefault="009E1B23" w:rsidP="00184122">
      <w:pPr>
        <w:pStyle w:val="Tekstpodstawowy24"/>
        <w:tabs>
          <w:tab w:val="left" w:pos="-1843"/>
          <w:tab w:val="num" w:pos="709"/>
        </w:tabs>
        <w:ind w:left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Wniosek wraz z załącznikiem należy złożyć w terminie do </w:t>
      </w:r>
      <w:r w:rsidR="00B92BCF" w:rsidRPr="002938F6">
        <w:rPr>
          <w:rFonts w:ascii="Times New Roman" w:hAnsi="Times New Roman"/>
          <w:sz w:val="24"/>
          <w:szCs w:val="24"/>
        </w:rPr>
        <w:t xml:space="preserve">3 miesięcy </w:t>
      </w:r>
      <w:r w:rsidRPr="002938F6">
        <w:rPr>
          <w:rFonts w:ascii="Times New Roman" w:hAnsi="Times New Roman"/>
          <w:sz w:val="24"/>
          <w:szCs w:val="24"/>
        </w:rPr>
        <w:t>od daty zakończenia okresu przechowywania</w:t>
      </w:r>
      <w:r w:rsidR="00290F58" w:rsidRPr="002938F6">
        <w:rPr>
          <w:rFonts w:ascii="Times New Roman" w:hAnsi="Times New Roman"/>
          <w:sz w:val="24"/>
          <w:szCs w:val="24"/>
        </w:rPr>
        <w:t xml:space="preserve"> </w:t>
      </w:r>
      <w:r w:rsidR="00DC6D04">
        <w:rPr>
          <w:rFonts w:ascii="Times New Roman" w:hAnsi="Times New Roman"/>
          <w:sz w:val="24"/>
          <w:szCs w:val="24"/>
        </w:rPr>
        <w:t>masła</w:t>
      </w:r>
      <w:r w:rsidR="00DC6D04" w:rsidRPr="002938F6">
        <w:rPr>
          <w:rFonts w:ascii="Times New Roman" w:hAnsi="Times New Roman"/>
          <w:sz w:val="24"/>
          <w:szCs w:val="24"/>
        </w:rPr>
        <w:t xml:space="preserve"> </w:t>
      </w:r>
      <w:r w:rsidR="00290F58" w:rsidRPr="002938F6">
        <w:rPr>
          <w:rFonts w:ascii="Times New Roman" w:hAnsi="Times New Roman"/>
          <w:sz w:val="24"/>
          <w:szCs w:val="24"/>
        </w:rPr>
        <w:t>w ramach umowy.</w:t>
      </w:r>
    </w:p>
    <w:p w14:paraId="766F610A" w14:textId="77777777" w:rsidR="00EB4FD6" w:rsidRPr="002938F6" w:rsidRDefault="00EB4FD6" w:rsidP="00EC48AC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Rozliczenie umowy nastąpi na podstawie </w:t>
      </w:r>
      <w:r w:rsidR="00200ED7" w:rsidRPr="002938F6">
        <w:rPr>
          <w:rFonts w:ascii="Times New Roman" w:hAnsi="Times New Roman"/>
          <w:sz w:val="24"/>
          <w:szCs w:val="24"/>
        </w:rPr>
        <w:t>dokumentów, o których mowa w pkt. 1</w:t>
      </w:r>
      <w:r w:rsidR="0045782E">
        <w:rPr>
          <w:rFonts w:ascii="Times New Roman" w:hAnsi="Times New Roman"/>
          <w:sz w:val="24"/>
          <w:szCs w:val="24"/>
        </w:rPr>
        <w:t>4</w:t>
      </w:r>
      <w:r w:rsidR="00200ED7" w:rsidRPr="002938F6">
        <w:rPr>
          <w:rFonts w:ascii="Times New Roman" w:hAnsi="Times New Roman"/>
          <w:sz w:val="24"/>
          <w:szCs w:val="24"/>
        </w:rPr>
        <w:t xml:space="preserve">.1 oraz </w:t>
      </w:r>
      <w:r w:rsidRPr="002938F6">
        <w:rPr>
          <w:rFonts w:ascii="Times New Roman" w:hAnsi="Times New Roman"/>
          <w:sz w:val="24"/>
          <w:szCs w:val="24"/>
        </w:rPr>
        <w:t>raportów z przeprowadzonych</w:t>
      </w:r>
      <w:r w:rsidR="002265F2" w:rsidRPr="002938F6">
        <w:rPr>
          <w:rFonts w:ascii="Times New Roman" w:hAnsi="Times New Roman"/>
          <w:sz w:val="24"/>
          <w:szCs w:val="24"/>
        </w:rPr>
        <w:t xml:space="preserve"> przez </w:t>
      </w:r>
      <w:r w:rsidR="0045782E">
        <w:rPr>
          <w:rFonts w:ascii="Times New Roman" w:hAnsi="Times New Roman"/>
          <w:sz w:val="24"/>
          <w:szCs w:val="24"/>
        </w:rPr>
        <w:t>KOWR</w:t>
      </w:r>
      <w:r w:rsidR="0045782E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>kontroli</w:t>
      </w:r>
      <w:r w:rsidR="00200ED7" w:rsidRPr="002938F6">
        <w:rPr>
          <w:rFonts w:ascii="Times New Roman" w:hAnsi="Times New Roman"/>
          <w:sz w:val="24"/>
          <w:szCs w:val="24"/>
        </w:rPr>
        <w:t>.</w:t>
      </w:r>
    </w:p>
    <w:p w14:paraId="29EAA995" w14:textId="77777777" w:rsidR="00FD2A15" w:rsidRPr="002938F6" w:rsidRDefault="00FD2A15" w:rsidP="00EC48AC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Po stwierdzeniu wywiązania się przez Przedsiębiorę z zobowiązań wynikających z zawartej umowy, </w:t>
      </w:r>
      <w:r w:rsidR="0045782E">
        <w:rPr>
          <w:rFonts w:ascii="Times New Roman" w:hAnsi="Times New Roman"/>
          <w:sz w:val="24"/>
          <w:szCs w:val="24"/>
        </w:rPr>
        <w:t>KOWR</w:t>
      </w:r>
      <w:r w:rsidR="0045782E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>wylicza kwotę należnej dopłaty</w:t>
      </w:r>
      <w:r w:rsidR="00BD2AF4">
        <w:rPr>
          <w:rFonts w:ascii="Times New Roman" w:hAnsi="Times New Roman"/>
          <w:sz w:val="24"/>
          <w:szCs w:val="24"/>
        </w:rPr>
        <w:t>, na zasadach określonych w pkt 14.4 – 14.8.</w:t>
      </w:r>
    </w:p>
    <w:p w14:paraId="2A7870CD" w14:textId="77777777" w:rsidR="00C4363F" w:rsidRPr="002938F6" w:rsidRDefault="00C4363F" w:rsidP="00EC48AC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32"/>
        </w:rPr>
        <w:t xml:space="preserve">Dopłata do prywatnego przechowywania przysługuje do ilości </w:t>
      </w:r>
      <w:r w:rsidR="00DC6D04">
        <w:rPr>
          <w:rFonts w:ascii="Times New Roman" w:hAnsi="Times New Roman"/>
          <w:sz w:val="24"/>
          <w:szCs w:val="32"/>
        </w:rPr>
        <w:t>masła</w:t>
      </w:r>
      <w:r w:rsidRPr="002938F6">
        <w:rPr>
          <w:rFonts w:ascii="Times New Roman" w:hAnsi="Times New Roman"/>
          <w:sz w:val="24"/>
          <w:szCs w:val="32"/>
        </w:rPr>
        <w:t xml:space="preserve"> objętej umową, jeżeli ilość przechowywana przez okres przechowywania określony w umowie, stanowi co najmniej 99 % ilości umownej, przy dochowaniu pozostałych zobowiązań zawartych w umowie</w:t>
      </w:r>
      <w:r>
        <w:rPr>
          <w:rFonts w:ascii="Times New Roman" w:hAnsi="Times New Roman"/>
          <w:szCs w:val="24"/>
        </w:rPr>
        <w:t>.</w:t>
      </w:r>
      <w:r w:rsidRPr="007C2E34">
        <w:rPr>
          <w:rFonts w:ascii="Times New Roman" w:hAnsi="Times New Roman"/>
          <w:szCs w:val="24"/>
        </w:rPr>
        <w:t xml:space="preserve">  </w:t>
      </w:r>
    </w:p>
    <w:p w14:paraId="698C40BC" w14:textId="4C737ACA" w:rsidR="00C4363F" w:rsidRDefault="00C4363F" w:rsidP="002938F6">
      <w:pPr>
        <w:pStyle w:val="Tekstpodstawowy24"/>
        <w:tabs>
          <w:tab w:val="left" w:pos="-1843"/>
        </w:tabs>
        <w:ind w:left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t xml:space="preserve">Dopłata naliczana jest za faktyczny okres przechowywania objętego umową, </w:t>
      </w:r>
      <w:r w:rsidRPr="006C4AD0">
        <w:rPr>
          <w:rFonts w:ascii="Times New Roman" w:hAnsi="Times New Roman"/>
          <w:sz w:val="24"/>
          <w:szCs w:val="24"/>
        </w:rPr>
        <w:t>z zastrzeżeniem pkt 9.2</w:t>
      </w:r>
      <w:r>
        <w:rPr>
          <w:rFonts w:ascii="Times New Roman" w:hAnsi="Times New Roman"/>
          <w:sz w:val="24"/>
          <w:szCs w:val="32"/>
        </w:rPr>
        <w:t xml:space="preserve">, z zastosowaniem </w:t>
      </w:r>
      <w:r w:rsidR="00B9058B">
        <w:rPr>
          <w:rFonts w:ascii="Times New Roman" w:hAnsi="Times New Roman"/>
          <w:sz w:val="24"/>
          <w:szCs w:val="32"/>
        </w:rPr>
        <w:t>kwot</w:t>
      </w:r>
      <w:r>
        <w:rPr>
          <w:rFonts w:ascii="Times New Roman" w:hAnsi="Times New Roman"/>
          <w:sz w:val="24"/>
          <w:szCs w:val="32"/>
        </w:rPr>
        <w:t>, o których mowa w pkt 6.1.</w:t>
      </w:r>
    </w:p>
    <w:p w14:paraId="046E9315" w14:textId="77777777" w:rsidR="003A4DFE" w:rsidRDefault="009E714A" w:rsidP="009E714A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Z wyjątkiem przypadków siły wyższej, jeżeli ilość </w:t>
      </w:r>
      <w:r w:rsidR="00BC1F3F">
        <w:rPr>
          <w:rFonts w:ascii="Times New Roman" w:hAnsi="Times New Roman"/>
          <w:sz w:val="24"/>
          <w:szCs w:val="24"/>
        </w:rPr>
        <w:t>masła</w:t>
      </w:r>
      <w:r w:rsidRPr="002938F6">
        <w:rPr>
          <w:rFonts w:ascii="Times New Roman" w:hAnsi="Times New Roman"/>
          <w:sz w:val="24"/>
          <w:szCs w:val="24"/>
        </w:rPr>
        <w:t xml:space="preserve"> przechowywana przez okres przechowywania określony w umowie, stanowi mniej niż 99 % umownej ilości, dopłata w ramach umowy nie jest wypłacana</w:t>
      </w:r>
      <w:r>
        <w:rPr>
          <w:rFonts w:ascii="Times New Roman" w:hAnsi="Times New Roman"/>
          <w:sz w:val="24"/>
          <w:szCs w:val="24"/>
        </w:rPr>
        <w:t>.</w:t>
      </w:r>
    </w:p>
    <w:p w14:paraId="3FD2FDFC" w14:textId="2FC2B61C" w:rsidR="00704A3C" w:rsidRPr="002938F6" w:rsidRDefault="00E40822" w:rsidP="00EC48AC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Jeżeli </w:t>
      </w:r>
      <w:r w:rsidR="00E1669D" w:rsidRPr="002938F6">
        <w:rPr>
          <w:rFonts w:ascii="Times New Roman" w:hAnsi="Times New Roman"/>
          <w:sz w:val="24"/>
          <w:szCs w:val="24"/>
        </w:rPr>
        <w:t xml:space="preserve">w </w:t>
      </w:r>
      <w:r w:rsidRPr="002938F6">
        <w:rPr>
          <w:rFonts w:ascii="Times New Roman" w:hAnsi="Times New Roman"/>
          <w:sz w:val="24"/>
          <w:szCs w:val="24"/>
        </w:rPr>
        <w:t xml:space="preserve">trakcie kontroli, o których mowa w pkt 12.3 i 12.4, </w:t>
      </w:r>
      <w:r w:rsidR="00BD0FDA" w:rsidRPr="002938F6">
        <w:rPr>
          <w:rFonts w:ascii="Times New Roman" w:hAnsi="Times New Roman"/>
          <w:sz w:val="24"/>
          <w:szCs w:val="24"/>
        </w:rPr>
        <w:t>zostan</w:t>
      </w:r>
      <w:r w:rsidR="00704A3C" w:rsidRPr="002938F6">
        <w:rPr>
          <w:rFonts w:ascii="Times New Roman" w:hAnsi="Times New Roman"/>
          <w:sz w:val="24"/>
          <w:szCs w:val="24"/>
        </w:rPr>
        <w:t xml:space="preserve">ie </w:t>
      </w:r>
      <w:r w:rsidR="00BD0FDA" w:rsidRPr="002938F6">
        <w:rPr>
          <w:rFonts w:ascii="Times New Roman" w:hAnsi="Times New Roman"/>
          <w:sz w:val="24"/>
          <w:szCs w:val="24"/>
        </w:rPr>
        <w:t>stwierdzone</w:t>
      </w:r>
      <w:r w:rsidR="00704A3C" w:rsidRPr="002938F6">
        <w:rPr>
          <w:rFonts w:ascii="Times New Roman" w:hAnsi="Times New Roman"/>
          <w:sz w:val="24"/>
          <w:szCs w:val="24"/>
        </w:rPr>
        <w:t>, że</w:t>
      </w:r>
      <w:r w:rsidR="00B97962" w:rsidRPr="002938F6">
        <w:rPr>
          <w:rFonts w:ascii="Times New Roman" w:hAnsi="Times New Roman"/>
          <w:sz w:val="24"/>
          <w:szCs w:val="24"/>
        </w:rPr>
        <w:t>:</w:t>
      </w:r>
    </w:p>
    <w:p w14:paraId="1C6672E8" w14:textId="77777777" w:rsidR="00704A3C" w:rsidRPr="002938F6" w:rsidRDefault="00704A3C" w:rsidP="00EC48AC">
      <w:pPr>
        <w:pStyle w:val="Tekstpodstawowy24"/>
        <w:numPr>
          <w:ilvl w:val="0"/>
          <w:numId w:val="39"/>
        </w:numPr>
        <w:tabs>
          <w:tab w:val="left" w:pos="-1843"/>
        </w:tabs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część przechowywanego </w:t>
      </w:r>
      <w:r w:rsidR="00BC1F3F">
        <w:rPr>
          <w:rFonts w:ascii="Times New Roman" w:hAnsi="Times New Roman"/>
          <w:sz w:val="24"/>
          <w:szCs w:val="24"/>
        </w:rPr>
        <w:t>masła</w:t>
      </w:r>
      <w:r w:rsidR="00BC1F3F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>jest wadliwa, lub</w:t>
      </w:r>
    </w:p>
    <w:p w14:paraId="2152F743" w14:textId="77777777" w:rsidR="00704A3C" w:rsidRPr="002938F6" w:rsidRDefault="00704A3C" w:rsidP="00EC48AC">
      <w:pPr>
        <w:pStyle w:val="Tekstpodstawowy24"/>
        <w:numPr>
          <w:ilvl w:val="0"/>
          <w:numId w:val="39"/>
        </w:numPr>
        <w:tabs>
          <w:tab w:val="left" w:pos="-1843"/>
        </w:tabs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część </w:t>
      </w:r>
      <w:r w:rsidR="00BC1F3F">
        <w:rPr>
          <w:rFonts w:ascii="Times New Roman" w:hAnsi="Times New Roman"/>
          <w:sz w:val="24"/>
          <w:szCs w:val="24"/>
        </w:rPr>
        <w:t>masła</w:t>
      </w:r>
      <w:r w:rsidR="00BC1F3F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 xml:space="preserve">przechowywanego w ramach umowy została z tego powodu wycofana z </w:t>
      </w:r>
      <w:r w:rsidR="00BC1F3F">
        <w:rPr>
          <w:rFonts w:ascii="Times New Roman" w:hAnsi="Times New Roman"/>
          <w:sz w:val="24"/>
          <w:szCs w:val="24"/>
        </w:rPr>
        <w:t xml:space="preserve">chłodni </w:t>
      </w:r>
      <w:r w:rsidRPr="002938F6">
        <w:rPr>
          <w:rFonts w:ascii="Times New Roman" w:hAnsi="Times New Roman"/>
          <w:sz w:val="24"/>
          <w:szCs w:val="24"/>
        </w:rPr>
        <w:t>przed upływem minimalnego okresu przechowywania</w:t>
      </w:r>
      <w:r w:rsidR="00BD0FDA" w:rsidRPr="002938F6">
        <w:rPr>
          <w:rFonts w:ascii="Times New Roman" w:hAnsi="Times New Roman"/>
          <w:sz w:val="24"/>
          <w:szCs w:val="24"/>
        </w:rPr>
        <w:t xml:space="preserve">, </w:t>
      </w:r>
    </w:p>
    <w:p w14:paraId="06E49C09" w14:textId="77777777" w:rsidR="009E714A" w:rsidRDefault="00BD0FDA" w:rsidP="009E714A">
      <w:pPr>
        <w:pStyle w:val="Tekstpodstawowy24"/>
        <w:tabs>
          <w:tab w:val="left" w:pos="-1843"/>
        </w:tabs>
        <w:ind w:left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w odniesieniu do tych ilości dopłata nie przysługuje. Pozostała ilość przechowywanego </w:t>
      </w:r>
      <w:r w:rsidR="00BC1F3F">
        <w:rPr>
          <w:rFonts w:ascii="Times New Roman" w:hAnsi="Times New Roman"/>
          <w:sz w:val="24"/>
          <w:szCs w:val="24"/>
        </w:rPr>
        <w:t>masła</w:t>
      </w:r>
      <w:r w:rsidR="00BC1F3F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>w ramach zawartej umowy może być dalej przechowywana i kwalifikować się do objęcia dopłatą, pod warunkiem, że ilość ta wynosi co najmniej 1</w:t>
      </w:r>
      <w:r w:rsidR="00743903" w:rsidRPr="002938F6">
        <w:rPr>
          <w:rFonts w:ascii="Times New Roman" w:hAnsi="Times New Roman"/>
          <w:sz w:val="24"/>
          <w:szCs w:val="24"/>
        </w:rPr>
        <w:t>0</w:t>
      </w:r>
      <w:r w:rsidRPr="002938F6">
        <w:rPr>
          <w:rFonts w:ascii="Times New Roman" w:hAnsi="Times New Roman"/>
          <w:sz w:val="24"/>
          <w:szCs w:val="24"/>
        </w:rPr>
        <w:t xml:space="preserve"> ton netto.</w:t>
      </w:r>
      <w:r w:rsidR="00704A3C" w:rsidRPr="002938F6">
        <w:rPr>
          <w:rFonts w:ascii="Times New Roman" w:hAnsi="Times New Roman"/>
          <w:sz w:val="24"/>
          <w:szCs w:val="24"/>
        </w:rPr>
        <w:t xml:space="preserve"> Wadliwych ilości </w:t>
      </w:r>
      <w:r w:rsidR="00BC1F3F">
        <w:rPr>
          <w:rFonts w:ascii="Times New Roman" w:hAnsi="Times New Roman"/>
          <w:sz w:val="24"/>
          <w:szCs w:val="24"/>
        </w:rPr>
        <w:t>masła</w:t>
      </w:r>
      <w:r w:rsidR="00BC1F3F" w:rsidRPr="002938F6">
        <w:rPr>
          <w:rFonts w:ascii="Times New Roman" w:hAnsi="Times New Roman"/>
          <w:sz w:val="24"/>
          <w:szCs w:val="24"/>
        </w:rPr>
        <w:t xml:space="preserve"> </w:t>
      </w:r>
      <w:r w:rsidR="00704A3C" w:rsidRPr="002938F6">
        <w:rPr>
          <w:rFonts w:ascii="Times New Roman" w:hAnsi="Times New Roman"/>
          <w:sz w:val="24"/>
          <w:szCs w:val="24"/>
        </w:rPr>
        <w:t>nie uwzględnia się przy obliczaniu ilości przechowywanej, o której mowa w pkt 1</w:t>
      </w:r>
      <w:r w:rsidR="009E714A">
        <w:rPr>
          <w:rFonts w:ascii="Times New Roman" w:hAnsi="Times New Roman"/>
          <w:sz w:val="24"/>
          <w:szCs w:val="24"/>
        </w:rPr>
        <w:t>4</w:t>
      </w:r>
      <w:r w:rsidR="00704A3C" w:rsidRPr="002938F6">
        <w:rPr>
          <w:rFonts w:ascii="Times New Roman" w:hAnsi="Times New Roman"/>
          <w:sz w:val="24"/>
          <w:szCs w:val="24"/>
        </w:rPr>
        <w:t>.4.</w:t>
      </w:r>
    </w:p>
    <w:p w14:paraId="0B42BED1" w14:textId="77777777" w:rsidR="004313ED" w:rsidRPr="002938F6" w:rsidRDefault="004313ED" w:rsidP="009E714A">
      <w:pPr>
        <w:pStyle w:val="Tekstpodstawowy24"/>
        <w:tabs>
          <w:tab w:val="left" w:pos="-1843"/>
        </w:tabs>
        <w:ind w:left="700"/>
        <w:rPr>
          <w:rFonts w:ascii="Times New Roman" w:hAnsi="Times New Roman"/>
          <w:sz w:val="32"/>
          <w:szCs w:val="32"/>
        </w:rPr>
      </w:pPr>
      <w:r w:rsidRPr="002938F6">
        <w:rPr>
          <w:rFonts w:ascii="Times New Roman" w:hAnsi="Times New Roman"/>
          <w:sz w:val="24"/>
          <w:szCs w:val="32"/>
        </w:rPr>
        <w:t xml:space="preserve">W takim przypadku dopłata naliczana jest do ilości przechowywanej, o ile stanowi </w:t>
      </w:r>
      <w:r w:rsidRPr="002938F6">
        <w:rPr>
          <w:rFonts w:ascii="Times New Roman" w:hAnsi="Times New Roman"/>
          <w:sz w:val="24"/>
          <w:szCs w:val="32"/>
        </w:rPr>
        <w:br/>
        <w:t>nie mniej niż 99% ilości umownej, ale nie większej niż ilość umowna.</w:t>
      </w:r>
    </w:p>
    <w:p w14:paraId="1A9F1E96" w14:textId="77777777" w:rsidR="00A30CB7" w:rsidRPr="002938F6" w:rsidRDefault="004313ED" w:rsidP="009E714A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Przedsiębiorca nie złoży</w:t>
      </w:r>
      <w:r w:rsidR="00AB5753">
        <w:rPr>
          <w:rFonts w:ascii="Times New Roman" w:hAnsi="Times New Roman"/>
          <w:sz w:val="24"/>
          <w:szCs w:val="24"/>
        </w:rPr>
        <w:t xml:space="preserve"> </w:t>
      </w:r>
      <w:r w:rsidR="00AB5753" w:rsidRPr="006C4AD0">
        <w:rPr>
          <w:rFonts w:ascii="Times New Roman" w:hAnsi="Times New Roman"/>
          <w:i/>
          <w:sz w:val="24"/>
          <w:szCs w:val="24"/>
        </w:rPr>
        <w:t>Zawiadomieni</w:t>
      </w:r>
      <w:r w:rsidR="00AB5753">
        <w:rPr>
          <w:rFonts w:ascii="Times New Roman" w:hAnsi="Times New Roman"/>
          <w:i/>
          <w:sz w:val="24"/>
          <w:szCs w:val="24"/>
        </w:rPr>
        <w:t>a</w:t>
      </w:r>
      <w:r w:rsidR="00AB5753" w:rsidRPr="006C4AD0">
        <w:rPr>
          <w:rFonts w:ascii="Times New Roman" w:hAnsi="Times New Roman"/>
          <w:i/>
          <w:sz w:val="24"/>
          <w:szCs w:val="24"/>
        </w:rPr>
        <w:t xml:space="preserve"> o wycofaniu </w:t>
      </w:r>
      <w:r w:rsidR="00BC1F3F">
        <w:rPr>
          <w:rFonts w:ascii="Times New Roman" w:hAnsi="Times New Roman"/>
          <w:i/>
          <w:sz w:val="24"/>
          <w:szCs w:val="24"/>
        </w:rPr>
        <w:t>masła</w:t>
      </w:r>
      <w:r w:rsidR="00AB5753" w:rsidRPr="006C4AD0">
        <w:rPr>
          <w:rFonts w:ascii="Times New Roman" w:hAnsi="Times New Roman"/>
          <w:i/>
          <w:sz w:val="24"/>
          <w:szCs w:val="24"/>
        </w:rPr>
        <w:t xml:space="preserve"> </w:t>
      </w:r>
      <w:r w:rsidR="003B65CE">
        <w:rPr>
          <w:rFonts w:ascii="Times New Roman" w:hAnsi="Times New Roman"/>
          <w:i/>
          <w:sz w:val="24"/>
          <w:szCs w:val="24"/>
        </w:rPr>
        <w:br/>
      </w:r>
      <w:r w:rsidR="00AB5753" w:rsidRPr="006C4AD0">
        <w:rPr>
          <w:rFonts w:ascii="Times New Roman" w:hAnsi="Times New Roman"/>
          <w:i/>
          <w:sz w:val="24"/>
          <w:szCs w:val="24"/>
        </w:rPr>
        <w:t>z mechanizmu</w:t>
      </w:r>
      <w:r>
        <w:rPr>
          <w:rFonts w:ascii="Times New Roman" w:hAnsi="Times New Roman"/>
          <w:sz w:val="24"/>
          <w:szCs w:val="24"/>
        </w:rPr>
        <w:t xml:space="preserve"> </w:t>
      </w:r>
      <w:r w:rsidR="008211B7" w:rsidRPr="002938F6">
        <w:rPr>
          <w:rFonts w:ascii="Times New Roman" w:hAnsi="Times New Roman"/>
          <w:sz w:val="24"/>
          <w:szCs w:val="24"/>
        </w:rPr>
        <w:t>.</w:t>
      </w:r>
      <w:r w:rsidR="00AB5753">
        <w:rPr>
          <w:rFonts w:ascii="Times New Roman" w:hAnsi="Times New Roman"/>
          <w:sz w:val="24"/>
          <w:szCs w:val="24"/>
        </w:rPr>
        <w:t xml:space="preserve">w wymaganym terminie, dopłata nie jest wypłacana. </w:t>
      </w:r>
    </w:p>
    <w:p w14:paraId="65651EFB" w14:textId="77777777" w:rsidR="009E714A" w:rsidRDefault="00A30CB7" w:rsidP="00EC48AC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 </w:t>
      </w:r>
      <w:r w:rsidR="009E714A" w:rsidRPr="00D548CE">
        <w:rPr>
          <w:rFonts w:ascii="Times New Roman" w:hAnsi="Times New Roman"/>
          <w:sz w:val="24"/>
          <w:szCs w:val="24"/>
        </w:rPr>
        <w:t>Jeżeli przedsiębiorca nie złoży w wymaganym terminie dokumentów, o których mowa w pkt 1</w:t>
      </w:r>
      <w:r w:rsidR="009E714A">
        <w:rPr>
          <w:rFonts w:ascii="Times New Roman" w:hAnsi="Times New Roman"/>
          <w:sz w:val="24"/>
          <w:szCs w:val="24"/>
        </w:rPr>
        <w:t>4</w:t>
      </w:r>
      <w:r w:rsidR="009E714A" w:rsidRPr="00D548CE">
        <w:rPr>
          <w:rFonts w:ascii="Times New Roman" w:hAnsi="Times New Roman"/>
          <w:sz w:val="24"/>
          <w:szCs w:val="24"/>
        </w:rPr>
        <w:t>.1, dopłata wynikająca z zawartej umowy nie zostanie wypłacona</w:t>
      </w:r>
      <w:r w:rsidR="009E714A">
        <w:rPr>
          <w:rFonts w:ascii="Times New Roman" w:hAnsi="Times New Roman"/>
          <w:sz w:val="24"/>
          <w:szCs w:val="24"/>
        </w:rPr>
        <w:t>.</w:t>
      </w:r>
    </w:p>
    <w:p w14:paraId="73626FC0" w14:textId="77777777" w:rsidR="00DC754F" w:rsidRPr="002938F6" w:rsidRDefault="00CD5463" w:rsidP="00EC48AC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Po rozliczeniu umowy i wyliczeniu należnej kwoty dopłaty, </w:t>
      </w:r>
      <w:r w:rsidR="00AB5753">
        <w:rPr>
          <w:rFonts w:ascii="Times New Roman" w:hAnsi="Times New Roman"/>
          <w:sz w:val="24"/>
          <w:szCs w:val="24"/>
        </w:rPr>
        <w:t>KOWR</w:t>
      </w:r>
      <w:r w:rsidR="00AB5753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 xml:space="preserve">przesyła </w:t>
      </w:r>
      <w:r w:rsidR="0030696A" w:rsidRPr="002938F6">
        <w:rPr>
          <w:rFonts w:ascii="Times New Roman" w:hAnsi="Times New Roman"/>
          <w:sz w:val="24"/>
          <w:szCs w:val="24"/>
        </w:rPr>
        <w:br/>
      </w:r>
      <w:r w:rsidRPr="002938F6">
        <w:rPr>
          <w:rFonts w:ascii="Times New Roman" w:hAnsi="Times New Roman"/>
          <w:sz w:val="24"/>
          <w:szCs w:val="24"/>
        </w:rPr>
        <w:t>do Przedsiębiorcy Informację o kwocie przyznanej dopłaty.</w:t>
      </w:r>
    </w:p>
    <w:p w14:paraId="22662086" w14:textId="77777777" w:rsidR="00CD5463" w:rsidRPr="002938F6" w:rsidRDefault="00CD5463" w:rsidP="00EC48AC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bCs/>
          <w:color w:val="000000"/>
          <w:sz w:val="24"/>
          <w:szCs w:val="24"/>
        </w:rPr>
        <w:t xml:space="preserve">Dopłata zostanie wypłacona </w:t>
      </w:r>
      <w:r w:rsidR="000A49FB">
        <w:rPr>
          <w:rFonts w:ascii="Times New Roman" w:hAnsi="Times New Roman"/>
          <w:bCs/>
          <w:color w:val="000000"/>
          <w:sz w:val="24"/>
          <w:szCs w:val="24"/>
        </w:rPr>
        <w:t xml:space="preserve">przez ARiMR </w:t>
      </w:r>
      <w:r w:rsidRPr="002938F6">
        <w:rPr>
          <w:rFonts w:ascii="Times New Roman" w:hAnsi="Times New Roman"/>
          <w:bCs/>
          <w:color w:val="000000"/>
          <w:sz w:val="24"/>
          <w:szCs w:val="24"/>
        </w:rPr>
        <w:t xml:space="preserve">na rachunek Przedsiębiorcy w ciągu 120 dni </w:t>
      </w:r>
      <w:r w:rsidR="0030696A" w:rsidRPr="002938F6">
        <w:rPr>
          <w:rFonts w:ascii="Times New Roman" w:hAnsi="Times New Roman"/>
          <w:bCs/>
          <w:color w:val="000000"/>
          <w:sz w:val="24"/>
          <w:szCs w:val="24"/>
        </w:rPr>
        <w:br/>
      </w:r>
      <w:r w:rsidRPr="002938F6">
        <w:rPr>
          <w:rFonts w:ascii="Times New Roman" w:hAnsi="Times New Roman"/>
          <w:bCs/>
          <w:color w:val="000000"/>
          <w:sz w:val="24"/>
          <w:szCs w:val="24"/>
        </w:rPr>
        <w:t>od dnia złożenia poprawnych dokumentów, o których mowa w pkt 1</w:t>
      </w:r>
      <w:r w:rsidR="00AB5753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2938F6">
        <w:rPr>
          <w:rFonts w:ascii="Times New Roman" w:hAnsi="Times New Roman"/>
          <w:bCs/>
          <w:color w:val="000000"/>
          <w:sz w:val="24"/>
          <w:szCs w:val="24"/>
        </w:rPr>
        <w:t>.1</w:t>
      </w:r>
      <w:r w:rsidR="007A1FE2">
        <w:rPr>
          <w:rFonts w:ascii="Times New Roman" w:hAnsi="Times New Roman"/>
          <w:bCs/>
          <w:color w:val="000000"/>
          <w:sz w:val="24"/>
          <w:szCs w:val="24"/>
        </w:rPr>
        <w:t>, z zastrzeżeniem pkt 1</w:t>
      </w:r>
      <w:r w:rsidR="00334FA6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7A1FE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F53C1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7A1FE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2FA6D40" w14:textId="77777777" w:rsidR="00B92701" w:rsidRPr="002938F6" w:rsidRDefault="00B92701" w:rsidP="002938F6">
      <w:pPr>
        <w:pStyle w:val="Tekstpodstawowy24"/>
        <w:tabs>
          <w:tab w:val="left" w:pos="-1843"/>
        </w:tabs>
        <w:rPr>
          <w:rFonts w:ascii="Times New Roman" w:hAnsi="Times New Roman"/>
          <w:sz w:val="16"/>
        </w:rPr>
      </w:pPr>
    </w:p>
    <w:p w14:paraId="1C3E0F69" w14:textId="77777777" w:rsidR="00C51951" w:rsidRPr="002938F6" w:rsidRDefault="00334FA6" w:rsidP="00133BC5">
      <w:pPr>
        <w:pStyle w:val="Tekstpodstawowy24"/>
        <w:tabs>
          <w:tab w:val="left" w:pos="-1843"/>
        </w:tabs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2938F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="001A0332" w:rsidRPr="002938F6">
        <w:rPr>
          <w:rFonts w:ascii="Times New Roman" w:hAnsi="Times New Roman"/>
          <w:b/>
          <w:sz w:val="24"/>
          <w:szCs w:val="24"/>
        </w:rPr>
        <w:t xml:space="preserve">. </w:t>
      </w:r>
      <w:r w:rsidR="006A0458">
        <w:rPr>
          <w:rFonts w:ascii="Times New Roman" w:hAnsi="Times New Roman"/>
          <w:b/>
          <w:sz w:val="24"/>
          <w:szCs w:val="24"/>
        </w:rPr>
        <w:t>Dodatkowe</w:t>
      </w:r>
      <w:r w:rsidR="00FF53C1">
        <w:rPr>
          <w:rFonts w:ascii="Times New Roman" w:hAnsi="Times New Roman"/>
          <w:b/>
          <w:sz w:val="24"/>
          <w:szCs w:val="24"/>
        </w:rPr>
        <w:t xml:space="preserve"> informacje</w:t>
      </w:r>
    </w:p>
    <w:p w14:paraId="13E1FCD9" w14:textId="77777777" w:rsidR="00C51951" w:rsidRPr="002938F6" w:rsidRDefault="00C51951" w:rsidP="007A1FE2">
      <w:pPr>
        <w:pStyle w:val="Tekstpodstawowy24"/>
        <w:numPr>
          <w:ilvl w:val="1"/>
          <w:numId w:val="21"/>
        </w:numPr>
        <w:tabs>
          <w:tab w:val="clear" w:pos="851"/>
          <w:tab w:val="left" w:pos="-1843"/>
          <w:tab w:val="num" w:pos="700"/>
        </w:tabs>
        <w:ind w:left="700" w:hanging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W przypadku odrzucenia któregokolwiek ze składanych wniosków</w:t>
      </w:r>
      <w:r w:rsidR="00630D01" w:rsidRPr="002938F6">
        <w:rPr>
          <w:rFonts w:ascii="Times New Roman" w:hAnsi="Times New Roman"/>
          <w:sz w:val="24"/>
          <w:szCs w:val="24"/>
        </w:rPr>
        <w:t>/</w:t>
      </w:r>
      <w:r w:rsidR="007A1FE2" w:rsidRPr="007A1FE2">
        <w:rPr>
          <w:rFonts w:ascii="Times New Roman" w:hAnsi="Times New Roman"/>
          <w:sz w:val="24"/>
          <w:szCs w:val="24"/>
        </w:rPr>
        <w:t xml:space="preserve">formularzy </w:t>
      </w:r>
      <w:r w:rsidR="00630D01" w:rsidRPr="002938F6">
        <w:rPr>
          <w:rFonts w:ascii="Times New Roman" w:hAnsi="Times New Roman"/>
          <w:sz w:val="24"/>
          <w:szCs w:val="24"/>
        </w:rPr>
        <w:t>umów</w:t>
      </w:r>
      <w:r w:rsidRPr="002938F6">
        <w:rPr>
          <w:rFonts w:ascii="Times New Roman" w:hAnsi="Times New Roman"/>
          <w:sz w:val="24"/>
          <w:szCs w:val="24"/>
        </w:rPr>
        <w:t xml:space="preserve"> Przedsiębiorcy nie przysługują względem </w:t>
      </w:r>
      <w:r w:rsidR="005B4C34">
        <w:rPr>
          <w:rFonts w:ascii="Times New Roman" w:hAnsi="Times New Roman"/>
          <w:sz w:val="24"/>
          <w:szCs w:val="24"/>
        </w:rPr>
        <w:t>KOWR</w:t>
      </w:r>
      <w:r w:rsidR="005B4C34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 xml:space="preserve">roszczenia związane </w:t>
      </w:r>
      <w:r w:rsidRPr="002938F6">
        <w:rPr>
          <w:rFonts w:ascii="Times New Roman" w:hAnsi="Times New Roman"/>
          <w:sz w:val="24"/>
          <w:szCs w:val="24"/>
        </w:rPr>
        <w:br/>
        <w:t xml:space="preserve">z poniesieniem kosztów i zobowiązań wynikających z realizacji lub przygotowania do realizacji mechanizmu dopłat do prywatnego przechowywania </w:t>
      </w:r>
      <w:r w:rsidR="00BC1F3F">
        <w:rPr>
          <w:rFonts w:ascii="Times New Roman" w:hAnsi="Times New Roman"/>
          <w:sz w:val="24"/>
          <w:szCs w:val="24"/>
        </w:rPr>
        <w:t>masła</w:t>
      </w:r>
      <w:r w:rsidRPr="002938F6">
        <w:rPr>
          <w:rFonts w:ascii="Times New Roman" w:hAnsi="Times New Roman"/>
          <w:sz w:val="24"/>
          <w:szCs w:val="24"/>
        </w:rPr>
        <w:t>.</w:t>
      </w:r>
    </w:p>
    <w:p w14:paraId="5FADD22B" w14:textId="022BA7EE" w:rsidR="0011613D" w:rsidRPr="002938F6" w:rsidRDefault="0011613D" w:rsidP="00EC48AC">
      <w:pPr>
        <w:pStyle w:val="Tekstpodstawowy24"/>
        <w:numPr>
          <w:ilvl w:val="1"/>
          <w:numId w:val="21"/>
        </w:numPr>
        <w:tabs>
          <w:tab w:val="clear" w:pos="851"/>
          <w:tab w:val="left" w:pos="-1843"/>
          <w:tab w:val="num" w:pos="700"/>
        </w:tabs>
        <w:ind w:left="700" w:hanging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Jeżeli prowadzone są </w:t>
      </w:r>
      <w:r w:rsidR="008E6CF2">
        <w:rPr>
          <w:rFonts w:ascii="Times New Roman" w:hAnsi="Times New Roman"/>
          <w:sz w:val="24"/>
          <w:szCs w:val="24"/>
        </w:rPr>
        <w:t>postępowania</w:t>
      </w:r>
      <w:r w:rsidR="008E6CF2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 xml:space="preserve">administracyjne dotyczące uprawnień </w:t>
      </w:r>
      <w:r w:rsidRPr="002938F6">
        <w:rPr>
          <w:rFonts w:ascii="Times New Roman" w:hAnsi="Times New Roman"/>
          <w:sz w:val="24"/>
          <w:szCs w:val="24"/>
        </w:rPr>
        <w:br/>
        <w:t xml:space="preserve">do uzyskania dopłaty, płatność ma miejsce po zakończeniu tych </w:t>
      </w:r>
      <w:r w:rsidR="008E6CF2">
        <w:rPr>
          <w:rFonts w:ascii="Times New Roman" w:hAnsi="Times New Roman"/>
          <w:sz w:val="24"/>
          <w:szCs w:val="24"/>
        </w:rPr>
        <w:t>postępowań</w:t>
      </w:r>
      <w:r w:rsidRPr="002938F6">
        <w:rPr>
          <w:rFonts w:ascii="Times New Roman" w:hAnsi="Times New Roman"/>
          <w:sz w:val="24"/>
          <w:szCs w:val="24"/>
        </w:rPr>
        <w:t>.</w:t>
      </w:r>
    </w:p>
    <w:p w14:paraId="2A64A473" w14:textId="77777777" w:rsidR="005B4C34" w:rsidRPr="002938F6" w:rsidRDefault="005B4C34" w:rsidP="00EC48AC">
      <w:pPr>
        <w:pStyle w:val="Tekstpodstawowy24"/>
        <w:numPr>
          <w:ilvl w:val="1"/>
          <w:numId w:val="21"/>
        </w:numPr>
        <w:tabs>
          <w:tab w:val="clear" w:pos="851"/>
          <w:tab w:val="left" w:pos="-1843"/>
          <w:tab w:val="num" w:pos="700"/>
        </w:tabs>
        <w:ind w:left="700" w:hanging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bCs/>
          <w:sz w:val="24"/>
          <w:szCs w:val="24"/>
        </w:rPr>
        <w:t xml:space="preserve">W przypadku stwierdzenia, że dokumenty przedłożone przez przedsiębiorcę uczestniczącego w mechanizmie zawierają nieprawdziwe informacje oraz informacje te decydują o przyznaniu dopłat do prywatnego przechowywania, przedsiębiorca ten zostaje wykluczony z udziału w mechanizmie dopłat na okres jednego roku od daty wydania ostatecznego dokumentu stwierdzającego nieprawidłowość. </w:t>
      </w:r>
    </w:p>
    <w:p w14:paraId="720587AC" w14:textId="77777777" w:rsidR="00FF53C1" w:rsidRPr="002938F6" w:rsidRDefault="00FF53C1" w:rsidP="002938F6">
      <w:pPr>
        <w:pStyle w:val="Tekstpodstawowy24"/>
        <w:tabs>
          <w:tab w:val="left" w:pos="-1843"/>
        </w:tabs>
        <w:ind w:left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bCs/>
          <w:sz w:val="24"/>
          <w:szCs w:val="24"/>
        </w:rPr>
        <w:t>Wykluczenia nie stosuje się, jeżeli przedsiębiorca udowodni, że zaistniała sytuacja spowodowana jest siłą wyższą lub oczywistym błędem.</w:t>
      </w:r>
    </w:p>
    <w:p w14:paraId="5932BEA7" w14:textId="77777777" w:rsidR="0011613D" w:rsidRPr="002938F6" w:rsidRDefault="0011613D" w:rsidP="00EC48AC">
      <w:pPr>
        <w:pStyle w:val="Tekstpodstawowy24"/>
        <w:numPr>
          <w:ilvl w:val="1"/>
          <w:numId w:val="21"/>
        </w:numPr>
        <w:tabs>
          <w:tab w:val="clear" w:pos="851"/>
          <w:tab w:val="left" w:pos="-1843"/>
          <w:tab w:val="num" w:pos="700"/>
        </w:tabs>
        <w:ind w:left="700" w:hanging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W przypadku wykrycia, że cała kwota dopłaty lub jej część została nienależnie wypłacona, </w:t>
      </w:r>
      <w:r w:rsidR="00937820" w:rsidRPr="002938F6">
        <w:rPr>
          <w:rFonts w:ascii="Times New Roman" w:hAnsi="Times New Roman"/>
          <w:sz w:val="24"/>
          <w:szCs w:val="24"/>
        </w:rPr>
        <w:t>Przedsiębiorca</w:t>
      </w:r>
      <w:r w:rsidRPr="002938F6">
        <w:rPr>
          <w:rFonts w:ascii="Times New Roman" w:hAnsi="Times New Roman"/>
          <w:sz w:val="24"/>
          <w:szCs w:val="24"/>
        </w:rPr>
        <w:t xml:space="preserve"> zobowiązany jest do zwrotu nienależnej kwoty dopłaty wraz z odsetkam</w:t>
      </w:r>
      <w:r w:rsidR="009E56B9" w:rsidRPr="002938F6">
        <w:rPr>
          <w:rFonts w:ascii="Times New Roman" w:hAnsi="Times New Roman"/>
          <w:sz w:val="24"/>
          <w:szCs w:val="24"/>
        </w:rPr>
        <w:t>i</w:t>
      </w:r>
      <w:r w:rsidRPr="002938F6">
        <w:rPr>
          <w:rFonts w:ascii="Times New Roman" w:hAnsi="Times New Roman"/>
          <w:sz w:val="24"/>
          <w:szCs w:val="24"/>
        </w:rPr>
        <w:t>, liczonymi od dnia wypłaty dopłaty</w:t>
      </w:r>
      <w:r w:rsidR="007A1FE2">
        <w:rPr>
          <w:rFonts w:ascii="Times New Roman" w:hAnsi="Times New Roman"/>
          <w:sz w:val="24"/>
          <w:szCs w:val="24"/>
        </w:rPr>
        <w:t>.</w:t>
      </w:r>
    </w:p>
    <w:p w14:paraId="0AC8FF89" w14:textId="7AA4F8C3" w:rsidR="0011613D" w:rsidRPr="002938F6" w:rsidRDefault="008B1D6A" w:rsidP="00FF53C1">
      <w:pPr>
        <w:pStyle w:val="Tekstpodstawowy24"/>
        <w:numPr>
          <w:ilvl w:val="1"/>
          <w:numId w:val="21"/>
        </w:numPr>
        <w:tabs>
          <w:tab w:val="clear" w:pos="851"/>
          <w:tab w:val="left" w:pos="-1843"/>
          <w:tab w:val="num" w:pos="700"/>
        </w:tabs>
        <w:ind w:left="700" w:hanging="70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Wszelka dokumentacja związana z realizacją zawartych z </w:t>
      </w:r>
      <w:r w:rsidR="00FF53C1">
        <w:rPr>
          <w:rFonts w:ascii="Times New Roman" w:hAnsi="Times New Roman"/>
          <w:sz w:val="24"/>
          <w:szCs w:val="24"/>
        </w:rPr>
        <w:t>KOWR</w:t>
      </w:r>
      <w:r w:rsidR="00FF53C1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>umów na dopłaty do prywatnego przechowywania</w:t>
      </w:r>
      <w:r w:rsidR="007E79FE" w:rsidRPr="002938F6">
        <w:rPr>
          <w:rFonts w:ascii="Times New Roman" w:hAnsi="Times New Roman"/>
          <w:sz w:val="24"/>
          <w:szCs w:val="24"/>
        </w:rPr>
        <w:t xml:space="preserve"> </w:t>
      </w:r>
      <w:r w:rsidR="00BC1F3F">
        <w:rPr>
          <w:rFonts w:ascii="Times New Roman" w:hAnsi="Times New Roman"/>
          <w:sz w:val="24"/>
          <w:szCs w:val="24"/>
        </w:rPr>
        <w:t>masła</w:t>
      </w:r>
      <w:r w:rsidR="00BC1F3F" w:rsidRPr="002938F6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 xml:space="preserve">powinna być przechowywana przez okres pięciu lat, licząc od </w:t>
      </w:r>
      <w:r w:rsidR="00C67DE6">
        <w:rPr>
          <w:rFonts w:ascii="Times New Roman" w:hAnsi="Times New Roman"/>
          <w:sz w:val="24"/>
          <w:szCs w:val="24"/>
        </w:rPr>
        <w:t xml:space="preserve">1 stycznia </w:t>
      </w:r>
      <w:r w:rsidRPr="002938F6">
        <w:rPr>
          <w:rFonts w:ascii="Times New Roman" w:hAnsi="Times New Roman"/>
          <w:sz w:val="24"/>
          <w:szCs w:val="24"/>
        </w:rPr>
        <w:t xml:space="preserve">roku następującego po roku, w którym dopłata została wypłacona. Obowiązek ten dotyczy Przedsiębiorcy oraz </w:t>
      </w:r>
      <w:r w:rsidR="00BC1F3F">
        <w:rPr>
          <w:rFonts w:ascii="Times New Roman" w:hAnsi="Times New Roman"/>
          <w:sz w:val="24"/>
          <w:szCs w:val="24"/>
        </w:rPr>
        <w:t>chłodni</w:t>
      </w:r>
      <w:r w:rsidRPr="002938F6">
        <w:rPr>
          <w:rFonts w:ascii="Times New Roman" w:hAnsi="Times New Roman"/>
          <w:sz w:val="24"/>
          <w:szCs w:val="24"/>
        </w:rPr>
        <w:t>,</w:t>
      </w:r>
      <w:r w:rsidR="00FF53C1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>w któr</w:t>
      </w:r>
      <w:r w:rsidR="00BC1F3F">
        <w:rPr>
          <w:rFonts w:ascii="Times New Roman" w:hAnsi="Times New Roman"/>
          <w:sz w:val="24"/>
          <w:szCs w:val="24"/>
        </w:rPr>
        <w:t>ej</w:t>
      </w:r>
      <w:r w:rsidRPr="002938F6">
        <w:rPr>
          <w:rFonts w:ascii="Times New Roman" w:hAnsi="Times New Roman"/>
          <w:sz w:val="24"/>
          <w:szCs w:val="24"/>
        </w:rPr>
        <w:t xml:space="preserve"> </w:t>
      </w:r>
      <w:r w:rsidR="00BC1F3F">
        <w:rPr>
          <w:rFonts w:ascii="Times New Roman" w:hAnsi="Times New Roman"/>
          <w:sz w:val="24"/>
          <w:szCs w:val="24"/>
        </w:rPr>
        <w:t>masło</w:t>
      </w:r>
      <w:r w:rsidR="00BC1F3F" w:rsidRPr="002938F6">
        <w:rPr>
          <w:rFonts w:ascii="Times New Roman" w:hAnsi="Times New Roman"/>
          <w:sz w:val="24"/>
          <w:szCs w:val="24"/>
        </w:rPr>
        <w:t xml:space="preserve"> </w:t>
      </w:r>
      <w:r w:rsidR="00EC6DA0" w:rsidRPr="002938F6">
        <w:rPr>
          <w:rFonts w:ascii="Times New Roman" w:hAnsi="Times New Roman"/>
          <w:sz w:val="24"/>
          <w:szCs w:val="24"/>
        </w:rPr>
        <w:t>było przechowywane</w:t>
      </w:r>
      <w:r w:rsidRPr="002938F6">
        <w:rPr>
          <w:rFonts w:ascii="Times New Roman" w:hAnsi="Times New Roman"/>
          <w:sz w:val="24"/>
          <w:szCs w:val="24"/>
        </w:rPr>
        <w:t>.</w:t>
      </w:r>
    </w:p>
    <w:p w14:paraId="5BFFEFB4" w14:textId="5FD60736" w:rsidR="00334FA6" w:rsidRPr="002938F6" w:rsidRDefault="00334FA6" w:rsidP="00C55C77">
      <w:pPr>
        <w:pStyle w:val="Tekstpodstawowy24"/>
        <w:tabs>
          <w:tab w:val="left" w:pos="-1843"/>
        </w:tabs>
        <w:spacing w:before="120"/>
        <w:ind w:left="426" w:hanging="426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</w:t>
      </w:r>
      <w:r w:rsidR="00A337B0" w:rsidRPr="002938F6">
        <w:rPr>
          <w:rFonts w:ascii="Times New Roman" w:hAnsi="Times New Roman"/>
          <w:b/>
          <w:sz w:val="24"/>
          <w:szCs w:val="28"/>
        </w:rPr>
        <w:t xml:space="preserve">Informacja o przetwarzaniu przez Krajowy Ośrodek Wsparcia Rolnictwa i Agencję Restrukturyzacji i Modernizacji Rolnictwa danych osobowych </w:t>
      </w:r>
      <w:r w:rsidR="00A337B0">
        <w:rPr>
          <w:rFonts w:ascii="Times New Roman" w:hAnsi="Times New Roman"/>
          <w:b/>
          <w:sz w:val="24"/>
          <w:szCs w:val="28"/>
        </w:rPr>
        <w:t>Przedsiębiorcy</w:t>
      </w:r>
      <w:r w:rsidR="00A337B0" w:rsidRPr="002938F6">
        <w:rPr>
          <w:rFonts w:ascii="Times New Roman" w:hAnsi="Times New Roman"/>
          <w:b/>
          <w:sz w:val="24"/>
          <w:szCs w:val="28"/>
        </w:rPr>
        <w:t xml:space="preserve"> będącego osobą fizyczną prowadzącą działalność gospodarczą</w:t>
      </w:r>
      <w:r w:rsidR="007373F0">
        <w:rPr>
          <w:rFonts w:ascii="Times New Roman" w:hAnsi="Times New Roman"/>
          <w:b/>
          <w:sz w:val="24"/>
          <w:szCs w:val="28"/>
        </w:rPr>
        <w:t xml:space="preserve"> oraz </w:t>
      </w:r>
      <w:r w:rsidR="007373F0" w:rsidRPr="002938F6">
        <w:rPr>
          <w:rFonts w:ascii="Times New Roman" w:hAnsi="Times New Roman"/>
          <w:b/>
          <w:sz w:val="24"/>
          <w:szCs w:val="28"/>
        </w:rPr>
        <w:t xml:space="preserve">osób upoważnionych do reprezentowania </w:t>
      </w:r>
      <w:r w:rsidR="003B65CE">
        <w:rPr>
          <w:rFonts w:ascii="Times New Roman" w:hAnsi="Times New Roman"/>
          <w:b/>
          <w:sz w:val="24"/>
          <w:szCs w:val="28"/>
        </w:rPr>
        <w:t>P</w:t>
      </w:r>
      <w:r w:rsidR="007373F0" w:rsidRPr="002938F6">
        <w:rPr>
          <w:rFonts w:ascii="Times New Roman" w:hAnsi="Times New Roman"/>
          <w:b/>
          <w:sz w:val="24"/>
          <w:szCs w:val="28"/>
        </w:rPr>
        <w:t>rzedsiębiorcy</w:t>
      </w:r>
      <w:r w:rsidR="00A337B0" w:rsidRPr="002938F6">
        <w:rPr>
          <w:rFonts w:ascii="Times New Roman" w:hAnsi="Times New Roman"/>
          <w:b/>
          <w:sz w:val="22"/>
          <w:szCs w:val="28"/>
        </w:rPr>
        <w:t xml:space="preserve"> </w:t>
      </w:r>
      <w:r w:rsidR="00A337B0" w:rsidRPr="002938F6">
        <w:rPr>
          <w:rFonts w:ascii="Times New Roman" w:hAnsi="Times New Roman"/>
          <w:b/>
          <w:sz w:val="24"/>
          <w:szCs w:val="28"/>
        </w:rPr>
        <w:t xml:space="preserve">w związku ze złożeniem </w:t>
      </w:r>
      <w:r w:rsidR="00A337B0">
        <w:rPr>
          <w:rFonts w:ascii="Times New Roman" w:hAnsi="Times New Roman"/>
          <w:b/>
          <w:sz w:val="24"/>
          <w:szCs w:val="28"/>
        </w:rPr>
        <w:t xml:space="preserve">formularza umowy na dopłaty do prywatnego przechowywania </w:t>
      </w:r>
      <w:r w:rsidR="00BC1F3F">
        <w:rPr>
          <w:rFonts w:ascii="Times New Roman" w:hAnsi="Times New Roman"/>
          <w:b/>
          <w:sz w:val="24"/>
          <w:szCs w:val="28"/>
        </w:rPr>
        <w:t>masła</w:t>
      </w:r>
      <w:r w:rsidR="003B65CE">
        <w:rPr>
          <w:rFonts w:ascii="Times New Roman" w:hAnsi="Times New Roman"/>
          <w:b/>
          <w:sz w:val="24"/>
          <w:szCs w:val="28"/>
        </w:rPr>
        <w:t xml:space="preserve"> </w:t>
      </w:r>
      <w:r w:rsidR="00C55C77" w:rsidRPr="00691E1C">
        <w:rPr>
          <w:rFonts w:ascii="Times New Roman" w:hAnsi="Times New Roman"/>
          <w:b/>
          <w:sz w:val="24"/>
          <w:szCs w:val="28"/>
        </w:rPr>
        <w:t>w ramach mechanizmu „Dopłaty do pr</w:t>
      </w:r>
      <w:r w:rsidR="00C55C77">
        <w:rPr>
          <w:rFonts w:ascii="Times New Roman" w:hAnsi="Times New Roman"/>
          <w:b/>
          <w:sz w:val="24"/>
          <w:szCs w:val="28"/>
        </w:rPr>
        <w:t xml:space="preserve">ywatnego przechowywania masła” oraz zawarciem </w:t>
      </w:r>
      <w:r w:rsidR="001C58C9">
        <w:rPr>
          <w:rFonts w:ascii="Times New Roman" w:hAnsi="Times New Roman"/>
          <w:b/>
          <w:sz w:val="24"/>
          <w:szCs w:val="28"/>
        </w:rPr>
        <w:br/>
      </w:r>
      <w:r w:rsidR="00C55C77">
        <w:rPr>
          <w:rFonts w:ascii="Times New Roman" w:hAnsi="Times New Roman"/>
          <w:b/>
          <w:sz w:val="24"/>
          <w:szCs w:val="28"/>
        </w:rPr>
        <w:t>i wykonaniem przedmiotowej umowy (</w:t>
      </w:r>
      <w:r w:rsidR="00C55C77" w:rsidRPr="006724A2">
        <w:rPr>
          <w:rFonts w:ascii="Times New Roman" w:hAnsi="Times New Roman"/>
          <w:b/>
          <w:sz w:val="24"/>
          <w:szCs w:val="28"/>
        </w:rPr>
        <w:t>w tym podczas kontroli</w:t>
      </w:r>
      <w:r w:rsidR="00C55C77">
        <w:rPr>
          <w:rFonts w:ascii="Times New Roman" w:hAnsi="Times New Roman"/>
          <w:b/>
          <w:sz w:val="24"/>
          <w:szCs w:val="28"/>
        </w:rPr>
        <w:t xml:space="preserve"> wstępnej, okresowej </w:t>
      </w:r>
      <w:r w:rsidR="001C58C9">
        <w:rPr>
          <w:rFonts w:ascii="Times New Roman" w:hAnsi="Times New Roman"/>
          <w:b/>
          <w:sz w:val="24"/>
          <w:szCs w:val="28"/>
        </w:rPr>
        <w:br/>
      </w:r>
      <w:r w:rsidR="00C55C77">
        <w:rPr>
          <w:rFonts w:ascii="Times New Roman" w:hAnsi="Times New Roman"/>
          <w:b/>
          <w:sz w:val="24"/>
          <w:szCs w:val="28"/>
        </w:rPr>
        <w:t>i końcowej)</w:t>
      </w:r>
    </w:p>
    <w:p w14:paraId="049BAA6E" w14:textId="77777777" w:rsidR="00334FA6" w:rsidRPr="002938F6" w:rsidRDefault="00334FA6" w:rsidP="002938F6">
      <w:pPr>
        <w:pStyle w:val="Tekstpodstawowy24"/>
        <w:numPr>
          <w:ilvl w:val="1"/>
          <w:numId w:val="85"/>
        </w:numPr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Informacja o przetwarzaniu danych osobowych przez </w:t>
      </w:r>
      <w:r w:rsidRPr="002938F6">
        <w:rPr>
          <w:rFonts w:ascii="Times New Roman" w:hAnsi="Times New Roman"/>
          <w:b/>
          <w:sz w:val="24"/>
          <w:szCs w:val="24"/>
        </w:rPr>
        <w:t>Krajowy Ośrodek Wsparcia Rolnictwa</w:t>
      </w:r>
    </w:p>
    <w:p w14:paraId="62E5EFDD" w14:textId="77777777" w:rsidR="00334FA6" w:rsidRDefault="00334FA6" w:rsidP="00334FA6">
      <w:pPr>
        <w:pStyle w:val="Tekstpodstawowywcity3"/>
        <w:spacing w:before="10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związku z treścią art. 13</w:t>
      </w:r>
      <w:r w:rsidRPr="00D6484A">
        <w:rPr>
          <w:sz w:val="24"/>
          <w:szCs w:val="24"/>
        </w:rPr>
        <w:t xml:space="preserve"> rozporządzenia Parlamentu Europejskiego i Rady (UE) 2016/679 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>
        <w:rPr>
          <w:sz w:val="24"/>
          <w:szCs w:val="24"/>
        </w:rPr>
        <w:br/>
      </w:r>
      <w:r w:rsidRPr="00D6484A">
        <w:rPr>
          <w:sz w:val="24"/>
          <w:szCs w:val="24"/>
        </w:rPr>
        <w:t>z 04.05.2016, str. 1 oraz Dz. Urz. UE L 127 z 23.05.2018, str. 2) dalej: „RODO”</w:t>
      </w:r>
      <w:r>
        <w:rPr>
          <w:sz w:val="24"/>
          <w:szCs w:val="24"/>
        </w:rPr>
        <w:t>,</w:t>
      </w:r>
      <w:r w:rsidRPr="00D6484A">
        <w:rPr>
          <w:sz w:val="24"/>
          <w:szCs w:val="24"/>
        </w:rPr>
        <w:t xml:space="preserve"> Krajowy Ośrodek Wsparcia Rolnictwa informuje, że:</w:t>
      </w:r>
    </w:p>
    <w:p w14:paraId="2A2FCA14" w14:textId="77777777" w:rsidR="00334FA6" w:rsidRDefault="00334FA6" w:rsidP="00334FA6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F04A45">
        <w:rPr>
          <w:rFonts w:eastAsia="Calibri"/>
          <w:sz w:val="24"/>
          <w:szCs w:val="24"/>
          <w:lang w:eastAsia="en-US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</w:t>
      </w:r>
      <w:r>
        <w:rPr>
          <w:rFonts w:eastAsia="Calibri"/>
          <w:sz w:val="24"/>
          <w:szCs w:val="24"/>
          <w:lang w:eastAsia="en-US"/>
        </w:rPr>
        <w:br/>
      </w:r>
      <w:r w:rsidRPr="00F04A45">
        <w:rPr>
          <w:rFonts w:eastAsia="Calibri"/>
          <w:sz w:val="24"/>
          <w:szCs w:val="24"/>
          <w:lang w:eastAsia="en-US"/>
        </w:rPr>
        <w:t xml:space="preserve">Z administratorem może się Pani/Pan skontaktować poprzez adres e-mail: </w:t>
      </w:r>
      <w:hyperlink r:id="rId15" w:history="1">
        <w:r w:rsidRPr="00F04A45">
          <w:rPr>
            <w:rFonts w:eastAsia="Calibri"/>
            <w:sz w:val="24"/>
            <w:szCs w:val="24"/>
            <w:lang w:eastAsia="en-US"/>
          </w:rPr>
          <w:t>kontakt@kowr.gov.pl</w:t>
        </w:r>
      </w:hyperlink>
      <w:r w:rsidRPr="00F04A45">
        <w:rPr>
          <w:rFonts w:eastAsia="Calibri"/>
          <w:sz w:val="24"/>
          <w:szCs w:val="24"/>
          <w:lang w:eastAsia="en-US"/>
        </w:rPr>
        <w:t xml:space="preserve"> lub pisemnie na adres korespondencyjny: Krajowy Ośrodek Wsparcia Rolnictwa, ul. Karolkowa 30, 01-207 Warszawa. </w:t>
      </w:r>
    </w:p>
    <w:p w14:paraId="06681E1C" w14:textId="77777777" w:rsidR="00334FA6" w:rsidRDefault="00334FA6" w:rsidP="00334FA6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F04A45">
        <w:rPr>
          <w:rFonts w:eastAsia="Calibri"/>
          <w:sz w:val="24"/>
          <w:szCs w:val="24"/>
          <w:lang w:eastAsia="en-US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Pr="00F04A45">
        <w:rPr>
          <w:rFonts w:eastAsia="Calibri"/>
          <w:sz w:val="24"/>
          <w:szCs w:val="24"/>
          <w:lang w:eastAsia="en-US"/>
        </w:rPr>
        <w:br/>
        <w:t>e-mail: iodo@kowr.gov.pl lub pisemnie na adres korespondencyjny Administratora, wskazany w pkt. 1.</w:t>
      </w:r>
    </w:p>
    <w:p w14:paraId="6357DE87" w14:textId="6E78BF17" w:rsidR="00334FA6" w:rsidRDefault="003B65CE" w:rsidP="00D8394A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3B65CE">
        <w:rPr>
          <w:rFonts w:eastAsia="Calibri"/>
          <w:sz w:val="24"/>
          <w:szCs w:val="24"/>
          <w:lang w:eastAsia="en-US"/>
        </w:rPr>
        <w:t xml:space="preserve">Pani/Pana dane osobowe będą przetwarzane przez KOWR w celu realizacji zadań związanych z mechanizmem „Dopłaty do prywatnego przechowywania masła” realizowanych przez KOWR jako zadania delegowane zgodnie z art. 6 ust. 2 pkt 4) oraz 6a ustawy z dnia 9 maja 2008 r. o Agencji Restrukturyzacji i Modernizacji Rolnictwa (Dz.U. </w:t>
      </w:r>
      <w:r>
        <w:rPr>
          <w:rFonts w:eastAsia="Calibri"/>
          <w:sz w:val="24"/>
          <w:szCs w:val="24"/>
          <w:lang w:eastAsia="en-US"/>
        </w:rPr>
        <w:br/>
      </w:r>
      <w:r w:rsidR="00D977E2">
        <w:rPr>
          <w:rFonts w:eastAsia="Calibri"/>
          <w:sz w:val="24"/>
          <w:szCs w:val="24"/>
          <w:lang w:eastAsia="en-US"/>
        </w:rPr>
        <w:t>z 2019 r. poz. 1505</w:t>
      </w:r>
      <w:r w:rsidRPr="003B65CE">
        <w:rPr>
          <w:rFonts w:eastAsia="Calibri"/>
          <w:sz w:val="24"/>
          <w:szCs w:val="24"/>
          <w:lang w:eastAsia="en-US"/>
        </w:rPr>
        <w:t xml:space="preserve">) w tym w celu obsługi złożonego formularza umowy na dopłaty do prywatnego przechowywania masła, przeprowadzania kontroli w ramach ww. mechanizmu, zawarcia i rozliczenia umowy oraz realizacji pozostałych zadań KOWR określonych w ww. przepisach i Warunkach udziału w ww. mechanizmie, a także w celu realizacji obowiązku powadzenia ewidencji korespondencji i archiwizacji dokumentacji zgodnie z ustawą </w:t>
      </w:r>
      <w:r>
        <w:rPr>
          <w:rFonts w:eastAsia="Calibri"/>
          <w:sz w:val="24"/>
          <w:szCs w:val="24"/>
          <w:lang w:eastAsia="en-US"/>
        </w:rPr>
        <w:br/>
      </w:r>
      <w:r w:rsidRPr="003B65CE">
        <w:rPr>
          <w:rFonts w:eastAsia="Calibri"/>
          <w:sz w:val="24"/>
          <w:szCs w:val="24"/>
          <w:lang w:eastAsia="en-US"/>
        </w:rPr>
        <w:t>o narodowym zasobie archiwalnym i archiwach (</w:t>
      </w:r>
      <w:r w:rsidR="00004777" w:rsidRPr="00004777">
        <w:rPr>
          <w:rFonts w:eastAsia="Calibri"/>
          <w:sz w:val="24"/>
          <w:szCs w:val="24"/>
          <w:lang w:eastAsia="en-US"/>
        </w:rPr>
        <w:t>Dz.U. z 2020 r. poz. 164, z późn. zm.</w:t>
      </w:r>
      <w:r w:rsidRPr="003B65CE">
        <w:rPr>
          <w:rFonts w:eastAsia="Calibri"/>
          <w:sz w:val="24"/>
          <w:szCs w:val="24"/>
          <w:lang w:eastAsia="en-US"/>
        </w:rPr>
        <w:t xml:space="preserve">) co stanowi </w:t>
      </w:r>
      <w:r>
        <w:rPr>
          <w:rFonts w:eastAsia="Calibri"/>
          <w:sz w:val="24"/>
          <w:szCs w:val="24"/>
          <w:lang w:eastAsia="en-US"/>
        </w:rPr>
        <w:br/>
      </w:r>
      <w:r w:rsidRPr="003B65CE">
        <w:rPr>
          <w:rFonts w:eastAsia="Calibri"/>
          <w:sz w:val="24"/>
          <w:szCs w:val="24"/>
          <w:lang w:eastAsia="en-US"/>
        </w:rPr>
        <w:t>o zgodnym z prawem przetwarzaniu Pani/Pana danych osobowych w oparciu o przesłanki legalności przetwarzania, o której mowa w art. 6 ust. 1 lit. b i c RODO ponieważ jest ono niezbędne do wypełnienia obowiązków prawnych ciążących na KOWR a także w związku z podjęciem przez Panią/Pana działań przed ewentualnym zawarciem umowy</w:t>
      </w:r>
      <w:r w:rsidR="00334FA6" w:rsidRPr="00C413FC">
        <w:rPr>
          <w:rFonts w:eastAsia="Calibri"/>
          <w:sz w:val="24"/>
          <w:szCs w:val="24"/>
          <w:lang w:eastAsia="en-US"/>
        </w:rPr>
        <w:t>.</w:t>
      </w:r>
    </w:p>
    <w:p w14:paraId="3D00D063" w14:textId="77777777" w:rsidR="00334FA6" w:rsidRDefault="00334FA6" w:rsidP="00334FA6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C413FC">
        <w:rPr>
          <w:rFonts w:eastAsia="Calibri"/>
          <w:sz w:val="24"/>
          <w:szCs w:val="24"/>
          <w:lang w:eastAsia="en-US"/>
        </w:rPr>
        <w:t>Pani/Pana dane osobowe udostępnione będą Agencji Restrukturyzacji i Modernizacji Rolnictwa, Komisji Europejskiej lub innym organom upoważnionym do kontroli dokumentów związanych z mechanizmem „</w:t>
      </w:r>
      <w:r w:rsidR="00AF7DB7">
        <w:rPr>
          <w:rFonts w:eastAsia="Calibri"/>
          <w:sz w:val="24"/>
          <w:szCs w:val="24"/>
          <w:lang w:eastAsia="en-US"/>
        </w:rPr>
        <w:t xml:space="preserve">Dopłaty do prywatnego przechowywania </w:t>
      </w:r>
      <w:r w:rsidR="00CA0675">
        <w:rPr>
          <w:rFonts w:eastAsia="Calibri"/>
          <w:sz w:val="24"/>
          <w:szCs w:val="24"/>
          <w:lang w:eastAsia="en-US"/>
        </w:rPr>
        <w:t>masła</w:t>
      </w:r>
      <w:r w:rsidRPr="00C413FC">
        <w:rPr>
          <w:rFonts w:eastAsia="Calibri"/>
          <w:sz w:val="24"/>
          <w:szCs w:val="24"/>
          <w:lang w:eastAsia="en-US"/>
        </w:rPr>
        <w:t>” a także innym podmiotom, jeżeli obowiązek taki będzie wynikać z przepisów prawa. Do przetwarzanych przez Administratora danych mogą też mieć dostęp podmioty przetwarzające dane w imieniu Administratora, np. podmioty świadczące usługi informatyczne, usługi niszczenia dokumentów.</w:t>
      </w:r>
    </w:p>
    <w:p w14:paraId="63473CA8" w14:textId="5AED7ADC" w:rsidR="00334FA6" w:rsidRDefault="00334FA6" w:rsidP="00334FA6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C413FC">
        <w:rPr>
          <w:rFonts w:eastAsia="Calibri"/>
          <w:sz w:val="24"/>
          <w:szCs w:val="24"/>
          <w:lang w:eastAsia="en-US"/>
        </w:rPr>
        <w:t>Pani/Pana dane osobowe będą przetwarzane przez KOWR do czasu realizacji celu</w:t>
      </w:r>
      <w:r>
        <w:rPr>
          <w:rFonts w:eastAsia="Calibri"/>
          <w:sz w:val="24"/>
          <w:szCs w:val="24"/>
          <w:lang w:eastAsia="en-US"/>
        </w:rPr>
        <w:t>,</w:t>
      </w:r>
      <w:r w:rsidRPr="00C413FC">
        <w:rPr>
          <w:rFonts w:eastAsia="Calibri"/>
          <w:sz w:val="24"/>
          <w:szCs w:val="24"/>
          <w:lang w:eastAsia="en-US"/>
        </w:rPr>
        <w:t xml:space="preserve"> dla którego zostały pozyskane, w tym </w:t>
      </w:r>
      <w:r w:rsidR="00C55C77">
        <w:rPr>
          <w:rFonts w:eastAsia="Calibri"/>
          <w:sz w:val="24"/>
          <w:szCs w:val="24"/>
          <w:lang w:eastAsia="en-US"/>
        </w:rPr>
        <w:t xml:space="preserve">przez </w:t>
      </w:r>
      <w:r w:rsidRPr="00C413FC">
        <w:rPr>
          <w:rFonts w:eastAsia="Calibri"/>
          <w:sz w:val="24"/>
          <w:szCs w:val="24"/>
          <w:lang w:eastAsia="en-US"/>
        </w:rPr>
        <w:t xml:space="preserve">okres przechowywania dokumentacji określony </w:t>
      </w:r>
      <w:r>
        <w:rPr>
          <w:rFonts w:eastAsia="Calibri"/>
          <w:sz w:val="24"/>
          <w:szCs w:val="24"/>
          <w:lang w:eastAsia="en-US"/>
        </w:rPr>
        <w:br/>
      </w:r>
      <w:r w:rsidRPr="00C413FC">
        <w:rPr>
          <w:rFonts w:eastAsia="Calibri"/>
          <w:sz w:val="24"/>
          <w:szCs w:val="24"/>
          <w:lang w:eastAsia="en-US"/>
        </w:rPr>
        <w:t>w przepisach powszechnych i uregulowaniach wewnętrznych Administratora w zakresie archiwizacji dokumentów wynoszący:</w:t>
      </w:r>
    </w:p>
    <w:p w14:paraId="3EEED8F1" w14:textId="2947D2F0" w:rsidR="00334FA6" w:rsidRPr="002938F6" w:rsidRDefault="00334FA6" w:rsidP="00334FA6">
      <w:pPr>
        <w:pStyle w:val="Akapitzlist"/>
        <w:numPr>
          <w:ilvl w:val="0"/>
          <w:numId w:val="88"/>
        </w:numPr>
        <w:spacing w:line="360" w:lineRule="auto"/>
        <w:ind w:left="1134" w:hanging="283"/>
        <w:jc w:val="both"/>
        <w:rPr>
          <w:sz w:val="24"/>
        </w:rPr>
      </w:pPr>
      <w:r w:rsidRPr="002938F6">
        <w:rPr>
          <w:sz w:val="24"/>
        </w:rPr>
        <w:t xml:space="preserve">w przypadku nieprzyjęcia </w:t>
      </w:r>
      <w:r w:rsidR="00AF7DB7" w:rsidRPr="002938F6">
        <w:rPr>
          <w:sz w:val="24"/>
        </w:rPr>
        <w:t>formularza umowy na dopłaty do prywatnego przechowywania</w:t>
      </w:r>
      <w:r w:rsidRPr="002938F6">
        <w:rPr>
          <w:sz w:val="24"/>
        </w:rPr>
        <w:t xml:space="preserve"> </w:t>
      </w:r>
      <w:r w:rsidR="00CA0675">
        <w:rPr>
          <w:sz w:val="24"/>
        </w:rPr>
        <w:t>masła</w:t>
      </w:r>
      <w:r w:rsidRPr="002938F6">
        <w:rPr>
          <w:sz w:val="24"/>
        </w:rPr>
        <w:t xml:space="preserve"> - 5 lat licząc od dnia 1 stycznia roku następnego po roku, w którym rozpatrzono </w:t>
      </w:r>
      <w:r w:rsidR="00AF7DB7" w:rsidRPr="002938F6">
        <w:rPr>
          <w:sz w:val="24"/>
        </w:rPr>
        <w:t>formularz umowy</w:t>
      </w:r>
      <w:r w:rsidRPr="002938F6">
        <w:rPr>
          <w:sz w:val="24"/>
        </w:rPr>
        <w:t>,</w:t>
      </w:r>
    </w:p>
    <w:p w14:paraId="6C055C35" w14:textId="43740526" w:rsidR="00334FA6" w:rsidRPr="002938F6" w:rsidRDefault="00334FA6" w:rsidP="00334FA6">
      <w:pPr>
        <w:pStyle w:val="Akapitzlist"/>
        <w:numPr>
          <w:ilvl w:val="0"/>
          <w:numId w:val="88"/>
        </w:numPr>
        <w:spacing w:line="360" w:lineRule="auto"/>
        <w:ind w:left="1134" w:hanging="283"/>
        <w:jc w:val="both"/>
        <w:rPr>
          <w:sz w:val="24"/>
        </w:rPr>
      </w:pPr>
      <w:r w:rsidRPr="002938F6">
        <w:rPr>
          <w:sz w:val="24"/>
        </w:rPr>
        <w:t xml:space="preserve">w przypadku przyjęcia </w:t>
      </w:r>
      <w:r w:rsidR="00AF7DB7" w:rsidRPr="002938F6">
        <w:rPr>
          <w:sz w:val="24"/>
        </w:rPr>
        <w:t xml:space="preserve">formularza umowy na dopłaty do prywatnego przechowywania </w:t>
      </w:r>
      <w:r w:rsidR="00CA0675">
        <w:rPr>
          <w:sz w:val="24"/>
        </w:rPr>
        <w:t>masła</w:t>
      </w:r>
      <w:r w:rsidRPr="002938F6">
        <w:rPr>
          <w:sz w:val="24"/>
        </w:rPr>
        <w:t xml:space="preserve"> - 5 lat licząc od dnia 1 stycznia roku następnego po roku, w którym upłynie okres zobowiązań w związku z zawarciem umowy na </w:t>
      </w:r>
      <w:r w:rsidR="00AF7DB7" w:rsidRPr="002938F6">
        <w:rPr>
          <w:sz w:val="24"/>
        </w:rPr>
        <w:t>dopłaty do prywatnego przechowywania</w:t>
      </w:r>
      <w:r w:rsidR="00AF7DB7">
        <w:rPr>
          <w:sz w:val="24"/>
        </w:rPr>
        <w:t xml:space="preserve"> </w:t>
      </w:r>
      <w:r w:rsidR="00CA0675">
        <w:rPr>
          <w:sz w:val="24"/>
        </w:rPr>
        <w:t>masła</w:t>
      </w:r>
      <w:r w:rsidRPr="002938F6">
        <w:rPr>
          <w:sz w:val="24"/>
        </w:rPr>
        <w:t>.</w:t>
      </w:r>
    </w:p>
    <w:p w14:paraId="24AF421C" w14:textId="77777777" w:rsidR="00334FA6" w:rsidRPr="002938F6" w:rsidRDefault="00334FA6" w:rsidP="00334FA6">
      <w:pPr>
        <w:pStyle w:val="Akapitzlist"/>
        <w:spacing w:line="360" w:lineRule="auto"/>
        <w:ind w:left="284"/>
        <w:jc w:val="both"/>
        <w:rPr>
          <w:sz w:val="24"/>
        </w:rPr>
      </w:pPr>
      <w:r w:rsidRPr="002938F6">
        <w:rPr>
          <w:sz w:val="24"/>
        </w:rPr>
        <w:t>Ww. okresy mogą zostać przedłużone o okres przedawnienia roszczeń przysługujących Administratorowi i w stosunku do niego.</w:t>
      </w:r>
    </w:p>
    <w:p w14:paraId="7287F287" w14:textId="77777777" w:rsidR="00334FA6" w:rsidRPr="00C413FC" w:rsidRDefault="00334FA6" w:rsidP="00334FA6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C413FC">
        <w:rPr>
          <w:rFonts w:eastAsia="Calibri"/>
          <w:sz w:val="24"/>
          <w:szCs w:val="24"/>
          <w:lang w:eastAsia="en-US"/>
        </w:rPr>
        <w:t>Zgodnie z RODO osobom, których dane KOWR przetwarza w celach określonych w pkt. 3 przysługuje:</w:t>
      </w:r>
    </w:p>
    <w:p w14:paraId="64701462" w14:textId="77777777" w:rsidR="00334FA6" w:rsidRPr="002938F6" w:rsidRDefault="00334FA6" w:rsidP="00334FA6">
      <w:pPr>
        <w:pStyle w:val="Akapitzlist"/>
        <w:numPr>
          <w:ilvl w:val="0"/>
          <w:numId w:val="87"/>
        </w:numPr>
        <w:spacing w:line="360" w:lineRule="auto"/>
        <w:ind w:left="1134" w:hanging="283"/>
        <w:jc w:val="both"/>
        <w:rPr>
          <w:sz w:val="24"/>
        </w:rPr>
      </w:pPr>
      <w:r w:rsidRPr="002938F6">
        <w:rPr>
          <w:sz w:val="24"/>
        </w:rPr>
        <w:t>prawo dostępu do swoich danych i otrzymania ich kopii;</w:t>
      </w:r>
    </w:p>
    <w:p w14:paraId="3ACAF0CF" w14:textId="77777777" w:rsidR="00334FA6" w:rsidRPr="002938F6" w:rsidRDefault="00334FA6" w:rsidP="00334FA6">
      <w:pPr>
        <w:pStyle w:val="Akapitzlist"/>
        <w:numPr>
          <w:ilvl w:val="0"/>
          <w:numId w:val="87"/>
        </w:numPr>
        <w:spacing w:line="360" w:lineRule="auto"/>
        <w:ind w:left="1134" w:hanging="283"/>
        <w:jc w:val="both"/>
        <w:rPr>
          <w:sz w:val="24"/>
        </w:rPr>
      </w:pPr>
      <w:r w:rsidRPr="002938F6">
        <w:rPr>
          <w:sz w:val="24"/>
        </w:rPr>
        <w:t>prawo sprostowania (poprawiania) swoich danych osobowych;</w:t>
      </w:r>
    </w:p>
    <w:p w14:paraId="1684FCAF" w14:textId="77777777" w:rsidR="00334FA6" w:rsidRPr="002938F6" w:rsidRDefault="00334FA6" w:rsidP="00334FA6">
      <w:pPr>
        <w:pStyle w:val="Akapitzlist"/>
        <w:numPr>
          <w:ilvl w:val="0"/>
          <w:numId w:val="87"/>
        </w:numPr>
        <w:spacing w:line="360" w:lineRule="auto"/>
        <w:ind w:left="1134" w:hanging="283"/>
        <w:jc w:val="both"/>
        <w:rPr>
          <w:sz w:val="24"/>
        </w:rPr>
      </w:pPr>
      <w:r w:rsidRPr="002938F6">
        <w:rPr>
          <w:sz w:val="24"/>
        </w:rPr>
        <w:t>prawo do usunięcia danych osobowych, w sytuacji gdy przetwarzania danych nie następuje w celu wywiązania się z obowiązku wynikającego z przepisu prawa lub w ramach sprawowania władzy publicznej;</w:t>
      </w:r>
    </w:p>
    <w:p w14:paraId="06DE83FE" w14:textId="77777777" w:rsidR="00334FA6" w:rsidRPr="002938F6" w:rsidRDefault="00334FA6" w:rsidP="00334FA6">
      <w:pPr>
        <w:pStyle w:val="Akapitzlist"/>
        <w:numPr>
          <w:ilvl w:val="0"/>
          <w:numId w:val="87"/>
        </w:numPr>
        <w:spacing w:line="360" w:lineRule="auto"/>
        <w:ind w:left="1134" w:hanging="283"/>
        <w:jc w:val="both"/>
        <w:rPr>
          <w:sz w:val="24"/>
        </w:rPr>
      </w:pPr>
      <w:r w:rsidRPr="002938F6">
        <w:rPr>
          <w:sz w:val="24"/>
        </w:rPr>
        <w:t>prawo do ograniczenia przetwarzania danych, przy czym przepisy odrębne mogą wyłączyć możliwość skorzystania z tego prawa.</w:t>
      </w:r>
    </w:p>
    <w:p w14:paraId="217A6684" w14:textId="77777777" w:rsidR="00126617" w:rsidRPr="002938F6" w:rsidRDefault="00126617" w:rsidP="002938F6">
      <w:pPr>
        <w:spacing w:line="360" w:lineRule="auto"/>
        <w:ind w:left="284"/>
        <w:jc w:val="both"/>
        <w:rPr>
          <w:rFonts w:eastAsia="Calibri"/>
          <w:sz w:val="32"/>
          <w:szCs w:val="24"/>
          <w:lang w:eastAsia="en-US"/>
        </w:rPr>
      </w:pPr>
      <w:r w:rsidRPr="002938F6">
        <w:rPr>
          <w:rFonts w:eastAsia="Calibri"/>
          <w:sz w:val="24"/>
          <w:lang w:eastAsia="en-US"/>
        </w:rPr>
        <w:t>Jeżeli chce Pani/Pan skorzystać z któregokolwiek z tych uprawnień prosimy o kontakt z Inspektorem Ochrony Danych Osobowych, wskazany w pkt 2 lub pisemnie na adres naszej siedziby, wskazany w pkt. 1</w:t>
      </w:r>
      <w:r>
        <w:rPr>
          <w:rFonts w:eastAsia="Calibri"/>
          <w:sz w:val="24"/>
          <w:lang w:eastAsia="en-US"/>
        </w:rPr>
        <w:t>.</w:t>
      </w:r>
    </w:p>
    <w:p w14:paraId="6FBB951D" w14:textId="77777777" w:rsidR="00334FA6" w:rsidRPr="00C413FC" w:rsidRDefault="00334FA6" w:rsidP="00334FA6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C413FC">
        <w:rPr>
          <w:rFonts w:eastAsia="Calibri"/>
          <w:sz w:val="24"/>
          <w:szCs w:val="24"/>
          <w:lang w:eastAsia="en-US"/>
        </w:rPr>
        <w:t>W przypadku uznania, że przetwarzanie danych o</w:t>
      </w:r>
      <w:r w:rsidR="00CA0675">
        <w:rPr>
          <w:rFonts w:eastAsia="Calibri"/>
          <w:sz w:val="24"/>
          <w:szCs w:val="24"/>
          <w:lang w:eastAsia="en-US"/>
        </w:rPr>
        <w:t>sobowych narusza przepisy RODO,</w:t>
      </w:r>
      <w:r w:rsidRPr="00C413FC">
        <w:rPr>
          <w:rFonts w:eastAsia="Calibri"/>
          <w:sz w:val="24"/>
          <w:szCs w:val="24"/>
          <w:lang w:eastAsia="en-US"/>
        </w:rPr>
        <w:t xml:space="preserve"> przysługuje Pani/Panu prawo wniesienia skargi do Prezesa Urzędu Ochrony Danych Osobowych.</w:t>
      </w:r>
    </w:p>
    <w:p w14:paraId="0A547E76" w14:textId="54F652FA" w:rsidR="00334FA6" w:rsidRDefault="00334FA6" w:rsidP="00D8394A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C413FC">
        <w:rPr>
          <w:rFonts w:eastAsia="Calibri"/>
          <w:sz w:val="24"/>
          <w:szCs w:val="24"/>
          <w:lang w:eastAsia="en-US"/>
        </w:rPr>
        <w:t xml:space="preserve">Podanie Pani/Pana danych osobowych jest obowiązkiem wynikającym z art. 2 i </w:t>
      </w:r>
      <w:r w:rsidR="00AF7DB7">
        <w:rPr>
          <w:rFonts w:eastAsia="Calibri"/>
          <w:sz w:val="24"/>
          <w:szCs w:val="24"/>
          <w:lang w:eastAsia="en-US"/>
        </w:rPr>
        <w:t>40</w:t>
      </w:r>
      <w:r w:rsidRPr="00C413FC">
        <w:rPr>
          <w:rFonts w:eastAsia="Calibri"/>
          <w:sz w:val="24"/>
          <w:szCs w:val="24"/>
          <w:lang w:eastAsia="en-US"/>
        </w:rPr>
        <w:t xml:space="preserve"> rozporządzenia wykonawczego Komisji (UE) 2016/1240 z dnia 18 maja 2016 r. ustalającego zasady stosowania rozporządzenia Parlamentu Europejskiego i Rady (UE) nr 1308/2013 </w:t>
      </w:r>
      <w:r w:rsidR="003B65CE">
        <w:rPr>
          <w:rFonts w:eastAsia="Calibri"/>
          <w:sz w:val="24"/>
          <w:szCs w:val="24"/>
          <w:lang w:eastAsia="en-US"/>
        </w:rPr>
        <w:br/>
      </w:r>
      <w:r w:rsidRPr="00C413FC">
        <w:rPr>
          <w:rFonts w:eastAsia="Calibri"/>
          <w:sz w:val="24"/>
          <w:szCs w:val="24"/>
          <w:lang w:eastAsia="en-US"/>
        </w:rPr>
        <w:t>w odniesieniu do interwencji publicznej i dopłat do prywatnego przechowywania (</w:t>
      </w:r>
      <w:r w:rsidR="00004777" w:rsidRPr="00004777">
        <w:rPr>
          <w:rFonts w:eastAsia="Calibri"/>
          <w:sz w:val="24"/>
          <w:szCs w:val="24"/>
          <w:lang w:eastAsia="en-US"/>
        </w:rPr>
        <w:t>Dz. Urz. UE L 206, z 30.07.2016, str.71, z późn. zm</w:t>
      </w:r>
      <w:r w:rsidR="00004777">
        <w:rPr>
          <w:rFonts w:eastAsia="Calibri"/>
          <w:sz w:val="24"/>
          <w:szCs w:val="24"/>
          <w:lang w:eastAsia="en-US"/>
        </w:rPr>
        <w:t>.</w:t>
      </w:r>
      <w:r w:rsidRPr="00C413FC">
        <w:rPr>
          <w:rFonts w:eastAsia="Calibri"/>
          <w:sz w:val="24"/>
          <w:szCs w:val="24"/>
          <w:lang w:eastAsia="en-US"/>
        </w:rPr>
        <w:t xml:space="preserve">), a konsekwencją niepodania tych danych osobowych może być pozostawienie </w:t>
      </w:r>
      <w:r w:rsidR="00AF7DB7">
        <w:rPr>
          <w:rFonts w:eastAsia="Calibri"/>
          <w:sz w:val="24"/>
          <w:szCs w:val="24"/>
          <w:lang w:eastAsia="en-US"/>
        </w:rPr>
        <w:t>formularza umowy</w:t>
      </w:r>
      <w:r w:rsidRPr="00C413FC">
        <w:rPr>
          <w:rFonts w:eastAsia="Calibri"/>
          <w:sz w:val="24"/>
          <w:szCs w:val="24"/>
          <w:lang w:eastAsia="en-US"/>
        </w:rPr>
        <w:t xml:space="preserve"> bez rozpatrzenia.</w:t>
      </w:r>
    </w:p>
    <w:p w14:paraId="66843155" w14:textId="77777777" w:rsidR="00334FA6" w:rsidRDefault="00334FA6" w:rsidP="00334FA6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F04A45">
        <w:rPr>
          <w:rFonts w:eastAsia="Calibri"/>
          <w:sz w:val="24"/>
          <w:szCs w:val="24"/>
          <w:lang w:eastAsia="en-US"/>
        </w:rPr>
        <w:t>W oparciu o Pani/Pana dane osobowe KOWR nie będzie podejmował wobec Pani/Pana zautomatyzowanych decyzji, w tym decyzji będących wynikiem profilowania.</w:t>
      </w:r>
    </w:p>
    <w:p w14:paraId="78657A1E" w14:textId="77777777" w:rsidR="00AF7DB7" w:rsidRDefault="00AF7DB7" w:rsidP="002938F6">
      <w:pPr>
        <w:numPr>
          <w:ilvl w:val="6"/>
          <w:numId w:val="86"/>
        </w:numPr>
        <w:tabs>
          <w:tab w:val="left" w:pos="284"/>
          <w:tab w:val="left" w:pos="426"/>
        </w:tabs>
        <w:spacing w:after="120"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415E24">
        <w:rPr>
          <w:rFonts w:eastAsia="Calibri"/>
          <w:sz w:val="24"/>
          <w:szCs w:val="24"/>
          <w:lang w:eastAsia="en-US"/>
        </w:rPr>
        <w:t>KOWR nie przewiduje przekazywania Pani/Pana danych osobowych do państwa trzeciego (tj. państwa, które nie należy do Europejskiego Obszaru Gospodarczego obejmującego Unię Europejską, Norwegię, Liechtenstein i Islandię) ani do organizacji międzynarodowy</w:t>
      </w:r>
      <w:r w:rsidR="00C104D9">
        <w:rPr>
          <w:rFonts w:eastAsia="Calibri"/>
          <w:sz w:val="24"/>
          <w:szCs w:val="24"/>
          <w:lang w:eastAsia="en-US"/>
        </w:rPr>
        <w:t>ch.</w:t>
      </w:r>
    </w:p>
    <w:p w14:paraId="680AD4D8" w14:textId="77777777" w:rsidR="00334FA6" w:rsidRPr="00F10838" w:rsidRDefault="00C104D9" w:rsidP="002938F6">
      <w:pPr>
        <w:pStyle w:val="Tekstpodstawowy24"/>
        <w:numPr>
          <w:ilvl w:val="1"/>
          <w:numId w:val="85"/>
        </w:numPr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 xml:space="preserve">Informacja o przetwarzaniu danych osobowych przez </w:t>
      </w:r>
      <w:r w:rsidRPr="002938F6">
        <w:rPr>
          <w:rFonts w:ascii="Times New Roman" w:hAnsi="Times New Roman"/>
          <w:b/>
          <w:sz w:val="24"/>
          <w:szCs w:val="24"/>
        </w:rPr>
        <w:t>Agencję Restrukturyzacji i Modernizacji Rolnictw</w:t>
      </w:r>
      <w:r>
        <w:rPr>
          <w:rFonts w:ascii="Times New Roman" w:hAnsi="Times New Roman"/>
          <w:sz w:val="24"/>
          <w:szCs w:val="24"/>
        </w:rPr>
        <w:t>a</w:t>
      </w:r>
      <w:r w:rsidR="00334FA6" w:rsidRPr="00F10838">
        <w:rPr>
          <w:rFonts w:ascii="Times New Roman" w:hAnsi="Times New Roman"/>
          <w:sz w:val="24"/>
          <w:szCs w:val="24"/>
        </w:rPr>
        <w:t>.</w:t>
      </w:r>
    </w:p>
    <w:p w14:paraId="02945DBB" w14:textId="77777777" w:rsidR="00D732B0" w:rsidRPr="00D6484A" w:rsidRDefault="00D732B0" w:rsidP="00D732B0">
      <w:pPr>
        <w:pStyle w:val="Tekstpodstawowywcity3"/>
        <w:spacing w:before="100" w:line="360" w:lineRule="auto"/>
        <w:ind w:left="0"/>
        <w:jc w:val="both"/>
        <w:rPr>
          <w:sz w:val="24"/>
          <w:szCs w:val="24"/>
        </w:rPr>
      </w:pPr>
      <w:r w:rsidRPr="00D6484A">
        <w:rPr>
          <w:sz w:val="24"/>
          <w:szCs w:val="24"/>
        </w:rPr>
        <w:t xml:space="preserve">W związku z treścią art. 14 rozporządzenia Parlamentu Europejskiego i Rady (UE) 2016/679 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>
        <w:rPr>
          <w:sz w:val="24"/>
          <w:szCs w:val="24"/>
        </w:rPr>
        <w:br/>
      </w:r>
      <w:r w:rsidRPr="00D6484A">
        <w:rPr>
          <w:sz w:val="24"/>
          <w:szCs w:val="24"/>
        </w:rPr>
        <w:t>z 04.05.2016, str. 1 oraz Dz. Urz. UE L 127 z 23.05.2018, str. 2) dalej: „RODO”</w:t>
      </w:r>
      <w:r>
        <w:rPr>
          <w:sz w:val="24"/>
          <w:szCs w:val="24"/>
        </w:rPr>
        <w:t>,</w:t>
      </w:r>
      <w:r w:rsidRPr="00D6484A">
        <w:rPr>
          <w:sz w:val="24"/>
          <w:szCs w:val="24"/>
        </w:rPr>
        <w:t xml:space="preserve"> Agencja Restrukturyzacji i Modernizacji Rolnictwa informuje, że:</w:t>
      </w:r>
    </w:p>
    <w:p w14:paraId="10DC7AB2" w14:textId="77777777" w:rsidR="00D732B0" w:rsidRPr="002938F6" w:rsidRDefault="00D732B0" w:rsidP="00D732B0">
      <w:pPr>
        <w:pStyle w:val="Akapitzlist"/>
        <w:numPr>
          <w:ilvl w:val="0"/>
          <w:numId w:val="9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Administratorem Pani/Pana danych osobowych (dalej jako „Administrator”) jest </w:t>
      </w:r>
      <w:r w:rsidRPr="002938F6">
        <w:rPr>
          <w:b/>
          <w:sz w:val="24"/>
          <w:szCs w:val="24"/>
        </w:rPr>
        <w:t>Agencja Restrukturyzacji i Modernizacji Rolnictwa</w:t>
      </w:r>
      <w:r w:rsidRPr="002938F6">
        <w:rPr>
          <w:sz w:val="24"/>
          <w:szCs w:val="24"/>
        </w:rPr>
        <w:t xml:space="preserve"> z siedzibą w Warszawie, Al. Jana Pawła II 70, 00-175 Warszawa. Z Administratorem może Pani/Pan kontaktować się poprzez adres e-mail: </w:t>
      </w:r>
      <w:hyperlink r:id="rId16" w:history="1">
        <w:r w:rsidRPr="002938F6">
          <w:rPr>
            <w:sz w:val="24"/>
            <w:szCs w:val="24"/>
          </w:rPr>
          <w:t>info@arimr.gov.pl</w:t>
        </w:r>
      </w:hyperlink>
      <w:r w:rsidRPr="002938F6">
        <w:rPr>
          <w:sz w:val="24"/>
          <w:szCs w:val="24"/>
        </w:rPr>
        <w:t xml:space="preserve"> lub pisemnie na adres korespondencyjny Centrali Agencji Restrukturyzacji i Modernizacji Rolnictwa, ul. Poleczki 33, 02-822 Warszawa.</w:t>
      </w:r>
    </w:p>
    <w:p w14:paraId="755BB523" w14:textId="77777777" w:rsidR="00D732B0" w:rsidRPr="002938F6" w:rsidRDefault="00D732B0" w:rsidP="00D732B0">
      <w:pPr>
        <w:pStyle w:val="Akapitzlist"/>
        <w:numPr>
          <w:ilvl w:val="0"/>
          <w:numId w:val="9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 w:rsidRPr="002938F6">
        <w:rPr>
          <w:sz w:val="24"/>
          <w:szCs w:val="24"/>
        </w:rPr>
        <w:br/>
        <w:t>e-mail: iod@arimr.gov.pl lub pisemnie na adres korespondencyjny Administratora, wskazany w pkt. 1.</w:t>
      </w:r>
    </w:p>
    <w:p w14:paraId="5A40F294" w14:textId="77777777" w:rsidR="00D732B0" w:rsidRPr="002938F6" w:rsidRDefault="00D732B0" w:rsidP="00D732B0">
      <w:pPr>
        <w:pStyle w:val="Akapitzlist"/>
        <w:numPr>
          <w:ilvl w:val="0"/>
          <w:numId w:val="9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Pani/Pana dane osobowe pozyskane przez Administratora będą przetwarzane na podstawie art. 6 ust. 1 lit. c RODO w celu realizacji zadań związanych z przyznaniem, wypłatą </w:t>
      </w:r>
      <w:r w:rsidRPr="002938F6">
        <w:rPr>
          <w:sz w:val="24"/>
          <w:szCs w:val="24"/>
        </w:rPr>
        <w:br/>
        <w:t>i zwrotem płatności w ramach mechanizmu „</w:t>
      </w:r>
      <w:r w:rsidR="00A337B0">
        <w:rPr>
          <w:sz w:val="24"/>
          <w:szCs w:val="24"/>
        </w:rPr>
        <w:t xml:space="preserve">Dopłaty do </w:t>
      </w:r>
      <w:r w:rsidR="00CA0675">
        <w:rPr>
          <w:sz w:val="24"/>
          <w:szCs w:val="24"/>
        </w:rPr>
        <w:t xml:space="preserve">prywatnego </w:t>
      </w:r>
      <w:r w:rsidR="00A337B0">
        <w:rPr>
          <w:sz w:val="24"/>
          <w:szCs w:val="24"/>
        </w:rPr>
        <w:t xml:space="preserve">przechowywania </w:t>
      </w:r>
      <w:r w:rsidRPr="002938F6">
        <w:rPr>
          <w:sz w:val="24"/>
          <w:szCs w:val="24"/>
        </w:rPr>
        <w:t xml:space="preserve"> </w:t>
      </w:r>
      <w:r w:rsidR="00CA0675">
        <w:rPr>
          <w:sz w:val="24"/>
          <w:szCs w:val="24"/>
        </w:rPr>
        <w:t>masła</w:t>
      </w:r>
      <w:r w:rsidRPr="002938F6">
        <w:rPr>
          <w:sz w:val="24"/>
          <w:szCs w:val="24"/>
        </w:rPr>
        <w:t>”.</w:t>
      </w:r>
    </w:p>
    <w:p w14:paraId="08A70324" w14:textId="65E888AA" w:rsidR="00D732B0" w:rsidRPr="002938F6" w:rsidRDefault="00D732B0" w:rsidP="00D732B0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Powyższe wynika z realizacji przez Administratora zadań, o których mowa w art. 6 ust 1 pkt 8 lit. c w związku z art. 6 ust. 2 pkt 4 oraz art. 6a ust. 1 pkt 5 i art. 6a ust. 2 ustawy z dnia 9 maja 2008 r. o Agencji Restrukturyzacji i Modernizacji Rolnictwa (Dz.U. z 2019 </w:t>
      </w:r>
      <w:r w:rsidR="00A337B0" w:rsidRPr="00A337B0">
        <w:rPr>
          <w:sz w:val="24"/>
          <w:szCs w:val="24"/>
        </w:rPr>
        <w:t>r. poz. 1505) w zw. z art. 2 i 40</w:t>
      </w:r>
      <w:r w:rsidRPr="002938F6">
        <w:rPr>
          <w:sz w:val="24"/>
          <w:szCs w:val="24"/>
        </w:rPr>
        <w:t xml:space="preserve"> rozporządzenia wykonawczego Komisji (UE) 2016/1240 z dnia 18 maja 2016 r. ustalającego zasady stosowania rozporządzenia Parlamentu Europejskiego </w:t>
      </w:r>
      <w:r w:rsidR="00004777">
        <w:rPr>
          <w:sz w:val="24"/>
          <w:szCs w:val="24"/>
        </w:rPr>
        <w:br/>
      </w:r>
      <w:r w:rsidRPr="002938F6">
        <w:rPr>
          <w:sz w:val="24"/>
          <w:szCs w:val="24"/>
        </w:rPr>
        <w:t>i Rady (UE) nr 1308/2013 w odniesieniu do interwencji publicznej i dopłat do prywatnego przechowywania (</w:t>
      </w:r>
      <w:r w:rsidR="00004777" w:rsidRPr="00004777">
        <w:rPr>
          <w:sz w:val="24"/>
          <w:szCs w:val="24"/>
        </w:rPr>
        <w:t>Dz. Urz. UE L 206, z 30.07.2016, str.71, z późn. zm</w:t>
      </w:r>
      <w:r w:rsidR="00004777">
        <w:rPr>
          <w:sz w:val="24"/>
          <w:szCs w:val="24"/>
        </w:rPr>
        <w:t>.</w:t>
      </w:r>
      <w:r w:rsidRPr="002938F6">
        <w:rPr>
          <w:sz w:val="24"/>
          <w:szCs w:val="24"/>
        </w:rPr>
        <w:t>), a także w celu archiwizacji dokumentacji zgodnie z ustawą o narodowym zasobie archiwalnym i archiwach (</w:t>
      </w:r>
      <w:r w:rsidR="00004777" w:rsidRPr="00004777">
        <w:rPr>
          <w:sz w:val="24"/>
          <w:szCs w:val="24"/>
        </w:rPr>
        <w:t>Dz.U. z 2020 r. poz. 164, z późn. zm</w:t>
      </w:r>
      <w:r w:rsidR="00004777">
        <w:rPr>
          <w:sz w:val="24"/>
          <w:szCs w:val="24"/>
        </w:rPr>
        <w:t>.</w:t>
      </w:r>
      <w:r w:rsidRPr="002938F6">
        <w:rPr>
          <w:sz w:val="24"/>
          <w:szCs w:val="24"/>
        </w:rPr>
        <w:t xml:space="preserve">) i </w:t>
      </w:r>
      <w:r w:rsidR="00926918">
        <w:rPr>
          <w:sz w:val="24"/>
          <w:szCs w:val="24"/>
        </w:rPr>
        <w:t>wewnętrznymi uregulowaniami</w:t>
      </w:r>
      <w:r w:rsidR="00926918" w:rsidRPr="00D31761">
        <w:rPr>
          <w:sz w:val="24"/>
          <w:szCs w:val="24"/>
        </w:rPr>
        <w:t xml:space="preserve"> ARiMR w zakresie archiwizacji dokumentów</w:t>
      </w:r>
      <w:r w:rsidR="00926918" w:rsidRPr="002938F6">
        <w:rPr>
          <w:sz w:val="24"/>
          <w:szCs w:val="24"/>
        </w:rPr>
        <w:t xml:space="preserve"> </w:t>
      </w:r>
      <w:r w:rsidR="00926918">
        <w:rPr>
          <w:sz w:val="24"/>
          <w:szCs w:val="24"/>
        </w:rPr>
        <w:t xml:space="preserve">i </w:t>
      </w:r>
      <w:r w:rsidRPr="002938F6">
        <w:rPr>
          <w:sz w:val="24"/>
          <w:szCs w:val="24"/>
        </w:rPr>
        <w:t>jest niezbędne do wypełniania obowiązków prawnych ciążących na Administratorze.</w:t>
      </w:r>
    </w:p>
    <w:p w14:paraId="0A303AB9" w14:textId="77777777" w:rsidR="00D732B0" w:rsidRPr="002938F6" w:rsidRDefault="00D732B0" w:rsidP="00D732B0">
      <w:pPr>
        <w:pStyle w:val="Akapitzlist"/>
        <w:numPr>
          <w:ilvl w:val="0"/>
          <w:numId w:val="9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Administrator będzie przetwarzał następujące kategorie Pani/Pana danych: dane identyfikacyjne, dane kontaktowe oraz dane dotyczące pomocy finansowej.</w:t>
      </w:r>
    </w:p>
    <w:p w14:paraId="774978FC" w14:textId="77777777" w:rsidR="00D732B0" w:rsidRPr="002938F6" w:rsidRDefault="00D732B0" w:rsidP="00D732B0">
      <w:pPr>
        <w:pStyle w:val="Akapitzlist"/>
        <w:numPr>
          <w:ilvl w:val="0"/>
          <w:numId w:val="9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Odbiorcami Pani/Pana danych osobowych mogą być:</w:t>
      </w:r>
    </w:p>
    <w:p w14:paraId="58B35B13" w14:textId="77777777" w:rsidR="00D732B0" w:rsidRPr="00D732B0" w:rsidRDefault="00D732B0" w:rsidP="00D732B0">
      <w:pPr>
        <w:numPr>
          <w:ilvl w:val="1"/>
          <w:numId w:val="89"/>
        </w:numPr>
        <w:tabs>
          <w:tab w:val="clear" w:pos="1440"/>
          <w:tab w:val="num" w:pos="709"/>
        </w:tabs>
        <w:spacing w:line="360" w:lineRule="auto"/>
        <w:ind w:left="709"/>
        <w:jc w:val="both"/>
        <w:rPr>
          <w:rFonts w:eastAsia="Calibri"/>
          <w:sz w:val="24"/>
          <w:szCs w:val="24"/>
        </w:rPr>
      </w:pPr>
      <w:r w:rsidRPr="00D732B0">
        <w:rPr>
          <w:rFonts w:eastAsia="Calibri"/>
          <w:sz w:val="24"/>
          <w:szCs w:val="24"/>
        </w:rPr>
        <w:t>podmioty uprawnione do przetwarzania danych osobowych na podstawie przepisów powszechnie obowiązującego prawa,</w:t>
      </w:r>
    </w:p>
    <w:p w14:paraId="73B9C7BC" w14:textId="77777777" w:rsidR="00D732B0" w:rsidRPr="00D732B0" w:rsidRDefault="00D732B0" w:rsidP="00D732B0">
      <w:pPr>
        <w:numPr>
          <w:ilvl w:val="1"/>
          <w:numId w:val="89"/>
        </w:numPr>
        <w:tabs>
          <w:tab w:val="clear" w:pos="1440"/>
          <w:tab w:val="num" w:pos="709"/>
        </w:tabs>
        <w:spacing w:line="360" w:lineRule="auto"/>
        <w:ind w:left="709"/>
        <w:jc w:val="both"/>
        <w:rPr>
          <w:rFonts w:eastAsia="Calibri"/>
          <w:sz w:val="24"/>
          <w:szCs w:val="24"/>
        </w:rPr>
      </w:pPr>
      <w:r w:rsidRPr="00D732B0">
        <w:rPr>
          <w:rFonts w:eastAsia="Calibri"/>
          <w:sz w:val="24"/>
          <w:szCs w:val="24"/>
        </w:rPr>
        <w:t xml:space="preserve">podmioty przetwarzające dane osobowe na zlecenie Administratora w związku </w:t>
      </w:r>
      <w:r w:rsidRPr="00D732B0">
        <w:rPr>
          <w:rFonts w:eastAsia="Calibri"/>
          <w:sz w:val="24"/>
          <w:szCs w:val="24"/>
        </w:rPr>
        <w:br/>
        <w:t>z wykonywaniem powierzonego im zadania w drodze zwartej umowy, m. in. dostawcy wsparcia informatycznego.</w:t>
      </w:r>
    </w:p>
    <w:p w14:paraId="39305D5A" w14:textId="77777777" w:rsidR="00D732B0" w:rsidRPr="002938F6" w:rsidRDefault="00D732B0" w:rsidP="00D732B0">
      <w:pPr>
        <w:pStyle w:val="Akapitzlist"/>
        <w:numPr>
          <w:ilvl w:val="0"/>
          <w:numId w:val="9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Pani/Pana dane osobowe będą przetwarzane przez okres realizacji zadań, o których mowa w pkt 3 oraz przez okres 5 lat przewidziany na potrzeby archiwizacji licząc od dnia 1 stycznia roku następującego po roku, w którym zakończono realizację umowy zawartej pomiędzy KOWR a podmiotem uprawnionym w ramach mechanizmu „</w:t>
      </w:r>
      <w:r w:rsidR="00A337B0">
        <w:rPr>
          <w:sz w:val="24"/>
          <w:szCs w:val="24"/>
        </w:rPr>
        <w:t>Dopłaty do prywatnego przechowywania</w:t>
      </w:r>
      <w:r w:rsidRPr="002938F6">
        <w:rPr>
          <w:sz w:val="24"/>
          <w:szCs w:val="24"/>
        </w:rPr>
        <w:t xml:space="preserve"> </w:t>
      </w:r>
      <w:r w:rsidR="00CA0675">
        <w:rPr>
          <w:sz w:val="24"/>
          <w:szCs w:val="24"/>
        </w:rPr>
        <w:t>masła</w:t>
      </w:r>
      <w:r w:rsidRPr="002938F6">
        <w:rPr>
          <w:sz w:val="24"/>
          <w:szCs w:val="24"/>
        </w:rPr>
        <w:t>”.</w:t>
      </w:r>
    </w:p>
    <w:p w14:paraId="0F7A0876" w14:textId="77777777" w:rsidR="00D732B0" w:rsidRPr="002938F6" w:rsidRDefault="00D732B0" w:rsidP="00D732B0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2938F6">
        <w:rPr>
          <w:sz w:val="24"/>
          <w:szCs w:val="24"/>
        </w:rPr>
        <w:t xml:space="preserve">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57A34446" w14:textId="77777777" w:rsidR="00D732B0" w:rsidRPr="002938F6" w:rsidRDefault="00D732B0" w:rsidP="00D732B0">
      <w:pPr>
        <w:pStyle w:val="Akapitzlist"/>
        <w:numPr>
          <w:ilvl w:val="0"/>
          <w:numId w:val="9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Przysługuje Pani/Panu prawo dostępu do Pani/Pana danych osobowych, prawo żądania ich sprostowania, usunięcia lub ograniczenia ich przetwarzania.</w:t>
      </w:r>
    </w:p>
    <w:p w14:paraId="2D7F0E1E" w14:textId="77777777" w:rsidR="00D732B0" w:rsidRPr="002938F6" w:rsidRDefault="00D732B0" w:rsidP="00D732B0">
      <w:pPr>
        <w:pStyle w:val="Akapitzlist"/>
        <w:numPr>
          <w:ilvl w:val="0"/>
          <w:numId w:val="9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W przypadku uznania, że przetwarzanie danych osobowych narusza przepisy RODO, przysługuje Pani/Panu prawo wniesienia skargi do Prezesa Urzędu Ochrony Danych Osobowych.</w:t>
      </w:r>
    </w:p>
    <w:p w14:paraId="7E4D62D2" w14:textId="77777777" w:rsidR="00D732B0" w:rsidRPr="002938F6" w:rsidRDefault="00D732B0" w:rsidP="00D732B0">
      <w:pPr>
        <w:pStyle w:val="Akapitzlist"/>
        <w:numPr>
          <w:ilvl w:val="0"/>
          <w:numId w:val="90"/>
        </w:numPr>
        <w:spacing w:before="120" w:line="360" w:lineRule="auto"/>
        <w:ind w:left="284" w:hanging="284"/>
        <w:jc w:val="both"/>
        <w:rPr>
          <w:sz w:val="24"/>
          <w:szCs w:val="24"/>
        </w:rPr>
      </w:pPr>
      <w:r w:rsidRPr="002938F6">
        <w:rPr>
          <w:sz w:val="24"/>
          <w:szCs w:val="24"/>
        </w:rPr>
        <w:t>Pani/Pana dane Administrator uzyskał od Krajowego Ośrodka Wsparcia Rolnictwa.</w:t>
      </w:r>
    </w:p>
    <w:p w14:paraId="79D50EE4" w14:textId="77777777" w:rsidR="003C6CEC" w:rsidRDefault="003C6CEC" w:rsidP="00A337B0">
      <w:pPr>
        <w:pStyle w:val="Tekstpodstawowy24"/>
        <w:tabs>
          <w:tab w:val="left" w:pos="-1843"/>
        </w:tabs>
        <w:spacing w:before="120"/>
        <w:jc w:val="left"/>
        <w:rPr>
          <w:rFonts w:ascii="Times New Roman" w:hAnsi="Times New Roman"/>
          <w:b/>
          <w:sz w:val="24"/>
          <w:szCs w:val="24"/>
        </w:rPr>
      </w:pPr>
    </w:p>
    <w:p w14:paraId="7DA943B9" w14:textId="77777777" w:rsidR="00334FA6" w:rsidRDefault="00A337B0" w:rsidP="00A337B0">
      <w:pPr>
        <w:pStyle w:val="Tekstpodstawowy24"/>
        <w:tabs>
          <w:tab w:val="left" w:pos="-1843"/>
        </w:tabs>
        <w:spacing w:before="12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2938F6">
        <w:rPr>
          <w:rFonts w:ascii="Times New Roman" w:hAnsi="Times New Roman"/>
          <w:b/>
          <w:sz w:val="24"/>
          <w:szCs w:val="28"/>
        </w:rPr>
        <w:t>Wypełnienie obowiązku informacyjnego przez Przedsiębiorcę</w:t>
      </w:r>
    </w:p>
    <w:p w14:paraId="61981CFF" w14:textId="3385A2E8" w:rsidR="00334FA6" w:rsidRDefault="00A337B0" w:rsidP="002938F6">
      <w:pPr>
        <w:pStyle w:val="Tekstpodstawowy24"/>
        <w:tabs>
          <w:tab w:val="left" w:pos="-1843"/>
        </w:tabs>
        <w:spacing w:before="120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Wszelkie dane udostępniane KOWR oraz ARiMR przez Przedsiębiorcę, które Przedsiębiorca bezpośrednio lub pośrednio pozyskał w celu związanym z</w:t>
      </w:r>
      <w:r w:rsidR="00470F63">
        <w:rPr>
          <w:rFonts w:ascii="Times New Roman" w:hAnsi="Times New Roman"/>
          <w:sz w:val="24"/>
          <w:szCs w:val="24"/>
        </w:rPr>
        <w:t>e złożeniem formularza umowy na dopłaty</w:t>
      </w:r>
      <w:r w:rsidR="00470F63" w:rsidRPr="00470F63">
        <w:rPr>
          <w:rFonts w:ascii="Times New Roman" w:hAnsi="Times New Roman"/>
          <w:sz w:val="24"/>
          <w:szCs w:val="24"/>
        </w:rPr>
        <w:t xml:space="preserve"> </w:t>
      </w:r>
      <w:r w:rsidR="00470F63">
        <w:rPr>
          <w:rFonts w:ascii="Times New Roman" w:hAnsi="Times New Roman"/>
          <w:sz w:val="24"/>
          <w:szCs w:val="24"/>
        </w:rPr>
        <w:t xml:space="preserve">do prywatnego przechowywania </w:t>
      </w:r>
      <w:r w:rsidR="00CA0675">
        <w:rPr>
          <w:rFonts w:ascii="Times New Roman" w:hAnsi="Times New Roman"/>
          <w:sz w:val="24"/>
          <w:szCs w:val="24"/>
        </w:rPr>
        <w:t>masła</w:t>
      </w:r>
      <w:r w:rsidR="00470F63">
        <w:rPr>
          <w:rFonts w:ascii="Times New Roman" w:hAnsi="Times New Roman"/>
          <w:sz w:val="24"/>
          <w:szCs w:val="24"/>
        </w:rPr>
        <w:t xml:space="preserve"> </w:t>
      </w:r>
      <w:r w:rsidR="003B65CE" w:rsidRPr="002938F6">
        <w:rPr>
          <w:rFonts w:ascii="Times New Roman" w:hAnsi="Times New Roman"/>
          <w:sz w:val="24"/>
          <w:szCs w:val="24"/>
        </w:rPr>
        <w:t>w ramach mechanizmu „Dopłaty do prywatnego przechowywania</w:t>
      </w:r>
      <w:r w:rsidR="003B65CE" w:rsidRPr="00F10838">
        <w:rPr>
          <w:rFonts w:ascii="Times New Roman" w:hAnsi="Times New Roman"/>
          <w:sz w:val="24"/>
          <w:szCs w:val="24"/>
        </w:rPr>
        <w:t xml:space="preserve"> </w:t>
      </w:r>
      <w:r w:rsidR="003B65CE">
        <w:rPr>
          <w:rFonts w:ascii="Times New Roman" w:hAnsi="Times New Roman"/>
          <w:sz w:val="24"/>
          <w:szCs w:val="24"/>
        </w:rPr>
        <w:t>masła</w:t>
      </w:r>
      <w:r w:rsidR="003B65CE" w:rsidRPr="002938F6">
        <w:rPr>
          <w:rFonts w:ascii="Times New Roman" w:hAnsi="Times New Roman"/>
          <w:sz w:val="24"/>
          <w:szCs w:val="24"/>
        </w:rPr>
        <w:t>”</w:t>
      </w:r>
      <w:r w:rsidR="003B65CE">
        <w:rPr>
          <w:rFonts w:ascii="Times New Roman" w:hAnsi="Times New Roman"/>
          <w:sz w:val="24"/>
          <w:szCs w:val="24"/>
        </w:rPr>
        <w:t xml:space="preserve"> oraz</w:t>
      </w:r>
      <w:r w:rsidR="00470F63">
        <w:rPr>
          <w:rFonts w:ascii="Times New Roman" w:hAnsi="Times New Roman"/>
          <w:sz w:val="24"/>
          <w:szCs w:val="24"/>
        </w:rPr>
        <w:t xml:space="preserve"> zawarciem</w:t>
      </w:r>
      <w:r w:rsidRPr="002938F6">
        <w:rPr>
          <w:rFonts w:ascii="Times New Roman" w:hAnsi="Times New Roman"/>
          <w:sz w:val="24"/>
          <w:szCs w:val="24"/>
        </w:rPr>
        <w:t xml:space="preserve"> </w:t>
      </w:r>
      <w:r w:rsidR="003B65CE">
        <w:rPr>
          <w:rFonts w:ascii="Times New Roman" w:hAnsi="Times New Roman"/>
          <w:sz w:val="24"/>
          <w:szCs w:val="24"/>
        </w:rPr>
        <w:t>i wykonan</w:t>
      </w:r>
      <w:r w:rsidR="006D28B5">
        <w:rPr>
          <w:rFonts w:ascii="Times New Roman" w:hAnsi="Times New Roman"/>
          <w:sz w:val="24"/>
          <w:szCs w:val="24"/>
        </w:rPr>
        <w:t>iem</w:t>
      </w:r>
      <w:r w:rsidR="003B65CE">
        <w:rPr>
          <w:rFonts w:ascii="Times New Roman" w:hAnsi="Times New Roman"/>
          <w:sz w:val="24"/>
          <w:szCs w:val="24"/>
        </w:rPr>
        <w:t xml:space="preserve"> przedmiotowej</w:t>
      </w:r>
      <w:r w:rsidR="00470F63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>umowy</w:t>
      </w:r>
      <w:r w:rsidR="003B65CE">
        <w:rPr>
          <w:rFonts w:ascii="Times New Roman" w:hAnsi="Times New Roman"/>
          <w:sz w:val="24"/>
          <w:szCs w:val="24"/>
        </w:rPr>
        <w:t xml:space="preserve"> </w:t>
      </w:r>
      <w:r w:rsidR="003B65CE" w:rsidRPr="006724A2">
        <w:rPr>
          <w:rFonts w:ascii="Times New Roman" w:hAnsi="Times New Roman"/>
          <w:sz w:val="24"/>
          <w:szCs w:val="24"/>
        </w:rPr>
        <w:t>(w tym podcz</w:t>
      </w:r>
      <w:r w:rsidR="003B65CE">
        <w:rPr>
          <w:rFonts w:ascii="Times New Roman" w:hAnsi="Times New Roman"/>
          <w:sz w:val="24"/>
          <w:szCs w:val="24"/>
        </w:rPr>
        <w:t xml:space="preserve">as kontroli wstępnej, okresowej </w:t>
      </w:r>
      <w:r w:rsidR="003B65CE" w:rsidRPr="006724A2">
        <w:rPr>
          <w:rFonts w:ascii="Times New Roman" w:hAnsi="Times New Roman"/>
          <w:sz w:val="24"/>
          <w:szCs w:val="24"/>
        </w:rPr>
        <w:t>i końcowej)</w:t>
      </w:r>
      <w:r w:rsidR="003B65CE">
        <w:rPr>
          <w:rFonts w:ascii="Times New Roman" w:hAnsi="Times New Roman"/>
          <w:sz w:val="24"/>
          <w:szCs w:val="24"/>
        </w:rPr>
        <w:t>,</w:t>
      </w:r>
      <w:r w:rsidRPr="002938F6">
        <w:rPr>
          <w:rFonts w:ascii="Times New Roman" w:hAnsi="Times New Roman"/>
          <w:sz w:val="24"/>
          <w:szCs w:val="24"/>
        </w:rPr>
        <w:t xml:space="preserve"> muszą zostać pozyskane i udostępnione z zachowaniem przesłanek legalności ich przetwarzania, o których mowa w art. 6 ust. 1 RODO. Przedsiębiorca zobowiązany jest do realizacji obowiązku informacyjnego wynikającego z art. 13 lub 14 RODO wobec wszystkich osób, których dane pozyskał pośrednio lub bezpośrednio w celach związanych z udziałem</w:t>
      </w:r>
      <w:r w:rsidR="007B647B">
        <w:rPr>
          <w:rFonts w:ascii="Times New Roman" w:hAnsi="Times New Roman"/>
          <w:sz w:val="24"/>
          <w:szCs w:val="24"/>
        </w:rPr>
        <w:t xml:space="preserve"> </w:t>
      </w:r>
      <w:r w:rsidRPr="002938F6">
        <w:rPr>
          <w:rFonts w:ascii="Times New Roman" w:hAnsi="Times New Roman"/>
          <w:sz w:val="24"/>
          <w:szCs w:val="24"/>
        </w:rPr>
        <w:t>w mechanizmie „</w:t>
      </w:r>
      <w:r w:rsidR="007B647B" w:rsidRPr="002938F6">
        <w:rPr>
          <w:rFonts w:ascii="Times New Roman" w:hAnsi="Times New Roman"/>
          <w:sz w:val="24"/>
          <w:szCs w:val="24"/>
        </w:rPr>
        <w:t>Dopłaty do prywatnego przechowywania</w:t>
      </w:r>
      <w:r w:rsidR="007B647B" w:rsidRPr="00F10838">
        <w:rPr>
          <w:rFonts w:ascii="Times New Roman" w:hAnsi="Times New Roman"/>
          <w:sz w:val="24"/>
          <w:szCs w:val="24"/>
        </w:rPr>
        <w:t xml:space="preserve"> </w:t>
      </w:r>
      <w:r w:rsidR="00767EF6">
        <w:rPr>
          <w:rFonts w:ascii="Times New Roman" w:hAnsi="Times New Roman"/>
          <w:sz w:val="24"/>
          <w:szCs w:val="24"/>
        </w:rPr>
        <w:t>masła</w:t>
      </w:r>
      <w:r w:rsidRPr="002938F6">
        <w:rPr>
          <w:rFonts w:ascii="Times New Roman" w:hAnsi="Times New Roman"/>
          <w:sz w:val="24"/>
          <w:szCs w:val="24"/>
        </w:rPr>
        <w:t>” w tym przekazania osobom, których dane dotyczą informacji o odbiorcach danych tych osób</w:t>
      </w:r>
      <w:r w:rsidR="007B647B">
        <w:rPr>
          <w:rFonts w:ascii="Times New Roman" w:hAnsi="Times New Roman"/>
          <w:sz w:val="24"/>
          <w:szCs w:val="24"/>
        </w:rPr>
        <w:t>.</w:t>
      </w:r>
    </w:p>
    <w:p w14:paraId="239D482B" w14:textId="4D66AB8F" w:rsidR="00C21939" w:rsidRDefault="007373F0" w:rsidP="002938F6">
      <w:pPr>
        <w:pStyle w:val="Tekstpodstawowy24"/>
        <w:tabs>
          <w:tab w:val="left" w:pos="-1843"/>
        </w:tabs>
        <w:spacing w:before="120"/>
        <w:ind w:left="426" w:hanging="426"/>
        <w:rPr>
          <w:rFonts w:ascii="Times New Roman" w:hAnsi="Times New Roman"/>
          <w:b/>
          <w:sz w:val="24"/>
          <w:szCs w:val="28"/>
        </w:rPr>
      </w:pPr>
      <w:r w:rsidRPr="002938F6">
        <w:rPr>
          <w:rFonts w:ascii="Times New Roman" w:hAnsi="Times New Roman"/>
          <w:b/>
          <w:sz w:val="24"/>
          <w:szCs w:val="28"/>
        </w:rPr>
        <w:t>18. Wypełnienie obowiązku informacyjnego w imieniu KOWR i ARiMR wobec osób</w:t>
      </w:r>
      <w:r w:rsidR="003B65CE">
        <w:rPr>
          <w:rFonts w:ascii="Times New Roman" w:hAnsi="Times New Roman"/>
          <w:b/>
          <w:sz w:val="24"/>
          <w:szCs w:val="28"/>
        </w:rPr>
        <w:t xml:space="preserve"> fizycznych</w:t>
      </w:r>
      <w:r w:rsidRPr="002938F6">
        <w:rPr>
          <w:rFonts w:ascii="Times New Roman" w:hAnsi="Times New Roman"/>
          <w:b/>
          <w:sz w:val="24"/>
          <w:szCs w:val="28"/>
        </w:rPr>
        <w:t xml:space="preserve">, których dane zostaną udostępnione na etapie złożenia formularza umowy na dopłaty do prywatnego przechowywania </w:t>
      </w:r>
      <w:r w:rsidR="00767EF6">
        <w:rPr>
          <w:rFonts w:ascii="Times New Roman" w:hAnsi="Times New Roman"/>
          <w:b/>
          <w:sz w:val="24"/>
          <w:szCs w:val="28"/>
        </w:rPr>
        <w:t>masła</w:t>
      </w:r>
      <w:r w:rsidR="003B65CE">
        <w:rPr>
          <w:rFonts w:ascii="Times New Roman" w:hAnsi="Times New Roman"/>
          <w:b/>
          <w:sz w:val="24"/>
          <w:szCs w:val="28"/>
        </w:rPr>
        <w:t xml:space="preserve"> </w:t>
      </w:r>
      <w:r w:rsidR="003B65CE" w:rsidRPr="006724A2">
        <w:rPr>
          <w:rFonts w:ascii="Times New Roman" w:hAnsi="Times New Roman"/>
          <w:b/>
          <w:sz w:val="24"/>
          <w:szCs w:val="28"/>
        </w:rPr>
        <w:t>w ramach mechanizmu „Dopłaty do prywatnego przechowywania masła”</w:t>
      </w:r>
      <w:r w:rsidRPr="002938F6">
        <w:rPr>
          <w:rFonts w:ascii="Times New Roman" w:hAnsi="Times New Roman"/>
          <w:b/>
          <w:sz w:val="24"/>
          <w:szCs w:val="28"/>
        </w:rPr>
        <w:t xml:space="preserve"> oraz na etapie zawarcia i wykonania </w:t>
      </w:r>
      <w:r w:rsidR="003B65CE">
        <w:rPr>
          <w:rFonts w:ascii="Times New Roman" w:hAnsi="Times New Roman"/>
          <w:b/>
          <w:sz w:val="24"/>
          <w:szCs w:val="28"/>
        </w:rPr>
        <w:t xml:space="preserve">przedmiotowej </w:t>
      </w:r>
      <w:r w:rsidRPr="002938F6">
        <w:rPr>
          <w:rFonts w:ascii="Times New Roman" w:hAnsi="Times New Roman"/>
          <w:b/>
          <w:sz w:val="24"/>
          <w:szCs w:val="28"/>
        </w:rPr>
        <w:t xml:space="preserve">umowy </w:t>
      </w:r>
      <w:r w:rsidR="003B65CE">
        <w:rPr>
          <w:rFonts w:ascii="Times New Roman" w:hAnsi="Times New Roman"/>
          <w:b/>
          <w:sz w:val="24"/>
          <w:szCs w:val="28"/>
        </w:rPr>
        <w:t>(w tym podczas kontroli wstępnej, okresowej i końcowej).</w:t>
      </w:r>
    </w:p>
    <w:p w14:paraId="63E651D1" w14:textId="2FC2BE7F" w:rsidR="007373F0" w:rsidRPr="002938F6" w:rsidRDefault="008333FC" w:rsidP="002938F6">
      <w:pPr>
        <w:pStyle w:val="Tekstpodstawowy24"/>
        <w:tabs>
          <w:tab w:val="left" w:pos="-1843"/>
        </w:tabs>
        <w:spacing w:before="120"/>
        <w:rPr>
          <w:rFonts w:ascii="Times New Roman" w:hAnsi="Times New Roman"/>
          <w:b/>
          <w:sz w:val="22"/>
          <w:szCs w:val="24"/>
        </w:rPr>
      </w:pPr>
      <w:r w:rsidRPr="002938F6">
        <w:rPr>
          <w:rFonts w:ascii="Times New Roman" w:hAnsi="Times New Roman"/>
          <w:sz w:val="24"/>
          <w:szCs w:val="24"/>
        </w:rPr>
        <w:t>Informacje dotyczące przetwarzania przez KOWR i ARiMR danych osobowych</w:t>
      </w:r>
      <w:r w:rsidR="003B65CE" w:rsidRPr="003B65CE">
        <w:rPr>
          <w:rFonts w:ascii="Times New Roman" w:hAnsi="Times New Roman"/>
          <w:sz w:val="24"/>
          <w:szCs w:val="24"/>
        </w:rPr>
        <w:t xml:space="preserve"> </w:t>
      </w:r>
      <w:r w:rsidR="003B65CE">
        <w:rPr>
          <w:rFonts w:ascii="Times New Roman" w:hAnsi="Times New Roman"/>
          <w:sz w:val="24"/>
          <w:szCs w:val="24"/>
        </w:rPr>
        <w:t>osób fizycznych</w:t>
      </w:r>
      <w:r w:rsidRPr="002938F6">
        <w:rPr>
          <w:rFonts w:ascii="Times New Roman" w:hAnsi="Times New Roman"/>
          <w:sz w:val="24"/>
          <w:szCs w:val="24"/>
        </w:rPr>
        <w:t xml:space="preserve">, które zostaną udostępnione przez Przedsiębiorcę KOWR i ARiMR </w:t>
      </w:r>
      <w:r w:rsidR="00C55C77" w:rsidRPr="00C55C77">
        <w:rPr>
          <w:rFonts w:ascii="Times New Roman" w:hAnsi="Times New Roman"/>
          <w:sz w:val="24"/>
          <w:szCs w:val="24"/>
        </w:rPr>
        <w:t xml:space="preserve">w związku </w:t>
      </w:r>
      <w:r w:rsidR="00C55C77">
        <w:rPr>
          <w:rFonts w:ascii="Times New Roman" w:hAnsi="Times New Roman"/>
          <w:sz w:val="24"/>
          <w:szCs w:val="24"/>
        </w:rPr>
        <w:br/>
      </w:r>
      <w:r w:rsidR="00C55C77" w:rsidRPr="00C55C77">
        <w:rPr>
          <w:rFonts w:ascii="Times New Roman" w:hAnsi="Times New Roman"/>
          <w:sz w:val="24"/>
          <w:szCs w:val="24"/>
        </w:rPr>
        <w:t>z jego udziałem w mechanizmie „Dopłaty do prywatnego przechowywania masła”, zawarte zostały w Załączniku nr 4 do niniejszych warunków</w:t>
      </w:r>
    </w:p>
    <w:p w14:paraId="15DDA19C" w14:textId="77777777" w:rsidR="00C51951" w:rsidRPr="002938F6" w:rsidRDefault="00C51951" w:rsidP="008B0357">
      <w:pPr>
        <w:pStyle w:val="Tekstpodstawowy24"/>
        <w:tabs>
          <w:tab w:val="left" w:pos="-1843"/>
        </w:tabs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2938F6">
        <w:rPr>
          <w:rFonts w:ascii="Times New Roman" w:hAnsi="Times New Roman"/>
          <w:b/>
          <w:sz w:val="24"/>
          <w:szCs w:val="24"/>
        </w:rPr>
        <w:t>1</w:t>
      </w:r>
      <w:r w:rsidR="006A0458">
        <w:rPr>
          <w:rFonts w:ascii="Times New Roman" w:hAnsi="Times New Roman"/>
          <w:b/>
          <w:sz w:val="24"/>
          <w:szCs w:val="24"/>
        </w:rPr>
        <w:t>9</w:t>
      </w:r>
      <w:r w:rsidRPr="002938F6">
        <w:rPr>
          <w:rFonts w:ascii="Times New Roman" w:hAnsi="Times New Roman"/>
          <w:b/>
          <w:sz w:val="24"/>
          <w:szCs w:val="24"/>
        </w:rPr>
        <w:t xml:space="preserve">. </w:t>
      </w:r>
      <w:r w:rsidR="00D7781B">
        <w:rPr>
          <w:rFonts w:ascii="Times New Roman" w:hAnsi="Times New Roman"/>
          <w:b/>
          <w:sz w:val="24"/>
          <w:szCs w:val="24"/>
        </w:rPr>
        <w:t>Załączniki</w:t>
      </w:r>
      <w:r w:rsidR="00D7781B" w:rsidRPr="002938F6">
        <w:rPr>
          <w:rFonts w:ascii="Times New Roman" w:hAnsi="Times New Roman"/>
          <w:b/>
          <w:sz w:val="24"/>
          <w:szCs w:val="24"/>
        </w:rPr>
        <w:t xml:space="preserve"> </w:t>
      </w:r>
    </w:p>
    <w:p w14:paraId="728D999D" w14:textId="77777777" w:rsidR="00C51951" w:rsidRPr="002938F6" w:rsidRDefault="00C670BE" w:rsidP="00C670BE">
      <w:pPr>
        <w:pStyle w:val="Tekstpodstawowy24"/>
        <w:tabs>
          <w:tab w:val="left" w:pos="-1843"/>
        </w:tabs>
        <w:ind w:left="1700" w:hanging="1700"/>
        <w:jc w:val="left"/>
        <w:rPr>
          <w:rFonts w:ascii="Times New Roman" w:hAnsi="Times New Roman"/>
          <w:sz w:val="24"/>
          <w:szCs w:val="24"/>
        </w:rPr>
      </w:pPr>
      <w:r w:rsidRPr="002938F6">
        <w:rPr>
          <w:rFonts w:ascii="Times New Roman" w:hAnsi="Times New Roman"/>
          <w:b/>
          <w:sz w:val="24"/>
          <w:szCs w:val="24"/>
        </w:rPr>
        <w:t xml:space="preserve">Załącznik nr </w:t>
      </w:r>
      <w:r w:rsidR="007E79FE" w:rsidRPr="002938F6">
        <w:rPr>
          <w:rFonts w:ascii="Times New Roman" w:hAnsi="Times New Roman"/>
          <w:b/>
          <w:sz w:val="24"/>
          <w:szCs w:val="24"/>
        </w:rPr>
        <w:t>1</w:t>
      </w:r>
      <w:r w:rsidRPr="002938F6">
        <w:rPr>
          <w:rFonts w:ascii="Times New Roman" w:hAnsi="Times New Roman"/>
          <w:sz w:val="24"/>
          <w:szCs w:val="24"/>
        </w:rPr>
        <w:t xml:space="preserve"> </w:t>
      </w:r>
      <w:r w:rsidR="00C11474">
        <w:rPr>
          <w:rFonts w:ascii="Times New Roman" w:hAnsi="Times New Roman"/>
          <w:sz w:val="24"/>
          <w:szCs w:val="24"/>
        </w:rPr>
        <w:t>–</w:t>
      </w:r>
      <w:r w:rsidR="00C51951" w:rsidRPr="002938F6">
        <w:rPr>
          <w:rFonts w:ascii="Times New Roman" w:hAnsi="Times New Roman"/>
          <w:sz w:val="24"/>
          <w:szCs w:val="24"/>
        </w:rPr>
        <w:t xml:space="preserve"> </w:t>
      </w:r>
      <w:r w:rsidR="00C11474">
        <w:rPr>
          <w:rFonts w:ascii="Times New Roman" w:hAnsi="Times New Roman"/>
          <w:sz w:val="24"/>
          <w:szCs w:val="24"/>
        </w:rPr>
        <w:t xml:space="preserve">formularz </w:t>
      </w:r>
      <w:r w:rsidR="00C51951" w:rsidRPr="002938F6">
        <w:rPr>
          <w:rFonts w:ascii="Times New Roman" w:hAnsi="Times New Roman"/>
          <w:i/>
          <w:sz w:val="24"/>
          <w:szCs w:val="24"/>
        </w:rPr>
        <w:t>Umow</w:t>
      </w:r>
      <w:r w:rsidR="00767EF6">
        <w:rPr>
          <w:rFonts w:ascii="Times New Roman" w:hAnsi="Times New Roman"/>
          <w:i/>
          <w:sz w:val="24"/>
          <w:szCs w:val="24"/>
        </w:rPr>
        <w:t>y</w:t>
      </w:r>
      <w:r w:rsidR="00C51951" w:rsidRPr="002938F6">
        <w:rPr>
          <w:rFonts w:ascii="Times New Roman" w:hAnsi="Times New Roman"/>
          <w:i/>
          <w:sz w:val="24"/>
          <w:szCs w:val="24"/>
        </w:rPr>
        <w:t xml:space="preserve"> na dopłaty do prywatnego przechowywania </w:t>
      </w:r>
      <w:r w:rsidR="00767EF6">
        <w:rPr>
          <w:rFonts w:ascii="Times New Roman" w:hAnsi="Times New Roman"/>
          <w:i/>
          <w:sz w:val="24"/>
          <w:szCs w:val="24"/>
        </w:rPr>
        <w:t>masła</w:t>
      </w:r>
    </w:p>
    <w:p w14:paraId="3D4B01DD" w14:textId="77777777" w:rsidR="00FC59C6" w:rsidRPr="002938F6" w:rsidRDefault="00C670BE" w:rsidP="00F97DBC">
      <w:pPr>
        <w:pStyle w:val="BodyText21"/>
        <w:ind w:left="0" w:firstLine="0"/>
        <w:rPr>
          <w:rFonts w:ascii="Times New Roman" w:hAnsi="Times New Roman"/>
          <w:szCs w:val="24"/>
        </w:rPr>
      </w:pPr>
      <w:r w:rsidRPr="002938F6">
        <w:rPr>
          <w:rFonts w:ascii="Times New Roman" w:hAnsi="Times New Roman"/>
          <w:b/>
          <w:szCs w:val="24"/>
        </w:rPr>
        <w:t xml:space="preserve">Załącznik nr </w:t>
      </w:r>
      <w:r w:rsidR="007A1FE2" w:rsidRPr="002938F6">
        <w:rPr>
          <w:rFonts w:ascii="Times New Roman" w:hAnsi="Times New Roman"/>
          <w:b/>
          <w:szCs w:val="24"/>
        </w:rPr>
        <w:t>2</w:t>
      </w:r>
      <w:r w:rsidRPr="002938F6">
        <w:rPr>
          <w:rFonts w:ascii="Times New Roman" w:hAnsi="Times New Roman"/>
          <w:szCs w:val="24"/>
        </w:rPr>
        <w:t xml:space="preserve"> </w:t>
      </w:r>
      <w:r w:rsidR="00C11474">
        <w:rPr>
          <w:rFonts w:ascii="Times New Roman" w:hAnsi="Times New Roman"/>
          <w:szCs w:val="24"/>
        </w:rPr>
        <w:t>–</w:t>
      </w:r>
      <w:r w:rsidR="00C51951" w:rsidRPr="002938F6">
        <w:rPr>
          <w:rFonts w:ascii="Times New Roman" w:hAnsi="Times New Roman"/>
          <w:szCs w:val="24"/>
        </w:rPr>
        <w:t xml:space="preserve"> </w:t>
      </w:r>
      <w:r w:rsidR="00C11474">
        <w:rPr>
          <w:rFonts w:ascii="Times New Roman" w:hAnsi="Times New Roman"/>
          <w:szCs w:val="24"/>
        </w:rPr>
        <w:t xml:space="preserve">formularz </w:t>
      </w:r>
      <w:r w:rsidR="00C51951" w:rsidRPr="002938F6">
        <w:rPr>
          <w:rFonts w:ascii="Times New Roman" w:hAnsi="Times New Roman"/>
          <w:i/>
          <w:szCs w:val="24"/>
        </w:rPr>
        <w:t>Zawiadomieni</w:t>
      </w:r>
      <w:r w:rsidR="00C11474" w:rsidRPr="002938F6">
        <w:rPr>
          <w:rFonts w:ascii="Times New Roman" w:hAnsi="Times New Roman"/>
          <w:i/>
          <w:szCs w:val="24"/>
        </w:rPr>
        <w:t>a</w:t>
      </w:r>
      <w:r w:rsidR="00C51951" w:rsidRPr="002938F6">
        <w:rPr>
          <w:rFonts w:ascii="Times New Roman" w:hAnsi="Times New Roman"/>
          <w:i/>
          <w:szCs w:val="24"/>
        </w:rPr>
        <w:t xml:space="preserve"> o wycofaniu </w:t>
      </w:r>
      <w:r w:rsidR="000C2B8A">
        <w:rPr>
          <w:rFonts w:ascii="Times New Roman" w:hAnsi="Times New Roman"/>
          <w:i/>
          <w:szCs w:val="24"/>
        </w:rPr>
        <w:t>masła</w:t>
      </w:r>
      <w:r w:rsidR="000C2B8A" w:rsidRPr="002938F6">
        <w:rPr>
          <w:rFonts w:ascii="Times New Roman" w:hAnsi="Times New Roman"/>
          <w:i/>
          <w:szCs w:val="24"/>
        </w:rPr>
        <w:t xml:space="preserve"> </w:t>
      </w:r>
      <w:r w:rsidR="00C51951" w:rsidRPr="002938F6">
        <w:rPr>
          <w:rFonts w:ascii="Times New Roman" w:hAnsi="Times New Roman"/>
          <w:i/>
          <w:szCs w:val="24"/>
        </w:rPr>
        <w:t>z mechanizmu</w:t>
      </w:r>
    </w:p>
    <w:p w14:paraId="01934F6F" w14:textId="77777777" w:rsidR="00B4263F" w:rsidRPr="002938F6" w:rsidRDefault="00C670BE" w:rsidP="00C670BE">
      <w:pPr>
        <w:pStyle w:val="BodyText21"/>
        <w:ind w:left="1700" w:hanging="1700"/>
        <w:rPr>
          <w:rFonts w:ascii="Times New Roman" w:hAnsi="Times New Roman"/>
        </w:rPr>
      </w:pPr>
      <w:r w:rsidRPr="002938F6">
        <w:rPr>
          <w:rFonts w:ascii="Times New Roman" w:hAnsi="Times New Roman"/>
          <w:b/>
        </w:rPr>
        <w:t xml:space="preserve">Załącznik nr </w:t>
      </w:r>
      <w:r w:rsidR="007A1FE2" w:rsidRPr="002938F6">
        <w:rPr>
          <w:rFonts w:ascii="Times New Roman" w:hAnsi="Times New Roman"/>
          <w:b/>
        </w:rPr>
        <w:t>3</w:t>
      </w:r>
      <w:r w:rsidRPr="002938F6">
        <w:rPr>
          <w:rFonts w:ascii="Times New Roman" w:hAnsi="Times New Roman"/>
        </w:rPr>
        <w:t xml:space="preserve"> </w:t>
      </w:r>
      <w:r w:rsidR="00C11474">
        <w:rPr>
          <w:rFonts w:ascii="Times New Roman" w:hAnsi="Times New Roman"/>
        </w:rPr>
        <w:t>–</w:t>
      </w:r>
      <w:r w:rsidR="00B4263F" w:rsidRPr="002938F6">
        <w:rPr>
          <w:rFonts w:ascii="Times New Roman" w:hAnsi="Times New Roman"/>
        </w:rPr>
        <w:t xml:space="preserve"> </w:t>
      </w:r>
      <w:r w:rsidR="00C11474">
        <w:rPr>
          <w:rFonts w:ascii="Times New Roman" w:hAnsi="Times New Roman"/>
        </w:rPr>
        <w:t xml:space="preserve">formularz </w:t>
      </w:r>
      <w:r w:rsidR="00B4263F" w:rsidRPr="002938F6">
        <w:rPr>
          <w:rFonts w:ascii="Times New Roman" w:hAnsi="Times New Roman"/>
          <w:i/>
        </w:rPr>
        <w:t>Wniosk</w:t>
      </w:r>
      <w:r w:rsidR="00C11474" w:rsidRPr="002938F6">
        <w:rPr>
          <w:rFonts w:ascii="Times New Roman" w:hAnsi="Times New Roman"/>
          <w:i/>
        </w:rPr>
        <w:t>u</w:t>
      </w:r>
      <w:r w:rsidR="00B4263F" w:rsidRPr="002938F6">
        <w:rPr>
          <w:rFonts w:ascii="Times New Roman" w:hAnsi="Times New Roman"/>
          <w:i/>
        </w:rPr>
        <w:t xml:space="preserve"> o dopłatę do prywatnego przechowywania </w:t>
      </w:r>
      <w:r w:rsidR="000C2B8A">
        <w:rPr>
          <w:rFonts w:ascii="Times New Roman" w:hAnsi="Times New Roman"/>
          <w:i/>
        </w:rPr>
        <w:t>masła</w:t>
      </w:r>
      <w:r w:rsidR="000C2B8A" w:rsidRPr="002938F6">
        <w:rPr>
          <w:rFonts w:ascii="Times New Roman" w:hAnsi="Times New Roman"/>
        </w:rPr>
        <w:t xml:space="preserve"> </w:t>
      </w:r>
    </w:p>
    <w:p w14:paraId="0B5B0821" w14:textId="7864D152" w:rsidR="00D7781B" w:rsidRDefault="00C11474" w:rsidP="002938F6">
      <w:pPr>
        <w:pStyle w:val="BodyText21"/>
        <w:ind w:left="1701" w:hanging="1701"/>
        <w:jc w:val="both"/>
        <w:rPr>
          <w:rFonts w:ascii="Times New Roman" w:hAnsi="Times New Roman"/>
          <w:color w:val="000000"/>
          <w:szCs w:val="24"/>
        </w:rPr>
      </w:pPr>
      <w:r w:rsidRPr="002938F6">
        <w:rPr>
          <w:rFonts w:ascii="Times New Roman" w:hAnsi="Times New Roman"/>
          <w:b/>
        </w:rPr>
        <w:t>Załącznik nr 4</w:t>
      </w:r>
      <w:r w:rsidRPr="00F108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F10838">
        <w:rPr>
          <w:rFonts w:ascii="Times New Roman" w:hAnsi="Times New Roman"/>
        </w:rPr>
        <w:t xml:space="preserve"> </w:t>
      </w:r>
      <w:r w:rsidR="00D7781B" w:rsidRPr="00D5095E">
        <w:rPr>
          <w:rFonts w:ascii="Times New Roman" w:hAnsi="Times New Roman"/>
        </w:rPr>
        <w:t xml:space="preserve">Informacja o przetwarzaniu danych osobowych osób fizycznych, </w:t>
      </w:r>
      <w:r w:rsidR="00C55C77" w:rsidRPr="00C55C77">
        <w:rPr>
          <w:rFonts w:ascii="Times New Roman" w:hAnsi="Times New Roman"/>
        </w:rPr>
        <w:t xml:space="preserve">które zostaną udostępnione Krajowemu Ośrodkowi Wsparcia Rolnictwa oraz Agencji Restrukturyzacji i Modernizacji Rolnictwa przez Przedsiębiorcę </w:t>
      </w:r>
      <w:r w:rsidR="005307AF">
        <w:rPr>
          <w:rFonts w:ascii="Times New Roman" w:hAnsi="Times New Roman"/>
        </w:rPr>
        <w:br/>
      </w:r>
      <w:r w:rsidR="00C55C77" w:rsidRPr="00C55C77">
        <w:rPr>
          <w:rFonts w:ascii="Times New Roman" w:hAnsi="Times New Roman"/>
        </w:rPr>
        <w:t>w związku ze złożeniem formularza umowy na dopłaty do prywatnego przechowywania masła w ramach mechanizmu „Dopłaty do prywatnego przechowywania masła” oraz zawarciem i wykonaniem przedmiotowej umowy (w tym podczas kontroli wstępnej, okresowej i końcowej)</w:t>
      </w:r>
    </w:p>
    <w:p w14:paraId="27472151" w14:textId="436EA310" w:rsidR="000F0DC3" w:rsidRPr="007220D0" w:rsidRDefault="000F0DC3" w:rsidP="003C6CEC">
      <w:pPr>
        <w:autoSpaceDE w:val="0"/>
        <w:autoSpaceDN w:val="0"/>
        <w:adjustRightInd w:val="0"/>
        <w:rPr>
          <w:rFonts w:ascii="Arial" w:hAnsi="Arial" w:cs="Arial"/>
          <w:b/>
        </w:rPr>
      </w:pPr>
    </w:p>
    <w:sectPr w:rsidR="000F0DC3" w:rsidRPr="007220D0" w:rsidSect="00634012">
      <w:footerReference w:type="even" r:id="rId17"/>
      <w:footerReference w:type="default" r:id="rId18"/>
      <w:pgSz w:w="11907" w:h="16840" w:code="9"/>
      <w:pgMar w:top="1304" w:right="1418" w:bottom="851" w:left="1418" w:header="709" w:footer="75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7E710" w14:textId="77777777" w:rsidR="001A3633" w:rsidRDefault="001A3633">
      <w:r>
        <w:separator/>
      </w:r>
    </w:p>
  </w:endnote>
  <w:endnote w:type="continuationSeparator" w:id="0">
    <w:p w14:paraId="53E1C01A" w14:textId="77777777" w:rsidR="001A3633" w:rsidRDefault="001A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20DA8" w14:textId="77777777" w:rsidR="001A3633" w:rsidRDefault="001A3633" w:rsidP="00BB51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F22AA4B" w14:textId="77777777" w:rsidR="001A3633" w:rsidRDefault="001A3633" w:rsidP="00E2343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EB575" w14:textId="77777777" w:rsidR="001A3633" w:rsidRPr="00A149BD" w:rsidRDefault="001A3633" w:rsidP="00BB513C">
    <w:pPr>
      <w:pStyle w:val="Stopka"/>
      <w:framePr w:wrap="around" w:vAnchor="text" w:hAnchor="margin" w:xAlign="center" w:y="1"/>
      <w:rPr>
        <w:rStyle w:val="Numerstrony"/>
        <w:rFonts w:ascii="Times New Roman" w:hAnsi="Times New Roman"/>
        <w:sz w:val="20"/>
      </w:rPr>
    </w:pPr>
    <w:r w:rsidRPr="00A149BD">
      <w:rPr>
        <w:rStyle w:val="Numerstrony"/>
        <w:rFonts w:ascii="Times New Roman" w:hAnsi="Times New Roman"/>
        <w:sz w:val="20"/>
      </w:rPr>
      <w:fldChar w:fldCharType="begin"/>
    </w:r>
    <w:r w:rsidRPr="00A149BD">
      <w:rPr>
        <w:rStyle w:val="Numerstrony"/>
        <w:rFonts w:ascii="Times New Roman" w:hAnsi="Times New Roman"/>
        <w:sz w:val="20"/>
      </w:rPr>
      <w:instrText xml:space="preserve">PAGE  </w:instrText>
    </w:r>
    <w:r w:rsidRPr="00A149BD">
      <w:rPr>
        <w:rStyle w:val="Numerstrony"/>
        <w:rFonts w:ascii="Times New Roman" w:hAnsi="Times New Roman"/>
        <w:sz w:val="20"/>
      </w:rPr>
      <w:fldChar w:fldCharType="separate"/>
    </w:r>
    <w:r w:rsidR="00A178A2">
      <w:rPr>
        <w:rStyle w:val="Numerstrony"/>
        <w:rFonts w:ascii="Times New Roman" w:hAnsi="Times New Roman"/>
        <w:noProof/>
        <w:sz w:val="20"/>
      </w:rPr>
      <w:t>21</w:t>
    </w:r>
    <w:r w:rsidRPr="00A149BD">
      <w:rPr>
        <w:rStyle w:val="Numerstrony"/>
        <w:rFonts w:ascii="Times New Roman" w:hAnsi="Times New Roman"/>
        <w:sz w:val="20"/>
      </w:rPr>
      <w:fldChar w:fldCharType="end"/>
    </w:r>
  </w:p>
  <w:p w14:paraId="1AB3F890" w14:textId="77777777" w:rsidR="001A3633" w:rsidRDefault="001A3633" w:rsidP="00B925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66555" w14:textId="77777777" w:rsidR="001A3633" w:rsidRDefault="001A3633">
      <w:r>
        <w:separator/>
      </w:r>
    </w:p>
  </w:footnote>
  <w:footnote w:type="continuationSeparator" w:id="0">
    <w:p w14:paraId="66632C69" w14:textId="77777777" w:rsidR="001A3633" w:rsidRDefault="001A3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951"/>
    <w:multiLevelType w:val="hybridMultilevel"/>
    <w:tmpl w:val="C7FED54A"/>
    <w:lvl w:ilvl="0" w:tplc="93C6BC2E">
      <w:start w:val="1"/>
      <w:numFmt w:val="decimal"/>
      <w:lvlText w:val="%1)"/>
      <w:lvlJc w:val="left"/>
      <w:pPr>
        <w:ind w:left="3509" w:hanging="360"/>
      </w:pPr>
      <w:rPr>
        <w:rFonts w:ascii="Arial" w:hAnsi="Arial" w:cs="Times New Roman" w:hint="default"/>
        <w:effect w:val="none"/>
      </w:rPr>
    </w:lvl>
    <w:lvl w:ilvl="1" w:tplc="04150003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9" w:hanging="360"/>
      </w:pPr>
      <w:rPr>
        <w:rFonts w:ascii="Wingdings" w:hAnsi="Wingdings" w:hint="default"/>
      </w:rPr>
    </w:lvl>
  </w:abstractNum>
  <w:abstractNum w:abstractNumId="1" w15:restartNumberingAfterBreak="0">
    <w:nsid w:val="04DA6025"/>
    <w:multiLevelType w:val="hybridMultilevel"/>
    <w:tmpl w:val="B6546A36"/>
    <w:lvl w:ilvl="0" w:tplc="00BC835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effect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653B"/>
    <w:multiLevelType w:val="hybridMultilevel"/>
    <w:tmpl w:val="9BA0BF5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81837FA"/>
    <w:multiLevelType w:val="multilevel"/>
    <w:tmpl w:val="D368D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2.%2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785F7E"/>
    <w:multiLevelType w:val="hybridMultilevel"/>
    <w:tmpl w:val="70004F1C"/>
    <w:lvl w:ilvl="0" w:tplc="5024E0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A7B7D"/>
    <w:multiLevelType w:val="hybridMultilevel"/>
    <w:tmpl w:val="3D5E9A10"/>
    <w:lvl w:ilvl="0" w:tplc="22F45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B86DE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77B52"/>
    <w:multiLevelType w:val="hybridMultilevel"/>
    <w:tmpl w:val="BBD2F5C4"/>
    <w:lvl w:ilvl="0" w:tplc="93C6BC2E">
      <w:start w:val="1"/>
      <w:numFmt w:val="decimal"/>
      <w:lvlText w:val="%1)"/>
      <w:lvlJc w:val="left"/>
      <w:pPr>
        <w:tabs>
          <w:tab w:val="num" w:pos="1700"/>
        </w:tabs>
        <w:ind w:left="1700" w:hanging="360"/>
      </w:pPr>
      <w:rPr>
        <w:rFonts w:ascii="Arial" w:hAnsi="Arial" w:cs="Times New Roman" w:hint="default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7" w15:restartNumberingAfterBreak="0">
    <w:nsid w:val="0FA276E4"/>
    <w:multiLevelType w:val="multilevel"/>
    <w:tmpl w:val="DBBC70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tabs>
          <w:tab w:val="num" w:pos="680"/>
        </w:tabs>
        <w:ind w:left="680" w:hanging="6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12353115"/>
    <w:multiLevelType w:val="multilevel"/>
    <w:tmpl w:val="C5C46B7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3F3D17"/>
    <w:multiLevelType w:val="multilevel"/>
    <w:tmpl w:val="C45EE3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49B3432"/>
    <w:multiLevelType w:val="hybridMultilevel"/>
    <w:tmpl w:val="5F0A5FFE"/>
    <w:lvl w:ilvl="0" w:tplc="22F459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05AB0"/>
    <w:multiLevelType w:val="multilevel"/>
    <w:tmpl w:val="0E94835C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62F4B06"/>
    <w:multiLevelType w:val="multilevel"/>
    <w:tmpl w:val="82B614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7246692"/>
    <w:multiLevelType w:val="multilevel"/>
    <w:tmpl w:val="8C7E5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17.%2"/>
      <w:lvlJc w:val="left"/>
      <w:pPr>
        <w:tabs>
          <w:tab w:val="num" w:pos="680"/>
        </w:tabs>
        <w:ind w:left="680" w:hanging="6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178742E2"/>
    <w:multiLevelType w:val="multilevel"/>
    <w:tmpl w:val="63D081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1.%2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B1626F"/>
    <w:multiLevelType w:val="hybridMultilevel"/>
    <w:tmpl w:val="3170E8AC"/>
    <w:lvl w:ilvl="0" w:tplc="B9F0DC82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ascii="12" w:hAnsi="12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E216C6"/>
    <w:multiLevelType w:val="hybridMultilevel"/>
    <w:tmpl w:val="9A36AC48"/>
    <w:lvl w:ilvl="0" w:tplc="CE3C6E8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sz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7" w15:restartNumberingAfterBreak="0">
    <w:nsid w:val="1B5F3924"/>
    <w:multiLevelType w:val="multilevel"/>
    <w:tmpl w:val="E7E4A7D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8.1.4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C1D478F"/>
    <w:multiLevelType w:val="multilevel"/>
    <w:tmpl w:val="D52ED88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D613D4D"/>
    <w:multiLevelType w:val="hybridMultilevel"/>
    <w:tmpl w:val="D63E9A98"/>
    <w:lvl w:ilvl="0" w:tplc="4F2CA7BE">
      <w:start w:val="1"/>
      <w:numFmt w:val="lowerLetter"/>
      <w:lvlText w:val="%1)"/>
      <w:lvlJc w:val="left"/>
      <w:pPr>
        <w:ind w:left="1211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1D866485"/>
    <w:multiLevelType w:val="hybridMultilevel"/>
    <w:tmpl w:val="5624389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1DEF1720"/>
    <w:multiLevelType w:val="multilevel"/>
    <w:tmpl w:val="D90E90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3.2"/>
      <w:lvlJc w:val="left"/>
      <w:pPr>
        <w:tabs>
          <w:tab w:val="num" w:pos="680"/>
        </w:tabs>
        <w:ind w:left="680" w:hanging="6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1EC1098B"/>
    <w:multiLevelType w:val="hybridMultilevel"/>
    <w:tmpl w:val="D3261AD2"/>
    <w:lvl w:ilvl="0" w:tplc="E136820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76868516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3" w15:restartNumberingAfterBreak="0">
    <w:nsid w:val="22542A6F"/>
    <w:multiLevelType w:val="multilevel"/>
    <w:tmpl w:val="E110B69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8.1.5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2A9665B"/>
    <w:multiLevelType w:val="hybridMultilevel"/>
    <w:tmpl w:val="DC22C1C4"/>
    <w:lvl w:ilvl="0" w:tplc="1084E62E">
      <w:start w:val="1"/>
      <w:numFmt w:val="decimal"/>
      <w:lvlText w:val="%1)"/>
      <w:lvlJc w:val="left"/>
      <w:pPr>
        <w:tabs>
          <w:tab w:val="num" w:pos="1021"/>
        </w:tabs>
        <w:ind w:left="964" w:hanging="284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A34E7C"/>
    <w:multiLevelType w:val="multilevel"/>
    <w:tmpl w:val="69CC27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4592786"/>
    <w:multiLevelType w:val="hybridMultilevel"/>
    <w:tmpl w:val="94DC6478"/>
    <w:lvl w:ilvl="0" w:tplc="AADC2D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7B3A1E"/>
    <w:multiLevelType w:val="hybridMultilevel"/>
    <w:tmpl w:val="C710491E"/>
    <w:lvl w:ilvl="0" w:tplc="22F45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A26841"/>
    <w:multiLevelType w:val="multilevel"/>
    <w:tmpl w:val="94DC2C36"/>
    <w:lvl w:ilvl="0">
      <w:start w:val="1"/>
      <w:numFmt w:val="decimal"/>
      <w:pStyle w:val="Styl1Znak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pStyle w:val="Styl2"/>
      <w:lvlText w:val="%2)"/>
      <w:lvlJc w:val="left"/>
      <w:pPr>
        <w:tabs>
          <w:tab w:val="num" w:pos="792"/>
        </w:tabs>
        <w:ind w:left="794" w:hanging="434"/>
      </w:pPr>
      <w:rPr>
        <w:rFonts w:hint="default"/>
      </w:rPr>
    </w:lvl>
    <w:lvl w:ilvl="2">
      <w:start w:val="1"/>
      <w:numFmt w:val="lowerLetter"/>
      <w:pStyle w:val="Styl3"/>
      <w:lvlText w:val="%3)"/>
      <w:lvlJc w:val="left"/>
      <w:pPr>
        <w:tabs>
          <w:tab w:val="num" w:pos="720"/>
        </w:tabs>
        <w:ind w:left="2495" w:hanging="17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2E9E15DE"/>
    <w:multiLevelType w:val="multilevel"/>
    <w:tmpl w:val="E92CF9C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8.1.6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EDA0CD9"/>
    <w:multiLevelType w:val="hybridMultilevel"/>
    <w:tmpl w:val="01509D0C"/>
    <w:lvl w:ilvl="0" w:tplc="E4F2D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FE4750F"/>
    <w:multiLevelType w:val="multilevel"/>
    <w:tmpl w:val="EC0E6C28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822"/>
        </w:tabs>
        <w:ind w:left="822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24D0225"/>
    <w:multiLevelType w:val="singleLevel"/>
    <w:tmpl w:val="D4822DFE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32A819AE"/>
    <w:multiLevelType w:val="multilevel"/>
    <w:tmpl w:val="9F7CEEF0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10.%2"/>
      <w:lvlJc w:val="left"/>
      <w:pPr>
        <w:tabs>
          <w:tab w:val="num" w:pos="1360"/>
        </w:tabs>
        <w:ind w:left="1360" w:hanging="68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35" w15:restartNumberingAfterBreak="0">
    <w:nsid w:val="32D43188"/>
    <w:multiLevelType w:val="hybridMultilevel"/>
    <w:tmpl w:val="4F84F92C"/>
    <w:lvl w:ilvl="0" w:tplc="22F4598C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6" w15:restartNumberingAfterBreak="0">
    <w:nsid w:val="33D3646E"/>
    <w:multiLevelType w:val="multilevel"/>
    <w:tmpl w:val="2D2428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680"/>
        </w:tabs>
        <w:ind w:left="680" w:hanging="6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55A029F"/>
    <w:multiLevelType w:val="hybridMultilevel"/>
    <w:tmpl w:val="6AA828A2"/>
    <w:lvl w:ilvl="0" w:tplc="2D12752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8" w15:restartNumberingAfterBreak="0">
    <w:nsid w:val="356356A4"/>
    <w:multiLevelType w:val="hybridMultilevel"/>
    <w:tmpl w:val="DED40748"/>
    <w:lvl w:ilvl="0" w:tplc="CB2E49CA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D83154"/>
    <w:multiLevelType w:val="hybridMultilevel"/>
    <w:tmpl w:val="5E242356"/>
    <w:lvl w:ilvl="0" w:tplc="22F4598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0" w15:restartNumberingAfterBreak="0">
    <w:nsid w:val="39326236"/>
    <w:multiLevelType w:val="hybridMultilevel"/>
    <w:tmpl w:val="1C100572"/>
    <w:lvl w:ilvl="0" w:tplc="93C6BC2E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393A133A"/>
    <w:multiLevelType w:val="hybridMultilevel"/>
    <w:tmpl w:val="A546E45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39581570"/>
    <w:multiLevelType w:val="hybridMultilevel"/>
    <w:tmpl w:val="B35A09C4"/>
    <w:lvl w:ilvl="0" w:tplc="4086AD5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 w15:restartNumberingAfterBreak="0">
    <w:nsid w:val="3A8F468F"/>
    <w:multiLevelType w:val="multilevel"/>
    <w:tmpl w:val="6A6AF88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6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F402E64"/>
    <w:multiLevelType w:val="hybridMultilevel"/>
    <w:tmpl w:val="0B38AB3A"/>
    <w:lvl w:ilvl="0" w:tplc="6A5A77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09A0482"/>
    <w:multiLevelType w:val="hybridMultilevel"/>
    <w:tmpl w:val="4BC2D942"/>
    <w:lvl w:ilvl="0" w:tplc="67B2A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D90E1E"/>
    <w:multiLevelType w:val="multilevel"/>
    <w:tmpl w:val="5966047C"/>
    <w:lvl w:ilvl="0">
      <w:start w:val="8"/>
      <w:numFmt w:val="none"/>
      <w:lvlText w:val="6.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2586DF6"/>
    <w:multiLevelType w:val="hybridMultilevel"/>
    <w:tmpl w:val="5A0A9342"/>
    <w:lvl w:ilvl="0" w:tplc="8DBCC8B2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5610F9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9C4895"/>
    <w:multiLevelType w:val="hybridMultilevel"/>
    <w:tmpl w:val="6D805A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8756A9E"/>
    <w:multiLevelType w:val="hybridMultilevel"/>
    <w:tmpl w:val="BA8892BC"/>
    <w:lvl w:ilvl="0" w:tplc="D1B46CD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  <w:sz w:val="24"/>
        <w:effect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809"/>
        </w:tabs>
        <w:ind w:left="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29"/>
        </w:tabs>
        <w:ind w:left="1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49"/>
        </w:tabs>
        <w:ind w:left="2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69"/>
        </w:tabs>
        <w:ind w:left="2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89"/>
        </w:tabs>
        <w:ind w:left="3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09"/>
        </w:tabs>
        <w:ind w:left="4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29"/>
        </w:tabs>
        <w:ind w:left="5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49"/>
        </w:tabs>
        <w:ind w:left="5849" w:hanging="360"/>
      </w:pPr>
      <w:rPr>
        <w:rFonts w:ascii="Wingdings" w:hAnsi="Wingdings" w:hint="default"/>
      </w:rPr>
    </w:lvl>
  </w:abstractNum>
  <w:abstractNum w:abstractNumId="50" w15:restartNumberingAfterBreak="0">
    <w:nsid w:val="4A2A7327"/>
    <w:multiLevelType w:val="hybridMultilevel"/>
    <w:tmpl w:val="8194AC4E"/>
    <w:lvl w:ilvl="0" w:tplc="D926342E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1" w15:restartNumberingAfterBreak="0">
    <w:nsid w:val="4D7B3A4F"/>
    <w:multiLevelType w:val="multilevel"/>
    <w:tmpl w:val="296449F2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12.4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F00710D"/>
    <w:multiLevelType w:val="hybridMultilevel"/>
    <w:tmpl w:val="7A34980E"/>
    <w:lvl w:ilvl="0" w:tplc="1084E62E">
      <w:start w:val="1"/>
      <w:numFmt w:val="decimal"/>
      <w:lvlText w:val="%1)"/>
      <w:lvlJc w:val="left"/>
      <w:pPr>
        <w:tabs>
          <w:tab w:val="num" w:pos="1021"/>
        </w:tabs>
        <w:ind w:left="96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F0C5147"/>
    <w:multiLevelType w:val="hybridMultilevel"/>
    <w:tmpl w:val="9732BD9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4FA078A8"/>
    <w:multiLevelType w:val="hybridMultilevel"/>
    <w:tmpl w:val="44E0A5A2"/>
    <w:lvl w:ilvl="0" w:tplc="6B2024C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</w:lvl>
  </w:abstractNum>
  <w:abstractNum w:abstractNumId="55" w15:restartNumberingAfterBreak="0">
    <w:nsid w:val="4FB51E9E"/>
    <w:multiLevelType w:val="hybridMultilevel"/>
    <w:tmpl w:val="797AE42E"/>
    <w:lvl w:ilvl="0" w:tplc="6818CDFC">
      <w:start w:val="1"/>
      <w:numFmt w:val="decimal"/>
      <w:lvlText w:val="%1)"/>
      <w:lvlJc w:val="left"/>
      <w:pPr>
        <w:tabs>
          <w:tab w:val="num" w:pos="473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CA5EF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00B0A17"/>
    <w:multiLevelType w:val="multilevel"/>
    <w:tmpl w:val="E1B812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3.%2"/>
      <w:lvlJc w:val="left"/>
      <w:pPr>
        <w:tabs>
          <w:tab w:val="num" w:pos="680"/>
        </w:tabs>
        <w:ind w:left="680" w:hanging="6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7" w15:restartNumberingAfterBreak="0">
    <w:nsid w:val="500E5C7B"/>
    <w:multiLevelType w:val="hybridMultilevel"/>
    <w:tmpl w:val="5436F672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8" w15:restartNumberingAfterBreak="0">
    <w:nsid w:val="50256BC9"/>
    <w:multiLevelType w:val="multilevel"/>
    <w:tmpl w:val="57D63D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8.1.1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53942D86"/>
    <w:multiLevelType w:val="multilevel"/>
    <w:tmpl w:val="E124D61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1277"/>
        </w:tabs>
        <w:ind w:left="1277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59C1A18"/>
    <w:multiLevelType w:val="hybridMultilevel"/>
    <w:tmpl w:val="13308398"/>
    <w:lvl w:ilvl="0" w:tplc="22F4598C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480"/>
        </w:tabs>
        <w:ind w:left="248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61" w15:restartNumberingAfterBreak="0">
    <w:nsid w:val="578D1544"/>
    <w:multiLevelType w:val="hybridMultilevel"/>
    <w:tmpl w:val="4D3685B2"/>
    <w:lvl w:ilvl="0" w:tplc="7C58C6FA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C44590"/>
    <w:multiLevelType w:val="hybridMultilevel"/>
    <w:tmpl w:val="BE740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8631D40"/>
    <w:multiLevelType w:val="multilevel"/>
    <w:tmpl w:val="077EC39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58853B31"/>
    <w:multiLevelType w:val="multilevel"/>
    <w:tmpl w:val="916667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8.1.7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CBB3EF0"/>
    <w:multiLevelType w:val="hybridMultilevel"/>
    <w:tmpl w:val="63EE0B84"/>
    <w:lvl w:ilvl="0" w:tplc="22F459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FBF62FC"/>
    <w:multiLevelType w:val="hybridMultilevel"/>
    <w:tmpl w:val="60BC8C2C"/>
    <w:lvl w:ilvl="0" w:tplc="30708F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0A32A5E"/>
    <w:multiLevelType w:val="hybridMultilevel"/>
    <w:tmpl w:val="1FB24E84"/>
    <w:lvl w:ilvl="0" w:tplc="22F459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44857EC"/>
    <w:multiLevelType w:val="multilevel"/>
    <w:tmpl w:val="C98ECEB4"/>
    <w:styleLink w:val="Styl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12.3.%2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4764871"/>
    <w:multiLevelType w:val="hybridMultilevel"/>
    <w:tmpl w:val="672A37C2"/>
    <w:lvl w:ilvl="0" w:tplc="561E189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51A51FE"/>
    <w:multiLevelType w:val="hybridMultilevel"/>
    <w:tmpl w:val="8384DD70"/>
    <w:lvl w:ilvl="0" w:tplc="4F2CA7BE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73C30DA"/>
    <w:multiLevelType w:val="hybridMultilevel"/>
    <w:tmpl w:val="0BA65B3E"/>
    <w:lvl w:ilvl="0" w:tplc="E6D86DA6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74084B"/>
    <w:multiLevelType w:val="multilevel"/>
    <w:tmpl w:val="37C885B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6AC26218"/>
    <w:multiLevelType w:val="hybridMultilevel"/>
    <w:tmpl w:val="1E7607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6AF2265A"/>
    <w:multiLevelType w:val="multilevel"/>
    <w:tmpl w:val="40345E72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12.3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71CD215F"/>
    <w:multiLevelType w:val="hybridMultilevel"/>
    <w:tmpl w:val="D9621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0741E3"/>
    <w:multiLevelType w:val="hybridMultilevel"/>
    <w:tmpl w:val="DDA0E604"/>
    <w:lvl w:ilvl="0" w:tplc="F2FC6E6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26D1000"/>
    <w:multiLevelType w:val="hybridMultilevel"/>
    <w:tmpl w:val="EBEC5AA0"/>
    <w:lvl w:ilvl="0" w:tplc="22F459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8" w15:restartNumberingAfterBreak="0">
    <w:nsid w:val="747A45C3"/>
    <w:multiLevelType w:val="hybridMultilevel"/>
    <w:tmpl w:val="2948316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9" w15:restartNumberingAfterBreak="0">
    <w:nsid w:val="74BC2E9A"/>
    <w:multiLevelType w:val="multilevel"/>
    <w:tmpl w:val="0A3A9AC6"/>
    <w:lvl w:ilvl="0">
      <w:start w:val="3"/>
      <w:numFmt w:val="none"/>
      <w:lvlText w:val="3.1.7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3.2"/>
      <w:lvlJc w:val="left"/>
      <w:pPr>
        <w:tabs>
          <w:tab w:val="num" w:pos="680"/>
        </w:tabs>
        <w:ind w:left="680" w:hanging="6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0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DC40DC4"/>
    <w:multiLevelType w:val="hybridMultilevel"/>
    <w:tmpl w:val="943EBD9E"/>
    <w:lvl w:ilvl="0" w:tplc="22F459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0611FB"/>
    <w:multiLevelType w:val="hybridMultilevel"/>
    <w:tmpl w:val="EB92D3E4"/>
    <w:lvl w:ilvl="0" w:tplc="67B2A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7364D9"/>
    <w:multiLevelType w:val="hybridMultilevel"/>
    <w:tmpl w:val="6BA06CE8"/>
    <w:lvl w:ilvl="0" w:tplc="5510CC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7EBD67B8"/>
    <w:multiLevelType w:val="multilevel"/>
    <w:tmpl w:val="CB6682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8.1.3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EC64CFE"/>
    <w:multiLevelType w:val="hybridMultilevel"/>
    <w:tmpl w:val="E6AAA73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6" w15:restartNumberingAfterBreak="0">
    <w:nsid w:val="7F541463"/>
    <w:multiLevelType w:val="multilevel"/>
    <w:tmpl w:val="053E8E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7F900433"/>
    <w:multiLevelType w:val="multilevel"/>
    <w:tmpl w:val="B5B0BE78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11.%2"/>
      <w:lvlJc w:val="left"/>
      <w:pPr>
        <w:tabs>
          <w:tab w:val="num" w:pos="1360"/>
        </w:tabs>
        <w:ind w:left="136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88" w15:restartNumberingAfterBreak="0">
    <w:nsid w:val="7FDA193A"/>
    <w:multiLevelType w:val="hybridMultilevel"/>
    <w:tmpl w:val="ABDC9DD2"/>
    <w:lvl w:ilvl="0" w:tplc="FF1A4544">
      <w:start w:val="1"/>
      <w:numFmt w:val="decimal"/>
      <w:lvlText w:val="%1)"/>
      <w:lvlJc w:val="left"/>
      <w:pPr>
        <w:tabs>
          <w:tab w:val="num" w:pos="1700"/>
        </w:tabs>
        <w:ind w:left="1700" w:hanging="360"/>
      </w:pPr>
      <w:rPr>
        <w:rFonts w:ascii="Times New Roman" w:hAnsi="Times New Roman" w:cs="Times New Roman" w:hint="default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9"/>
    <w:lvlOverride w:ilvl="0">
      <w:lvl w:ilvl="0">
        <w:start w:val="1"/>
        <w:numFmt w:val="decimal"/>
        <w:pStyle w:val="Styl1Znak"/>
        <w:lvlText w:val="%1."/>
        <w:lvlJc w:val="left"/>
        <w:pPr>
          <w:tabs>
            <w:tab w:val="num" w:pos="360"/>
          </w:tabs>
          <w:ind w:left="357" w:hanging="357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pStyle w:val="Styl2"/>
        <w:lvlText w:val="%2)"/>
        <w:lvlJc w:val="left"/>
        <w:pPr>
          <w:tabs>
            <w:tab w:val="num" w:pos="792"/>
          </w:tabs>
          <w:ind w:left="794" w:hanging="434"/>
        </w:pPr>
        <w:rPr>
          <w:rFonts w:ascii="Arial" w:hAnsi="Arial" w:cs="Arial" w:hint="default"/>
          <w:sz w:val="24"/>
          <w:szCs w:val="24"/>
        </w:rPr>
      </w:lvl>
    </w:lvlOverride>
    <w:lvlOverride w:ilvl="2">
      <w:lvl w:ilvl="2">
        <w:start w:val="1"/>
        <w:numFmt w:val="lowerLetter"/>
        <w:pStyle w:val="Styl3"/>
        <w:lvlText w:val="%3)"/>
        <w:lvlJc w:val="left"/>
        <w:pPr>
          <w:tabs>
            <w:tab w:val="num" w:pos="720"/>
          </w:tabs>
          <w:ind w:left="2495" w:hanging="177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15"/>
  </w:num>
  <w:num w:numId="4">
    <w:abstractNumId w:val="7"/>
  </w:num>
  <w:num w:numId="5">
    <w:abstractNumId w:val="36"/>
  </w:num>
  <w:num w:numId="6">
    <w:abstractNumId w:val="86"/>
  </w:num>
  <w:num w:numId="7">
    <w:abstractNumId w:val="14"/>
  </w:num>
  <w:num w:numId="8">
    <w:abstractNumId w:val="74"/>
  </w:num>
  <w:num w:numId="9">
    <w:abstractNumId w:val="32"/>
  </w:num>
  <w:num w:numId="10">
    <w:abstractNumId w:val="11"/>
  </w:num>
  <w:num w:numId="11">
    <w:abstractNumId w:val="51"/>
  </w:num>
  <w:num w:numId="12">
    <w:abstractNumId w:val="8"/>
  </w:num>
  <w:num w:numId="13">
    <w:abstractNumId w:val="12"/>
  </w:num>
  <w:num w:numId="14">
    <w:abstractNumId w:val="25"/>
  </w:num>
  <w:num w:numId="15">
    <w:abstractNumId w:val="3"/>
  </w:num>
  <w:num w:numId="16">
    <w:abstractNumId w:val="59"/>
  </w:num>
  <w:num w:numId="17">
    <w:abstractNumId w:val="17"/>
  </w:num>
  <w:num w:numId="18">
    <w:abstractNumId w:val="13"/>
  </w:num>
  <w:num w:numId="19">
    <w:abstractNumId w:val="76"/>
  </w:num>
  <w:num w:numId="20">
    <w:abstractNumId w:val="72"/>
  </w:num>
  <w:num w:numId="21">
    <w:abstractNumId w:val="18"/>
  </w:num>
  <w:num w:numId="22">
    <w:abstractNumId w:val="46"/>
  </w:num>
  <w:num w:numId="23">
    <w:abstractNumId w:val="9"/>
  </w:num>
  <w:num w:numId="24">
    <w:abstractNumId w:val="6"/>
  </w:num>
  <w:num w:numId="25">
    <w:abstractNumId w:val="88"/>
  </w:num>
  <w:num w:numId="26">
    <w:abstractNumId w:val="49"/>
  </w:num>
  <w:num w:numId="27">
    <w:abstractNumId w:val="22"/>
  </w:num>
  <w:num w:numId="28">
    <w:abstractNumId w:val="1"/>
  </w:num>
  <w:num w:numId="29">
    <w:abstractNumId w:val="16"/>
  </w:num>
  <w:num w:numId="30">
    <w:abstractNumId w:val="67"/>
  </w:num>
  <w:num w:numId="31">
    <w:abstractNumId w:val="77"/>
  </w:num>
  <w:num w:numId="32">
    <w:abstractNumId w:val="81"/>
  </w:num>
  <w:num w:numId="33">
    <w:abstractNumId w:val="71"/>
  </w:num>
  <w:num w:numId="34">
    <w:abstractNumId w:val="38"/>
  </w:num>
  <w:num w:numId="35">
    <w:abstractNumId w:val="61"/>
  </w:num>
  <w:num w:numId="36">
    <w:abstractNumId w:val="70"/>
  </w:num>
  <w:num w:numId="37">
    <w:abstractNumId w:val="4"/>
  </w:num>
  <w:num w:numId="38">
    <w:abstractNumId w:val="65"/>
  </w:num>
  <w:num w:numId="39">
    <w:abstractNumId w:val="39"/>
  </w:num>
  <w:num w:numId="40">
    <w:abstractNumId w:val="5"/>
  </w:num>
  <w:num w:numId="41">
    <w:abstractNumId w:val="50"/>
  </w:num>
  <w:num w:numId="42">
    <w:abstractNumId w:val="10"/>
  </w:num>
  <w:num w:numId="43">
    <w:abstractNumId w:val="35"/>
  </w:num>
  <w:num w:numId="44">
    <w:abstractNumId w:val="27"/>
  </w:num>
  <w:num w:numId="45">
    <w:abstractNumId w:val="79"/>
  </w:num>
  <w:num w:numId="46">
    <w:abstractNumId w:val="58"/>
  </w:num>
  <w:num w:numId="47">
    <w:abstractNumId w:val="84"/>
  </w:num>
  <w:num w:numId="48">
    <w:abstractNumId w:val="23"/>
  </w:num>
  <w:num w:numId="49">
    <w:abstractNumId w:val="30"/>
  </w:num>
  <w:num w:numId="50">
    <w:abstractNumId w:val="64"/>
  </w:num>
  <w:num w:numId="51">
    <w:abstractNumId w:val="52"/>
  </w:num>
  <w:num w:numId="52">
    <w:abstractNumId w:val="54"/>
  </w:num>
  <w:num w:numId="53">
    <w:abstractNumId w:val="69"/>
  </w:num>
  <w:num w:numId="54">
    <w:abstractNumId w:val="20"/>
  </w:num>
  <w:num w:numId="55">
    <w:abstractNumId w:val="19"/>
  </w:num>
  <w:num w:numId="56">
    <w:abstractNumId w:val="31"/>
  </w:num>
  <w:num w:numId="57">
    <w:abstractNumId w:val="37"/>
  </w:num>
  <w:num w:numId="5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3"/>
  </w:num>
  <w:num w:numId="60">
    <w:abstractNumId w:val="85"/>
  </w:num>
  <w:num w:numId="61">
    <w:abstractNumId w:val="40"/>
  </w:num>
  <w:num w:numId="6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</w:num>
  <w:num w:numId="64">
    <w:abstractNumId w:val="57"/>
  </w:num>
  <w:num w:numId="65">
    <w:abstractNumId w:val="0"/>
  </w:num>
  <w:num w:numId="66">
    <w:abstractNumId w:val="41"/>
  </w:num>
  <w:num w:numId="67">
    <w:abstractNumId w:val="48"/>
  </w:num>
  <w:num w:numId="68">
    <w:abstractNumId w:val="66"/>
  </w:num>
  <w:num w:numId="69">
    <w:abstractNumId w:val="78"/>
  </w:num>
  <w:num w:numId="70">
    <w:abstractNumId w:val="42"/>
  </w:num>
  <w:num w:numId="71">
    <w:abstractNumId w:val="83"/>
  </w:num>
  <w:num w:numId="72">
    <w:abstractNumId w:val="56"/>
  </w:num>
  <w:num w:numId="73">
    <w:abstractNumId w:val="55"/>
  </w:num>
  <w:num w:numId="74">
    <w:abstractNumId w:val="73"/>
  </w:num>
  <w:num w:numId="75">
    <w:abstractNumId w:val="21"/>
  </w:num>
  <w:num w:numId="76">
    <w:abstractNumId w:val="60"/>
  </w:num>
  <w:num w:numId="77">
    <w:abstractNumId w:val="63"/>
  </w:num>
  <w:num w:numId="78">
    <w:abstractNumId w:val="2"/>
  </w:num>
  <w:num w:numId="79">
    <w:abstractNumId w:val="87"/>
  </w:num>
  <w:num w:numId="80">
    <w:abstractNumId w:val="34"/>
  </w:num>
  <w:num w:numId="81">
    <w:abstractNumId w:val="45"/>
  </w:num>
  <w:num w:numId="82">
    <w:abstractNumId w:val="82"/>
  </w:num>
  <w:num w:numId="83">
    <w:abstractNumId w:val="68"/>
  </w:num>
  <w:num w:numId="84">
    <w:abstractNumId w:val="44"/>
  </w:num>
  <w:num w:numId="85">
    <w:abstractNumId w:val="43"/>
  </w:num>
  <w:num w:numId="86">
    <w:abstractNumId w:val="28"/>
  </w:num>
  <w:num w:numId="87">
    <w:abstractNumId w:val="80"/>
  </w:num>
  <w:num w:numId="88">
    <w:abstractNumId w:val="62"/>
  </w:num>
  <w:num w:numId="89">
    <w:abstractNumId w:val="47"/>
  </w:num>
  <w:num w:numId="90">
    <w:abstractNumId w:val="26"/>
  </w:num>
  <w:num w:numId="91">
    <w:abstractNumId w:val="7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32"/>
    <w:rsid w:val="00000E54"/>
    <w:rsid w:val="00001454"/>
    <w:rsid w:val="00002B74"/>
    <w:rsid w:val="00003A44"/>
    <w:rsid w:val="00003B11"/>
    <w:rsid w:val="00004777"/>
    <w:rsid w:val="00005AAD"/>
    <w:rsid w:val="0000691F"/>
    <w:rsid w:val="00007EA9"/>
    <w:rsid w:val="000116CE"/>
    <w:rsid w:val="00012420"/>
    <w:rsid w:val="00012A76"/>
    <w:rsid w:val="000152EC"/>
    <w:rsid w:val="00016D2D"/>
    <w:rsid w:val="0002004E"/>
    <w:rsid w:val="00021241"/>
    <w:rsid w:val="00021BA9"/>
    <w:rsid w:val="000241EF"/>
    <w:rsid w:val="00024B0B"/>
    <w:rsid w:val="00030AA6"/>
    <w:rsid w:val="00030AE1"/>
    <w:rsid w:val="00030F8A"/>
    <w:rsid w:val="000315F0"/>
    <w:rsid w:val="00031881"/>
    <w:rsid w:val="00031B23"/>
    <w:rsid w:val="00035877"/>
    <w:rsid w:val="00035972"/>
    <w:rsid w:val="00036712"/>
    <w:rsid w:val="00036DCE"/>
    <w:rsid w:val="00037A00"/>
    <w:rsid w:val="00040C0F"/>
    <w:rsid w:val="0004149D"/>
    <w:rsid w:val="000419FF"/>
    <w:rsid w:val="00042A77"/>
    <w:rsid w:val="00042B66"/>
    <w:rsid w:val="00042DE4"/>
    <w:rsid w:val="0004736B"/>
    <w:rsid w:val="000474A4"/>
    <w:rsid w:val="000502A3"/>
    <w:rsid w:val="00051628"/>
    <w:rsid w:val="0005233E"/>
    <w:rsid w:val="00052E43"/>
    <w:rsid w:val="00054398"/>
    <w:rsid w:val="00054C67"/>
    <w:rsid w:val="00055A72"/>
    <w:rsid w:val="00056C2A"/>
    <w:rsid w:val="000570D9"/>
    <w:rsid w:val="00057212"/>
    <w:rsid w:val="0005731F"/>
    <w:rsid w:val="0006083D"/>
    <w:rsid w:val="00060F36"/>
    <w:rsid w:val="00061592"/>
    <w:rsid w:val="00061891"/>
    <w:rsid w:val="00061C06"/>
    <w:rsid w:val="000623DC"/>
    <w:rsid w:val="00063540"/>
    <w:rsid w:val="000642D6"/>
    <w:rsid w:val="000659F3"/>
    <w:rsid w:val="00066FBB"/>
    <w:rsid w:val="00067926"/>
    <w:rsid w:val="00067D9E"/>
    <w:rsid w:val="00070D76"/>
    <w:rsid w:val="000721ED"/>
    <w:rsid w:val="0007431D"/>
    <w:rsid w:val="00077A8C"/>
    <w:rsid w:val="00077BEF"/>
    <w:rsid w:val="00077CD0"/>
    <w:rsid w:val="00080E42"/>
    <w:rsid w:val="000820DC"/>
    <w:rsid w:val="00083CBF"/>
    <w:rsid w:val="00086AF4"/>
    <w:rsid w:val="00087008"/>
    <w:rsid w:val="00087219"/>
    <w:rsid w:val="000874CC"/>
    <w:rsid w:val="00093052"/>
    <w:rsid w:val="0009444B"/>
    <w:rsid w:val="000950FD"/>
    <w:rsid w:val="000951B1"/>
    <w:rsid w:val="00095809"/>
    <w:rsid w:val="00095B0B"/>
    <w:rsid w:val="000A0548"/>
    <w:rsid w:val="000A1228"/>
    <w:rsid w:val="000A45C2"/>
    <w:rsid w:val="000A49FB"/>
    <w:rsid w:val="000A4FC4"/>
    <w:rsid w:val="000A522C"/>
    <w:rsid w:val="000A61C6"/>
    <w:rsid w:val="000A692F"/>
    <w:rsid w:val="000A6AD2"/>
    <w:rsid w:val="000A7C50"/>
    <w:rsid w:val="000B0555"/>
    <w:rsid w:val="000B0675"/>
    <w:rsid w:val="000B19E5"/>
    <w:rsid w:val="000B1D0F"/>
    <w:rsid w:val="000B2A3B"/>
    <w:rsid w:val="000B4FB3"/>
    <w:rsid w:val="000C10C5"/>
    <w:rsid w:val="000C116B"/>
    <w:rsid w:val="000C129F"/>
    <w:rsid w:val="000C171A"/>
    <w:rsid w:val="000C2B8A"/>
    <w:rsid w:val="000C624E"/>
    <w:rsid w:val="000C7DE8"/>
    <w:rsid w:val="000D0090"/>
    <w:rsid w:val="000D09D4"/>
    <w:rsid w:val="000D0DA5"/>
    <w:rsid w:val="000D2D66"/>
    <w:rsid w:val="000D3888"/>
    <w:rsid w:val="000D624F"/>
    <w:rsid w:val="000D6DB6"/>
    <w:rsid w:val="000E0567"/>
    <w:rsid w:val="000E0C1C"/>
    <w:rsid w:val="000E35FF"/>
    <w:rsid w:val="000E42B7"/>
    <w:rsid w:val="000E4BC6"/>
    <w:rsid w:val="000E4DA6"/>
    <w:rsid w:val="000E54B1"/>
    <w:rsid w:val="000E6090"/>
    <w:rsid w:val="000E67EA"/>
    <w:rsid w:val="000E7F1B"/>
    <w:rsid w:val="000F0895"/>
    <w:rsid w:val="000F0DC3"/>
    <w:rsid w:val="000F237B"/>
    <w:rsid w:val="000F2EDF"/>
    <w:rsid w:val="000F3868"/>
    <w:rsid w:val="000F3B88"/>
    <w:rsid w:val="000F48B1"/>
    <w:rsid w:val="000F4F91"/>
    <w:rsid w:val="000F4FA7"/>
    <w:rsid w:val="000F4FC0"/>
    <w:rsid w:val="000F5746"/>
    <w:rsid w:val="000F62E4"/>
    <w:rsid w:val="000F7099"/>
    <w:rsid w:val="00100D9D"/>
    <w:rsid w:val="001018CD"/>
    <w:rsid w:val="001020A7"/>
    <w:rsid w:val="00103D2C"/>
    <w:rsid w:val="00103F9A"/>
    <w:rsid w:val="00104195"/>
    <w:rsid w:val="00104D18"/>
    <w:rsid w:val="00105467"/>
    <w:rsid w:val="001066C2"/>
    <w:rsid w:val="00106E9F"/>
    <w:rsid w:val="001108B9"/>
    <w:rsid w:val="001108FF"/>
    <w:rsid w:val="00110A66"/>
    <w:rsid w:val="00110BF5"/>
    <w:rsid w:val="00111D5D"/>
    <w:rsid w:val="001123CA"/>
    <w:rsid w:val="00112EB8"/>
    <w:rsid w:val="00112EFB"/>
    <w:rsid w:val="00113DF5"/>
    <w:rsid w:val="00114C4C"/>
    <w:rsid w:val="00115045"/>
    <w:rsid w:val="0011613D"/>
    <w:rsid w:val="00117F42"/>
    <w:rsid w:val="001207B7"/>
    <w:rsid w:val="00120E3A"/>
    <w:rsid w:val="00120E3C"/>
    <w:rsid w:val="00121E82"/>
    <w:rsid w:val="00122C82"/>
    <w:rsid w:val="00122D53"/>
    <w:rsid w:val="001234E3"/>
    <w:rsid w:val="001249CA"/>
    <w:rsid w:val="00126617"/>
    <w:rsid w:val="00131515"/>
    <w:rsid w:val="00133B4C"/>
    <w:rsid w:val="00133BC5"/>
    <w:rsid w:val="0013461B"/>
    <w:rsid w:val="00136BD5"/>
    <w:rsid w:val="00140F3D"/>
    <w:rsid w:val="00142A7E"/>
    <w:rsid w:val="001434DF"/>
    <w:rsid w:val="001441F0"/>
    <w:rsid w:val="001455F9"/>
    <w:rsid w:val="0014596B"/>
    <w:rsid w:val="00146215"/>
    <w:rsid w:val="001463D8"/>
    <w:rsid w:val="00147175"/>
    <w:rsid w:val="001509E8"/>
    <w:rsid w:val="00151CF2"/>
    <w:rsid w:val="00152584"/>
    <w:rsid w:val="00153A1F"/>
    <w:rsid w:val="00154179"/>
    <w:rsid w:val="00155109"/>
    <w:rsid w:val="00155CDE"/>
    <w:rsid w:val="00155FC5"/>
    <w:rsid w:val="001563CD"/>
    <w:rsid w:val="001566FA"/>
    <w:rsid w:val="001577C4"/>
    <w:rsid w:val="00157E34"/>
    <w:rsid w:val="001618D8"/>
    <w:rsid w:val="00162600"/>
    <w:rsid w:val="0016306C"/>
    <w:rsid w:val="00165279"/>
    <w:rsid w:val="00166566"/>
    <w:rsid w:val="00167C12"/>
    <w:rsid w:val="001702AA"/>
    <w:rsid w:val="00170533"/>
    <w:rsid w:val="001729E1"/>
    <w:rsid w:val="00172A3F"/>
    <w:rsid w:val="00175822"/>
    <w:rsid w:val="001758C7"/>
    <w:rsid w:val="001767AF"/>
    <w:rsid w:val="00177CF1"/>
    <w:rsid w:val="00180E77"/>
    <w:rsid w:val="0018243B"/>
    <w:rsid w:val="00182910"/>
    <w:rsid w:val="00182CD3"/>
    <w:rsid w:val="00183193"/>
    <w:rsid w:val="00184122"/>
    <w:rsid w:val="00184846"/>
    <w:rsid w:val="00185785"/>
    <w:rsid w:val="00186E78"/>
    <w:rsid w:val="001876C3"/>
    <w:rsid w:val="00187AA1"/>
    <w:rsid w:val="00187C87"/>
    <w:rsid w:val="00187ECA"/>
    <w:rsid w:val="0019059E"/>
    <w:rsid w:val="00190E55"/>
    <w:rsid w:val="00191036"/>
    <w:rsid w:val="001933BD"/>
    <w:rsid w:val="001936C0"/>
    <w:rsid w:val="0019444D"/>
    <w:rsid w:val="00194CD8"/>
    <w:rsid w:val="0019556B"/>
    <w:rsid w:val="001956AB"/>
    <w:rsid w:val="0019570D"/>
    <w:rsid w:val="00196E1C"/>
    <w:rsid w:val="00196FED"/>
    <w:rsid w:val="00197488"/>
    <w:rsid w:val="001A0332"/>
    <w:rsid w:val="001A25C8"/>
    <w:rsid w:val="001A3633"/>
    <w:rsid w:val="001A3F5A"/>
    <w:rsid w:val="001A56D0"/>
    <w:rsid w:val="001A5BE0"/>
    <w:rsid w:val="001A6879"/>
    <w:rsid w:val="001A6FE9"/>
    <w:rsid w:val="001A7AE5"/>
    <w:rsid w:val="001B0773"/>
    <w:rsid w:val="001B0853"/>
    <w:rsid w:val="001B0CBA"/>
    <w:rsid w:val="001B1258"/>
    <w:rsid w:val="001B20FC"/>
    <w:rsid w:val="001B2E52"/>
    <w:rsid w:val="001B4504"/>
    <w:rsid w:val="001B4F3A"/>
    <w:rsid w:val="001B570E"/>
    <w:rsid w:val="001C2474"/>
    <w:rsid w:val="001C3CB3"/>
    <w:rsid w:val="001C58C9"/>
    <w:rsid w:val="001C7C0D"/>
    <w:rsid w:val="001D1DC6"/>
    <w:rsid w:val="001D1FD2"/>
    <w:rsid w:val="001D2D8B"/>
    <w:rsid w:val="001D50AC"/>
    <w:rsid w:val="001D5A6F"/>
    <w:rsid w:val="001D71FF"/>
    <w:rsid w:val="001D75B5"/>
    <w:rsid w:val="001D7770"/>
    <w:rsid w:val="001D7D81"/>
    <w:rsid w:val="001E0CFC"/>
    <w:rsid w:val="001E3C32"/>
    <w:rsid w:val="001E48FC"/>
    <w:rsid w:val="001E713F"/>
    <w:rsid w:val="001E7914"/>
    <w:rsid w:val="001E7FCE"/>
    <w:rsid w:val="001F024E"/>
    <w:rsid w:val="001F0C52"/>
    <w:rsid w:val="001F1350"/>
    <w:rsid w:val="001F140E"/>
    <w:rsid w:val="001F1E4C"/>
    <w:rsid w:val="001F2750"/>
    <w:rsid w:val="001F2E98"/>
    <w:rsid w:val="001F45DF"/>
    <w:rsid w:val="001F488D"/>
    <w:rsid w:val="001F4CD8"/>
    <w:rsid w:val="001F5051"/>
    <w:rsid w:val="001F51E0"/>
    <w:rsid w:val="001F5895"/>
    <w:rsid w:val="001F6B8C"/>
    <w:rsid w:val="001F747C"/>
    <w:rsid w:val="00200ED7"/>
    <w:rsid w:val="00202EED"/>
    <w:rsid w:val="00203FC2"/>
    <w:rsid w:val="002058C8"/>
    <w:rsid w:val="00205C19"/>
    <w:rsid w:val="0020623D"/>
    <w:rsid w:val="00206B51"/>
    <w:rsid w:val="00207E49"/>
    <w:rsid w:val="00207F64"/>
    <w:rsid w:val="00210787"/>
    <w:rsid w:val="00213616"/>
    <w:rsid w:val="00213F54"/>
    <w:rsid w:val="00213FC1"/>
    <w:rsid w:val="00214239"/>
    <w:rsid w:val="00214DEF"/>
    <w:rsid w:val="002153EC"/>
    <w:rsid w:val="00215635"/>
    <w:rsid w:val="00215C0E"/>
    <w:rsid w:val="00215CDF"/>
    <w:rsid w:val="00215D62"/>
    <w:rsid w:val="00216148"/>
    <w:rsid w:val="002161F2"/>
    <w:rsid w:val="00217B11"/>
    <w:rsid w:val="00220366"/>
    <w:rsid w:val="00221380"/>
    <w:rsid w:val="00221D12"/>
    <w:rsid w:val="00223DCB"/>
    <w:rsid w:val="00224E59"/>
    <w:rsid w:val="00225283"/>
    <w:rsid w:val="0022552F"/>
    <w:rsid w:val="00225763"/>
    <w:rsid w:val="0022582D"/>
    <w:rsid w:val="00226456"/>
    <w:rsid w:val="002265F2"/>
    <w:rsid w:val="0022727D"/>
    <w:rsid w:val="00227666"/>
    <w:rsid w:val="00227905"/>
    <w:rsid w:val="00227AF9"/>
    <w:rsid w:val="00230567"/>
    <w:rsid w:val="00231120"/>
    <w:rsid w:val="00232057"/>
    <w:rsid w:val="00233523"/>
    <w:rsid w:val="002338BC"/>
    <w:rsid w:val="00234150"/>
    <w:rsid w:val="002346A2"/>
    <w:rsid w:val="00234E81"/>
    <w:rsid w:val="002350F8"/>
    <w:rsid w:val="002352C3"/>
    <w:rsid w:val="00236E22"/>
    <w:rsid w:val="00237867"/>
    <w:rsid w:val="0024008F"/>
    <w:rsid w:val="002433DD"/>
    <w:rsid w:val="00243F5C"/>
    <w:rsid w:val="00245A8A"/>
    <w:rsid w:val="002460A4"/>
    <w:rsid w:val="00246633"/>
    <w:rsid w:val="00251310"/>
    <w:rsid w:val="00251AB4"/>
    <w:rsid w:val="00251AE2"/>
    <w:rsid w:val="0025218B"/>
    <w:rsid w:val="00253804"/>
    <w:rsid w:val="00254FA6"/>
    <w:rsid w:val="002578F4"/>
    <w:rsid w:val="00257A47"/>
    <w:rsid w:val="00257DA2"/>
    <w:rsid w:val="00260A14"/>
    <w:rsid w:val="00260ACE"/>
    <w:rsid w:val="00260E23"/>
    <w:rsid w:val="00261455"/>
    <w:rsid w:val="002616A1"/>
    <w:rsid w:val="002639CC"/>
    <w:rsid w:val="00263CA4"/>
    <w:rsid w:val="00265580"/>
    <w:rsid w:val="0026575C"/>
    <w:rsid w:val="00267456"/>
    <w:rsid w:val="00267A49"/>
    <w:rsid w:val="00267C1A"/>
    <w:rsid w:val="002701E9"/>
    <w:rsid w:val="0027055D"/>
    <w:rsid w:val="0027156D"/>
    <w:rsid w:val="00271AA1"/>
    <w:rsid w:val="00271DD7"/>
    <w:rsid w:val="00273171"/>
    <w:rsid w:val="00273BCF"/>
    <w:rsid w:val="00273FCB"/>
    <w:rsid w:val="00275E7C"/>
    <w:rsid w:val="00275EE9"/>
    <w:rsid w:val="00277259"/>
    <w:rsid w:val="0028009C"/>
    <w:rsid w:val="0028054E"/>
    <w:rsid w:val="002807CE"/>
    <w:rsid w:val="00281D64"/>
    <w:rsid w:val="00285120"/>
    <w:rsid w:val="00285532"/>
    <w:rsid w:val="00285CCB"/>
    <w:rsid w:val="00286140"/>
    <w:rsid w:val="00286845"/>
    <w:rsid w:val="00287424"/>
    <w:rsid w:val="00290076"/>
    <w:rsid w:val="00290789"/>
    <w:rsid w:val="00290F58"/>
    <w:rsid w:val="002911E4"/>
    <w:rsid w:val="002916A7"/>
    <w:rsid w:val="002922CC"/>
    <w:rsid w:val="0029264A"/>
    <w:rsid w:val="002938F6"/>
    <w:rsid w:val="0029391B"/>
    <w:rsid w:val="00293F4D"/>
    <w:rsid w:val="00294C59"/>
    <w:rsid w:val="002956D3"/>
    <w:rsid w:val="00295C96"/>
    <w:rsid w:val="0029786B"/>
    <w:rsid w:val="002A17F6"/>
    <w:rsid w:val="002A19B3"/>
    <w:rsid w:val="002A25DC"/>
    <w:rsid w:val="002A284C"/>
    <w:rsid w:val="002A28B4"/>
    <w:rsid w:val="002A2C9A"/>
    <w:rsid w:val="002A2E3E"/>
    <w:rsid w:val="002A3BD1"/>
    <w:rsid w:val="002A4EB5"/>
    <w:rsid w:val="002A522E"/>
    <w:rsid w:val="002A721C"/>
    <w:rsid w:val="002A7806"/>
    <w:rsid w:val="002B019A"/>
    <w:rsid w:val="002B14E4"/>
    <w:rsid w:val="002B4F47"/>
    <w:rsid w:val="002B66A8"/>
    <w:rsid w:val="002B6FA1"/>
    <w:rsid w:val="002C0718"/>
    <w:rsid w:val="002C15E9"/>
    <w:rsid w:val="002C3279"/>
    <w:rsid w:val="002C740D"/>
    <w:rsid w:val="002C79BF"/>
    <w:rsid w:val="002C7EAA"/>
    <w:rsid w:val="002D0C80"/>
    <w:rsid w:val="002D46C3"/>
    <w:rsid w:val="002D4BC9"/>
    <w:rsid w:val="002D62ED"/>
    <w:rsid w:val="002D7AC5"/>
    <w:rsid w:val="002D7AEE"/>
    <w:rsid w:val="002D7DC2"/>
    <w:rsid w:val="002E0243"/>
    <w:rsid w:val="002E03D0"/>
    <w:rsid w:val="002E1B87"/>
    <w:rsid w:val="002E27B8"/>
    <w:rsid w:val="002E30B2"/>
    <w:rsid w:val="002E3CE7"/>
    <w:rsid w:val="002E44AA"/>
    <w:rsid w:val="002E4666"/>
    <w:rsid w:val="002E5069"/>
    <w:rsid w:val="002E60DE"/>
    <w:rsid w:val="002E63CF"/>
    <w:rsid w:val="002E6F4D"/>
    <w:rsid w:val="002E7A37"/>
    <w:rsid w:val="002F1CD1"/>
    <w:rsid w:val="002F244C"/>
    <w:rsid w:val="002F2E39"/>
    <w:rsid w:val="002F3372"/>
    <w:rsid w:val="002F54EF"/>
    <w:rsid w:val="002F595B"/>
    <w:rsid w:val="002F667D"/>
    <w:rsid w:val="00300C69"/>
    <w:rsid w:val="00301795"/>
    <w:rsid w:val="003018A3"/>
    <w:rsid w:val="0030564C"/>
    <w:rsid w:val="0030696A"/>
    <w:rsid w:val="0030703E"/>
    <w:rsid w:val="00310498"/>
    <w:rsid w:val="00310693"/>
    <w:rsid w:val="00311DF7"/>
    <w:rsid w:val="00311E17"/>
    <w:rsid w:val="003121E1"/>
    <w:rsid w:val="003127BD"/>
    <w:rsid w:val="00313CC5"/>
    <w:rsid w:val="00314A29"/>
    <w:rsid w:val="00314C94"/>
    <w:rsid w:val="00314EA3"/>
    <w:rsid w:val="00315637"/>
    <w:rsid w:val="00315D9C"/>
    <w:rsid w:val="00315FAA"/>
    <w:rsid w:val="003166BD"/>
    <w:rsid w:val="00316E0F"/>
    <w:rsid w:val="003173D3"/>
    <w:rsid w:val="00317D85"/>
    <w:rsid w:val="00317E4D"/>
    <w:rsid w:val="00317FF6"/>
    <w:rsid w:val="00321428"/>
    <w:rsid w:val="00323642"/>
    <w:rsid w:val="0032366B"/>
    <w:rsid w:val="00323784"/>
    <w:rsid w:val="00323B9E"/>
    <w:rsid w:val="0032450E"/>
    <w:rsid w:val="003246E5"/>
    <w:rsid w:val="0032544D"/>
    <w:rsid w:val="00325C6F"/>
    <w:rsid w:val="00326D13"/>
    <w:rsid w:val="0033076D"/>
    <w:rsid w:val="00331570"/>
    <w:rsid w:val="00333167"/>
    <w:rsid w:val="0033346C"/>
    <w:rsid w:val="00333657"/>
    <w:rsid w:val="00333ACC"/>
    <w:rsid w:val="003348A0"/>
    <w:rsid w:val="00334FA6"/>
    <w:rsid w:val="00335831"/>
    <w:rsid w:val="00336547"/>
    <w:rsid w:val="00337878"/>
    <w:rsid w:val="00342D36"/>
    <w:rsid w:val="00344061"/>
    <w:rsid w:val="0034434A"/>
    <w:rsid w:val="00344BA2"/>
    <w:rsid w:val="00345031"/>
    <w:rsid w:val="003453D9"/>
    <w:rsid w:val="003458AB"/>
    <w:rsid w:val="003461FF"/>
    <w:rsid w:val="00346A94"/>
    <w:rsid w:val="00347652"/>
    <w:rsid w:val="003478DA"/>
    <w:rsid w:val="00347EF8"/>
    <w:rsid w:val="0035030B"/>
    <w:rsid w:val="00350D4D"/>
    <w:rsid w:val="00352DD5"/>
    <w:rsid w:val="003533B3"/>
    <w:rsid w:val="003538B9"/>
    <w:rsid w:val="003541D2"/>
    <w:rsid w:val="003544D4"/>
    <w:rsid w:val="003545B8"/>
    <w:rsid w:val="003548B1"/>
    <w:rsid w:val="00355260"/>
    <w:rsid w:val="00355C6C"/>
    <w:rsid w:val="00355D82"/>
    <w:rsid w:val="00356640"/>
    <w:rsid w:val="0035717C"/>
    <w:rsid w:val="003574BC"/>
    <w:rsid w:val="00360373"/>
    <w:rsid w:val="003604B4"/>
    <w:rsid w:val="00360D8B"/>
    <w:rsid w:val="00360F26"/>
    <w:rsid w:val="0036183B"/>
    <w:rsid w:val="00362EC4"/>
    <w:rsid w:val="00363C38"/>
    <w:rsid w:val="00364580"/>
    <w:rsid w:val="0036459C"/>
    <w:rsid w:val="003654C1"/>
    <w:rsid w:val="003656CF"/>
    <w:rsid w:val="00365BF3"/>
    <w:rsid w:val="003675F7"/>
    <w:rsid w:val="00367711"/>
    <w:rsid w:val="003729B9"/>
    <w:rsid w:val="003729C2"/>
    <w:rsid w:val="00373409"/>
    <w:rsid w:val="00373AEB"/>
    <w:rsid w:val="00374784"/>
    <w:rsid w:val="00374AF5"/>
    <w:rsid w:val="00374B6C"/>
    <w:rsid w:val="003765AF"/>
    <w:rsid w:val="00381848"/>
    <w:rsid w:val="003822F0"/>
    <w:rsid w:val="00384571"/>
    <w:rsid w:val="00386A58"/>
    <w:rsid w:val="003872AC"/>
    <w:rsid w:val="0038752C"/>
    <w:rsid w:val="00387D9B"/>
    <w:rsid w:val="00392826"/>
    <w:rsid w:val="00393394"/>
    <w:rsid w:val="00393FE3"/>
    <w:rsid w:val="00394170"/>
    <w:rsid w:val="003950DF"/>
    <w:rsid w:val="00395540"/>
    <w:rsid w:val="00395AB8"/>
    <w:rsid w:val="00395D54"/>
    <w:rsid w:val="003964C1"/>
    <w:rsid w:val="00396878"/>
    <w:rsid w:val="00396C4A"/>
    <w:rsid w:val="003A0DAD"/>
    <w:rsid w:val="003A29E1"/>
    <w:rsid w:val="003A41BF"/>
    <w:rsid w:val="003A4695"/>
    <w:rsid w:val="003A4B07"/>
    <w:rsid w:val="003A4DFE"/>
    <w:rsid w:val="003A712D"/>
    <w:rsid w:val="003B3BFE"/>
    <w:rsid w:val="003B3E98"/>
    <w:rsid w:val="003B3F68"/>
    <w:rsid w:val="003B409F"/>
    <w:rsid w:val="003B4C48"/>
    <w:rsid w:val="003B54A5"/>
    <w:rsid w:val="003B65CE"/>
    <w:rsid w:val="003B66B2"/>
    <w:rsid w:val="003C03C3"/>
    <w:rsid w:val="003C0D07"/>
    <w:rsid w:val="003C2904"/>
    <w:rsid w:val="003C483F"/>
    <w:rsid w:val="003C4D5B"/>
    <w:rsid w:val="003C6954"/>
    <w:rsid w:val="003C6CEC"/>
    <w:rsid w:val="003D1047"/>
    <w:rsid w:val="003D19F3"/>
    <w:rsid w:val="003D1A95"/>
    <w:rsid w:val="003D2DAF"/>
    <w:rsid w:val="003D31B1"/>
    <w:rsid w:val="003E24C2"/>
    <w:rsid w:val="003E3983"/>
    <w:rsid w:val="003E4E9F"/>
    <w:rsid w:val="003E683E"/>
    <w:rsid w:val="003E7CA9"/>
    <w:rsid w:val="003F05A7"/>
    <w:rsid w:val="003F0AD2"/>
    <w:rsid w:val="003F0D47"/>
    <w:rsid w:val="003F22F3"/>
    <w:rsid w:val="003F3B7C"/>
    <w:rsid w:val="003F41C5"/>
    <w:rsid w:val="003F5E83"/>
    <w:rsid w:val="003F650B"/>
    <w:rsid w:val="003F6E36"/>
    <w:rsid w:val="00400027"/>
    <w:rsid w:val="00400E17"/>
    <w:rsid w:val="0040256B"/>
    <w:rsid w:val="00402AA2"/>
    <w:rsid w:val="00403339"/>
    <w:rsid w:val="004033A2"/>
    <w:rsid w:val="004039D9"/>
    <w:rsid w:val="00403B1F"/>
    <w:rsid w:val="00404A49"/>
    <w:rsid w:val="00404FE7"/>
    <w:rsid w:val="004064DC"/>
    <w:rsid w:val="00410DC8"/>
    <w:rsid w:val="0041180E"/>
    <w:rsid w:val="00411D59"/>
    <w:rsid w:val="0041246A"/>
    <w:rsid w:val="00412C8D"/>
    <w:rsid w:val="004137FA"/>
    <w:rsid w:val="00415498"/>
    <w:rsid w:val="00415DA9"/>
    <w:rsid w:val="004167DF"/>
    <w:rsid w:val="00417027"/>
    <w:rsid w:val="0042112B"/>
    <w:rsid w:val="00421496"/>
    <w:rsid w:val="00422A6F"/>
    <w:rsid w:val="00422FE0"/>
    <w:rsid w:val="0042304F"/>
    <w:rsid w:val="0042390A"/>
    <w:rsid w:val="00423949"/>
    <w:rsid w:val="004239C2"/>
    <w:rsid w:val="00423E17"/>
    <w:rsid w:val="00425220"/>
    <w:rsid w:val="00426A11"/>
    <w:rsid w:val="004273F4"/>
    <w:rsid w:val="00430F32"/>
    <w:rsid w:val="004313ED"/>
    <w:rsid w:val="00431D13"/>
    <w:rsid w:val="0043229F"/>
    <w:rsid w:val="0043260F"/>
    <w:rsid w:val="004326C1"/>
    <w:rsid w:val="00432C59"/>
    <w:rsid w:val="00434B83"/>
    <w:rsid w:val="004364A9"/>
    <w:rsid w:val="00436BB6"/>
    <w:rsid w:val="0043732A"/>
    <w:rsid w:val="00437B7F"/>
    <w:rsid w:val="00437FED"/>
    <w:rsid w:val="00440721"/>
    <w:rsid w:val="00441F74"/>
    <w:rsid w:val="004420B8"/>
    <w:rsid w:val="00442B7A"/>
    <w:rsid w:val="00443F57"/>
    <w:rsid w:val="00447008"/>
    <w:rsid w:val="00447DF2"/>
    <w:rsid w:val="00450391"/>
    <w:rsid w:val="0045212D"/>
    <w:rsid w:val="00453367"/>
    <w:rsid w:val="00453C14"/>
    <w:rsid w:val="00453CF6"/>
    <w:rsid w:val="0045491B"/>
    <w:rsid w:val="00454F48"/>
    <w:rsid w:val="00455A99"/>
    <w:rsid w:val="00456ACF"/>
    <w:rsid w:val="00456F02"/>
    <w:rsid w:val="0045782E"/>
    <w:rsid w:val="00460145"/>
    <w:rsid w:val="004615C6"/>
    <w:rsid w:val="00461AF9"/>
    <w:rsid w:val="004624FD"/>
    <w:rsid w:val="004626A4"/>
    <w:rsid w:val="00462758"/>
    <w:rsid w:val="00462B4E"/>
    <w:rsid w:val="004645C1"/>
    <w:rsid w:val="00464FFB"/>
    <w:rsid w:val="0046533B"/>
    <w:rsid w:val="004653F0"/>
    <w:rsid w:val="0046581D"/>
    <w:rsid w:val="00466C52"/>
    <w:rsid w:val="00466E41"/>
    <w:rsid w:val="004674AE"/>
    <w:rsid w:val="00470F63"/>
    <w:rsid w:val="00471625"/>
    <w:rsid w:val="00471E1F"/>
    <w:rsid w:val="00472EAD"/>
    <w:rsid w:val="0047339B"/>
    <w:rsid w:val="00473C22"/>
    <w:rsid w:val="00473EAC"/>
    <w:rsid w:val="00476A66"/>
    <w:rsid w:val="00476B70"/>
    <w:rsid w:val="00476B86"/>
    <w:rsid w:val="00476BC4"/>
    <w:rsid w:val="0047722E"/>
    <w:rsid w:val="00480622"/>
    <w:rsid w:val="00481381"/>
    <w:rsid w:val="00481997"/>
    <w:rsid w:val="004830D5"/>
    <w:rsid w:val="0048576C"/>
    <w:rsid w:val="004857E9"/>
    <w:rsid w:val="00485DDB"/>
    <w:rsid w:val="00486886"/>
    <w:rsid w:val="00487B91"/>
    <w:rsid w:val="00490F60"/>
    <w:rsid w:val="00490FB1"/>
    <w:rsid w:val="00494223"/>
    <w:rsid w:val="00494C52"/>
    <w:rsid w:val="0049562E"/>
    <w:rsid w:val="00495E91"/>
    <w:rsid w:val="00496176"/>
    <w:rsid w:val="004967F2"/>
    <w:rsid w:val="00496C5B"/>
    <w:rsid w:val="004A03F1"/>
    <w:rsid w:val="004A07BF"/>
    <w:rsid w:val="004A13D9"/>
    <w:rsid w:val="004A2F5B"/>
    <w:rsid w:val="004A3024"/>
    <w:rsid w:val="004A35BF"/>
    <w:rsid w:val="004A4939"/>
    <w:rsid w:val="004A528F"/>
    <w:rsid w:val="004A53AC"/>
    <w:rsid w:val="004A676A"/>
    <w:rsid w:val="004A68E8"/>
    <w:rsid w:val="004B019B"/>
    <w:rsid w:val="004B287F"/>
    <w:rsid w:val="004B2C4C"/>
    <w:rsid w:val="004B310C"/>
    <w:rsid w:val="004B6029"/>
    <w:rsid w:val="004B640C"/>
    <w:rsid w:val="004B679B"/>
    <w:rsid w:val="004B690C"/>
    <w:rsid w:val="004B7FB6"/>
    <w:rsid w:val="004C1DB3"/>
    <w:rsid w:val="004C2D6F"/>
    <w:rsid w:val="004C4C6C"/>
    <w:rsid w:val="004C6060"/>
    <w:rsid w:val="004C6EC0"/>
    <w:rsid w:val="004D076E"/>
    <w:rsid w:val="004D274B"/>
    <w:rsid w:val="004D64C1"/>
    <w:rsid w:val="004D6577"/>
    <w:rsid w:val="004D6BC4"/>
    <w:rsid w:val="004E0592"/>
    <w:rsid w:val="004E0A01"/>
    <w:rsid w:val="004E2459"/>
    <w:rsid w:val="004E2A2B"/>
    <w:rsid w:val="004E2DFA"/>
    <w:rsid w:val="004E4196"/>
    <w:rsid w:val="004E5813"/>
    <w:rsid w:val="004E74C3"/>
    <w:rsid w:val="004E7DE4"/>
    <w:rsid w:val="004E7FF0"/>
    <w:rsid w:val="004F04BE"/>
    <w:rsid w:val="004F1036"/>
    <w:rsid w:val="004F139E"/>
    <w:rsid w:val="004F1C6C"/>
    <w:rsid w:val="004F2258"/>
    <w:rsid w:val="004F2275"/>
    <w:rsid w:val="004F320E"/>
    <w:rsid w:val="004F4452"/>
    <w:rsid w:val="004F4BA7"/>
    <w:rsid w:val="004F58EA"/>
    <w:rsid w:val="004F68DA"/>
    <w:rsid w:val="004F7849"/>
    <w:rsid w:val="0050060E"/>
    <w:rsid w:val="005011A6"/>
    <w:rsid w:val="005014DB"/>
    <w:rsid w:val="00501634"/>
    <w:rsid w:val="00501950"/>
    <w:rsid w:val="00506DAB"/>
    <w:rsid w:val="0050781B"/>
    <w:rsid w:val="00507EC1"/>
    <w:rsid w:val="0051086A"/>
    <w:rsid w:val="00512D09"/>
    <w:rsid w:val="00514AC4"/>
    <w:rsid w:val="00516683"/>
    <w:rsid w:val="00516703"/>
    <w:rsid w:val="00516B98"/>
    <w:rsid w:val="00520A08"/>
    <w:rsid w:val="005235D9"/>
    <w:rsid w:val="005245F7"/>
    <w:rsid w:val="00524930"/>
    <w:rsid w:val="00524A7A"/>
    <w:rsid w:val="00524F76"/>
    <w:rsid w:val="00525166"/>
    <w:rsid w:val="00525297"/>
    <w:rsid w:val="00526565"/>
    <w:rsid w:val="00527A2B"/>
    <w:rsid w:val="005301E3"/>
    <w:rsid w:val="005307AF"/>
    <w:rsid w:val="00530A48"/>
    <w:rsid w:val="0053195E"/>
    <w:rsid w:val="00532A43"/>
    <w:rsid w:val="005330DB"/>
    <w:rsid w:val="005335A1"/>
    <w:rsid w:val="00533840"/>
    <w:rsid w:val="00534041"/>
    <w:rsid w:val="00534EBA"/>
    <w:rsid w:val="005351B5"/>
    <w:rsid w:val="00535216"/>
    <w:rsid w:val="00535872"/>
    <w:rsid w:val="00535E7C"/>
    <w:rsid w:val="00535EE4"/>
    <w:rsid w:val="00537236"/>
    <w:rsid w:val="0053742E"/>
    <w:rsid w:val="00540D64"/>
    <w:rsid w:val="00541774"/>
    <w:rsid w:val="00541888"/>
    <w:rsid w:val="00542355"/>
    <w:rsid w:val="00543668"/>
    <w:rsid w:val="00544860"/>
    <w:rsid w:val="005451DC"/>
    <w:rsid w:val="00547A2A"/>
    <w:rsid w:val="00550C00"/>
    <w:rsid w:val="00551E3B"/>
    <w:rsid w:val="00552207"/>
    <w:rsid w:val="005545C6"/>
    <w:rsid w:val="005557EA"/>
    <w:rsid w:val="00555CC2"/>
    <w:rsid w:val="00555F2F"/>
    <w:rsid w:val="005560CF"/>
    <w:rsid w:val="00556B73"/>
    <w:rsid w:val="00560A86"/>
    <w:rsid w:val="00560D37"/>
    <w:rsid w:val="00561164"/>
    <w:rsid w:val="005615CF"/>
    <w:rsid w:val="005617CD"/>
    <w:rsid w:val="00561888"/>
    <w:rsid w:val="00561E61"/>
    <w:rsid w:val="00561F4B"/>
    <w:rsid w:val="00563141"/>
    <w:rsid w:val="005638D3"/>
    <w:rsid w:val="005642E1"/>
    <w:rsid w:val="0056439A"/>
    <w:rsid w:val="00565EFE"/>
    <w:rsid w:val="005672E6"/>
    <w:rsid w:val="00567DA9"/>
    <w:rsid w:val="005731A4"/>
    <w:rsid w:val="00573885"/>
    <w:rsid w:val="00573F88"/>
    <w:rsid w:val="0057446B"/>
    <w:rsid w:val="00574E37"/>
    <w:rsid w:val="00576902"/>
    <w:rsid w:val="00576E62"/>
    <w:rsid w:val="005776B9"/>
    <w:rsid w:val="00582C09"/>
    <w:rsid w:val="00583330"/>
    <w:rsid w:val="005839BA"/>
    <w:rsid w:val="00583CCA"/>
    <w:rsid w:val="005840E1"/>
    <w:rsid w:val="00584AE3"/>
    <w:rsid w:val="00584B11"/>
    <w:rsid w:val="00584EBA"/>
    <w:rsid w:val="00586134"/>
    <w:rsid w:val="005873C2"/>
    <w:rsid w:val="00590364"/>
    <w:rsid w:val="005906E0"/>
    <w:rsid w:val="00592711"/>
    <w:rsid w:val="00593BC1"/>
    <w:rsid w:val="00594705"/>
    <w:rsid w:val="00594D04"/>
    <w:rsid w:val="0059705F"/>
    <w:rsid w:val="00597B7C"/>
    <w:rsid w:val="00597E70"/>
    <w:rsid w:val="00597EB0"/>
    <w:rsid w:val="005A0170"/>
    <w:rsid w:val="005A0DB2"/>
    <w:rsid w:val="005A0E30"/>
    <w:rsid w:val="005A5A86"/>
    <w:rsid w:val="005A5F59"/>
    <w:rsid w:val="005A669C"/>
    <w:rsid w:val="005A7CAB"/>
    <w:rsid w:val="005A7FB1"/>
    <w:rsid w:val="005B0377"/>
    <w:rsid w:val="005B1671"/>
    <w:rsid w:val="005B283B"/>
    <w:rsid w:val="005B3A38"/>
    <w:rsid w:val="005B4342"/>
    <w:rsid w:val="005B4BF3"/>
    <w:rsid w:val="005B4C34"/>
    <w:rsid w:val="005B6A43"/>
    <w:rsid w:val="005C1048"/>
    <w:rsid w:val="005C12E0"/>
    <w:rsid w:val="005C1493"/>
    <w:rsid w:val="005C18B0"/>
    <w:rsid w:val="005C1D7A"/>
    <w:rsid w:val="005C1EF5"/>
    <w:rsid w:val="005C53F7"/>
    <w:rsid w:val="005C646C"/>
    <w:rsid w:val="005C6EBA"/>
    <w:rsid w:val="005D08E3"/>
    <w:rsid w:val="005D1B03"/>
    <w:rsid w:val="005D1F0B"/>
    <w:rsid w:val="005D415B"/>
    <w:rsid w:val="005D465D"/>
    <w:rsid w:val="005D5F18"/>
    <w:rsid w:val="005D7FE6"/>
    <w:rsid w:val="005E260F"/>
    <w:rsid w:val="005E40C6"/>
    <w:rsid w:val="005E5C1B"/>
    <w:rsid w:val="005F25C0"/>
    <w:rsid w:val="005F2635"/>
    <w:rsid w:val="005F4D4B"/>
    <w:rsid w:val="005F6331"/>
    <w:rsid w:val="0060036D"/>
    <w:rsid w:val="00600D99"/>
    <w:rsid w:val="006051E9"/>
    <w:rsid w:val="00605FB2"/>
    <w:rsid w:val="0060670A"/>
    <w:rsid w:val="00606AE7"/>
    <w:rsid w:val="00606E9E"/>
    <w:rsid w:val="00610880"/>
    <w:rsid w:val="00610D6B"/>
    <w:rsid w:val="00612426"/>
    <w:rsid w:val="00613296"/>
    <w:rsid w:val="006137D9"/>
    <w:rsid w:val="00613F21"/>
    <w:rsid w:val="00615D98"/>
    <w:rsid w:val="0061726F"/>
    <w:rsid w:val="0061781D"/>
    <w:rsid w:val="00621873"/>
    <w:rsid w:val="006218E2"/>
    <w:rsid w:val="00621EEE"/>
    <w:rsid w:val="0062201C"/>
    <w:rsid w:val="00622313"/>
    <w:rsid w:val="0062239C"/>
    <w:rsid w:val="006226A5"/>
    <w:rsid w:val="00622DAA"/>
    <w:rsid w:val="0062395D"/>
    <w:rsid w:val="00623EAD"/>
    <w:rsid w:val="00624D7B"/>
    <w:rsid w:val="00625188"/>
    <w:rsid w:val="0062557C"/>
    <w:rsid w:val="00625B78"/>
    <w:rsid w:val="00625C59"/>
    <w:rsid w:val="00626809"/>
    <w:rsid w:val="00630D01"/>
    <w:rsid w:val="006315A7"/>
    <w:rsid w:val="00631CA5"/>
    <w:rsid w:val="0063219F"/>
    <w:rsid w:val="00633049"/>
    <w:rsid w:val="0063319E"/>
    <w:rsid w:val="00633E8D"/>
    <w:rsid w:val="00634012"/>
    <w:rsid w:val="006343F2"/>
    <w:rsid w:val="00634A48"/>
    <w:rsid w:val="00635FD3"/>
    <w:rsid w:val="006377D8"/>
    <w:rsid w:val="006404A3"/>
    <w:rsid w:val="006405A3"/>
    <w:rsid w:val="00640E98"/>
    <w:rsid w:val="00641CD3"/>
    <w:rsid w:val="006429B3"/>
    <w:rsid w:val="00642B5E"/>
    <w:rsid w:val="00644E10"/>
    <w:rsid w:val="00645A69"/>
    <w:rsid w:val="00647739"/>
    <w:rsid w:val="00647FE4"/>
    <w:rsid w:val="00650BB4"/>
    <w:rsid w:val="00651643"/>
    <w:rsid w:val="006517E9"/>
    <w:rsid w:val="00651852"/>
    <w:rsid w:val="00652A19"/>
    <w:rsid w:val="00653765"/>
    <w:rsid w:val="00654DFA"/>
    <w:rsid w:val="00654E6A"/>
    <w:rsid w:val="00654F75"/>
    <w:rsid w:val="0065523A"/>
    <w:rsid w:val="00655B7C"/>
    <w:rsid w:val="00656287"/>
    <w:rsid w:val="00656852"/>
    <w:rsid w:val="006576DF"/>
    <w:rsid w:val="0066091B"/>
    <w:rsid w:val="00661386"/>
    <w:rsid w:val="006622D2"/>
    <w:rsid w:val="0066264D"/>
    <w:rsid w:val="006629DE"/>
    <w:rsid w:val="00663ED7"/>
    <w:rsid w:val="00665165"/>
    <w:rsid w:val="0066726F"/>
    <w:rsid w:val="00667951"/>
    <w:rsid w:val="006708CF"/>
    <w:rsid w:val="00671FD3"/>
    <w:rsid w:val="00672E06"/>
    <w:rsid w:val="00674097"/>
    <w:rsid w:val="00675700"/>
    <w:rsid w:val="00677678"/>
    <w:rsid w:val="00677D45"/>
    <w:rsid w:val="006805DC"/>
    <w:rsid w:val="00680D65"/>
    <w:rsid w:val="006824F2"/>
    <w:rsid w:val="006829DC"/>
    <w:rsid w:val="00683AF3"/>
    <w:rsid w:val="00685763"/>
    <w:rsid w:val="00686C0D"/>
    <w:rsid w:val="00690424"/>
    <w:rsid w:val="00690735"/>
    <w:rsid w:val="0069075F"/>
    <w:rsid w:val="00690B18"/>
    <w:rsid w:val="00690ECA"/>
    <w:rsid w:val="00692932"/>
    <w:rsid w:val="00692EA5"/>
    <w:rsid w:val="00693076"/>
    <w:rsid w:val="00693256"/>
    <w:rsid w:val="006948EF"/>
    <w:rsid w:val="00695560"/>
    <w:rsid w:val="006956BB"/>
    <w:rsid w:val="00695CB9"/>
    <w:rsid w:val="0069735B"/>
    <w:rsid w:val="006A0458"/>
    <w:rsid w:val="006A191D"/>
    <w:rsid w:val="006A1D3D"/>
    <w:rsid w:val="006A4D08"/>
    <w:rsid w:val="006A5210"/>
    <w:rsid w:val="006A5483"/>
    <w:rsid w:val="006A72A9"/>
    <w:rsid w:val="006A7D19"/>
    <w:rsid w:val="006B0232"/>
    <w:rsid w:val="006B0C71"/>
    <w:rsid w:val="006B17E8"/>
    <w:rsid w:val="006B2A2F"/>
    <w:rsid w:val="006B2E22"/>
    <w:rsid w:val="006B31A8"/>
    <w:rsid w:val="006B3BEE"/>
    <w:rsid w:val="006B426C"/>
    <w:rsid w:val="006B5E48"/>
    <w:rsid w:val="006B74A5"/>
    <w:rsid w:val="006C2D93"/>
    <w:rsid w:val="006C44CE"/>
    <w:rsid w:val="006C49C2"/>
    <w:rsid w:val="006D0582"/>
    <w:rsid w:val="006D0CD4"/>
    <w:rsid w:val="006D1410"/>
    <w:rsid w:val="006D28B5"/>
    <w:rsid w:val="006D2D2D"/>
    <w:rsid w:val="006D3887"/>
    <w:rsid w:val="006D5A83"/>
    <w:rsid w:val="006D5D98"/>
    <w:rsid w:val="006D6B87"/>
    <w:rsid w:val="006D7890"/>
    <w:rsid w:val="006E06C0"/>
    <w:rsid w:val="006E0AC5"/>
    <w:rsid w:val="006E4E40"/>
    <w:rsid w:val="006E5097"/>
    <w:rsid w:val="006E556C"/>
    <w:rsid w:val="006E5F1E"/>
    <w:rsid w:val="006F22B7"/>
    <w:rsid w:val="006F22BD"/>
    <w:rsid w:val="006F3188"/>
    <w:rsid w:val="006F46FE"/>
    <w:rsid w:val="006F62A5"/>
    <w:rsid w:val="006F62B4"/>
    <w:rsid w:val="006F7F86"/>
    <w:rsid w:val="00701155"/>
    <w:rsid w:val="00702528"/>
    <w:rsid w:val="00704A3C"/>
    <w:rsid w:val="00704DD3"/>
    <w:rsid w:val="00704F5F"/>
    <w:rsid w:val="00705136"/>
    <w:rsid w:val="00706DD7"/>
    <w:rsid w:val="00706F05"/>
    <w:rsid w:val="00707C93"/>
    <w:rsid w:val="007105AE"/>
    <w:rsid w:val="00710F47"/>
    <w:rsid w:val="00711005"/>
    <w:rsid w:val="0071163E"/>
    <w:rsid w:val="00711D0C"/>
    <w:rsid w:val="00711F17"/>
    <w:rsid w:val="00712D9C"/>
    <w:rsid w:val="007132A3"/>
    <w:rsid w:val="00716120"/>
    <w:rsid w:val="0071618D"/>
    <w:rsid w:val="007161F1"/>
    <w:rsid w:val="0071694B"/>
    <w:rsid w:val="00716FA8"/>
    <w:rsid w:val="00717610"/>
    <w:rsid w:val="007220D0"/>
    <w:rsid w:val="00722BEA"/>
    <w:rsid w:val="0072328C"/>
    <w:rsid w:val="00723A90"/>
    <w:rsid w:val="00725E8E"/>
    <w:rsid w:val="00726F9B"/>
    <w:rsid w:val="007274CE"/>
    <w:rsid w:val="00727635"/>
    <w:rsid w:val="00730403"/>
    <w:rsid w:val="00731017"/>
    <w:rsid w:val="00731850"/>
    <w:rsid w:val="0073253B"/>
    <w:rsid w:val="00732AA9"/>
    <w:rsid w:val="00733164"/>
    <w:rsid w:val="0073439D"/>
    <w:rsid w:val="007369AC"/>
    <w:rsid w:val="00736A0C"/>
    <w:rsid w:val="007371DE"/>
    <w:rsid w:val="007373F0"/>
    <w:rsid w:val="00737A7C"/>
    <w:rsid w:val="0074020D"/>
    <w:rsid w:val="00742E64"/>
    <w:rsid w:val="007432CA"/>
    <w:rsid w:val="00743903"/>
    <w:rsid w:val="00745927"/>
    <w:rsid w:val="0074599A"/>
    <w:rsid w:val="007460A9"/>
    <w:rsid w:val="00746C46"/>
    <w:rsid w:val="007476D8"/>
    <w:rsid w:val="00750333"/>
    <w:rsid w:val="00750725"/>
    <w:rsid w:val="00752F0F"/>
    <w:rsid w:val="00753999"/>
    <w:rsid w:val="00753A5F"/>
    <w:rsid w:val="00755765"/>
    <w:rsid w:val="00756234"/>
    <w:rsid w:val="00756305"/>
    <w:rsid w:val="0075634B"/>
    <w:rsid w:val="00756DF2"/>
    <w:rsid w:val="007578CB"/>
    <w:rsid w:val="0076081B"/>
    <w:rsid w:val="00761144"/>
    <w:rsid w:val="0076132D"/>
    <w:rsid w:val="00762001"/>
    <w:rsid w:val="00762694"/>
    <w:rsid w:val="00764F90"/>
    <w:rsid w:val="0076541C"/>
    <w:rsid w:val="00765753"/>
    <w:rsid w:val="00766F71"/>
    <w:rsid w:val="00767150"/>
    <w:rsid w:val="00767A8C"/>
    <w:rsid w:val="00767EF6"/>
    <w:rsid w:val="00771A39"/>
    <w:rsid w:val="00772552"/>
    <w:rsid w:val="007733B9"/>
    <w:rsid w:val="00773A66"/>
    <w:rsid w:val="007741E1"/>
    <w:rsid w:val="007751DA"/>
    <w:rsid w:val="0077618E"/>
    <w:rsid w:val="00776246"/>
    <w:rsid w:val="0078054A"/>
    <w:rsid w:val="00780B28"/>
    <w:rsid w:val="00781C20"/>
    <w:rsid w:val="007825E6"/>
    <w:rsid w:val="007831A4"/>
    <w:rsid w:val="007831A5"/>
    <w:rsid w:val="00784012"/>
    <w:rsid w:val="00784572"/>
    <w:rsid w:val="00785A6C"/>
    <w:rsid w:val="00785DE2"/>
    <w:rsid w:val="00785F17"/>
    <w:rsid w:val="00786595"/>
    <w:rsid w:val="007871AB"/>
    <w:rsid w:val="0079101F"/>
    <w:rsid w:val="00791FF7"/>
    <w:rsid w:val="00792AD3"/>
    <w:rsid w:val="00792CEF"/>
    <w:rsid w:val="00796228"/>
    <w:rsid w:val="00797214"/>
    <w:rsid w:val="007973D1"/>
    <w:rsid w:val="00797776"/>
    <w:rsid w:val="007A01B2"/>
    <w:rsid w:val="007A0237"/>
    <w:rsid w:val="007A0E88"/>
    <w:rsid w:val="007A1998"/>
    <w:rsid w:val="007A1FE2"/>
    <w:rsid w:val="007A20C3"/>
    <w:rsid w:val="007A240F"/>
    <w:rsid w:val="007A2EDB"/>
    <w:rsid w:val="007A316F"/>
    <w:rsid w:val="007A414C"/>
    <w:rsid w:val="007A4681"/>
    <w:rsid w:val="007A7469"/>
    <w:rsid w:val="007B0247"/>
    <w:rsid w:val="007B0E4C"/>
    <w:rsid w:val="007B2326"/>
    <w:rsid w:val="007B4256"/>
    <w:rsid w:val="007B4FD7"/>
    <w:rsid w:val="007B5A37"/>
    <w:rsid w:val="007B6057"/>
    <w:rsid w:val="007B635F"/>
    <w:rsid w:val="007B647B"/>
    <w:rsid w:val="007C0468"/>
    <w:rsid w:val="007C18FC"/>
    <w:rsid w:val="007C193A"/>
    <w:rsid w:val="007C1B3B"/>
    <w:rsid w:val="007C3097"/>
    <w:rsid w:val="007C3879"/>
    <w:rsid w:val="007C4A5F"/>
    <w:rsid w:val="007C4CF6"/>
    <w:rsid w:val="007C5092"/>
    <w:rsid w:val="007C54E6"/>
    <w:rsid w:val="007C609B"/>
    <w:rsid w:val="007C60EE"/>
    <w:rsid w:val="007C6E7C"/>
    <w:rsid w:val="007C73B7"/>
    <w:rsid w:val="007C7DEF"/>
    <w:rsid w:val="007D06DF"/>
    <w:rsid w:val="007D1AB8"/>
    <w:rsid w:val="007D27DF"/>
    <w:rsid w:val="007D342A"/>
    <w:rsid w:val="007D3531"/>
    <w:rsid w:val="007D35E1"/>
    <w:rsid w:val="007D3A4D"/>
    <w:rsid w:val="007D61F4"/>
    <w:rsid w:val="007D6961"/>
    <w:rsid w:val="007D6D07"/>
    <w:rsid w:val="007D7438"/>
    <w:rsid w:val="007D7551"/>
    <w:rsid w:val="007E06AB"/>
    <w:rsid w:val="007E14AC"/>
    <w:rsid w:val="007E1BA0"/>
    <w:rsid w:val="007E1F2C"/>
    <w:rsid w:val="007E3283"/>
    <w:rsid w:val="007E3A4E"/>
    <w:rsid w:val="007E3A7F"/>
    <w:rsid w:val="007E3CB6"/>
    <w:rsid w:val="007E6ED4"/>
    <w:rsid w:val="007E7405"/>
    <w:rsid w:val="007E79FE"/>
    <w:rsid w:val="007E7ED6"/>
    <w:rsid w:val="007F05F2"/>
    <w:rsid w:val="007F0EA9"/>
    <w:rsid w:val="007F159E"/>
    <w:rsid w:val="007F16D2"/>
    <w:rsid w:val="007F30CA"/>
    <w:rsid w:val="007F3ED6"/>
    <w:rsid w:val="007F55F9"/>
    <w:rsid w:val="007F5A00"/>
    <w:rsid w:val="007F5D13"/>
    <w:rsid w:val="007F6708"/>
    <w:rsid w:val="007F6843"/>
    <w:rsid w:val="007F7134"/>
    <w:rsid w:val="0080003A"/>
    <w:rsid w:val="008000D0"/>
    <w:rsid w:val="00800D49"/>
    <w:rsid w:val="00801AE2"/>
    <w:rsid w:val="00803981"/>
    <w:rsid w:val="00804AA4"/>
    <w:rsid w:val="008059D4"/>
    <w:rsid w:val="00810465"/>
    <w:rsid w:val="00811046"/>
    <w:rsid w:val="00812426"/>
    <w:rsid w:val="0081302A"/>
    <w:rsid w:val="008134F0"/>
    <w:rsid w:val="00814FAB"/>
    <w:rsid w:val="00815EDB"/>
    <w:rsid w:val="00816082"/>
    <w:rsid w:val="00816AE1"/>
    <w:rsid w:val="0081706A"/>
    <w:rsid w:val="0082058F"/>
    <w:rsid w:val="008211B7"/>
    <w:rsid w:val="008223A5"/>
    <w:rsid w:val="00824C0B"/>
    <w:rsid w:val="00826329"/>
    <w:rsid w:val="0083087F"/>
    <w:rsid w:val="008309FC"/>
    <w:rsid w:val="00830C2B"/>
    <w:rsid w:val="00833244"/>
    <w:rsid w:val="008333FC"/>
    <w:rsid w:val="008340AB"/>
    <w:rsid w:val="0083441E"/>
    <w:rsid w:val="00834EA3"/>
    <w:rsid w:val="00834EE5"/>
    <w:rsid w:val="0083554E"/>
    <w:rsid w:val="00835AE1"/>
    <w:rsid w:val="00835C9A"/>
    <w:rsid w:val="00835F71"/>
    <w:rsid w:val="00836B2C"/>
    <w:rsid w:val="00837323"/>
    <w:rsid w:val="00840C4B"/>
    <w:rsid w:val="00842313"/>
    <w:rsid w:val="00842354"/>
    <w:rsid w:val="008430C0"/>
    <w:rsid w:val="008433F0"/>
    <w:rsid w:val="00844999"/>
    <w:rsid w:val="008454B3"/>
    <w:rsid w:val="008461CB"/>
    <w:rsid w:val="00846EBC"/>
    <w:rsid w:val="00850114"/>
    <w:rsid w:val="00850560"/>
    <w:rsid w:val="008509A3"/>
    <w:rsid w:val="00850EFD"/>
    <w:rsid w:val="00852307"/>
    <w:rsid w:val="00852638"/>
    <w:rsid w:val="00852BB9"/>
    <w:rsid w:val="00852D55"/>
    <w:rsid w:val="00853EEC"/>
    <w:rsid w:val="00854920"/>
    <w:rsid w:val="008563DC"/>
    <w:rsid w:val="00856B93"/>
    <w:rsid w:val="008600B0"/>
    <w:rsid w:val="00860900"/>
    <w:rsid w:val="00861113"/>
    <w:rsid w:val="008702AC"/>
    <w:rsid w:val="008705F6"/>
    <w:rsid w:val="00870B2A"/>
    <w:rsid w:val="0087127E"/>
    <w:rsid w:val="0087181F"/>
    <w:rsid w:val="00872F0E"/>
    <w:rsid w:val="00875CB7"/>
    <w:rsid w:val="008763C3"/>
    <w:rsid w:val="00876A8A"/>
    <w:rsid w:val="00877CD0"/>
    <w:rsid w:val="00880071"/>
    <w:rsid w:val="00880493"/>
    <w:rsid w:val="00880DFE"/>
    <w:rsid w:val="00883AD2"/>
    <w:rsid w:val="00883DBD"/>
    <w:rsid w:val="00883FF6"/>
    <w:rsid w:val="0088424F"/>
    <w:rsid w:val="00887B50"/>
    <w:rsid w:val="00887BBB"/>
    <w:rsid w:val="0089001A"/>
    <w:rsid w:val="00891607"/>
    <w:rsid w:val="008917C9"/>
    <w:rsid w:val="008918DE"/>
    <w:rsid w:val="008919F7"/>
    <w:rsid w:val="008924C8"/>
    <w:rsid w:val="00893466"/>
    <w:rsid w:val="008934AB"/>
    <w:rsid w:val="00893899"/>
    <w:rsid w:val="00895BFD"/>
    <w:rsid w:val="00896356"/>
    <w:rsid w:val="00896B47"/>
    <w:rsid w:val="00896FF7"/>
    <w:rsid w:val="00897C1D"/>
    <w:rsid w:val="008A0EB5"/>
    <w:rsid w:val="008A1EA5"/>
    <w:rsid w:val="008A2AC6"/>
    <w:rsid w:val="008A3A84"/>
    <w:rsid w:val="008A3D66"/>
    <w:rsid w:val="008A3F61"/>
    <w:rsid w:val="008A4960"/>
    <w:rsid w:val="008A7824"/>
    <w:rsid w:val="008B0357"/>
    <w:rsid w:val="008B07B0"/>
    <w:rsid w:val="008B0919"/>
    <w:rsid w:val="008B1D6A"/>
    <w:rsid w:val="008B1EF1"/>
    <w:rsid w:val="008B381A"/>
    <w:rsid w:val="008B3BF2"/>
    <w:rsid w:val="008B3F3B"/>
    <w:rsid w:val="008B42D6"/>
    <w:rsid w:val="008B44F2"/>
    <w:rsid w:val="008B781B"/>
    <w:rsid w:val="008B7877"/>
    <w:rsid w:val="008C050A"/>
    <w:rsid w:val="008C0714"/>
    <w:rsid w:val="008C0FB6"/>
    <w:rsid w:val="008C3F2B"/>
    <w:rsid w:val="008C6B9E"/>
    <w:rsid w:val="008C6C0C"/>
    <w:rsid w:val="008C77E7"/>
    <w:rsid w:val="008C7B93"/>
    <w:rsid w:val="008D0449"/>
    <w:rsid w:val="008D2CBC"/>
    <w:rsid w:val="008D3A50"/>
    <w:rsid w:val="008D3DB6"/>
    <w:rsid w:val="008D59E1"/>
    <w:rsid w:val="008D66AE"/>
    <w:rsid w:val="008D6BCC"/>
    <w:rsid w:val="008E1451"/>
    <w:rsid w:val="008E1AC4"/>
    <w:rsid w:val="008E2239"/>
    <w:rsid w:val="008E4B8C"/>
    <w:rsid w:val="008E635A"/>
    <w:rsid w:val="008E6562"/>
    <w:rsid w:val="008E66E6"/>
    <w:rsid w:val="008E6CF2"/>
    <w:rsid w:val="008E7BB9"/>
    <w:rsid w:val="008E7E79"/>
    <w:rsid w:val="008F01F2"/>
    <w:rsid w:val="008F1A4E"/>
    <w:rsid w:val="008F1B53"/>
    <w:rsid w:val="008F3571"/>
    <w:rsid w:val="008F3D0C"/>
    <w:rsid w:val="008F652B"/>
    <w:rsid w:val="008F6930"/>
    <w:rsid w:val="0090058F"/>
    <w:rsid w:val="00900C84"/>
    <w:rsid w:val="00902333"/>
    <w:rsid w:val="00902739"/>
    <w:rsid w:val="0090331F"/>
    <w:rsid w:val="0090379B"/>
    <w:rsid w:val="00906FD7"/>
    <w:rsid w:val="00907109"/>
    <w:rsid w:val="00907B7F"/>
    <w:rsid w:val="009101F6"/>
    <w:rsid w:val="00910666"/>
    <w:rsid w:val="009112A6"/>
    <w:rsid w:val="009113B8"/>
    <w:rsid w:val="00912CC2"/>
    <w:rsid w:val="009136C3"/>
    <w:rsid w:val="00913C9A"/>
    <w:rsid w:val="00914C00"/>
    <w:rsid w:val="00914D48"/>
    <w:rsid w:val="009167CB"/>
    <w:rsid w:val="009204DE"/>
    <w:rsid w:val="009236E0"/>
    <w:rsid w:val="009268E2"/>
    <w:rsid w:val="00926918"/>
    <w:rsid w:val="00927B20"/>
    <w:rsid w:val="00931086"/>
    <w:rsid w:val="0093250D"/>
    <w:rsid w:val="00934BDA"/>
    <w:rsid w:val="00937820"/>
    <w:rsid w:val="00937AF3"/>
    <w:rsid w:val="0094108A"/>
    <w:rsid w:val="009416A0"/>
    <w:rsid w:val="009428CA"/>
    <w:rsid w:val="009432EA"/>
    <w:rsid w:val="0094366C"/>
    <w:rsid w:val="0094448E"/>
    <w:rsid w:val="009452AD"/>
    <w:rsid w:val="00945B11"/>
    <w:rsid w:val="00945DB2"/>
    <w:rsid w:val="00945E42"/>
    <w:rsid w:val="00946D99"/>
    <w:rsid w:val="009501AE"/>
    <w:rsid w:val="0095101F"/>
    <w:rsid w:val="00951B9B"/>
    <w:rsid w:val="00954915"/>
    <w:rsid w:val="0095575E"/>
    <w:rsid w:val="00957529"/>
    <w:rsid w:val="00960D6F"/>
    <w:rsid w:val="00960D7E"/>
    <w:rsid w:val="00961C9C"/>
    <w:rsid w:val="00963493"/>
    <w:rsid w:val="00963CCE"/>
    <w:rsid w:val="00963E29"/>
    <w:rsid w:val="00970386"/>
    <w:rsid w:val="00970A0D"/>
    <w:rsid w:val="00970B75"/>
    <w:rsid w:val="00971849"/>
    <w:rsid w:val="00971C1F"/>
    <w:rsid w:val="009724A9"/>
    <w:rsid w:val="00972515"/>
    <w:rsid w:val="0097352A"/>
    <w:rsid w:val="00973751"/>
    <w:rsid w:val="009739BD"/>
    <w:rsid w:val="00974484"/>
    <w:rsid w:val="00976AC3"/>
    <w:rsid w:val="00981AB4"/>
    <w:rsid w:val="0098225B"/>
    <w:rsid w:val="00982BAC"/>
    <w:rsid w:val="00984104"/>
    <w:rsid w:val="00984459"/>
    <w:rsid w:val="00986874"/>
    <w:rsid w:val="009876FF"/>
    <w:rsid w:val="00987985"/>
    <w:rsid w:val="00990417"/>
    <w:rsid w:val="0099219E"/>
    <w:rsid w:val="0099226B"/>
    <w:rsid w:val="009941A7"/>
    <w:rsid w:val="00995AFE"/>
    <w:rsid w:val="0099641D"/>
    <w:rsid w:val="009A0CD1"/>
    <w:rsid w:val="009A0D4B"/>
    <w:rsid w:val="009A218A"/>
    <w:rsid w:val="009A233F"/>
    <w:rsid w:val="009A25BF"/>
    <w:rsid w:val="009A49C1"/>
    <w:rsid w:val="009A52DD"/>
    <w:rsid w:val="009A61CA"/>
    <w:rsid w:val="009A68A3"/>
    <w:rsid w:val="009B0299"/>
    <w:rsid w:val="009B182F"/>
    <w:rsid w:val="009B1F1B"/>
    <w:rsid w:val="009B2C53"/>
    <w:rsid w:val="009B2CB9"/>
    <w:rsid w:val="009B2E80"/>
    <w:rsid w:val="009B35E9"/>
    <w:rsid w:val="009B3C3E"/>
    <w:rsid w:val="009B683C"/>
    <w:rsid w:val="009C27A9"/>
    <w:rsid w:val="009C3BFF"/>
    <w:rsid w:val="009C4D1B"/>
    <w:rsid w:val="009C5178"/>
    <w:rsid w:val="009C7AB6"/>
    <w:rsid w:val="009D0065"/>
    <w:rsid w:val="009D0E13"/>
    <w:rsid w:val="009D13F1"/>
    <w:rsid w:val="009D206E"/>
    <w:rsid w:val="009D333B"/>
    <w:rsid w:val="009D37D4"/>
    <w:rsid w:val="009D3F9C"/>
    <w:rsid w:val="009D426E"/>
    <w:rsid w:val="009D76C4"/>
    <w:rsid w:val="009D7A1D"/>
    <w:rsid w:val="009E0D6E"/>
    <w:rsid w:val="009E0DD3"/>
    <w:rsid w:val="009E1550"/>
    <w:rsid w:val="009E1643"/>
    <w:rsid w:val="009E1792"/>
    <w:rsid w:val="009E1B23"/>
    <w:rsid w:val="009E1CCD"/>
    <w:rsid w:val="009E4B97"/>
    <w:rsid w:val="009E56B9"/>
    <w:rsid w:val="009E5CF3"/>
    <w:rsid w:val="009E6779"/>
    <w:rsid w:val="009E6FDC"/>
    <w:rsid w:val="009E714A"/>
    <w:rsid w:val="009E7F39"/>
    <w:rsid w:val="009F007F"/>
    <w:rsid w:val="009F0633"/>
    <w:rsid w:val="009F06BC"/>
    <w:rsid w:val="009F1D69"/>
    <w:rsid w:val="009F42C2"/>
    <w:rsid w:val="009F5D6E"/>
    <w:rsid w:val="009F5E69"/>
    <w:rsid w:val="00A0141F"/>
    <w:rsid w:val="00A018B5"/>
    <w:rsid w:val="00A01F2A"/>
    <w:rsid w:val="00A0367C"/>
    <w:rsid w:val="00A03970"/>
    <w:rsid w:val="00A03FD8"/>
    <w:rsid w:val="00A04401"/>
    <w:rsid w:val="00A0477B"/>
    <w:rsid w:val="00A048B0"/>
    <w:rsid w:val="00A05869"/>
    <w:rsid w:val="00A05974"/>
    <w:rsid w:val="00A05ACC"/>
    <w:rsid w:val="00A069B7"/>
    <w:rsid w:val="00A106D5"/>
    <w:rsid w:val="00A10E50"/>
    <w:rsid w:val="00A114E5"/>
    <w:rsid w:val="00A14255"/>
    <w:rsid w:val="00A143B1"/>
    <w:rsid w:val="00A146D7"/>
    <w:rsid w:val="00A149BD"/>
    <w:rsid w:val="00A14C13"/>
    <w:rsid w:val="00A156CA"/>
    <w:rsid w:val="00A16326"/>
    <w:rsid w:val="00A167E7"/>
    <w:rsid w:val="00A178A2"/>
    <w:rsid w:val="00A20612"/>
    <w:rsid w:val="00A20D65"/>
    <w:rsid w:val="00A226E9"/>
    <w:rsid w:val="00A22C6D"/>
    <w:rsid w:val="00A232A5"/>
    <w:rsid w:val="00A2332E"/>
    <w:rsid w:val="00A23C3E"/>
    <w:rsid w:val="00A23D74"/>
    <w:rsid w:val="00A247DF"/>
    <w:rsid w:val="00A24CFA"/>
    <w:rsid w:val="00A2580C"/>
    <w:rsid w:val="00A264C5"/>
    <w:rsid w:val="00A268CC"/>
    <w:rsid w:val="00A26FFA"/>
    <w:rsid w:val="00A30CB7"/>
    <w:rsid w:val="00A31FC9"/>
    <w:rsid w:val="00A3227C"/>
    <w:rsid w:val="00A337B0"/>
    <w:rsid w:val="00A340D7"/>
    <w:rsid w:val="00A35516"/>
    <w:rsid w:val="00A35C84"/>
    <w:rsid w:val="00A367F8"/>
    <w:rsid w:val="00A3709E"/>
    <w:rsid w:val="00A375F1"/>
    <w:rsid w:val="00A37F46"/>
    <w:rsid w:val="00A40A1E"/>
    <w:rsid w:val="00A40E14"/>
    <w:rsid w:val="00A4138B"/>
    <w:rsid w:val="00A42B76"/>
    <w:rsid w:val="00A42EFA"/>
    <w:rsid w:val="00A43070"/>
    <w:rsid w:val="00A43C78"/>
    <w:rsid w:val="00A43DCC"/>
    <w:rsid w:val="00A46A6F"/>
    <w:rsid w:val="00A4719B"/>
    <w:rsid w:val="00A47C23"/>
    <w:rsid w:val="00A47CBC"/>
    <w:rsid w:val="00A51247"/>
    <w:rsid w:val="00A51405"/>
    <w:rsid w:val="00A516F2"/>
    <w:rsid w:val="00A517B8"/>
    <w:rsid w:val="00A51C2B"/>
    <w:rsid w:val="00A53EBD"/>
    <w:rsid w:val="00A54DE4"/>
    <w:rsid w:val="00A56A3F"/>
    <w:rsid w:val="00A57B7C"/>
    <w:rsid w:val="00A61DF6"/>
    <w:rsid w:val="00A62E30"/>
    <w:rsid w:val="00A65D63"/>
    <w:rsid w:val="00A667AE"/>
    <w:rsid w:val="00A66AF3"/>
    <w:rsid w:val="00A67441"/>
    <w:rsid w:val="00A678CB"/>
    <w:rsid w:val="00A67DA6"/>
    <w:rsid w:val="00A70966"/>
    <w:rsid w:val="00A70E66"/>
    <w:rsid w:val="00A71776"/>
    <w:rsid w:val="00A72F29"/>
    <w:rsid w:val="00A746E6"/>
    <w:rsid w:val="00A7576D"/>
    <w:rsid w:val="00A757D2"/>
    <w:rsid w:val="00A767C1"/>
    <w:rsid w:val="00A76D4B"/>
    <w:rsid w:val="00A77DC3"/>
    <w:rsid w:val="00A803C4"/>
    <w:rsid w:val="00A80A68"/>
    <w:rsid w:val="00A84524"/>
    <w:rsid w:val="00A862A9"/>
    <w:rsid w:val="00A87F45"/>
    <w:rsid w:val="00A905AB"/>
    <w:rsid w:val="00A908BA"/>
    <w:rsid w:val="00A90E1F"/>
    <w:rsid w:val="00A92AFF"/>
    <w:rsid w:val="00A9309A"/>
    <w:rsid w:val="00A95059"/>
    <w:rsid w:val="00A96303"/>
    <w:rsid w:val="00AA04E3"/>
    <w:rsid w:val="00AA0874"/>
    <w:rsid w:val="00AA0E0B"/>
    <w:rsid w:val="00AA2319"/>
    <w:rsid w:val="00AA4265"/>
    <w:rsid w:val="00AA441A"/>
    <w:rsid w:val="00AA4840"/>
    <w:rsid w:val="00AA4851"/>
    <w:rsid w:val="00AA5C61"/>
    <w:rsid w:val="00AA60F7"/>
    <w:rsid w:val="00AA61E4"/>
    <w:rsid w:val="00AB041A"/>
    <w:rsid w:val="00AB0432"/>
    <w:rsid w:val="00AB0D7A"/>
    <w:rsid w:val="00AB0DE9"/>
    <w:rsid w:val="00AB15BD"/>
    <w:rsid w:val="00AB1E78"/>
    <w:rsid w:val="00AB3CC5"/>
    <w:rsid w:val="00AB455E"/>
    <w:rsid w:val="00AB5106"/>
    <w:rsid w:val="00AB5753"/>
    <w:rsid w:val="00AB5F99"/>
    <w:rsid w:val="00AB6868"/>
    <w:rsid w:val="00AB69E3"/>
    <w:rsid w:val="00AB7654"/>
    <w:rsid w:val="00AB7D3E"/>
    <w:rsid w:val="00AB7D8E"/>
    <w:rsid w:val="00AC0219"/>
    <w:rsid w:val="00AC03C4"/>
    <w:rsid w:val="00AC0998"/>
    <w:rsid w:val="00AC2CA5"/>
    <w:rsid w:val="00AC2D07"/>
    <w:rsid w:val="00AC3E4E"/>
    <w:rsid w:val="00AC3FFE"/>
    <w:rsid w:val="00AC47C0"/>
    <w:rsid w:val="00AC56A6"/>
    <w:rsid w:val="00AC5A86"/>
    <w:rsid w:val="00AC6CC5"/>
    <w:rsid w:val="00AC77C7"/>
    <w:rsid w:val="00AD04F1"/>
    <w:rsid w:val="00AD17F8"/>
    <w:rsid w:val="00AD4E98"/>
    <w:rsid w:val="00AD5011"/>
    <w:rsid w:val="00AD5474"/>
    <w:rsid w:val="00AD54DB"/>
    <w:rsid w:val="00AD7580"/>
    <w:rsid w:val="00AD783C"/>
    <w:rsid w:val="00AE1CE5"/>
    <w:rsid w:val="00AE1EAD"/>
    <w:rsid w:val="00AE36B9"/>
    <w:rsid w:val="00AE4EF8"/>
    <w:rsid w:val="00AE50C6"/>
    <w:rsid w:val="00AE5222"/>
    <w:rsid w:val="00AF0030"/>
    <w:rsid w:val="00AF0552"/>
    <w:rsid w:val="00AF13F5"/>
    <w:rsid w:val="00AF1657"/>
    <w:rsid w:val="00AF26CC"/>
    <w:rsid w:val="00AF3819"/>
    <w:rsid w:val="00AF51C0"/>
    <w:rsid w:val="00AF56D3"/>
    <w:rsid w:val="00AF5CBF"/>
    <w:rsid w:val="00AF617D"/>
    <w:rsid w:val="00AF61F1"/>
    <w:rsid w:val="00AF63C4"/>
    <w:rsid w:val="00AF7DB7"/>
    <w:rsid w:val="00B00219"/>
    <w:rsid w:val="00B007E6"/>
    <w:rsid w:val="00B018BB"/>
    <w:rsid w:val="00B0239A"/>
    <w:rsid w:val="00B02C78"/>
    <w:rsid w:val="00B03B71"/>
    <w:rsid w:val="00B04003"/>
    <w:rsid w:val="00B04BB2"/>
    <w:rsid w:val="00B0506D"/>
    <w:rsid w:val="00B061E2"/>
    <w:rsid w:val="00B068C8"/>
    <w:rsid w:val="00B10576"/>
    <w:rsid w:val="00B10CAA"/>
    <w:rsid w:val="00B10D7F"/>
    <w:rsid w:val="00B114F2"/>
    <w:rsid w:val="00B13342"/>
    <w:rsid w:val="00B13C0D"/>
    <w:rsid w:val="00B14012"/>
    <w:rsid w:val="00B144DC"/>
    <w:rsid w:val="00B14BFE"/>
    <w:rsid w:val="00B1664A"/>
    <w:rsid w:val="00B16DC9"/>
    <w:rsid w:val="00B176B4"/>
    <w:rsid w:val="00B2063F"/>
    <w:rsid w:val="00B20A50"/>
    <w:rsid w:val="00B2296F"/>
    <w:rsid w:val="00B22E8D"/>
    <w:rsid w:val="00B23D5D"/>
    <w:rsid w:val="00B2574D"/>
    <w:rsid w:val="00B26805"/>
    <w:rsid w:val="00B269CC"/>
    <w:rsid w:val="00B304EC"/>
    <w:rsid w:val="00B307D4"/>
    <w:rsid w:val="00B311C1"/>
    <w:rsid w:val="00B3297C"/>
    <w:rsid w:val="00B34E8F"/>
    <w:rsid w:val="00B3526F"/>
    <w:rsid w:val="00B35443"/>
    <w:rsid w:val="00B3575C"/>
    <w:rsid w:val="00B36BB3"/>
    <w:rsid w:val="00B36F18"/>
    <w:rsid w:val="00B3726A"/>
    <w:rsid w:val="00B3737F"/>
    <w:rsid w:val="00B37E54"/>
    <w:rsid w:val="00B40C44"/>
    <w:rsid w:val="00B40E00"/>
    <w:rsid w:val="00B412C9"/>
    <w:rsid w:val="00B41EBA"/>
    <w:rsid w:val="00B4263F"/>
    <w:rsid w:val="00B42787"/>
    <w:rsid w:val="00B42A60"/>
    <w:rsid w:val="00B42BA9"/>
    <w:rsid w:val="00B42EF8"/>
    <w:rsid w:val="00B45427"/>
    <w:rsid w:val="00B467CE"/>
    <w:rsid w:val="00B475EB"/>
    <w:rsid w:val="00B47DF7"/>
    <w:rsid w:val="00B50CFD"/>
    <w:rsid w:val="00B5230A"/>
    <w:rsid w:val="00B52FD3"/>
    <w:rsid w:val="00B530FA"/>
    <w:rsid w:val="00B54458"/>
    <w:rsid w:val="00B54C66"/>
    <w:rsid w:val="00B5580F"/>
    <w:rsid w:val="00B55E68"/>
    <w:rsid w:val="00B56AFB"/>
    <w:rsid w:val="00B60189"/>
    <w:rsid w:val="00B604E5"/>
    <w:rsid w:val="00B609B3"/>
    <w:rsid w:val="00B61305"/>
    <w:rsid w:val="00B615F8"/>
    <w:rsid w:val="00B61D00"/>
    <w:rsid w:val="00B61EEF"/>
    <w:rsid w:val="00B64943"/>
    <w:rsid w:val="00B649B5"/>
    <w:rsid w:val="00B65DF4"/>
    <w:rsid w:val="00B6649B"/>
    <w:rsid w:val="00B7104D"/>
    <w:rsid w:val="00B72AF2"/>
    <w:rsid w:val="00B757AD"/>
    <w:rsid w:val="00B75AD7"/>
    <w:rsid w:val="00B767AB"/>
    <w:rsid w:val="00B7728E"/>
    <w:rsid w:val="00B779D7"/>
    <w:rsid w:val="00B81439"/>
    <w:rsid w:val="00B81B8E"/>
    <w:rsid w:val="00B83B2F"/>
    <w:rsid w:val="00B83D62"/>
    <w:rsid w:val="00B84229"/>
    <w:rsid w:val="00B84FE3"/>
    <w:rsid w:val="00B85871"/>
    <w:rsid w:val="00B863EC"/>
    <w:rsid w:val="00B8660D"/>
    <w:rsid w:val="00B8779C"/>
    <w:rsid w:val="00B87884"/>
    <w:rsid w:val="00B90094"/>
    <w:rsid w:val="00B90098"/>
    <w:rsid w:val="00B9058B"/>
    <w:rsid w:val="00B90CBF"/>
    <w:rsid w:val="00B9134B"/>
    <w:rsid w:val="00B925FB"/>
    <w:rsid w:val="00B92701"/>
    <w:rsid w:val="00B92BCF"/>
    <w:rsid w:val="00B93017"/>
    <w:rsid w:val="00B93AD3"/>
    <w:rsid w:val="00B94FFA"/>
    <w:rsid w:val="00B9549F"/>
    <w:rsid w:val="00B957E3"/>
    <w:rsid w:val="00B95B6E"/>
    <w:rsid w:val="00B95D41"/>
    <w:rsid w:val="00B976FF"/>
    <w:rsid w:val="00B97780"/>
    <w:rsid w:val="00B97962"/>
    <w:rsid w:val="00BA0751"/>
    <w:rsid w:val="00BA1009"/>
    <w:rsid w:val="00BA1DAA"/>
    <w:rsid w:val="00BA234F"/>
    <w:rsid w:val="00BA235B"/>
    <w:rsid w:val="00BA2EB2"/>
    <w:rsid w:val="00BA7E20"/>
    <w:rsid w:val="00BB0075"/>
    <w:rsid w:val="00BB0604"/>
    <w:rsid w:val="00BB513C"/>
    <w:rsid w:val="00BB60CF"/>
    <w:rsid w:val="00BB74AA"/>
    <w:rsid w:val="00BB7A95"/>
    <w:rsid w:val="00BC04AC"/>
    <w:rsid w:val="00BC0E54"/>
    <w:rsid w:val="00BC1D54"/>
    <w:rsid w:val="00BC1F3F"/>
    <w:rsid w:val="00BC2818"/>
    <w:rsid w:val="00BC56AF"/>
    <w:rsid w:val="00BC5F42"/>
    <w:rsid w:val="00BC7B26"/>
    <w:rsid w:val="00BD0275"/>
    <w:rsid w:val="00BD0FDA"/>
    <w:rsid w:val="00BD140D"/>
    <w:rsid w:val="00BD20E5"/>
    <w:rsid w:val="00BD2AF4"/>
    <w:rsid w:val="00BD35AD"/>
    <w:rsid w:val="00BD569A"/>
    <w:rsid w:val="00BD5703"/>
    <w:rsid w:val="00BD6334"/>
    <w:rsid w:val="00BD6EE7"/>
    <w:rsid w:val="00BE086A"/>
    <w:rsid w:val="00BE1BFA"/>
    <w:rsid w:val="00BE1CA0"/>
    <w:rsid w:val="00BE3BD0"/>
    <w:rsid w:val="00BE3FBA"/>
    <w:rsid w:val="00BE52A7"/>
    <w:rsid w:val="00BE6124"/>
    <w:rsid w:val="00BE6D1C"/>
    <w:rsid w:val="00BE7043"/>
    <w:rsid w:val="00BF0419"/>
    <w:rsid w:val="00BF0E69"/>
    <w:rsid w:val="00BF12F1"/>
    <w:rsid w:val="00BF1EAA"/>
    <w:rsid w:val="00BF3879"/>
    <w:rsid w:val="00BF55F5"/>
    <w:rsid w:val="00BF7227"/>
    <w:rsid w:val="00BF788E"/>
    <w:rsid w:val="00C010C1"/>
    <w:rsid w:val="00C01D4C"/>
    <w:rsid w:val="00C030A3"/>
    <w:rsid w:val="00C038E4"/>
    <w:rsid w:val="00C051F3"/>
    <w:rsid w:val="00C05363"/>
    <w:rsid w:val="00C05C45"/>
    <w:rsid w:val="00C05FA5"/>
    <w:rsid w:val="00C0613D"/>
    <w:rsid w:val="00C0637F"/>
    <w:rsid w:val="00C07539"/>
    <w:rsid w:val="00C104D9"/>
    <w:rsid w:val="00C10884"/>
    <w:rsid w:val="00C11474"/>
    <w:rsid w:val="00C12755"/>
    <w:rsid w:val="00C128FD"/>
    <w:rsid w:val="00C14C66"/>
    <w:rsid w:val="00C15C2C"/>
    <w:rsid w:val="00C169D6"/>
    <w:rsid w:val="00C17701"/>
    <w:rsid w:val="00C17DEA"/>
    <w:rsid w:val="00C20E9C"/>
    <w:rsid w:val="00C21851"/>
    <w:rsid w:val="00C21939"/>
    <w:rsid w:val="00C21EDA"/>
    <w:rsid w:val="00C21FAE"/>
    <w:rsid w:val="00C2218F"/>
    <w:rsid w:val="00C2258F"/>
    <w:rsid w:val="00C22752"/>
    <w:rsid w:val="00C22CFC"/>
    <w:rsid w:val="00C22E4E"/>
    <w:rsid w:val="00C2409D"/>
    <w:rsid w:val="00C249E0"/>
    <w:rsid w:val="00C25516"/>
    <w:rsid w:val="00C2573C"/>
    <w:rsid w:val="00C27362"/>
    <w:rsid w:val="00C27EA0"/>
    <w:rsid w:val="00C31828"/>
    <w:rsid w:val="00C356E8"/>
    <w:rsid w:val="00C35EE2"/>
    <w:rsid w:val="00C373D5"/>
    <w:rsid w:val="00C378BE"/>
    <w:rsid w:val="00C403FC"/>
    <w:rsid w:val="00C40762"/>
    <w:rsid w:val="00C418B1"/>
    <w:rsid w:val="00C42E18"/>
    <w:rsid w:val="00C4363F"/>
    <w:rsid w:val="00C453A3"/>
    <w:rsid w:val="00C468B4"/>
    <w:rsid w:val="00C510CA"/>
    <w:rsid w:val="00C51250"/>
    <w:rsid w:val="00C51951"/>
    <w:rsid w:val="00C5227D"/>
    <w:rsid w:val="00C52824"/>
    <w:rsid w:val="00C52FD6"/>
    <w:rsid w:val="00C533D0"/>
    <w:rsid w:val="00C53A53"/>
    <w:rsid w:val="00C53DE3"/>
    <w:rsid w:val="00C53F5F"/>
    <w:rsid w:val="00C5426E"/>
    <w:rsid w:val="00C54F50"/>
    <w:rsid w:val="00C55C77"/>
    <w:rsid w:val="00C55DE7"/>
    <w:rsid w:val="00C56A12"/>
    <w:rsid w:val="00C601F0"/>
    <w:rsid w:val="00C628E8"/>
    <w:rsid w:val="00C63AA2"/>
    <w:rsid w:val="00C63CCE"/>
    <w:rsid w:val="00C65BF2"/>
    <w:rsid w:val="00C6603E"/>
    <w:rsid w:val="00C670BE"/>
    <w:rsid w:val="00C679C4"/>
    <w:rsid w:val="00C67DE6"/>
    <w:rsid w:val="00C70A4E"/>
    <w:rsid w:val="00C71B02"/>
    <w:rsid w:val="00C7290E"/>
    <w:rsid w:val="00C73EFA"/>
    <w:rsid w:val="00C74F1F"/>
    <w:rsid w:val="00C75E5A"/>
    <w:rsid w:val="00C7616B"/>
    <w:rsid w:val="00C765AD"/>
    <w:rsid w:val="00C77CB8"/>
    <w:rsid w:val="00C80FD6"/>
    <w:rsid w:val="00C84463"/>
    <w:rsid w:val="00C8552F"/>
    <w:rsid w:val="00C8571C"/>
    <w:rsid w:val="00C85C33"/>
    <w:rsid w:val="00C86B6E"/>
    <w:rsid w:val="00C87592"/>
    <w:rsid w:val="00C8792F"/>
    <w:rsid w:val="00C9105A"/>
    <w:rsid w:val="00C911B8"/>
    <w:rsid w:val="00C91EF4"/>
    <w:rsid w:val="00C9225B"/>
    <w:rsid w:val="00C924C1"/>
    <w:rsid w:val="00C96A69"/>
    <w:rsid w:val="00C9797A"/>
    <w:rsid w:val="00C97DE9"/>
    <w:rsid w:val="00CA0675"/>
    <w:rsid w:val="00CA0796"/>
    <w:rsid w:val="00CA0982"/>
    <w:rsid w:val="00CA1C30"/>
    <w:rsid w:val="00CA26E0"/>
    <w:rsid w:val="00CA3834"/>
    <w:rsid w:val="00CA3C63"/>
    <w:rsid w:val="00CA5B5B"/>
    <w:rsid w:val="00CA6D90"/>
    <w:rsid w:val="00CB233D"/>
    <w:rsid w:val="00CB3320"/>
    <w:rsid w:val="00CB3C8F"/>
    <w:rsid w:val="00CB489D"/>
    <w:rsid w:val="00CB4FC1"/>
    <w:rsid w:val="00CB5392"/>
    <w:rsid w:val="00CB70F8"/>
    <w:rsid w:val="00CC06ED"/>
    <w:rsid w:val="00CC23A1"/>
    <w:rsid w:val="00CC3C0A"/>
    <w:rsid w:val="00CC4A0E"/>
    <w:rsid w:val="00CC6FCE"/>
    <w:rsid w:val="00CC7820"/>
    <w:rsid w:val="00CC7E93"/>
    <w:rsid w:val="00CD108A"/>
    <w:rsid w:val="00CD11C7"/>
    <w:rsid w:val="00CD142A"/>
    <w:rsid w:val="00CD16A3"/>
    <w:rsid w:val="00CD1FDF"/>
    <w:rsid w:val="00CD442C"/>
    <w:rsid w:val="00CD4AFE"/>
    <w:rsid w:val="00CD5463"/>
    <w:rsid w:val="00CD73D4"/>
    <w:rsid w:val="00CE0F7A"/>
    <w:rsid w:val="00CE1F42"/>
    <w:rsid w:val="00CE2991"/>
    <w:rsid w:val="00CE4402"/>
    <w:rsid w:val="00CE4CC3"/>
    <w:rsid w:val="00CE52ED"/>
    <w:rsid w:val="00CE5B8A"/>
    <w:rsid w:val="00CE68CE"/>
    <w:rsid w:val="00CE6DE1"/>
    <w:rsid w:val="00CF114C"/>
    <w:rsid w:val="00CF1338"/>
    <w:rsid w:val="00CF239A"/>
    <w:rsid w:val="00CF2C51"/>
    <w:rsid w:val="00CF6378"/>
    <w:rsid w:val="00CF677D"/>
    <w:rsid w:val="00CF6B1F"/>
    <w:rsid w:val="00D001AD"/>
    <w:rsid w:val="00D00304"/>
    <w:rsid w:val="00D03690"/>
    <w:rsid w:val="00D0558C"/>
    <w:rsid w:val="00D057FD"/>
    <w:rsid w:val="00D06B1B"/>
    <w:rsid w:val="00D074F6"/>
    <w:rsid w:val="00D075D2"/>
    <w:rsid w:val="00D07801"/>
    <w:rsid w:val="00D10BF1"/>
    <w:rsid w:val="00D11A72"/>
    <w:rsid w:val="00D11E2C"/>
    <w:rsid w:val="00D12C44"/>
    <w:rsid w:val="00D13AD1"/>
    <w:rsid w:val="00D13F8C"/>
    <w:rsid w:val="00D15E53"/>
    <w:rsid w:val="00D17001"/>
    <w:rsid w:val="00D174A7"/>
    <w:rsid w:val="00D20048"/>
    <w:rsid w:val="00D21660"/>
    <w:rsid w:val="00D225DC"/>
    <w:rsid w:val="00D225EC"/>
    <w:rsid w:val="00D22F42"/>
    <w:rsid w:val="00D243E2"/>
    <w:rsid w:val="00D24EA0"/>
    <w:rsid w:val="00D255CB"/>
    <w:rsid w:val="00D25CAA"/>
    <w:rsid w:val="00D25CCA"/>
    <w:rsid w:val="00D269BC"/>
    <w:rsid w:val="00D27344"/>
    <w:rsid w:val="00D27C7F"/>
    <w:rsid w:val="00D3128C"/>
    <w:rsid w:val="00D318BB"/>
    <w:rsid w:val="00D319A1"/>
    <w:rsid w:val="00D33722"/>
    <w:rsid w:val="00D34D7E"/>
    <w:rsid w:val="00D34E98"/>
    <w:rsid w:val="00D351F0"/>
    <w:rsid w:val="00D361D0"/>
    <w:rsid w:val="00D402C0"/>
    <w:rsid w:val="00D417F6"/>
    <w:rsid w:val="00D434C9"/>
    <w:rsid w:val="00D44E5B"/>
    <w:rsid w:val="00D44E91"/>
    <w:rsid w:val="00D465B6"/>
    <w:rsid w:val="00D474AA"/>
    <w:rsid w:val="00D5143F"/>
    <w:rsid w:val="00D52F2C"/>
    <w:rsid w:val="00D530A9"/>
    <w:rsid w:val="00D53106"/>
    <w:rsid w:val="00D53B21"/>
    <w:rsid w:val="00D54F2D"/>
    <w:rsid w:val="00D5556D"/>
    <w:rsid w:val="00D55BE7"/>
    <w:rsid w:val="00D56AA0"/>
    <w:rsid w:val="00D57BBB"/>
    <w:rsid w:val="00D607A0"/>
    <w:rsid w:val="00D613FD"/>
    <w:rsid w:val="00D61A81"/>
    <w:rsid w:val="00D61DA7"/>
    <w:rsid w:val="00D636DD"/>
    <w:rsid w:val="00D63862"/>
    <w:rsid w:val="00D63910"/>
    <w:rsid w:val="00D6625A"/>
    <w:rsid w:val="00D667E7"/>
    <w:rsid w:val="00D67D0C"/>
    <w:rsid w:val="00D70363"/>
    <w:rsid w:val="00D7160C"/>
    <w:rsid w:val="00D71C49"/>
    <w:rsid w:val="00D72725"/>
    <w:rsid w:val="00D7327B"/>
    <w:rsid w:val="00D732B0"/>
    <w:rsid w:val="00D7551F"/>
    <w:rsid w:val="00D769CE"/>
    <w:rsid w:val="00D7781B"/>
    <w:rsid w:val="00D82B93"/>
    <w:rsid w:val="00D8394A"/>
    <w:rsid w:val="00D83BBA"/>
    <w:rsid w:val="00D84654"/>
    <w:rsid w:val="00D852A1"/>
    <w:rsid w:val="00D86D93"/>
    <w:rsid w:val="00D8797F"/>
    <w:rsid w:val="00D87CF6"/>
    <w:rsid w:val="00D93FDB"/>
    <w:rsid w:val="00D94741"/>
    <w:rsid w:val="00D94991"/>
    <w:rsid w:val="00D95A99"/>
    <w:rsid w:val="00D960E0"/>
    <w:rsid w:val="00D97114"/>
    <w:rsid w:val="00D977E2"/>
    <w:rsid w:val="00DA057A"/>
    <w:rsid w:val="00DA06EF"/>
    <w:rsid w:val="00DA0D37"/>
    <w:rsid w:val="00DA2306"/>
    <w:rsid w:val="00DA3CF7"/>
    <w:rsid w:val="00DA5E9F"/>
    <w:rsid w:val="00DA6ABD"/>
    <w:rsid w:val="00DA7864"/>
    <w:rsid w:val="00DB0011"/>
    <w:rsid w:val="00DB0D3F"/>
    <w:rsid w:val="00DB416A"/>
    <w:rsid w:val="00DB44E9"/>
    <w:rsid w:val="00DB4BEA"/>
    <w:rsid w:val="00DB51BC"/>
    <w:rsid w:val="00DB5EB3"/>
    <w:rsid w:val="00DB65BA"/>
    <w:rsid w:val="00DB7550"/>
    <w:rsid w:val="00DC05BC"/>
    <w:rsid w:val="00DC1CF2"/>
    <w:rsid w:val="00DC1F07"/>
    <w:rsid w:val="00DC2C2B"/>
    <w:rsid w:val="00DC587C"/>
    <w:rsid w:val="00DC666C"/>
    <w:rsid w:val="00DC6D04"/>
    <w:rsid w:val="00DC7082"/>
    <w:rsid w:val="00DC754F"/>
    <w:rsid w:val="00DD160F"/>
    <w:rsid w:val="00DD1CEF"/>
    <w:rsid w:val="00DD2071"/>
    <w:rsid w:val="00DD24AE"/>
    <w:rsid w:val="00DD2985"/>
    <w:rsid w:val="00DD39E4"/>
    <w:rsid w:val="00DD4024"/>
    <w:rsid w:val="00DD4354"/>
    <w:rsid w:val="00DD5605"/>
    <w:rsid w:val="00DD72A6"/>
    <w:rsid w:val="00DE0BED"/>
    <w:rsid w:val="00DE0E08"/>
    <w:rsid w:val="00DE1765"/>
    <w:rsid w:val="00DE1DB5"/>
    <w:rsid w:val="00DE51CD"/>
    <w:rsid w:val="00DE5906"/>
    <w:rsid w:val="00DE59A0"/>
    <w:rsid w:val="00DE60C4"/>
    <w:rsid w:val="00DE612A"/>
    <w:rsid w:val="00DE6219"/>
    <w:rsid w:val="00DE6699"/>
    <w:rsid w:val="00DF03AD"/>
    <w:rsid w:val="00DF0FA5"/>
    <w:rsid w:val="00DF2960"/>
    <w:rsid w:val="00DF2B58"/>
    <w:rsid w:val="00DF4614"/>
    <w:rsid w:val="00DF4BCB"/>
    <w:rsid w:val="00DF4E5A"/>
    <w:rsid w:val="00DF5BBD"/>
    <w:rsid w:val="00E00F43"/>
    <w:rsid w:val="00E019C8"/>
    <w:rsid w:val="00E04A01"/>
    <w:rsid w:val="00E05BF3"/>
    <w:rsid w:val="00E05ED6"/>
    <w:rsid w:val="00E0712C"/>
    <w:rsid w:val="00E0739C"/>
    <w:rsid w:val="00E07772"/>
    <w:rsid w:val="00E078BB"/>
    <w:rsid w:val="00E07CB0"/>
    <w:rsid w:val="00E11C4E"/>
    <w:rsid w:val="00E13A17"/>
    <w:rsid w:val="00E14EB8"/>
    <w:rsid w:val="00E1593E"/>
    <w:rsid w:val="00E159FC"/>
    <w:rsid w:val="00E15CF5"/>
    <w:rsid w:val="00E162FD"/>
    <w:rsid w:val="00E16456"/>
    <w:rsid w:val="00E164C9"/>
    <w:rsid w:val="00E165EC"/>
    <w:rsid w:val="00E1669D"/>
    <w:rsid w:val="00E16947"/>
    <w:rsid w:val="00E20799"/>
    <w:rsid w:val="00E20907"/>
    <w:rsid w:val="00E20CC7"/>
    <w:rsid w:val="00E20E99"/>
    <w:rsid w:val="00E20FFE"/>
    <w:rsid w:val="00E21826"/>
    <w:rsid w:val="00E21865"/>
    <w:rsid w:val="00E2310F"/>
    <w:rsid w:val="00E2343E"/>
    <w:rsid w:val="00E23633"/>
    <w:rsid w:val="00E24B25"/>
    <w:rsid w:val="00E26008"/>
    <w:rsid w:val="00E276B6"/>
    <w:rsid w:val="00E30382"/>
    <w:rsid w:val="00E3041A"/>
    <w:rsid w:val="00E30FF1"/>
    <w:rsid w:val="00E31306"/>
    <w:rsid w:val="00E335AD"/>
    <w:rsid w:val="00E33758"/>
    <w:rsid w:val="00E37123"/>
    <w:rsid w:val="00E37E68"/>
    <w:rsid w:val="00E40822"/>
    <w:rsid w:val="00E41DB2"/>
    <w:rsid w:val="00E42793"/>
    <w:rsid w:val="00E42CA6"/>
    <w:rsid w:val="00E44361"/>
    <w:rsid w:val="00E46402"/>
    <w:rsid w:val="00E464D6"/>
    <w:rsid w:val="00E50BA2"/>
    <w:rsid w:val="00E518C3"/>
    <w:rsid w:val="00E51ABE"/>
    <w:rsid w:val="00E5284E"/>
    <w:rsid w:val="00E52D34"/>
    <w:rsid w:val="00E53DB4"/>
    <w:rsid w:val="00E555A7"/>
    <w:rsid w:val="00E55775"/>
    <w:rsid w:val="00E559E0"/>
    <w:rsid w:val="00E56678"/>
    <w:rsid w:val="00E56BAC"/>
    <w:rsid w:val="00E60365"/>
    <w:rsid w:val="00E618FC"/>
    <w:rsid w:val="00E61CCD"/>
    <w:rsid w:val="00E625E6"/>
    <w:rsid w:val="00E63CE3"/>
    <w:rsid w:val="00E64460"/>
    <w:rsid w:val="00E655EC"/>
    <w:rsid w:val="00E66B10"/>
    <w:rsid w:val="00E70C47"/>
    <w:rsid w:val="00E72BFB"/>
    <w:rsid w:val="00E73A84"/>
    <w:rsid w:val="00E75FC2"/>
    <w:rsid w:val="00E762C5"/>
    <w:rsid w:val="00E76A25"/>
    <w:rsid w:val="00E76E4B"/>
    <w:rsid w:val="00E779F7"/>
    <w:rsid w:val="00E800CB"/>
    <w:rsid w:val="00E810AD"/>
    <w:rsid w:val="00E8248C"/>
    <w:rsid w:val="00E845EB"/>
    <w:rsid w:val="00E84A38"/>
    <w:rsid w:val="00E84DDB"/>
    <w:rsid w:val="00E84EF3"/>
    <w:rsid w:val="00E862CF"/>
    <w:rsid w:val="00E87F7B"/>
    <w:rsid w:val="00E90168"/>
    <w:rsid w:val="00E9057D"/>
    <w:rsid w:val="00E9189C"/>
    <w:rsid w:val="00E9279E"/>
    <w:rsid w:val="00E92A4F"/>
    <w:rsid w:val="00E94A59"/>
    <w:rsid w:val="00E9520D"/>
    <w:rsid w:val="00E95936"/>
    <w:rsid w:val="00E95BBE"/>
    <w:rsid w:val="00E95D74"/>
    <w:rsid w:val="00E9717B"/>
    <w:rsid w:val="00EA12ED"/>
    <w:rsid w:val="00EA1369"/>
    <w:rsid w:val="00EA1F6F"/>
    <w:rsid w:val="00EA22A3"/>
    <w:rsid w:val="00EA549B"/>
    <w:rsid w:val="00EA6BB4"/>
    <w:rsid w:val="00EB2BE2"/>
    <w:rsid w:val="00EB3F74"/>
    <w:rsid w:val="00EB3FD3"/>
    <w:rsid w:val="00EB4FD6"/>
    <w:rsid w:val="00EB5265"/>
    <w:rsid w:val="00EB79BC"/>
    <w:rsid w:val="00EB7D33"/>
    <w:rsid w:val="00EC0D99"/>
    <w:rsid w:val="00EC1494"/>
    <w:rsid w:val="00EC3072"/>
    <w:rsid w:val="00EC3734"/>
    <w:rsid w:val="00EC48AC"/>
    <w:rsid w:val="00EC4B1E"/>
    <w:rsid w:val="00EC5451"/>
    <w:rsid w:val="00EC5E8E"/>
    <w:rsid w:val="00EC6DA0"/>
    <w:rsid w:val="00EC71D3"/>
    <w:rsid w:val="00EC7852"/>
    <w:rsid w:val="00EC7EEF"/>
    <w:rsid w:val="00ED053A"/>
    <w:rsid w:val="00ED0AC6"/>
    <w:rsid w:val="00ED2184"/>
    <w:rsid w:val="00ED4222"/>
    <w:rsid w:val="00ED4961"/>
    <w:rsid w:val="00ED663E"/>
    <w:rsid w:val="00ED74C4"/>
    <w:rsid w:val="00ED769A"/>
    <w:rsid w:val="00EE2975"/>
    <w:rsid w:val="00EE2A7B"/>
    <w:rsid w:val="00EE30C0"/>
    <w:rsid w:val="00EE3513"/>
    <w:rsid w:val="00EE4177"/>
    <w:rsid w:val="00EE639E"/>
    <w:rsid w:val="00EE64EA"/>
    <w:rsid w:val="00EE651D"/>
    <w:rsid w:val="00EE6ADD"/>
    <w:rsid w:val="00EE6FFC"/>
    <w:rsid w:val="00EF2FC7"/>
    <w:rsid w:val="00EF589B"/>
    <w:rsid w:val="00EF58B8"/>
    <w:rsid w:val="00EF5BFB"/>
    <w:rsid w:val="00EF6DFC"/>
    <w:rsid w:val="00EF7BFE"/>
    <w:rsid w:val="00F00B92"/>
    <w:rsid w:val="00F01B40"/>
    <w:rsid w:val="00F0346A"/>
    <w:rsid w:val="00F034D1"/>
    <w:rsid w:val="00F0373B"/>
    <w:rsid w:val="00F05031"/>
    <w:rsid w:val="00F05EE1"/>
    <w:rsid w:val="00F06360"/>
    <w:rsid w:val="00F063B9"/>
    <w:rsid w:val="00F1024B"/>
    <w:rsid w:val="00F10B7B"/>
    <w:rsid w:val="00F11DCE"/>
    <w:rsid w:val="00F1296A"/>
    <w:rsid w:val="00F12BB5"/>
    <w:rsid w:val="00F13228"/>
    <w:rsid w:val="00F13D69"/>
    <w:rsid w:val="00F15ABF"/>
    <w:rsid w:val="00F16B8F"/>
    <w:rsid w:val="00F1707F"/>
    <w:rsid w:val="00F17FEF"/>
    <w:rsid w:val="00F20A9C"/>
    <w:rsid w:val="00F213C2"/>
    <w:rsid w:val="00F21C61"/>
    <w:rsid w:val="00F21EA8"/>
    <w:rsid w:val="00F21FE4"/>
    <w:rsid w:val="00F221E9"/>
    <w:rsid w:val="00F2268B"/>
    <w:rsid w:val="00F22B6E"/>
    <w:rsid w:val="00F233A6"/>
    <w:rsid w:val="00F23583"/>
    <w:rsid w:val="00F26E6C"/>
    <w:rsid w:val="00F27F2B"/>
    <w:rsid w:val="00F30488"/>
    <w:rsid w:val="00F306F9"/>
    <w:rsid w:val="00F30F60"/>
    <w:rsid w:val="00F31873"/>
    <w:rsid w:val="00F31DFE"/>
    <w:rsid w:val="00F31E55"/>
    <w:rsid w:val="00F33219"/>
    <w:rsid w:val="00F336A7"/>
    <w:rsid w:val="00F3456E"/>
    <w:rsid w:val="00F34D0E"/>
    <w:rsid w:val="00F3562D"/>
    <w:rsid w:val="00F370F6"/>
    <w:rsid w:val="00F377CB"/>
    <w:rsid w:val="00F37D6C"/>
    <w:rsid w:val="00F40398"/>
    <w:rsid w:val="00F40B13"/>
    <w:rsid w:val="00F40C19"/>
    <w:rsid w:val="00F41B5C"/>
    <w:rsid w:val="00F41DC8"/>
    <w:rsid w:val="00F43433"/>
    <w:rsid w:val="00F4365F"/>
    <w:rsid w:val="00F43C69"/>
    <w:rsid w:val="00F44355"/>
    <w:rsid w:val="00F44F20"/>
    <w:rsid w:val="00F45BE4"/>
    <w:rsid w:val="00F45CCB"/>
    <w:rsid w:val="00F46938"/>
    <w:rsid w:val="00F50249"/>
    <w:rsid w:val="00F51434"/>
    <w:rsid w:val="00F528D2"/>
    <w:rsid w:val="00F53E39"/>
    <w:rsid w:val="00F54306"/>
    <w:rsid w:val="00F551EA"/>
    <w:rsid w:val="00F55E4F"/>
    <w:rsid w:val="00F56D75"/>
    <w:rsid w:val="00F57386"/>
    <w:rsid w:val="00F57D54"/>
    <w:rsid w:val="00F60DF2"/>
    <w:rsid w:val="00F61191"/>
    <w:rsid w:val="00F61C80"/>
    <w:rsid w:val="00F62061"/>
    <w:rsid w:val="00F62BBB"/>
    <w:rsid w:val="00F63561"/>
    <w:rsid w:val="00F642A5"/>
    <w:rsid w:val="00F65008"/>
    <w:rsid w:val="00F6507A"/>
    <w:rsid w:val="00F6533F"/>
    <w:rsid w:val="00F65C2E"/>
    <w:rsid w:val="00F66F4F"/>
    <w:rsid w:val="00F67B18"/>
    <w:rsid w:val="00F71269"/>
    <w:rsid w:val="00F72217"/>
    <w:rsid w:val="00F76C22"/>
    <w:rsid w:val="00F77016"/>
    <w:rsid w:val="00F8052D"/>
    <w:rsid w:val="00F81522"/>
    <w:rsid w:val="00F82283"/>
    <w:rsid w:val="00F82AF0"/>
    <w:rsid w:val="00F832DA"/>
    <w:rsid w:val="00F83EC4"/>
    <w:rsid w:val="00F84537"/>
    <w:rsid w:val="00F85AF8"/>
    <w:rsid w:val="00F8652F"/>
    <w:rsid w:val="00F86A97"/>
    <w:rsid w:val="00F86EB9"/>
    <w:rsid w:val="00F87786"/>
    <w:rsid w:val="00F913B4"/>
    <w:rsid w:val="00F91AEB"/>
    <w:rsid w:val="00F922C9"/>
    <w:rsid w:val="00F92CA4"/>
    <w:rsid w:val="00F95F55"/>
    <w:rsid w:val="00F97DBC"/>
    <w:rsid w:val="00FA1923"/>
    <w:rsid w:val="00FA195B"/>
    <w:rsid w:val="00FA47EA"/>
    <w:rsid w:val="00FA5CEA"/>
    <w:rsid w:val="00FA7763"/>
    <w:rsid w:val="00FA779E"/>
    <w:rsid w:val="00FA7F85"/>
    <w:rsid w:val="00FB0DA9"/>
    <w:rsid w:val="00FB15D1"/>
    <w:rsid w:val="00FB1919"/>
    <w:rsid w:val="00FB220E"/>
    <w:rsid w:val="00FB2ECD"/>
    <w:rsid w:val="00FB37C6"/>
    <w:rsid w:val="00FB39E5"/>
    <w:rsid w:val="00FB42E2"/>
    <w:rsid w:val="00FB5558"/>
    <w:rsid w:val="00FB5A79"/>
    <w:rsid w:val="00FB65B1"/>
    <w:rsid w:val="00FB68D8"/>
    <w:rsid w:val="00FB6FDE"/>
    <w:rsid w:val="00FB73C5"/>
    <w:rsid w:val="00FC0564"/>
    <w:rsid w:val="00FC19A3"/>
    <w:rsid w:val="00FC2A67"/>
    <w:rsid w:val="00FC34B4"/>
    <w:rsid w:val="00FC3DA5"/>
    <w:rsid w:val="00FC59C6"/>
    <w:rsid w:val="00FC698F"/>
    <w:rsid w:val="00FC7376"/>
    <w:rsid w:val="00FC7856"/>
    <w:rsid w:val="00FC7BA0"/>
    <w:rsid w:val="00FD1069"/>
    <w:rsid w:val="00FD1886"/>
    <w:rsid w:val="00FD1C9E"/>
    <w:rsid w:val="00FD2A15"/>
    <w:rsid w:val="00FD30D1"/>
    <w:rsid w:val="00FD5408"/>
    <w:rsid w:val="00FD5C3A"/>
    <w:rsid w:val="00FD6081"/>
    <w:rsid w:val="00FD611A"/>
    <w:rsid w:val="00FD6F18"/>
    <w:rsid w:val="00FD7401"/>
    <w:rsid w:val="00FD7560"/>
    <w:rsid w:val="00FE0E7C"/>
    <w:rsid w:val="00FE2986"/>
    <w:rsid w:val="00FE2A62"/>
    <w:rsid w:val="00FE2D85"/>
    <w:rsid w:val="00FE3FAD"/>
    <w:rsid w:val="00FE4EE6"/>
    <w:rsid w:val="00FE7B6B"/>
    <w:rsid w:val="00FF071C"/>
    <w:rsid w:val="00FF0EFC"/>
    <w:rsid w:val="00FF1E85"/>
    <w:rsid w:val="00FF21A4"/>
    <w:rsid w:val="00FF21E6"/>
    <w:rsid w:val="00FF2E6D"/>
    <w:rsid w:val="00FF3C3E"/>
    <w:rsid w:val="00FF53C1"/>
    <w:rsid w:val="00FF5926"/>
    <w:rsid w:val="00FF60F2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44E2E48"/>
  <w15:docId w15:val="{EB4CBEA3-216B-42AD-88C6-483212ED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120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i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pPr>
      <w:keepNext/>
      <w:spacing w:before="480" w:line="360" w:lineRule="auto"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both"/>
      <w:outlineLvl w:val="6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kstpodstawowy">
    <w:name w:val="Body Text"/>
    <w:basedOn w:val="Normalny"/>
    <w:pPr>
      <w:tabs>
        <w:tab w:val="left" w:pos="3969"/>
        <w:tab w:val="left" w:pos="5670"/>
        <w:tab w:val="left" w:pos="7371"/>
      </w:tabs>
      <w:spacing w:before="120"/>
      <w:jc w:val="both"/>
    </w:pPr>
    <w:rPr>
      <w:rFonts w:ascii="Arial" w:hAnsi="Arial"/>
      <w:b/>
      <w:sz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Pr>
      <w:rFonts w:ascii="Arial" w:hAnsi="Arial"/>
      <w:sz w:val="24"/>
    </w:rPr>
  </w:style>
  <w:style w:type="paragraph" w:customStyle="1" w:styleId="BodyText21">
    <w:name w:val="Body Text 21"/>
    <w:basedOn w:val="Normalny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styleId="Tekstprzypisudolnego">
    <w:name w:val="footnote text"/>
    <w:aliases w:val="Tekst przypisu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Tekstpodstawowy22">
    <w:name w:val="Tekst podstawowy 22"/>
    <w:basedOn w:val="Normalny"/>
    <w:pPr>
      <w:jc w:val="center"/>
    </w:pPr>
    <w:rPr>
      <w:rFonts w:ascii="Arial" w:hAnsi="Arial"/>
      <w:sz w:val="16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wcity31">
    <w:name w:val="Tekst podstawowy wcięty 31"/>
    <w:basedOn w:val="Normalny"/>
    <w:pPr>
      <w:ind w:left="567"/>
    </w:pPr>
    <w:rPr>
      <w:sz w:val="24"/>
    </w:rPr>
  </w:style>
  <w:style w:type="paragraph" w:customStyle="1" w:styleId="Tekstpodstawowy23">
    <w:name w:val="Tekst podstawowy 23"/>
    <w:basedOn w:val="Normalny"/>
    <w:pPr>
      <w:spacing w:line="360" w:lineRule="auto"/>
      <w:ind w:firstLine="708"/>
      <w:jc w:val="both"/>
    </w:pPr>
    <w:rPr>
      <w:rFonts w:ascii="Arial" w:hAnsi="Arial"/>
      <w:sz w:val="24"/>
    </w:rPr>
  </w:style>
  <w:style w:type="paragraph" w:customStyle="1" w:styleId="Tekstpodstawowy24">
    <w:name w:val="Tekst podstawowy 24"/>
    <w:basedOn w:val="Normalny"/>
    <w:pPr>
      <w:spacing w:line="360" w:lineRule="auto"/>
      <w:jc w:val="both"/>
    </w:pPr>
    <w:rPr>
      <w:rFonts w:ascii="Arial" w:hAnsi="Arial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Pr>
      <w:rFonts w:ascii="Arial" w:hAnsi="Arial"/>
      <w:b/>
    </w:rPr>
  </w:style>
  <w:style w:type="paragraph" w:styleId="Tekstpodstawowy2">
    <w:name w:val="Body Text 2"/>
    <w:basedOn w:val="Normalny"/>
    <w:rPr>
      <w:rFonts w:ascii="Arial" w:hAnsi="Arial"/>
      <w:sz w:val="22"/>
    </w:rPr>
  </w:style>
  <w:style w:type="paragraph" w:styleId="Listapunktowana2">
    <w:name w:val="List Bullet 2"/>
    <w:basedOn w:val="Normalny"/>
    <w:autoRedefine/>
    <w:pPr>
      <w:numPr>
        <w:numId w:val="1"/>
      </w:numPr>
      <w:spacing w:line="360" w:lineRule="auto"/>
      <w:jc w:val="both"/>
    </w:pPr>
    <w:rPr>
      <w:rFonts w:ascii="Arial" w:hAnsi="Arial"/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D3A4D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D3A4D"/>
    <w:pPr>
      <w:spacing w:after="120" w:line="480" w:lineRule="auto"/>
      <w:ind w:left="283"/>
    </w:pPr>
  </w:style>
  <w:style w:type="paragraph" w:customStyle="1" w:styleId="1">
    <w:name w:val="1"/>
    <w:semiHidden/>
    <w:rsid w:val="007D3A4D"/>
    <w:pPr>
      <w:tabs>
        <w:tab w:val="left" w:pos="851"/>
      </w:tabs>
      <w:jc w:val="both"/>
    </w:pPr>
    <w:rPr>
      <w:rFonts w:ascii="Arial" w:hAnsi="Arial"/>
      <w:b/>
    </w:rPr>
  </w:style>
  <w:style w:type="character" w:styleId="Hipercze">
    <w:name w:val="Hyperlink"/>
    <w:uiPriority w:val="99"/>
    <w:rsid w:val="000D0090"/>
    <w:rPr>
      <w:color w:val="0000FF"/>
      <w:u w:val="single"/>
    </w:rPr>
  </w:style>
  <w:style w:type="character" w:styleId="Odwoaniedokomentarza">
    <w:name w:val="annotation reference"/>
    <w:semiHidden/>
    <w:rsid w:val="00EC3734"/>
    <w:rPr>
      <w:sz w:val="16"/>
      <w:szCs w:val="16"/>
    </w:rPr>
  </w:style>
  <w:style w:type="paragraph" w:styleId="Tekstkomentarza">
    <w:name w:val="annotation text"/>
    <w:basedOn w:val="Normalny"/>
    <w:semiHidden/>
    <w:rsid w:val="00EC3734"/>
  </w:style>
  <w:style w:type="paragraph" w:styleId="Tematkomentarza">
    <w:name w:val="annotation subject"/>
    <w:basedOn w:val="Tekstkomentarza"/>
    <w:next w:val="Tekstkomentarza"/>
    <w:semiHidden/>
    <w:rsid w:val="00EC3734"/>
    <w:rPr>
      <w:b/>
      <w:bCs/>
    </w:rPr>
  </w:style>
  <w:style w:type="paragraph" w:styleId="Tekstprzypisukocowego">
    <w:name w:val="endnote text"/>
    <w:basedOn w:val="Normalny"/>
    <w:semiHidden/>
    <w:rsid w:val="00EC3734"/>
  </w:style>
  <w:style w:type="character" w:styleId="Odwoanieprzypisukocowego">
    <w:name w:val="endnote reference"/>
    <w:semiHidden/>
    <w:rsid w:val="00EC3734"/>
    <w:rPr>
      <w:vertAlign w:val="superscript"/>
    </w:rPr>
  </w:style>
  <w:style w:type="paragraph" w:customStyle="1" w:styleId="Styl1Znak">
    <w:name w:val="Styl1 Znak"/>
    <w:basedOn w:val="Normalny"/>
    <w:link w:val="Styl1ZnakZnak"/>
    <w:rsid w:val="00227AF9"/>
    <w:pPr>
      <w:numPr>
        <w:numId w:val="2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Styl2">
    <w:name w:val="Styl2"/>
    <w:basedOn w:val="Normalny"/>
    <w:rsid w:val="00227AF9"/>
    <w:pPr>
      <w:numPr>
        <w:ilvl w:val="1"/>
        <w:numId w:val="2"/>
      </w:numPr>
      <w:spacing w:line="360" w:lineRule="auto"/>
      <w:ind w:hanging="397"/>
      <w:jc w:val="both"/>
    </w:pPr>
    <w:rPr>
      <w:rFonts w:ascii="Arial" w:hAnsi="Arial" w:cs="Arial"/>
      <w:sz w:val="24"/>
      <w:szCs w:val="24"/>
    </w:rPr>
  </w:style>
  <w:style w:type="paragraph" w:customStyle="1" w:styleId="Styl3">
    <w:name w:val="Styl3"/>
    <w:basedOn w:val="Normalny"/>
    <w:rsid w:val="00227AF9"/>
    <w:pPr>
      <w:numPr>
        <w:ilvl w:val="2"/>
        <w:numId w:val="2"/>
      </w:numPr>
      <w:spacing w:line="360" w:lineRule="auto"/>
      <w:ind w:left="1134" w:hanging="397"/>
      <w:jc w:val="both"/>
    </w:pPr>
    <w:rPr>
      <w:rFonts w:ascii="Arial" w:hAnsi="Arial" w:cs="Arial"/>
      <w:sz w:val="24"/>
      <w:szCs w:val="24"/>
      <w:lang w:val="de-DE"/>
    </w:rPr>
  </w:style>
  <w:style w:type="character" w:customStyle="1" w:styleId="Styl1ZnakZnak">
    <w:name w:val="Styl1 Znak Znak"/>
    <w:link w:val="Styl1Znak"/>
    <w:rsid w:val="00227AF9"/>
    <w:rPr>
      <w:rFonts w:ascii="Arial" w:hAnsi="Arial" w:cs="Arial"/>
      <w:sz w:val="24"/>
      <w:szCs w:val="24"/>
    </w:rPr>
  </w:style>
  <w:style w:type="paragraph" w:customStyle="1" w:styleId="Styl1">
    <w:name w:val="Styl1"/>
    <w:basedOn w:val="Normalny"/>
    <w:rsid w:val="00227AF9"/>
    <w:pPr>
      <w:tabs>
        <w:tab w:val="num" w:pos="360"/>
      </w:tabs>
      <w:spacing w:line="360" w:lineRule="auto"/>
      <w:ind w:left="357" w:hanging="357"/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rsid w:val="00227AF9"/>
    <w:pPr>
      <w:widowControl w:val="0"/>
    </w:pPr>
    <w:rPr>
      <w:rFonts w:ascii="Courier New" w:hAnsi="Courier New" w:cs="Courier New"/>
    </w:rPr>
  </w:style>
  <w:style w:type="table" w:styleId="Tabela-Siatka">
    <w:name w:val="Table Grid"/>
    <w:basedOn w:val="Standardowy"/>
    <w:rsid w:val="00F76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1">
    <w:name w:val="Body Text 31"/>
    <w:basedOn w:val="Normalny"/>
    <w:rsid w:val="00C051F3"/>
    <w:pPr>
      <w:spacing w:line="360" w:lineRule="auto"/>
      <w:jc w:val="both"/>
    </w:pPr>
    <w:rPr>
      <w:rFonts w:ascii="Arial" w:hAnsi="Arial"/>
      <w:i/>
      <w:sz w:val="24"/>
    </w:rPr>
  </w:style>
  <w:style w:type="character" w:styleId="UyteHipercze">
    <w:name w:val="FollowedHyperlink"/>
    <w:rsid w:val="00961C9C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BC56AF"/>
    <w:rPr>
      <w:sz w:val="24"/>
      <w:szCs w:val="24"/>
    </w:rPr>
  </w:style>
  <w:style w:type="paragraph" w:customStyle="1" w:styleId="ZnakZnakZnak">
    <w:name w:val="Znak Znak Znak"/>
    <w:basedOn w:val="Normalny"/>
    <w:rsid w:val="00606E9E"/>
    <w:rPr>
      <w:sz w:val="24"/>
      <w:szCs w:val="24"/>
    </w:rPr>
  </w:style>
  <w:style w:type="paragraph" w:customStyle="1" w:styleId="Default">
    <w:name w:val="Default"/>
    <w:rsid w:val="00856B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2A3BD1"/>
    <w:pPr>
      <w:ind w:left="720"/>
      <w:contextualSpacing/>
    </w:pPr>
  </w:style>
  <w:style w:type="character" w:customStyle="1" w:styleId="Tekstpodstawowywcity3Znak">
    <w:name w:val="Tekst podstawowy wcięty 3 Znak"/>
    <w:link w:val="Tekstpodstawowywcity3"/>
    <w:rsid w:val="0016527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5279"/>
  </w:style>
  <w:style w:type="numbering" w:customStyle="1" w:styleId="Styl4">
    <w:name w:val="Styl4"/>
    <w:uiPriority w:val="99"/>
    <w:rsid w:val="001F747C"/>
    <w:pPr>
      <w:numPr>
        <w:numId w:val="83"/>
      </w:numPr>
    </w:pPr>
  </w:style>
  <w:style w:type="paragraph" w:customStyle="1" w:styleId="Tekstpodstawowy25">
    <w:name w:val="Tekst podstawowy 25"/>
    <w:basedOn w:val="Normalny"/>
    <w:rsid w:val="00E16456"/>
    <w:pPr>
      <w:spacing w:line="360" w:lineRule="auto"/>
      <w:ind w:firstLine="708"/>
      <w:jc w:val="both"/>
    </w:pPr>
    <w:rPr>
      <w:rFonts w:ascii="Arial" w:hAnsi="Arial"/>
      <w:sz w:val="24"/>
    </w:rPr>
  </w:style>
  <w:style w:type="character" w:customStyle="1" w:styleId="tlid-translation">
    <w:name w:val="tlid-translation"/>
    <w:basedOn w:val="Domylnaczcionkaakapitu"/>
    <w:rsid w:val="008E4B8C"/>
  </w:style>
  <w:style w:type="character" w:customStyle="1" w:styleId="Normalny1Znak">
    <w:name w:val="Normalny1 Znak"/>
    <w:link w:val="Normalny1"/>
    <w:rsid w:val="00334FA6"/>
    <w:rPr>
      <w:rFonts w:ascii="Arial" w:hAnsi="Arial" w:cs="Arial"/>
      <w:sz w:val="24"/>
      <w:szCs w:val="24"/>
    </w:rPr>
  </w:style>
  <w:style w:type="paragraph" w:customStyle="1" w:styleId="Normalny1">
    <w:name w:val="Normalny1"/>
    <w:basedOn w:val="Normalny"/>
    <w:link w:val="Normalny1Znak"/>
    <w:rsid w:val="00334FA6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334FA6"/>
  </w:style>
  <w:style w:type="paragraph" w:styleId="Poprawka">
    <w:name w:val="Revision"/>
    <w:hidden/>
    <w:uiPriority w:val="99"/>
    <w:semiHidden/>
    <w:rsid w:val="002C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0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6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4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2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owr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imr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ARIMR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imr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ntakt@kowr.gov.pl" TargetMode="External"/><Relationship Id="rId10" Type="http://schemas.openxmlformats.org/officeDocument/2006/relationships/hyperlink" Target="http://www.arimr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2D551.D8D969C0" TargetMode="External"/><Relationship Id="rId14" Type="http://schemas.openxmlformats.org/officeDocument/2006/relationships/hyperlink" Target="http://www.kow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2AC0-DBF8-474A-9CF0-0B9DB567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7477</Words>
  <Characters>48514</Characters>
  <Application>Microsoft Office Word</Application>
  <DocSecurity>4</DocSecurity>
  <Lines>404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ARR</Company>
  <LinksUpToDate>false</LinksUpToDate>
  <CharactersWithSpaces>55880</CharactersWithSpaces>
  <SharedDoc>false</SharedDoc>
  <HLinks>
    <vt:vector size="18" baseType="variant"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589915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http://www.arr.gov.pl/rejestracja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Rembelska</dc:creator>
  <cp:keywords/>
  <dc:description/>
  <cp:lastModifiedBy>Chimowicz Damian</cp:lastModifiedBy>
  <cp:revision>2</cp:revision>
  <cp:lastPrinted>2020-05-05T08:25:00Z</cp:lastPrinted>
  <dcterms:created xsi:type="dcterms:W3CDTF">2021-03-10T10:39:00Z</dcterms:created>
  <dcterms:modified xsi:type="dcterms:W3CDTF">2021-03-10T10:39:00Z</dcterms:modified>
</cp:coreProperties>
</file>