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CA39" w14:textId="77777777" w:rsidR="00BE7994" w:rsidRDefault="00BE7994" w:rsidP="00BE7994">
      <w:pPr>
        <w:suppressAutoHyphens/>
        <w:rPr>
          <w:smallCaps/>
        </w:rPr>
      </w:pPr>
    </w:p>
    <w:p w14:paraId="288BCD97" w14:textId="13283AD5" w:rsidR="00BE7994" w:rsidRPr="002F49FE" w:rsidRDefault="00BE7994" w:rsidP="00BE7994">
      <w:pPr>
        <w:suppressAutoHyphens/>
        <w:spacing w:line="336" w:lineRule="auto"/>
        <w:rPr>
          <w:smallCaps/>
        </w:rPr>
      </w:pPr>
      <w:r>
        <w:t>S</w:t>
      </w:r>
      <w:r>
        <w:noBreakHyphen/>
        <w:t>V.431.</w:t>
      </w:r>
      <w:r w:rsidR="00122D2B">
        <w:t>2</w:t>
      </w:r>
      <w:r>
        <w:t>.</w:t>
      </w:r>
      <w:r w:rsidR="00122D2B">
        <w:t>2</w:t>
      </w:r>
      <w:r>
        <w:t>.20</w:t>
      </w:r>
      <w:r w:rsidR="00C04D99">
        <w:t>2</w:t>
      </w:r>
      <w:r w:rsidR="00122D2B">
        <w:t>3</w:t>
      </w:r>
      <w:r>
        <w:t>.</w:t>
      </w:r>
      <w:r w:rsidR="00122D2B">
        <w:t>MS</w:t>
      </w:r>
    </w:p>
    <w:p w14:paraId="165AEE61" w14:textId="77777777" w:rsidR="00BE7994" w:rsidRPr="00B90C64" w:rsidRDefault="00BE7994" w:rsidP="00BE7994">
      <w:pPr>
        <w:suppressAutoHyphens/>
        <w:spacing w:line="336" w:lineRule="auto"/>
        <w:jc w:val="center"/>
        <w:rPr>
          <w:b/>
          <w:smallCaps/>
          <w:sz w:val="32"/>
          <w:szCs w:val="32"/>
        </w:rPr>
      </w:pPr>
      <w:r w:rsidRPr="00B90C64">
        <w:rPr>
          <w:b/>
          <w:smallCaps/>
          <w:sz w:val="32"/>
          <w:szCs w:val="32"/>
        </w:rPr>
        <w:t>protokół kontroli</w:t>
      </w:r>
    </w:p>
    <w:p w14:paraId="3977AE85" w14:textId="77777777" w:rsidR="00BE7994" w:rsidRDefault="00BE7994" w:rsidP="00BE7994">
      <w:pPr>
        <w:suppressAutoHyphens/>
        <w:spacing w:line="336" w:lineRule="auto"/>
        <w:jc w:val="center"/>
        <w:rPr>
          <w:b/>
          <w:i/>
          <w:smallCaps/>
          <w:sz w:val="32"/>
          <w:szCs w:val="32"/>
        </w:rPr>
      </w:pPr>
      <w:r>
        <w:rPr>
          <w:b/>
          <w:i/>
          <w:smallCaps/>
          <w:sz w:val="32"/>
          <w:szCs w:val="3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684"/>
      </w:tblGrid>
      <w:tr w:rsidR="00BE7994" w:rsidRPr="00921796" w14:paraId="1B25BA70" w14:textId="77777777" w:rsidTr="006557FE">
        <w:tc>
          <w:tcPr>
            <w:tcW w:w="3369" w:type="dxa"/>
            <w:shd w:val="clear" w:color="auto" w:fill="auto"/>
          </w:tcPr>
          <w:p w14:paraId="3F6EEF65" w14:textId="77777777" w:rsidR="00BE7994" w:rsidRPr="00921796" w:rsidRDefault="00BE7994" w:rsidP="006557FE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 xml:space="preserve">Nazwa jednostki </w:t>
            </w:r>
          </w:p>
          <w:p w14:paraId="1DE2CFAF" w14:textId="77777777" w:rsidR="00BE7994" w:rsidRPr="00921796" w:rsidRDefault="00BE7994" w:rsidP="006557FE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>kontrolowanej:</w:t>
            </w:r>
          </w:p>
        </w:tc>
        <w:tc>
          <w:tcPr>
            <w:tcW w:w="5684" w:type="dxa"/>
            <w:shd w:val="clear" w:color="auto" w:fill="auto"/>
          </w:tcPr>
          <w:p w14:paraId="214625D2" w14:textId="6B9036B0" w:rsidR="00BE7994" w:rsidRPr="00921796" w:rsidRDefault="00122D2B" w:rsidP="00F53CB0">
            <w:pPr>
              <w:suppressAutoHyphens/>
              <w:spacing w:line="336" w:lineRule="auto"/>
              <w:rPr>
                <w:szCs w:val="22"/>
              </w:rPr>
            </w:pPr>
            <w:r>
              <w:rPr>
                <w:szCs w:val="22"/>
              </w:rPr>
              <w:t xml:space="preserve">„Uzdrowisko Horyniec” Sp. </w:t>
            </w:r>
            <w:r w:rsidR="00D94DF6">
              <w:rPr>
                <w:szCs w:val="22"/>
              </w:rPr>
              <w:t>z</w:t>
            </w:r>
            <w:r>
              <w:rPr>
                <w:szCs w:val="22"/>
              </w:rPr>
              <w:t xml:space="preserve"> o.o.</w:t>
            </w:r>
          </w:p>
        </w:tc>
      </w:tr>
      <w:tr w:rsidR="00BE7994" w:rsidRPr="00921796" w14:paraId="11A6031C" w14:textId="77777777" w:rsidTr="006557FE">
        <w:tc>
          <w:tcPr>
            <w:tcW w:w="3369" w:type="dxa"/>
            <w:shd w:val="clear" w:color="auto" w:fill="auto"/>
          </w:tcPr>
          <w:p w14:paraId="116E29AA" w14:textId="77777777" w:rsidR="00BE7994" w:rsidRDefault="00BE7994" w:rsidP="006557FE">
            <w:pPr>
              <w:suppressAutoHyphens/>
              <w:spacing w:line="336" w:lineRule="auto"/>
              <w:rPr>
                <w:b/>
              </w:rPr>
            </w:pPr>
          </w:p>
          <w:p w14:paraId="4A412377" w14:textId="77777777" w:rsidR="00BE7994" w:rsidRPr="00921796" w:rsidRDefault="00BE7994" w:rsidP="006557FE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>Adres:</w:t>
            </w:r>
          </w:p>
          <w:p w14:paraId="3FFA7BB9" w14:textId="77777777" w:rsidR="00BE7994" w:rsidRPr="00921796" w:rsidRDefault="00BE7994" w:rsidP="006557FE">
            <w:pPr>
              <w:suppressAutoHyphens/>
              <w:spacing w:line="336" w:lineRule="auto"/>
              <w:rPr>
                <w:b/>
              </w:rPr>
            </w:pPr>
          </w:p>
        </w:tc>
        <w:tc>
          <w:tcPr>
            <w:tcW w:w="5684" w:type="dxa"/>
            <w:shd w:val="clear" w:color="auto" w:fill="auto"/>
          </w:tcPr>
          <w:p w14:paraId="07694CD7" w14:textId="77777777" w:rsidR="00BE7994" w:rsidRDefault="00BE7994" w:rsidP="006557FE">
            <w:pPr>
              <w:suppressAutoHyphens/>
              <w:spacing w:line="336" w:lineRule="auto"/>
              <w:rPr>
                <w:szCs w:val="22"/>
              </w:rPr>
            </w:pPr>
          </w:p>
          <w:p w14:paraId="6DB58568" w14:textId="42A912F8" w:rsidR="00BE7994" w:rsidRDefault="00C04D99" w:rsidP="006557FE">
            <w:pPr>
              <w:suppressAutoHyphens/>
              <w:spacing w:line="336" w:lineRule="auto"/>
              <w:rPr>
                <w:szCs w:val="22"/>
              </w:rPr>
            </w:pPr>
            <w:r>
              <w:rPr>
                <w:szCs w:val="22"/>
              </w:rPr>
              <w:t xml:space="preserve">ul. </w:t>
            </w:r>
            <w:r w:rsidR="00122D2B">
              <w:rPr>
                <w:szCs w:val="22"/>
              </w:rPr>
              <w:t>Sanatoryjna 3</w:t>
            </w:r>
          </w:p>
          <w:p w14:paraId="67CBD48D" w14:textId="07A2D53D" w:rsidR="00BE7994" w:rsidRPr="00921796" w:rsidRDefault="00122D2B" w:rsidP="00F53CB0">
            <w:pPr>
              <w:suppressAutoHyphens/>
              <w:spacing w:line="336" w:lineRule="auto"/>
              <w:rPr>
                <w:szCs w:val="22"/>
              </w:rPr>
            </w:pPr>
            <w:r>
              <w:rPr>
                <w:szCs w:val="22"/>
              </w:rPr>
              <w:t>37-620 Horyniec-Zdrój</w:t>
            </w:r>
          </w:p>
        </w:tc>
      </w:tr>
      <w:tr w:rsidR="00BE7994" w:rsidRPr="00921796" w14:paraId="56CE26B8" w14:textId="77777777" w:rsidTr="006557FE">
        <w:tc>
          <w:tcPr>
            <w:tcW w:w="3369" w:type="dxa"/>
            <w:shd w:val="clear" w:color="auto" w:fill="auto"/>
          </w:tcPr>
          <w:p w14:paraId="28D21381" w14:textId="77777777" w:rsidR="00BE7994" w:rsidRDefault="00BE7994" w:rsidP="006557FE">
            <w:pPr>
              <w:suppressAutoHyphens/>
              <w:spacing w:line="336" w:lineRule="auto"/>
              <w:rPr>
                <w:b/>
              </w:rPr>
            </w:pPr>
          </w:p>
          <w:p w14:paraId="1E42F689" w14:textId="77777777" w:rsidR="00BE7994" w:rsidRPr="00921796" w:rsidRDefault="00BE7994" w:rsidP="006557FE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 xml:space="preserve">Numer wpisu do rejestru </w:t>
            </w:r>
          </w:p>
          <w:p w14:paraId="09F8A1DE" w14:textId="77777777" w:rsidR="00BE7994" w:rsidRPr="00921796" w:rsidRDefault="00BE7994" w:rsidP="006557FE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 xml:space="preserve">organizatorów turnusów </w:t>
            </w:r>
          </w:p>
          <w:p w14:paraId="226668B0" w14:textId="77777777" w:rsidR="00BE7994" w:rsidRPr="00921796" w:rsidRDefault="00BE7994" w:rsidP="006557FE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>rehabilitacyjnych:</w:t>
            </w:r>
          </w:p>
        </w:tc>
        <w:tc>
          <w:tcPr>
            <w:tcW w:w="5684" w:type="dxa"/>
            <w:shd w:val="clear" w:color="auto" w:fill="auto"/>
          </w:tcPr>
          <w:p w14:paraId="4DCAF3C4" w14:textId="77777777" w:rsidR="00BE7994" w:rsidRDefault="00BE7994" w:rsidP="006557FE">
            <w:pPr>
              <w:suppressAutoHyphens/>
              <w:spacing w:line="336" w:lineRule="auto"/>
            </w:pPr>
          </w:p>
          <w:p w14:paraId="7DF67925" w14:textId="555AC6C2" w:rsidR="00BE7994" w:rsidRPr="008E60D3" w:rsidRDefault="00BE7994" w:rsidP="006557FE">
            <w:pPr>
              <w:suppressAutoHyphens/>
              <w:spacing w:line="336" w:lineRule="auto"/>
            </w:pPr>
            <w:r>
              <w:t>OR/18/00</w:t>
            </w:r>
            <w:r w:rsidR="00C04D99">
              <w:t>0</w:t>
            </w:r>
            <w:r w:rsidR="00122D2B">
              <w:t>7</w:t>
            </w:r>
            <w:r>
              <w:t>/</w:t>
            </w:r>
            <w:r w:rsidR="00122D2B">
              <w:t>22</w:t>
            </w:r>
          </w:p>
          <w:p w14:paraId="73928390" w14:textId="77777777" w:rsidR="00BE7994" w:rsidRPr="008E60D3" w:rsidRDefault="00BE7994" w:rsidP="006557FE">
            <w:pPr>
              <w:suppressAutoHyphens/>
              <w:spacing w:line="336" w:lineRule="auto"/>
            </w:pPr>
          </w:p>
        </w:tc>
      </w:tr>
      <w:tr w:rsidR="00BE7994" w:rsidRPr="00921796" w14:paraId="01A5F8AC" w14:textId="77777777" w:rsidTr="006557FE">
        <w:tc>
          <w:tcPr>
            <w:tcW w:w="3369" w:type="dxa"/>
            <w:shd w:val="clear" w:color="auto" w:fill="auto"/>
          </w:tcPr>
          <w:p w14:paraId="3DB040FA" w14:textId="77777777" w:rsidR="00BE7994" w:rsidRDefault="00BE7994" w:rsidP="006557FE">
            <w:pPr>
              <w:suppressAutoHyphens/>
              <w:spacing w:line="336" w:lineRule="auto"/>
              <w:rPr>
                <w:b/>
              </w:rPr>
            </w:pPr>
          </w:p>
          <w:p w14:paraId="2DB99262" w14:textId="77777777" w:rsidR="00BE7994" w:rsidRPr="00921796" w:rsidRDefault="00BE7994" w:rsidP="006557FE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 xml:space="preserve">Oznaczenie rodzajów turnusów rehabilitacyjnych </w:t>
            </w:r>
            <w:r>
              <w:rPr>
                <w:b/>
              </w:rPr>
              <w:br/>
            </w:r>
            <w:r w:rsidRPr="00921796">
              <w:rPr>
                <w:b/>
              </w:rPr>
              <w:t>i dysfunkcji osób niepełnosprawnych:</w:t>
            </w:r>
          </w:p>
        </w:tc>
        <w:tc>
          <w:tcPr>
            <w:tcW w:w="5684" w:type="dxa"/>
            <w:shd w:val="clear" w:color="auto" w:fill="auto"/>
          </w:tcPr>
          <w:p w14:paraId="43319218" w14:textId="77777777" w:rsidR="00BE7994" w:rsidRDefault="00BE7994" w:rsidP="006557FE">
            <w:pPr>
              <w:pStyle w:val="Tekstpodstawowy3"/>
              <w:suppressAutoHyphens/>
              <w:spacing w:line="336" w:lineRule="auto"/>
              <w:ind w:left="360" w:hanging="486"/>
            </w:pPr>
          </w:p>
          <w:p w14:paraId="5FBE6A0D" w14:textId="77777777" w:rsidR="00C04D99" w:rsidRDefault="00BE7994" w:rsidP="00C04D99">
            <w:pPr>
              <w:pStyle w:val="Tekstpodstawowy3"/>
              <w:suppressAutoHyphens/>
              <w:spacing w:line="336" w:lineRule="auto"/>
              <w:jc w:val="left"/>
            </w:pPr>
            <w:proofErr w:type="spellStart"/>
            <w:r>
              <w:t>Usprawniająco</w:t>
            </w:r>
            <w:proofErr w:type="spellEnd"/>
            <w:r>
              <w:t xml:space="preserve"> - rekreacyjny dla grupy osób niepełnosprawnych</w:t>
            </w:r>
            <w:r w:rsidR="00C04D99">
              <w:t>:</w:t>
            </w:r>
          </w:p>
          <w:p w14:paraId="26F74B91" w14:textId="77777777" w:rsidR="00F53CB0" w:rsidRDefault="00F53CB0" w:rsidP="00F53CB0">
            <w:pPr>
              <w:pStyle w:val="Tekstpodstawowy3"/>
              <w:numPr>
                <w:ilvl w:val="0"/>
                <w:numId w:val="7"/>
              </w:numPr>
              <w:suppressAutoHyphens/>
              <w:spacing w:line="336" w:lineRule="auto"/>
            </w:pPr>
            <w:r>
              <w:t>z dysfunkcją narządu ruchu, z wyłączeniem osób poruszających się na wózkach inwalidzkich;</w:t>
            </w:r>
          </w:p>
          <w:p w14:paraId="35710050" w14:textId="2F71D302" w:rsidR="00F53CB0" w:rsidRDefault="00BB4DD7" w:rsidP="00F53CB0">
            <w:pPr>
              <w:pStyle w:val="Tekstpodstawowy3"/>
              <w:numPr>
                <w:ilvl w:val="0"/>
                <w:numId w:val="7"/>
              </w:numPr>
              <w:suppressAutoHyphens/>
              <w:spacing w:line="336" w:lineRule="auto"/>
            </w:pPr>
            <w:r>
              <w:t>z upośledzeniem umysłowym;</w:t>
            </w:r>
          </w:p>
          <w:p w14:paraId="4B25BC60" w14:textId="3E799709" w:rsidR="00F53CB0" w:rsidRDefault="00BB4DD7" w:rsidP="00F53CB0">
            <w:pPr>
              <w:pStyle w:val="Tekstpodstawowy3"/>
              <w:numPr>
                <w:ilvl w:val="0"/>
                <w:numId w:val="7"/>
              </w:numPr>
              <w:suppressAutoHyphens/>
              <w:spacing w:line="336" w:lineRule="auto"/>
            </w:pPr>
            <w:r>
              <w:t>ze schorzeniami układu krążenia;</w:t>
            </w:r>
          </w:p>
          <w:p w14:paraId="222D65F4" w14:textId="73199902" w:rsidR="00F53CB0" w:rsidRDefault="00BB4DD7" w:rsidP="00F53CB0">
            <w:pPr>
              <w:pStyle w:val="Tekstpodstawowy3"/>
              <w:numPr>
                <w:ilvl w:val="0"/>
                <w:numId w:val="7"/>
              </w:numPr>
              <w:suppressAutoHyphens/>
              <w:spacing w:line="336" w:lineRule="auto"/>
            </w:pPr>
            <w:r>
              <w:t>z cukrzycą;</w:t>
            </w:r>
          </w:p>
          <w:p w14:paraId="53640454" w14:textId="4F0944A8" w:rsidR="00BB4DD7" w:rsidRDefault="00BB4DD7" w:rsidP="00F53CB0">
            <w:pPr>
              <w:pStyle w:val="Tekstpodstawowy3"/>
              <w:numPr>
                <w:ilvl w:val="0"/>
                <w:numId w:val="7"/>
              </w:numPr>
              <w:suppressAutoHyphens/>
              <w:spacing w:line="336" w:lineRule="auto"/>
            </w:pPr>
            <w:r>
              <w:t>ze schorzeniami reumatycznymi;</w:t>
            </w:r>
          </w:p>
          <w:p w14:paraId="40F1F0F0" w14:textId="352598B2" w:rsidR="00BB4DD7" w:rsidRDefault="00BB4DD7" w:rsidP="00F53CB0">
            <w:pPr>
              <w:pStyle w:val="Tekstpodstawowy3"/>
              <w:numPr>
                <w:ilvl w:val="0"/>
                <w:numId w:val="7"/>
              </w:numPr>
              <w:suppressAutoHyphens/>
              <w:spacing w:line="336" w:lineRule="auto"/>
            </w:pPr>
            <w:r>
              <w:t>ze schorzeniami neurologicznymi;</w:t>
            </w:r>
          </w:p>
          <w:p w14:paraId="3AE5637C" w14:textId="15F4D0C2" w:rsidR="00BB4DD7" w:rsidRDefault="00BB4DD7" w:rsidP="00F53CB0">
            <w:pPr>
              <w:pStyle w:val="Tekstpodstawowy3"/>
              <w:numPr>
                <w:ilvl w:val="0"/>
                <w:numId w:val="7"/>
              </w:numPr>
              <w:suppressAutoHyphens/>
              <w:spacing w:line="336" w:lineRule="auto"/>
            </w:pPr>
            <w:r>
              <w:t>ze schorzeniami przemiany materii;</w:t>
            </w:r>
          </w:p>
          <w:p w14:paraId="5E45367F" w14:textId="410D58D9" w:rsidR="00BB4DD7" w:rsidRDefault="00BB4DD7" w:rsidP="00F53CB0">
            <w:pPr>
              <w:pStyle w:val="Tekstpodstawowy3"/>
              <w:numPr>
                <w:ilvl w:val="0"/>
                <w:numId w:val="7"/>
              </w:numPr>
              <w:suppressAutoHyphens/>
              <w:spacing w:line="336" w:lineRule="auto"/>
            </w:pPr>
            <w:r>
              <w:t>z chorobami skóry;</w:t>
            </w:r>
          </w:p>
          <w:p w14:paraId="49DD0F1E" w14:textId="0D5D7722" w:rsidR="00BB4DD7" w:rsidRDefault="00BB4DD7" w:rsidP="00F53CB0">
            <w:pPr>
              <w:pStyle w:val="Tekstpodstawowy3"/>
              <w:numPr>
                <w:ilvl w:val="0"/>
                <w:numId w:val="7"/>
              </w:numPr>
              <w:suppressAutoHyphens/>
              <w:spacing w:line="336" w:lineRule="auto"/>
            </w:pPr>
            <w:r>
              <w:t>ze schorzeniami metabolicznymi.</w:t>
            </w:r>
          </w:p>
          <w:p w14:paraId="42ACFE56" w14:textId="77777777" w:rsidR="00BE7994" w:rsidRPr="00436ABA" w:rsidRDefault="00BE7994" w:rsidP="00F53CB0">
            <w:pPr>
              <w:pStyle w:val="Tekstpodstawowy3"/>
              <w:suppressAutoHyphens/>
              <w:spacing w:line="336" w:lineRule="auto"/>
              <w:ind w:left="720"/>
            </w:pPr>
          </w:p>
        </w:tc>
      </w:tr>
      <w:tr w:rsidR="00BE7994" w:rsidRPr="00921796" w14:paraId="3206A36B" w14:textId="77777777" w:rsidTr="006557FE">
        <w:trPr>
          <w:trHeight w:val="1082"/>
        </w:trPr>
        <w:tc>
          <w:tcPr>
            <w:tcW w:w="3369" w:type="dxa"/>
            <w:shd w:val="clear" w:color="auto" w:fill="auto"/>
          </w:tcPr>
          <w:p w14:paraId="57418047" w14:textId="77777777" w:rsidR="00BE7994" w:rsidRPr="00921796" w:rsidRDefault="00BE7994" w:rsidP="006557FE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>Data rozpoczęcia kontroli:</w:t>
            </w:r>
          </w:p>
          <w:p w14:paraId="06E2FA91" w14:textId="77777777" w:rsidR="00BE7994" w:rsidRDefault="00BE7994" w:rsidP="006557FE">
            <w:pPr>
              <w:suppressAutoHyphens/>
              <w:spacing w:line="336" w:lineRule="auto"/>
              <w:rPr>
                <w:b/>
              </w:rPr>
            </w:pPr>
          </w:p>
          <w:p w14:paraId="4CB3324A" w14:textId="77777777" w:rsidR="00BE7994" w:rsidRPr="00921796" w:rsidRDefault="00BE7994" w:rsidP="006557FE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>Data zakończenia kontroli:</w:t>
            </w:r>
          </w:p>
        </w:tc>
        <w:tc>
          <w:tcPr>
            <w:tcW w:w="5684" w:type="dxa"/>
            <w:shd w:val="clear" w:color="auto" w:fill="auto"/>
          </w:tcPr>
          <w:p w14:paraId="119D21C5" w14:textId="45D96618" w:rsidR="00BE7994" w:rsidRDefault="00BB4DD7" w:rsidP="006557FE">
            <w:pPr>
              <w:suppressAutoHyphens/>
              <w:spacing w:line="336" w:lineRule="auto"/>
            </w:pPr>
            <w:r>
              <w:t xml:space="preserve">23.06.2023 r. </w:t>
            </w:r>
            <w:r w:rsidR="00BE7994">
              <w:t xml:space="preserve"> </w:t>
            </w:r>
          </w:p>
          <w:p w14:paraId="542530B9" w14:textId="77777777" w:rsidR="00BE7994" w:rsidRDefault="00BE7994" w:rsidP="006557FE">
            <w:pPr>
              <w:suppressAutoHyphens/>
              <w:spacing w:line="336" w:lineRule="auto"/>
            </w:pPr>
          </w:p>
          <w:p w14:paraId="31CAFEDA" w14:textId="7EBD02B8" w:rsidR="00BE7994" w:rsidRPr="00AF3222" w:rsidRDefault="00BB4DD7" w:rsidP="006557FE">
            <w:pPr>
              <w:suppressAutoHyphens/>
              <w:spacing w:line="336" w:lineRule="auto"/>
            </w:pPr>
            <w:r w:rsidRPr="00AF3222">
              <w:t>2</w:t>
            </w:r>
            <w:r w:rsidR="00AF3222" w:rsidRPr="00AF3222">
              <w:t>0</w:t>
            </w:r>
            <w:r w:rsidRPr="00AF3222">
              <w:t>.07.2023 r.</w:t>
            </w:r>
          </w:p>
          <w:p w14:paraId="539FBC46" w14:textId="77777777" w:rsidR="00BE7994" w:rsidRPr="003C7A0A" w:rsidRDefault="00BE7994" w:rsidP="006557FE">
            <w:pPr>
              <w:suppressAutoHyphens/>
              <w:spacing w:line="336" w:lineRule="auto"/>
            </w:pPr>
          </w:p>
        </w:tc>
      </w:tr>
      <w:tr w:rsidR="00BE7994" w:rsidRPr="00921796" w14:paraId="33D20BC5" w14:textId="77777777" w:rsidTr="006557FE">
        <w:tc>
          <w:tcPr>
            <w:tcW w:w="3369" w:type="dxa"/>
            <w:shd w:val="clear" w:color="auto" w:fill="auto"/>
          </w:tcPr>
          <w:p w14:paraId="43B81F7B" w14:textId="77777777" w:rsidR="00BE7994" w:rsidRPr="00921796" w:rsidRDefault="00BE7994" w:rsidP="006557FE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>Przedmiot kontroli:</w:t>
            </w:r>
          </w:p>
        </w:tc>
        <w:tc>
          <w:tcPr>
            <w:tcW w:w="5684" w:type="dxa"/>
            <w:shd w:val="clear" w:color="auto" w:fill="auto"/>
          </w:tcPr>
          <w:p w14:paraId="099C82D6" w14:textId="77777777" w:rsidR="00BE7994" w:rsidRPr="003C7A0A" w:rsidRDefault="00BE7994" w:rsidP="006557FE">
            <w:pPr>
              <w:suppressAutoHyphens/>
              <w:spacing w:line="336" w:lineRule="auto"/>
              <w:jc w:val="both"/>
            </w:pPr>
            <w:r>
              <w:t>S</w:t>
            </w:r>
            <w:r w:rsidRPr="003C7A0A">
              <w:t>twierdzenie prawidłowości realizacji turnusów na p</w:t>
            </w:r>
            <w:r>
              <w:t xml:space="preserve">odstawie oceny ich przebiegu, z </w:t>
            </w:r>
            <w:r w:rsidRPr="003C7A0A">
              <w:t>uwzględnieniem programu turnusu, doboru kadry</w:t>
            </w:r>
            <w:r>
              <w:t xml:space="preserve"> oraz miejsca realizacji turnusów</w:t>
            </w:r>
            <w:r w:rsidRPr="003C7A0A">
              <w:t>,</w:t>
            </w:r>
            <w:r>
              <w:t xml:space="preserve"> biorąc pod uwagę rodzaje turnusów</w:t>
            </w:r>
            <w:r w:rsidRPr="003C7A0A">
              <w:t xml:space="preserve"> oraz </w:t>
            </w:r>
            <w:r>
              <w:lastRenderedPageBreak/>
              <w:t xml:space="preserve">rodzaje niepełnosprawności lub </w:t>
            </w:r>
            <w:r w:rsidRPr="003C7A0A">
              <w:t xml:space="preserve">dysfunkcji </w:t>
            </w:r>
            <w:r>
              <w:t>albo</w:t>
            </w:r>
            <w:r w:rsidRPr="003C7A0A">
              <w:t xml:space="preserve"> schorzenia uczestników turnusów.</w:t>
            </w:r>
          </w:p>
          <w:p w14:paraId="5453F45A" w14:textId="77777777" w:rsidR="00BE7994" w:rsidRPr="003C7A0A" w:rsidRDefault="00BE7994" w:rsidP="006557FE">
            <w:pPr>
              <w:suppressAutoHyphens/>
              <w:spacing w:line="336" w:lineRule="auto"/>
              <w:jc w:val="both"/>
            </w:pPr>
          </w:p>
        </w:tc>
      </w:tr>
      <w:tr w:rsidR="00BE7994" w:rsidRPr="00921796" w14:paraId="4CB0766A" w14:textId="77777777" w:rsidTr="006557FE">
        <w:tc>
          <w:tcPr>
            <w:tcW w:w="3369" w:type="dxa"/>
            <w:shd w:val="clear" w:color="auto" w:fill="auto"/>
          </w:tcPr>
          <w:p w14:paraId="1C1A4DB3" w14:textId="77777777" w:rsidR="00BE7994" w:rsidRPr="00921796" w:rsidRDefault="00BE7994" w:rsidP="006557FE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lastRenderedPageBreak/>
              <w:t xml:space="preserve">Imię i nazwisko osoby </w:t>
            </w:r>
          </w:p>
          <w:p w14:paraId="38238A4B" w14:textId="77777777" w:rsidR="00BE7994" w:rsidRPr="00921796" w:rsidRDefault="00BE7994" w:rsidP="006557FE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>kierującej podmiotem:</w:t>
            </w:r>
          </w:p>
        </w:tc>
        <w:tc>
          <w:tcPr>
            <w:tcW w:w="5684" w:type="dxa"/>
            <w:shd w:val="clear" w:color="auto" w:fill="auto"/>
          </w:tcPr>
          <w:p w14:paraId="4E4C9E95" w14:textId="064F9ACF" w:rsidR="008E58B6" w:rsidRPr="008E58B6" w:rsidRDefault="008E58B6" w:rsidP="008E58B6">
            <w:pPr>
              <w:suppressAutoHyphens/>
              <w:spacing w:line="360" w:lineRule="auto"/>
              <w:jc w:val="both"/>
            </w:pPr>
            <w:r w:rsidRPr="008E58B6">
              <w:t xml:space="preserve">Pani Dorota Czyż – Prezes Zarządu oraz Pan Andrzej </w:t>
            </w:r>
            <w:proofErr w:type="spellStart"/>
            <w:r w:rsidRPr="008E58B6">
              <w:t>J</w:t>
            </w:r>
            <w:r w:rsidR="001F0C1D">
              <w:t>ę</w:t>
            </w:r>
            <w:r w:rsidRPr="008E58B6">
              <w:t>drejko</w:t>
            </w:r>
            <w:proofErr w:type="spellEnd"/>
            <w:r w:rsidRPr="008E58B6">
              <w:t xml:space="preserve"> – Członek Zarządu</w:t>
            </w:r>
          </w:p>
          <w:p w14:paraId="467D36EA" w14:textId="63BF794C" w:rsidR="00BE7994" w:rsidRPr="007D16B9" w:rsidRDefault="00BE7994" w:rsidP="00F53CB0">
            <w:pPr>
              <w:suppressAutoHyphens/>
              <w:spacing w:line="336" w:lineRule="auto"/>
              <w:jc w:val="both"/>
            </w:pPr>
          </w:p>
        </w:tc>
      </w:tr>
      <w:tr w:rsidR="00BE7994" w:rsidRPr="00921796" w14:paraId="570D0F70" w14:textId="77777777" w:rsidTr="006557FE">
        <w:tc>
          <w:tcPr>
            <w:tcW w:w="3369" w:type="dxa"/>
            <w:shd w:val="clear" w:color="auto" w:fill="auto"/>
          </w:tcPr>
          <w:p w14:paraId="40B57326" w14:textId="77777777" w:rsidR="00BE7994" w:rsidRPr="00921796" w:rsidRDefault="00BE7994" w:rsidP="006557FE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>Imię i nazwisko osoby reprezentującej podmiot kontrolowany podczas kontroli:</w:t>
            </w:r>
          </w:p>
          <w:p w14:paraId="0C0F5DF6" w14:textId="77777777" w:rsidR="00BE7994" w:rsidRPr="00921796" w:rsidRDefault="00BE7994" w:rsidP="006557FE">
            <w:pPr>
              <w:suppressAutoHyphens/>
              <w:spacing w:line="336" w:lineRule="auto"/>
              <w:rPr>
                <w:b/>
              </w:rPr>
            </w:pPr>
          </w:p>
        </w:tc>
        <w:tc>
          <w:tcPr>
            <w:tcW w:w="5684" w:type="dxa"/>
            <w:shd w:val="clear" w:color="auto" w:fill="auto"/>
          </w:tcPr>
          <w:p w14:paraId="41608107" w14:textId="77777777" w:rsidR="008E58B6" w:rsidRPr="008E58B6" w:rsidRDefault="008E58B6" w:rsidP="008E58B6">
            <w:pPr>
              <w:suppressAutoHyphens/>
              <w:spacing w:line="360" w:lineRule="auto"/>
              <w:jc w:val="both"/>
            </w:pPr>
            <w:r w:rsidRPr="008E58B6">
              <w:t xml:space="preserve">Pani Dorota Czyż – Prezes Zarządu oraz Pan Andrzej </w:t>
            </w:r>
            <w:proofErr w:type="spellStart"/>
            <w:r w:rsidRPr="008E58B6">
              <w:t>Jędrejko</w:t>
            </w:r>
            <w:proofErr w:type="spellEnd"/>
            <w:r w:rsidRPr="008E58B6">
              <w:t xml:space="preserve"> – Członek Zarządu</w:t>
            </w:r>
          </w:p>
          <w:p w14:paraId="0B83B6EB" w14:textId="4A2FB159" w:rsidR="00BE7994" w:rsidRPr="00226840" w:rsidRDefault="00BE7994" w:rsidP="00F53CB0">
            <w:pPr>
              <w:suppressAutoHyphens/>
              <w:spacing w:line="336" w:lineRule="auto"/>
              <w:jc w:val="both"/>
            </w:pPr>
          </w:p>
        </w:tc>
      </w:tr>
      <w:tr w:rsidR="00BE7994" w:rsidRPr="00921796" w14:paraId="1771DF55" w14:textId="77777777" w:rsidTr="006557FE">
        <w:tc>
          <w:tcPr>
            <w:tcW w:w="3369" w:type="dxa"/>
            <w:shd w:val="clear" w:color="auto" w:fill="auto"/>
          </w:tcPr>
          <w:p w14:paraId="2B163320" w14:textId="77777777" w:rsidR="00BE7994" w:rsidRPr="00921796" w:rsidRDefault="00BE7994" w:rsidP="006557FE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 xml:space="preserve">Imiona i nazwiska osób udzielających wyjaśnień </w:t>
            </w:r>
            <w:r>
              <w:rPr>
                <w:b/>
              </w:rPr>
              <w:br/>
            </w:r>
            <w:r w:rsidRPr="00921796">
              <w:rPr>
                <w:b/>
              </w:rPr>
              <w:t>w toku kontroli:</w:t>
            </w:r>
          </w:p>
          <w:p w14:paraId="0DB41AA2" w14:textId="77777777" w:rsidR="00BE7994" w:rsidRPr="00921796" w:rsidRDefault="00BE7994" w:rsidP="006557FE">
            <w:pPr>
              <w:suppressAutoHyphens/>
              <w:spacing w:line="336" w:lineRule="auto"/>
              <w:rPr>
                <w:b/>
              </w:rPr>
            </w:pPr>
          </w:p>
        </w:tc>
        <w:tc>
          <w:tcPr>
            <w:tcW w:w="5684" w:type="dxa"/>
            <w:shd w:val="clear" w:color="auto" w:fill="auto"/>
          </w:tcPr>
          <w:p w14:paraId="516E81AE" w14:textId="2BD2FB6A" w:rsidR="00BE7994" w:rsidRPr="003C7A0A" w:rsidRDefault="00A543F4" w:rsidP="00F53CB0">
            <w:pPr>
              <w:suppressAutoHyphens/>
              <w:spacing w:line="336" w:lineRule="auto"/>
              <w:jc w:val="both"/>
            </w:pPr>
            <w:r>
              <w:t>Pan</w:t>
            </w:r>
            <w:r w:rsidR="00F53CB0">
              <w:t>i</w:t>
            </w:r>
            <w:r>
              <w:t xml:space="preserve"> </w:t>
            </w:r>
            <w:r w:rsidR="00EA3196">
              <w:t>(…)</w:t>
            </w:r>
          </w:p>
        </w:tc>
      </w:tr>
      <w:tr w:rsidR="00BE7994" w:rsidRPr="00921796" w14:paraId="32CA0386" w14:textId="77777777" w:rsidTr="006557FE">
        <w:tc>
          <w:tcPr>
            <w:tcW w:w="3369" w:type="dxa"/>
            <w:shd w:val="clear" w:color="auto" w:fill="auto"/>
          </w:tcPr>
          <w:p w14:paraId="069181AB" w14:textId="77777777" w:rsidR="00BE7994" w:rsidRPr="00921796" w:rsidRDefault="00BE7994" w:rsidP="006557FE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 xml:space="preserve">Imiona i nazwiska osób </w:t>
            </w:r>
          </w:p>
          <w:p w14:paraId="17284308" w14:textId="77777777" w:rsidR="00BE7994" w:rsidRPr="00921796" w:rsidRDefault="00BE7994" w:rsidP="006557FE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>przeprowadzających kontrolę:</w:t>
            </w:r>
          </w:p>
        </w:tc>
        <w:tc>
          <w:tcPr>
            <w:tcW w:w="5684" w:type="dxa"/>
            <w:shd w:val="clear" w:color="auto" w:fill="auto"/>
          </w:tcPr>
          <w:p w14:paraId="7EA04F70" w14:textId="14028091" w:rsidR="00BE7994" w:rsidRDefault="00BB4DD7" w:rsidP="00BE7994">
            <w:pPr>
              <w:numPr>
                <w:ilvl w:val="0"/>
                <w:numId w:val="6"/>
              </w:numPr>
              <w:suppressAutoHyphens/>
              <w:spacing w:line="336" w:lineRule="auto"/>
              <w:jc w:val="both"/>
            </w:pPr>
            <w:r>
              <w:t>Magdalena Skóra</w:t>
            </w:r>
            <w:r w:rsidR="00BE7994">
              <w:t xml:space="preserve"> – </w:t>
            </w:r>
            <w:r w:rsidR="00A543F4">
              <w:t>starszy specjalista</w:t>
            </w:r>
            <w:r w:rsidR="00BE7994">
              <w:t xml:space="preserve"> </w:t>
            </w:r>
            <w:r w:rsidR="00BE7994">
              <w:br/>
              <w:t xml:space="preserve">w Oddziale Rynku Pracy w Wydziale Polityki Społecznej </w:t>
            </w:r>
            <w:r w:rsidR="00BE7994" w:rsidRPr="00D57E15">
              <w:rPr>
                <w:spacing w:val="-10"/>
              </w:rPr>
              <w:t xml:space="preserve">w </w:t>
            </w:r>
            <w:r w:rsidR="00BE7994" w:rsidRPr="00D57E15">
              <w:t xml:space="preserve">Podkarpackim Urzędzie Wojewódzkim </w:t>
            </w:r>
            <w:r w:rsidR="00E25E32" w:rsidRPr="00D57E15">
              <w:t>w Rzeszowie</w:t>
            </w:r>
            <w:r w:rsidR="00BE7994">
              <w:t>,</w:t>
            </w:r>
          </w:p>
          <w:p w14:paraId="67146B1B" w14:textId="6AA13C09" w:rsidR="00BE7994" w:rsidRDefault="00BB4DD7" w:rsidP="00BE7994">
            <w:pPr>
              <w:numPr>
                <w:ilvl w:val="0"/>
                <w:numId w:val="6"/>
              </w:numPr>
              <w:suppressAutoHyphens/>
              <w:spacing w:line="336" w:lineRule="auto"/>
              <w:jc w:val="both"/>
            </w:pPr>
            <w:r>
              <w:t>Natalia Zarzyczny</w:t>
            </w:r>
            <w:r w:rsidR="00A543F4">
              <w:t xml:space="preserve"> – </w:t>
            </w:r>
            <w:r>
              <w:t xml:space="preserve">starszy </w:t>
            </w:r>
            <w:r w:rsidR="00F53CB0">
              <w:t>inspektor</w:t>
            </w:r>
            <w:r>
              <w:t xml:space="preserve"> wojewódzki</w:t>
            </w:r>
            <w:r w:rsidR="00BE7994">
              <w:t xml:space="preserve"> w Oddziale Rynku Pracy </w:t>
            </w:r>
            <w:r>
              <w:br/>
            </w:r>
            <w:r w:rsidR="00BE7994">
              <w:t xml:space="preserve">w Wydziale Polityki Społecznej </w:t>
            </w:r>
            <w:r w:rsidR="00BE7994" w:rsidRPr="00D57E15">
              <w:rPr>
                <w:spacing w:val="-10"/>
              </w:rPr>
              <w:t xml:space="preserve">w </w:t>
            </w:r>
            <w:r w:rsidR="00BE7994" w:rsidRPr="00D57E15">
              <w:t xml:space="preserve">Podkarpackim Urzędzie Wojewódzkim </w:t>
            </w:r>
            <w:r w:rsidR="00E25E32" w:rsidRPr="00D57E15">
              <w:t>w Rzeszowie</w:t>
            </w:r>
            <w:r w:rsidR="00BE7994">
              <w:t>,</w:t>
            </w:r>
          </w:p>
          <w:p w14:paraId="155DC88C" w14:textId="271F4914" w:rsidR="00BE7994" w:rsidRDefault="00BE7994" w:rsidP="006557FE">
            <w:pPr>
              <w:suppressAutoHyphens/>
              <w:spacing w:line="336" w:lineRule="auto"/>
              <w:jc w:val="both"/>
              <w:rPr>
                <w:color w:val="000000"/>
              </w:rPr>
            </w:pPr>
            <w:r w:rsidRPr="00A72124">
              <w:rPr>
                <w:color w:val="000000"/>
              </w:rPr>
              <w:t>- upoważnieni</w:t>
            </w:r>
            <w:r>
              <w:rPr>
                <w:color w:val="000000"/>
              </w:rPr>
              <w:t>e</w:t>
            </w:r>
            <w:r w:rsidRPr="00A72124">
              <w:rPr>
                <w:color w:val="000000"/>
              </w:rPr>
              <w:t xml:space="preserve"> do kontroli z dnia </w:t>
            </w:r>
            <w:r w:rsidR="00BB4DD7">
              <w:rPr>
                <w:color w:val="000000"/>
              </w:rPr>
              <w:t>23</w:t>
            </w:r>
            <w:r w:rsidR="00A543F4">
              <w:rPr>
                <w:color w:val="000000"/>
              </w:rPr>
              <w:t>.</w:t>
            </w:r>
            <w:r w:rsidR="00BB4DD7">
              <w:rPr>
                <w:color w:val="000000"/>
              </w:rPr>
              <w:t>06.2023</w:t>
            </w:r>
            <w:r w:rsidRPr="00A72124">
              <w:rPr>
                <w:color w:val="000000"/>
              </w:rPr>
              <w:t xml:space="preserve"> r. znak: </w:t>
            </w:r>
            <w:r w:rsidRPr="00A72124">
              <w:rPr>
                <w:color w:val="000000"/>
              </w:rPr>
              <w:br/>
              <w:t>S-V.431.</w:t>
            </w:r>
            <w:r w:rsidR="00BB4DD7">
              <w:rPr>
                <w:color w:val="000000"/>
              </w:rPr>
              <w:t>2</w:t>
            </w:r>
            <w:r w:rsidRPr="00A72124">
              <w:rPr>
                <w:color w:val="000000"/>
              </w:rPr>
              <w:t>.</w:t>
            </w:r>
            <w:r w:rsidR="00BB4DD7">
              <w:rPr>
                <w:color w:val="000000"/>
              </w:rPr>
              <w:t>2</w:t>
            </w:r>
            <w:r w:rsidR="00A543F4">
              <w:rPr>
                <w:color w:val="000000"/>
              </w:rPr>
              <w:t>.202</w:t>
            </w:r>
            <w:r w:rsidR="00BB4DD7">
              <w:rPr>
                <w:color w:val="000000"/>
              </w:rPr>
              <w:t>3</w:t>
            </w:r>
            <w:r w:rsidR="00A543F4">
              <w:rPr>
                <w:color w:val="000000"/>
              </w:rPr>
              <w:t>.</w:t>
            </w:r>
            <w:r w:rsidR="00BB4DD7">
              <w:rPr>
                <w:color w:val="000000"/>
              </w:rPr>
              <w:t>MS</w:t>
            </w:r>
            <w:r w:rsidRPr="00A72124">
              <w:rPr>
                <w:color w:val="000000"/>
              </w:rPr>
              <w:t xml:space="preserve"> </w:t>
            </w:r>
          </w:p>
          <w:p w14:paraId="49E35F40" w14:textId="77777777" w:rsidR="00BE7994" w:rsidRPr="003C7A0A" w:rsidRDefault="00BE7994" w:rsidP="006557FE">
            <w:pPr>
              <w:suppressAutoHyphens/>
              <w:spacing w:line="336" w:lineRule="auto"/>
              <w:jc w:val="both"/>
            </w:pPr>
          </w:p>
        </w:tc>
      </w:tr>
      <w:tr w:rsidR="00BE7994" w:rsidRPr="00921796" w14:paraId="052E81D3" w14:textId="77777777" w:rsidTr="006557FE">
        <w:tc>
          <w:tcPr>
            <w:tcW w:w="3369" w:type="dxa"/>
            <w:shd w:val="clear" w:color="auto" w:fill="auto"/>
          </w:tcPr>
          <w:p w14:paraId="0AF60D64" w14:textId="77777777" w:rsidR="00BE7994" w:rsidRPr="00921796" w:rsidRDefault="00BE7994" w:rsidP="006557FE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>Podstawa prawna kontroli:</w:t>
            </w:r>
          </w:p>
        </w:tc>
        <w:tc>
          <w:tcPr>
            <w:tcW w:w="5684" w:type="dxa"/>
            <w:shd w:val="clear" w:color="auto" w:fill="auto"/>
          </w:tcPr>
          <w:p w14:paraId="1C6C6369" w14:textId="0E7026A9" w:rsidR="00BE7994" w:rsidRPr="003C7A0A" w:rsidRDefault="00BE7994" w:rsidP="006557FE">
            <w:pPr>
              <w:suppressAutoHyphens/>
              <w:spacing w:line="336" w:lineRule="auto"/>
              <w:jc w:val="both"/>
            </w:pPr>
            <w:r>
              <w:t xml:space="preserve">§ 18 ust. 1 oraz </w:t>
            </w:r>
            <w:r w:rsidRPr="003C7A0A">
              <w:t xml:space="preserve">19 </w:t>
            </w:r>
            <w:r>
              <w:t xml:space="preserve">ust. 2 rozporządzenia Ministra Pracy i Polityki Społecznej z dnia 15 listopada 2007 r. </w:t>
            </w:r>
            <w:r>
              <w:br/>
              <w:t>w sprawie turnusów rehabilitacyjnych (Dz. U. z 2007 r.</w:t>
            </w:r>
            <w:r w:rsidR="00BB4DD7">
              <w:t>, Nr</w:t>
            </w:r>
            <w:r>
              <w:t xml:space="preserve"> 230, poz. 1694 z pózn.zm.)</w:t>
            </w:r>
          </w:p>
        </w:tc>
      </w:tr>
      <w:tr w:rsidR="00BE7994" w:rsidRPr="00921796" w14:paraId="04222B3A" w14:textId="77777777" w:rsidTr="006557FE">
        <w:trPr>
          <w:trHeight w:val="63"/>
        </w:trPr>
        <w:tc>
          <w:tcPr>
            <w:tcW w:w="3369" w:type="dxa"/>
            <w:shd w:val="clear" w:color="auto" w:fill="auto"/>
          </w:tcPr>
          <w:p w14:paraId="6437247D" w14:textId="77777777" w:rsidR="00BE7994" w:rsidRDefault="00BE7994" w:rsidP="006557FE">
            <w:pPr>
              <w:suppressAutoHyphens/>
              <w:spacing w:line="336" w:lineRule="auto"/>
              <w:rPr>
                <w:b/>
              </w:rPr>
            </w:pPr>
          </w:p>
          <w:p w14:paraId="57F0F7D1" w14:textId="77777777" w:rsidR="00B5580B" w:rsidRDefault="00B5580B" w:rsidP="006557FE">
            <w:pPr>
              <w:suppressAutoHyphens/>
              <w:spacing w:line="336" w:lineRule="auto"/>
              <w:rPr>
                <w:b/>
              </w:rPr>
            </w:pPr>
          </w:p>
          <w:p w14:paraId="327FA907" w14:textId="77777777" w:rsidR="00BE7994" w:rsidRDefault="00BE7994" w:rsidP="006557FE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>Dokonano wpisu do książki kontroli:</w:t>
            </w:r>
          </w:p>
          <w:p w14:paraId="66842E4F" w14:textId="77777777" w:rsidR="00BE7994" w:rsidRDefault="00BE7994" w:rsidP="006557FE">
            <w:pPr>
              <w:suppressAutoHyphens/>
              <w:spacing w:line="336" w:lineRule="auto"/>
              <w:rPr>
                <w:b/>
              </w:rPr>
            </w:pPr>
          </w:p>
          <w:p w14:paraId="7FD4ADC7" w14:textId="77777777" w:rsidR="00B5580B" w:rsidRDefault="00B5580B" w:rsidP="006557FE">
            <w:pPr>
              <w:suppressAutoHyphens/>
              <w:spacing w:line="336" w:lineRule="auto"/>
              <w:rPr>
                <w:b/>
              </w:rPr>
            </w:pPr>
          </w:p>
          <w:p w14:paraId="77F17273" w14:textId="77777777" w:rsidR="00BE7994" w:rsidRPr="00921796" w:rsidRDefault="00BE7994" w:rsidP="006557FE">
            <w:pPr>
              <w:suppressAutoHyphens/>
              <w:spacing w:line="336" w:lineRule="auto"/>
              <w:rPr>
                <w:b/>
              </w:rPr>
            </w:pPr>
            <w:r>
              <w:rPr>
                <w:b/>
              </w:rPr>
              <w:t>Załączniki do protokołu:</w:t>
            </w:r>
          </w:p>
        </w:tc>
        <w:tc>
          <w:tcPr>
            <w:tcW w:w="5684" w:type="dxa"/>
            <w:shd w:val="clear" w:color="auto" w:fill="auto"/>
          </w:tcPr>
          <w:p w14:paraId="04C0993F" w14:textId="77777777" w:rsidR="00BE7994" w:rsidRDefault="00BE7994" w:rsidP="006557FE">
            <w:pPr>
              <w:suppressAutoHyphens/>
              <w:spacing w:line="336" w:lineRule="auto"/>
              <w:jc w:val="both"/>
            </w:pPr>
          </w:p>
          <w:p w14:paraId="48942BCB" w14:textId="77777777" w:rsidR="00B5580B" w:rsidRDefault="00B5580B" w:rsidP="006557FE">
            <w:pPr>
              <w:suppressAutoHyphens/>
              <w:spacing w:line="336" w:lineRule="auto"/>
              <w:jc w:val="both"/>
            </w:pPr>
          </w:p>
          <w:p w14:paraId="6BC3B5EA" w14:textId="77777777" w:rsidR="00BE7994" w:rsidRDefault="00BE7994" w:rsidP="006557FE">
            <w:pPr>
              <w:suppressAutoHyphens/>
              <w:spacing w:line="336" w:lineRule="auto"/>
              <w:jc w:val="both"/>
            </w:pPr>
            <w:r>
              <w:t xml:space="preserve">Nie </w:t>
            </w:r>
            <w:r w:rsidR="007B6898">
              <w:t>– kontrola prowadzona w trybie zdalnym</w:t>
            </w:r>
          </w:p>
          <w:p w14:paraId="4E26BC68" w14:textId="77777777" w:rsidR="00BE7994" w:rsidRDefault="00BE7994" w:rsidP="006557FE">
            <w:pPr>
              <w:suppressAutoHyphens/>
              <w:spacing w:line="336" w:lineRule="auto"/>
              <w:jc w:val="both"/>
            </w:pPr>
          </w:p>
          <w:p w14:paraId="3F16B8EC" w14:textId="77777777" w:rsidR="00BE7994" w:rsidRDefault="00BE7994" w:rsidP="006557FE">
            <w:pPr>
              <w:suppressAutoHyphens/>
              <w:spacing w:line="336" w:lineRule="auto"/>
              <w:jc w:val="both"/>
            </w:pPr>
          </w:p>
          <w:p w14:paraId="4B60A3EF" w14:textId="77777777" w:rsidR="00B5580B" w:rsidRDefault="00B5580B" w:rsidP="006557FE">
            <w:pPr>
              <w:suppressAutoHyphens/>
              <w:spacing w:line="336" w:lineRule="auto"/>
              <w:jc w:val="both"/>
            </w:pPr>
          </w:p>
          <w:p w14:paraId="41756453" w14:textId="767BA2C1" w:rsidR="00535D88" w:rsidRDefault="00535D88" w:rsidP="0015578B">
            <w:pPr>
              <w:numPr>
                <w:ilvl w:val="0"/>
                <w:numId w:val="1"/>
              </w:numPr>
              <w:suppressAutoHyphens/>
              <w:spacing w:line="336" w:lineRule="auto"/>
              <w:ind w:left="459"/>
              <w:jc w:val="both"/>
            </w:pPr>
            <w:r>
              <w:t xml:space="preserve">Pismo organizatora z dnia 20.06.2023 </w:t>
            </w:r>
            <w:r w:rsidR="00AF3222">
              <w:t>r. Zawierające</w:t>
            </w:r>
            <w:r>
              <w:t xml:space="preserve"> informację o zorganizowanych turnusach w latach 2022-2023</w:t>
            </w:r>
            <w:r w:rsidR="004C52EF">
              <w:t xml:space="preserve"> wraz z </w:t>
            </w:r>
            <w:r>
              <w:t xml:space="preserve">podaniem ilości osób korzystających z dofinansowania PFRON w poszczególnych turnusach i wskazaniem </w:t>
            </w:r>
            <w:r w:rsidR="002F6644">
              <w:t>ich rodzaju</w:t>
            </w:r>
            <w:r>
              <w:t xml:space="preserve"> dysfunkcji lub schorzeń.</w:t>
            </w:r>
          </w:p>
          <w:p w14:paraId="7286782C" w14:textId="5BDCD21C" w:rsidR="009E7028" w:rsidRPr="00812156" w:rsidRDefault="00576925" w:rsidP="0015578B">
            <w:pPr>
              <w:numPr>
                <w:ilvl w:val="0"/>
                <w:numId w:val="1"/>
              </w:numPr>
              <w:suppressAutoHyphens/>
              <w:spacing w:line="336" w:lineRule="auto"/>
              <w:ind w:left="459"/>
              <w:jc w:val="both"/>
            </w:pPr>
            <w:r w:rsidRPr="00812156">
              <w:t xml:space="preserve">Pismo organizatora z dnia </w:t>
            </w:r>
            <w:r w:rsidR="0015578B" w:rsidRPr="00812156">
              <w:t>27</w:t>
            </w:r>
            <w:r w:rsidR="003301E0" w:rsidRPr="00812156">
              <w:t>.0</w:t>
            </w:r>
            <w:r w:rsidR="0015578B" w:rsidRPr="00812156">
              <w:t>6</w:t>
            </w:r>
            <w:r w:rsidR="003301E0" w:rsidRPr="00812156">
              <w:t>.2023</w:t>
            </w:r>
            <w:r w:rsidRPr="00812156">
              <w:t xml:space="preserve"> r. zawierające w treści m.in.: </w:t>
            </w:r>
            <w:r w:rsidR="00BE7994" w:rsidRPr="00812156">
              <w:t xml:space="preserve">oświadczenie organizatora odnośnie zapewnienia uczestnikom turnusu całodobowej opieki pielęgniarskiej </w:t>
            </w:r>
            <w:r w:rsidRPr="00812156">
              <w:br/>
            </w:r>
            <w:r w:rsidR="00BE7994" w:rsidRPr="00812156">
              <w:t xml:space="preserve">i umożliwieniu korzystania z opieki lekarskiej, </w:t>
            </w:r>
            <w:r w:rsidRPr="00812156">
              <w:br/>
            </w:r>
            <w:r w:rsidR="00BE7994" w:rsidRPr="00812156">
              <w:t>o sposobie weryfikacji rodzaju niepełnosprawności uczes</w:t>
            </w:r>
            <w:r w:rsidR="00700D5F" w:rsidRPr="00812156">
              <w:t>tników turnusów</w:t>
            </w:r>
            <w:r w:rsidR="0052122C">
              <w:t xml:space="preserve">, </w:t>
            </w:r>
            <w:r w:rsidR="00700D5F" w:rsidRPr="00812156">
              <w:t>miejsc</w:t>
            </w:r>
            <w:r w:rsidR="00421E78" w:rsidRPr="00812156">
              <w:t xml:space="preserve"> zorganizowania turnusów</w:t>
            </w:r>
            <w:r w:rsidR="0052122C">
              <w:t xml:space="preserve"> oraz </w:t>
            </w:r>
            <w:r w:rsidR="0052122C" w:rsidRPr="0052122C">
              <w:t>tworzenia grup turnusowych.</w:t>
            </w:r>
          </w:p>
          <w:p w14:paraId="3EEFA2C7" w14:textId="0E5B3C67" w:rsidR="0015578B" w:rsidRPr="00AF3222" w:rsidRDefault="00362889" w:rsidP="0015578B">
            <w:pPr>
              <w:numPr>
                <w:ilvl w:val="0"/>
                <w:numId w:val="1"/>
              </w:numPr>
              <w:suppressAutoHyphens/>
              <w:spacing w:line="336" w:lineRule="auto"/>
              <w:ind w:left="459"/>
              <w:jc w:val="both"/>
              <w:rPr>
                <w:color w:val="FF0000"/>
              </w:rPr>
            </w:pPr>
            <w:r>
              <w:t xml:space="preserve">Informacja z dnia 06.07.2023 r. zawierająca </w:t>
            </w:r>
            <w:r>
              <w:br/>
              <w:t xml:space="preserve">w treści </w:t>
            </w:r>
            <w:r w:rsidR="00535D88">
              <w:t xml:space="preserve">informację o rodzaju </w:t>
            </w:r>
            <w:r>
              <w:t>niepełnosprawności osób przebywających na innych turnusach dołączonych do turnusu z PFRON ze względu na zbyt małą frekwencję.</w:t>
            </w:r>
          </w:p>
          <w:p w14:paraId="5F3E5534" w14:textId="4BEA49B4" w:rsidR="00AF3222" w:rsidRPr="006376C1" w:rsidRDefault="006376C1" w:rsidP="0015578B">
            <w:pPr>
              <w:numPr>
                <w:ilvl w:val="0"/>
                <w:numId w:val="1"/>
              </w:numPr>
              <w:suppressAutoHyphens/>
              <w:spacing w:line="336" w:lineRule="auto"/>
              <w:ind w:left="459"/>
              <w:jc w:val="both"/>
            </w:pPr>
            <w:r w:rsidRPr="006376C1">
              <w:t>Oświadczenie z dnia 19.07.2023 r. odnośnie uczestnictwa dziecka w turnusie zorganizowanym w okresie od 21.08.2022 r. do 03.09.2022 r. oraz skróconego pobytu jednego uczestnika turnusu.</w:t>
            </w:r>
          </w:p>
          <w:p w14:paraId="1B1A2B3B" w14:textId="26FF84E2" w:rsidR="006376C1" w:rsidRPr="006376C1" w:rsidRDefault="006376C1" w:rsidP="0015578B">
            <w:pPr>
              <w:numPr>
                <w:ilvl w:val="0"/>
                <w:numId w:val="1"/>
              </w:numPr>
              <w:suppressAutoHyphens/>
              <w:spacing w:line="336" w:lineRule="auto"/>
              <w:ind w:left="459"/>
              <w:jc w:val="both"/>
            </w:pPr>
            <w:r w:rsidRPr="006376C1">
              <w:t>Oświadczenie z dnia 19.07.2023 r. odnośnie zmiany nazwisk osób wskazanych w personelu medycznym oraz informacji dot. kierownika odpowiedzialnego za przebieg danego turnusu.</w:t>
            </w:r>
          </w:p>
          <w:p w14:paraId="7584D667" w14:textId="619AFC69" w:rsidR="0015578B" w:rsidRPr="0015578B" w:rsidRDefault="0015578B" w:rsidP="00812156">
            <w:pPr>
              <w:suppressAutoHyphens/>
              <w:spacing w:line="336" w:lineRule="auto"/>
              <w:ind w:left="459"/>
              <w:jc w:val="both"/>
              <w:rPr>
                <w:color w:val="FF0000"/>
              </w:rPr>
            </w:pPr>
          </w:p>
        </w:tc>
      </w:tr>
    </w:tbl>
    <w:p w14:paraId="77F40CFB" w14:textId="455028A1" w:rsidR="00224570" w:rsidRPr="00224570" w:rsidRDefault="00BE7994" w:rsidP="00224570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b/>
          <w:i/>
        </w:rPr>
      </w:pPr>
      <w:r w:rsidRPr="00395DC8">
        <w:rPr>
          <w:b/>
          <w:i/>
        </w:rPr>
        <w:lastRenderedPageBreak/>
        <w:t>Ustalenia ogólne</w:t>
      </w:r>
    </w:p>
    <w:p w14:paraId="2C2F6516" w14:textId="7EF78DDF" w:rsidR="0008073F" w:rsidRPr="00454BBB" w:rsidRDefault="00386365" w:rsidP="00224570">
      <w:pPr>
        <w:suppressAutoHyphens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pacing w:val="-10"/>
          <w:lang w:eastAsia="en-US"/>
        </w:rPr>
        <w:t>„Uzdrowisko Horyniec” Sp. z o.o.</w:t>
      </w:r>
      <w:r w:rsidR="00E21320">
        <w:rPr>
          <w:rFonts w:eastAsia="Calibri"/>
          <w:spacing w:val="-10"/>
          <w:lang w:eastAsia="en-US"/>
        </w:rPr>
        <w:t xml:space="preserve"> z siedzibą</w:t>
      </w:r>
      <w:r w:rsidR="00610CB0">
        <w:rPr>
          <w:rFonts w:eastAsia="Calibri"/>
          <w:spacing w:val="-10"/>
          <w:lang w:eastAsia="en-US"/>
        </w:rPr>
        <w:t xml:space="preserve"> w </w:t>
      </w:r>
      <w:r>
        <w:rPr>
          <w:rFonts w:eastAsia="Calibri"/>
          <w:spacing w:val="-10"/>
          <w:lang w:eastAsia="en-US"/>
        </w:rPr>
        <w:t>Horyńcu</w:t>
      </w:r>
      <w:r w:rsidR="00677345">
        <w:rPr>
          <w:rFonts w:eastAsia="Calibri"/>
          <w:spacing w:val="-10"/>
          <w:lang w:eastAsia="en-US"/>
        </w:rPr>
        <w:t>-</w:t>
      </w:r>
      <w:r>
        <w:rPr>
          <w:rFonts w:eastAsia="Calibri"/>
          <w:spacing w:val="-10"/>
          <w:lang w:eastAsia="en-US"/>
        </w:rPr>
        <w:t>Zdroju</w:t>
      </w:r>
      <w:r w:rsidR="00610CB0">
        <w:rPr>
          <w:rFonts w:eastAsia="Calibri"/>
          <w:spacing w:val="-10"/>
          <w:lang w:eastAsia="en-US"/>
        </w:rPr>
        <w:t xml:space="preserve"> </w:t>
      </w:r>
      <w:r w:rsidR="0008073F" w:rsidRPr="0008073F">
        <w:rPr>
          <w:rFonts w:eastAsia="Calibri"/>
          <w:spacing w:val="-10"/>
          <w:lang w:eastAsia="en-US"/>
        </w:rPr>
        <w:t xml:space="preserve">posiada wpis do rejestru organizatorów turnusów rehabilitacyjnych, w których uczestniczą osoby niepełnosprawne korzystające </w:t>
      </w:r>
      <w:r>
        <w:rPr>
          <w:rFonts w:eastAsia="Calibri"/>
          <w:spacing w:val="-10"/>
          <w:lang w:eastAsia="en-US"/>
        </w:rPr>
        <w:br/>
      </w:r>
      <w:r w:rsidR="0008073F" w:rsidRPr="0008073F">
        <w:rPr>
          <w:rFonts w:eastAsia="Calibri"/>
          <w:spacing w:val="-10"/>
          <w:lang w:eastAsia="en-US"/>
        </w:rPr>
        <w:t>z dofinansowania ze środków Państwowego Funduszu Rehabilitacji Osób Niepełnosprawnych, prowadzonego przez Wojewodę Podkar</w:t>
      </w:r>
      <w:r w:rsidR="00610CB0">
        <w:rPr>
          <w:rFonts w:eastAsia="Calibri"/>
          <w:spacing w:val="-10"/>
          <w:lang w:eastAsia="en-US"/>
        </w:rPr>
        <w:t>packiego (numer wpisu OR/18/000</w:t>
      </w:r>
      <w:r>
        <w:rPr>
          <w:rFonts w:eastAsia="Calibri"/>
          <w:spacing w:val="-10"/>
          <w:lang w:eastAsia="en-US"/>
        </w:rPr>
        <w:t>7</w:t>
      </w:r>
      <w:r w:rsidR="0008073F" w:rsidRPr="0008073F">
        <w:rPr>
          <w:rFonts w:eastAsia="Calibri"/>
          <w:spacing w:val="-10"/>
          <w:lang w:eastAsia="en-US"/>
        </w:rPr>
        <w:t>/</w:t>
      </w:r>
      <w:r>
        <w:rPr>
          <w:rFonts w:eastAsia="Calibri"/>
          <w:spacing w:val="-10"/>
          <w:lang w:eastAsia="en-US"/>
        </w:rPr>
        <w:t>22</w:t>
      </w:r>
      <w:r w:rsidR="0008073F" w:rsidRPr="0008073F">
        <w:rPr>
          <w:rFonts w:eastAsia="Calibri"/>
          <w:spacing w:val="-10"/>
          <w:lang w:eastAsia="en-US"/>
        </w:rPr>
        <w:t>, okres ważno</w:t>
      </w:r>
      <w:r w:rsidR="00610CB0">
        <w:rPr>
          <w:rFonts w:eastAsia="Calibri"/>
          <w:spacing w:val="-10"/>
          <w:lang w:eastAsia="en-US"/>
        </w:rPr>
        <w:t xml:space="preserve">ści do dnia </w:t>
      </w:r>
      <w:r>
        <w:rPr>
          <w:rFonts w:eastAsia="Calibri"/>
          <w:spacing w:val="-10"/>
          <w:lang w:eastAsia="en-US"/>
        </w:rPr>
        <w:t>27.02.2025</w:t>
      </w:r>
      <w:r w:rsidR="00610CB0">
        <w:rPr>
          <w:rFonts w:eastAsia="Calibri"/>
          <w:spacing w:val="-10"/>
          <w:lang w:eastAsia="en-US"/>
        </w:rPr>
        <w:t xml:space="preserve"> r.</w:t>
      </w:r>
      <w:r w:rsidR="0008073F" w:rsidRPr="0008073F">
        <w:rPr>
          <w:rFonts w:eastAsia="Calibri"/>
          <w:spacing w:val="-10"/>
          <w:lang w:eastAsia="en-US"/>
        </w:rPr>
        <w:t xml:space="preserve">). Jednostka kontrolowana przedłożyła kontrolującym do wglądu dokumentację </w:t>
      </w:r>
      <w:r w:rsidR="0008073F" w:rsidRPr="0008073F">
        <w:rPr>
          <w:rFonts w:eastAsia="Calibri"/>
          <w:spacing w:val="-10"/>
          <w:lang w:eastAsia="en-US"/>
        </w:rPr>
        <w:lastRenderedPageBreak/>
        <w:t>dotyczącą zo</w:t>
      </w:r>
      <w:r w:rsidR="00610CB0">
        <w:rPr>
          <w:rFonts w:eastAsia="Calibri"/>
          <w:spacing w:val="-10"/>
          <w:lang w:eastAsia="en-US"/>
        </w:rPr>
        <w:t>rganizowanych w latach 20</w:t>
      </w:r>
      <w:r>
        <w:rPr>
          <w:rFonts w:eastAsia="Calibri"/>
          <w:spacing w:val="-10"/>
          <w:lang w:eastAsia="en-US"/>
        </w:rPr>
        <w:t xml:space="preserve">22 - </w:t>
      </w:r>
      <w:r w:rsidR="00610CB0">
        <w:rPr>
          <w:rFonts w:eastAsia="Calibri"/>
          <w:spacing w:val="-10"/>
          <w:lang w:eastAsia="en-US"/>
        </w:rPr>
        <w:t>202</w:t>
      </w:r>
      <w:r>
        <w:rPr>
          <w:rFonts w:eastAsia="Calibri"/>
          <w:spacing w:val="-10"/>
          <w:lang w:eastAsia="en-US"/>
        </w:rPr>
        <w:t>3</w:t>
      </w:r>
      <w:r w:rsidR="00CD6FDE">
        <w:rPr>
          <w:rFonts w:eastAsia="Calibri"/>
          <w:spacing w:val="-10"/>
          <w:lang w:eastAsia="en-US"/>
        </w:rPr>
        <w:t xml:space="preserve"> (do dnia otwarcia </w:t>
      </w:r>
      <w:r w:rsidR="007D3996">
        <w:rPr>
          <w:rFonts w:eastAsia="Calibri"/>
          <w:spacing w:val="-10"/>
          <w:lang w:eastAsia="en-US"/>
        </w:rPr>
        <w:t xml:space="preserve">kontroli) </w:t>
      </w:r>
      <w:r w:rsidR="007D3996" w:rsidRPr="0008073F">
        <w:rPr>
          <w:rFonts w:eastAsia="Calibri"/>
          <w:spacing w:val="-10"/>
          <w:lang w:eastAsia="en-US"/>
        </w:rPr>
        <w:t>turnusów</w:t>
      </w:r>
      <w:r w:rsidR="0008073F" w:rsidRPr="0008073F">
        <w:rPr>
          <w:rFonts w:eastAsia="Calibri"/>
          <w:spacing w:val="-10"/>
          <w:lang w:eastAsia="en-US"/>
        </w:rPr>
        <w:t xml:space="preserve"> rehabilitacyjnych oraz wykaz </w:t>
      </w:r>
      <w:r w:rsidR="00CD6FDE" w:rsidRPr="0008073F">
        <w:rPr>
          <w:rFonts w:eastAsia="Calibri"/>
          <w:spacing w:val="-10"/>
          <w:lang w:eastAsia="en-US"/>
        </w:rPr>
        <w:t xml:space="preserve">zorganizowanych </w:t>
      </w:r>
      <w:r w:rsidR="0008073F" w:rsidRPr="0008073F">
        <w:rPr>
          <w:rFonts w:eastAsia="Calibri"/>
          <w:spacing w:val="-10"/>
          <w:lang w:eastAsia="en-US"/>
        </w:rPr>
        <w:t>turnusów rehabilitacyjnych</w:t>
      </w:r>
      <w:r w:rsidR="00CD6FDE">
        <w:rPr>
          <w:rFonts w:eastAsia="Calibri"/>
          <w:spacing w:val="-10"/>
          <w:lang w:eastAsia="en-US"/>
        </w:rPr>
        <w:t>.</w:t>
      </w:r>
      <w:r w:rsidR="0008073F" w:rsidRPr="0008073F">
        <w:rPr>
          <w:rFonts w:eastAsia="Calibri"/>
          <w:spacing w:val="-10"/>
          <w:lang w:eastAsia="en-US"/>
        </w:rPr>
        <w:t xml:space="preserve"> </w:t>
      </w:r>
      <w:r w:rsidR="00454BBB">
        <w:rPr>
          <w:rFonts w:eastAsia="Calibri"/>
          <w:spacing w:val="-10"/>
          <w:lang w:eastAsia="en-US"/>
        </w:rPr>
        <w:t xml:space="preserve"> </w:t>
      </w:r>
      <w:r w:rsidR="00454BBB" w:rsidRPr="002436C7">
        <w:rPr>
          <w:rFonts w:eastAsia="Calibri"/>
          <w:lang w:eastAsia="en-US"/>
        </w:rPr>
        <w:t xml:space="preserve">Turnusy odbywały się </w:t>
      </w:r>
      <w:r w:rsidR="00454BBB">
        <w:rPr>
          <w:rFonts w:eastAsia="Calibri"/>
          <w:lang w:eastAsia="en-US"/>
        </w:rPr>
        <w:br/>
      </w:r>
      <w:r w:rsidR="00454BBB" w:rsidRPr="002436C7">
        <w:rPr>
          <w:rFonts w:eastAsia="Calibri"/>
          <w:lang w:eastAsia="en-US"/>
        </w:rPr>
        <w:t xml:space="preserve">w </w:t>
      </w:r>
      <w:r w:rsidR="00454BBB">
        <w:rPr>
          <w:rFonts w:eastAsia="Calibri"/>
          <w:lang w:eastAsia="en-US"/>
        </w:rPr>
        <w:t>obiektach własnych organizatora – Sanatorium Uzdrowiskowe „Uzdrowisko Horyniec” „Dom Zdrojowy”,</w:t>
      </w:r>
      <w:r w:rsidR="00D44A72">
        <w:rPr>
          <w:rFonts w:eastAsia="Calibri"/>
          <w:lang w:eastAsia="en-US"/>
        </w:rPr>
        <w:t xml:space="preserve"> </w:t>
      </w:r>
      <w:r w:rsidR="00454BBB">
        <w:rPr>
          <w:rFonts w:eastAsia="Calibri"/>
          <w:lang w:eastAsia="en-US"/>
        </w:rPr>
        <w:t xml:space="preserve">„Jawor” wpisanych do rejestru Wojewody Podkarpackiego pod </w:t>
      </w:r>
      <w:r w:rsidR="00454BBB">
        <w:rPr>
          <w:rFonts w:eastAsia="Calibri"/>
          <w:lang w:eastAsia="en-US"/>
        </w:rPr>
        <w:br/>
        <w:t xml:space="preserve">nr OD/18/0012/22 ważnym od 15.05.2022 r. do 15.05.2025 r. </w:t>
      </w:r>
    </w:p>
    <w:p w14:paraId="58F9052B" w14:textId="03856A10" w:rsidR="007D3996" w:rsidRPr="007D3996" w:rsidRDefault="004D3BDF" w:rsidP="007D3996">
      <w:pPr>
        <w:suppressAutoHyphens/>
        <w:spacing w:line="360" w:lineRule="auto"/>
        <w:ind w:firstLine="708"/>
        <w:jc w:val="both"/>
        <w:rPr>
          <w:rFonts w:eastAsia="Calibri"/>
          <w:spacing w:val="-10"/>
          <w:lang w:eastAsia="en-US"/>
        </w:rPr>
      </w:pPr>
      <w:r w:rsidRPr="00410CA4">
        <w:rPr>
          <w:rFonts w:eastAsia="Calibri"/>
          <w:spacing w:val="-10"/>
          <w:lang w:eastAsia="en-US"/>
        </w:rPr>
        <w:t>Turnusy rehabilitacyjne w 20</w:t>
      </w:r>
      <w:r w:rsidR="007D3996">
        <w:rPr>
          <w:rFonts w:eastAsia="Calibri"/>
          <w:spacing w:val="-10"/>
          <w:lang w:eastAsia="en-US"/>
        </w:rPr>
        <w:t>22</w:t>
      </w:r>
      <w:r w:rsidR="00556629">
        <w:rPr>
          <w:rFonts w:eastAsia="Calibri"/>
          <w:spacing w:val="-10"/>
          <w:lang w:eastAsia="en-US"/>
        </w:rPr>
        <w:t xml:space="preserve"> </w:t>
      </w:r>
      <w:r w:rsidRPr="00410CA4">
        <w:rPr>
          <w:rFonts w:eastAsia="Calibri"/>
          <w:spacing w:val="-10"/>
          <w:lang w:eastAsia="en-US"/>
        </w:rPr>
        <w:t xml:space="preserve">r. organizowane były przez </w:t>
      </w:r>
      <w:r w:rsidR="007D3996">
        <w:rPr>
          <w:rFonts w:eastAsia="Calibri"/>
          <w:spacing w:val="-10"/>
          <w:lang w:eastAsia="en-US"/>
        </w:rPr>
        <w:t>„Uzdrowisko Horyniec”</w:t>
      </w:r>
      <w:r w:rsidR="00184F89">
        <w:rPr>
          <w:rFonts w:eastAsia="Calibri"/>
          <w:spacing w:val="-10"/>
          <w:lang w:eastAsia="en-US"/>
        </w:rPr>
        <w:t xml:space="preserve"> </w:t>
      </w:r>
      <w:r w:rsidR="00D44A72">
        <w:rPr>
          <w:rFonts w:eastAsia="Calibri"/>
          <w:spacing w:val="-10"/>
          <w:lang w:eastAsia="en-US"/>
        </w:rPr>
        <w:t>Sp. z o.o.</w:t>
      </w:r>
      <w:r w:rsidR="007D3996">
        <w:rPr>
          <w:rFonts w:eastAsia="Calibri"/>
          <w:spacing w:val="-10"/>
          <w:lang w:eastAsia="en-US"/>
        </w:rPr>
        <w:br/>
      </w:r>
      <w:r w:rsidRPr="00410CA4">
        <w:rPr>
          <w:rFonts w:eastAsia="Calibri"/>
          <w:spacing w:val="-10"/>
          <w:lang w:eastAsia="en-US"/>
        </w:rPr>
        <w:t>w następujących terminach:</w:t>
      </w:r>
    </w:p>
    <w:p w14:paraId="644834F6" w14:textId="624CCE27" w:rsidR="007D3996" w:rsidRPr="007D3996" w:rsidRDefault="007D3996" w:rsidP="007D399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</w:pPr>
      <w:r w:rsidRPr="007D3996">
        <w:t>od dnia 19.06.2022 r. do dnia 02.07.2022 r.</w:t>
      </w:r>
      <w:r w:rsidR="009B6834" w:rsidRPr="009B6834">
        <w:rPr>
          <w:rFonts w:eastAsia="Calibri"/>
          <w:spacing w:val="-10"/>
          <w:lang w:eastAsia="en-US"/>
        </w:rPr>
        <w:t xml:space="preserve"> </w:t>
      </w:r>
      <w:r w:rsidR="009B6834">
        <w:rPr>
          <w:rFonts w:eastAsia="Calibri"/>
          <w:spacing w:val="-10"/>
          <w:lang w:eastAsia="en-US"/>
        </w:rPr>
        <w:t>20 uczestników, w tym 16</w:t>
      </w:r>
      <w:r w:rsidR="009B6834" w:rsidRPr="00787AA8">
        <w:rPr>
          <w:rFonts w:eastAsia="Calibri"/>
          <w:spacing w:val="-10"/>
          <w:lang w:eastAsia="en-US"/>
        </w:rPr>
        <w:t xml:space="preserve"> os</w:t>
      </w:r>
      <w:r w:rsidR="009B6834">
        <w:rPr>
          <w:rFonts w:eastAsia="Calibri"/>
          <w:spacing w:val="-10"/>
          <w:lang w:eastAsia="en-US"/>
        </w:rPr>
        <w:t>ób</w:t>
      </w:r>
      <w:r w:rsidR="009B6834" w:rsidRPr="00787AA8">
        <w:rPr>
          <w:rFonts w:eastAsia="Calibri"/>
          <w:spacing w:val="-10"/>
          <w:lang w:eastAsia="en-US"/>
        </w:rPr>
        <w:t xml:space="preserve"> </w:t>
      </w:r>
      <w:r w:rsidR="009B6834">
        <w:rPr>
          <w:rFonts w:eastAsia="Calibri"/>
          <w:spacing w:val="-10"/>
          <w:lang w:eastAsia="en-US"/>
        </w:rPr>
        <w:br/>
      </w:r>
      <w:r w:rsidR="009B6834" w:rsidRPr="00787AA8">
        <w:rPr>
          <w:rFonts w:eastAsia="Calibri"/>
          <w:spacing w:val="-10"/>
          <w:lang w:eastAsia="en-US"/>
        </w:rPr>
        <w:t>z dofinansowaniem PFRON;</w:t>
      </w:r>
    </w:p>
    <w:p w14:paraId="4124A240" w14:textId="0F674805" w:rsidR="007D3996" w:rsidRPr="007D3996" w:rsidRDefault="007D3996" w:rsidP="007D399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</w:pPr>
      <w:r w:rsidRPr="007D3996">
        <w:t>od dnia 03.07.2022 r. do dnia 16.07.2022 r.</w:t>
      </w:r>
      <w:r w:rsidR="009B6834" w:rsidRPr="009B6834">
        <w:rPr>
          <w:rFonts w:eastAsia="Calibri"/>
          <w:spacing w:val="-10"/>
          <w:lang w:eastAsia="en-US"/>
        </w:rPr>
        <w:t xml:space="preserve"> </w:t>
      </w:r>
      <w:r w:rsidR="009B6834">
        <w:rPr>
          <w:rFonts w:eastAsia="Calibri"/>
          <w:spacing w:val="-10"/>
          <w:lang w:eastAsia="en-US"/>
        </w:rPr>
        <w:t>20 uczestników, w tym 13</w:t>
      </w:r>
      <w:r w:rsidR="009B6834" w:rsidRPr="00787AA8">
        <w:rPr>
          <w:rFonts w:eastAsia="Calibri"/>
          <w:spacing w:val="-10"/>
          <w:lang w:eastAsia="en-US"/>
        </w:rPr>
        <w:t xml:space="preserve"> os</w:t>
      </w:r>
      <w:r w:rsidR="009B6834">
        <w:rPr>
          <w:rFonts w:eastAsia="Calibri"/>
          <w:spacing w:val="-10"/>
          <w:lang w:eastAsia="en-US"/>
        </w:rPr>
        <w:t>ób</w:t>
      </w:r>
      <w:r w:rsidR="009B6834" w:rsidRPr="00787AA8">
        <w:rPr>
          <w:rFonts w:eastAsia="Calibri"/>
          <w:spacing w:val="-10"/>
          <w:lang w:eastAsia="en-US"/>
        </w:rPr>
        <w:t xml:space="preserve"> </w:t>
      </w:r>
      <w:r w:rsidR="009B6834">
        <w:rPr>
          <w:rFonts w:eastAsia="Calibri"/>
          <w:spacing w:val="-10"/>
          <w:lang w:eastAsia="en-US"/>
        </w:rPr>
        <w:br/>
      </w:r>
      <w:r w:rsidR="009B6834" w:rsidRPr="00787AA8">
        <w:rPr>
          <w:rFonts w:eastAsia="Calibri"/>
          <w:spacing w:val="-10"/>
          <w:lang w:eastAsia="en-US"/>
        </w:rPr>
        <w:t>z dofinansowaniem PFRON;</w:t>
      </w:r>
    </w:p>
    <w:p w14:paraId="357145C5" w14:textId="59B58D56" w:rsidR="007D3996" w:rsidRPr="007D3996" w:rsidRDefault="007D3996" w:rsidP="007D399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</w:pPr>
      <w:r w:rsidRPr="007D3996">
        <w:t>od dnia 31.07.2022 r. do dnia 13.08.2022 r.</w:t>
      </w:r>
      <w:r w:rsidR="009B6834" w:rsidRPr="009B6834">
        <w:rPr>
          <w:rFonts w:eastAsia="Calibri"/>
          <w:spacing w:val="-10"/>
          <w:lang w:eastAsia="en-US"/>
        </w:rPr>
        <w:t xml:space="preserve"> 20 uczestników, w tym 1</w:t>
      </w:r>
      <w:r w:rsidR="009B6834">
        <w:rPr>
          <w:rFonts w:eastAsia="Calibri"/>
          <w:spacing w:val="-10"/>
          <w:lang w:eastAsia="en-US"/>
        </w:rPr>
        <w:t>3</w:t>
      </w:r>
      <w:r w:rsidR="009B6834" w:rsidRPr="009B6834">
        <w:rPr>
          <w:rFonts w:eastAsia="Calibri"/>
          <w:spacing w:val="-10"/>
          <w:lang w:eastAsia="en-US"/>
        </w:rPr>
        <w:t xml:space="preserve"> os</w:t>
      </w:r>
      <w:r w:rsidR="009B6834">
        <w:rPr>
          <w:rFonts w:eastAsia="Calibri"/>
          <w:spacing w:val="-10"/>
          <w:lang w:eastAsia="en-US"/>
        </w:rPr>
        <w:t>ób</w:t>
      </w:r>
      <w:r w:rsidR="009B6834">
        <w:rPr>
          <w:rFonts w:eastAsia="Calibri"/>
          <w:spacing w:val="-10"/>
          <w:lang w:eastAsia="en-US"/>
        </w:rPr>
        <w:br/>
      </w:r>
      <w:r w:rsidR="009B6834" w:rsidRPr="009B6834">
        <w:rPr>
          <w:rFonts w:eastAsia="Calibri"/>
          <w:spacing w:val="-10"/>
          <w:lang w:eastAsia="en-US"/>
        </w:rPr>
        <w:t>z dofinansowaniem PFRON;</w:t>
      </w:r>
    </w:p>
    <w:p w14:paraId="558E6C35" w14:textId="244EF5C5" w:rsidR="007D3996" w:rsidRPr="007D3996" w:rsidRDefault="007D3996" w:rsidP="007D399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</w:pPr>
      <w:r w:rsidRPr="007D3996">
        <w:t>od dnia 21.08.2022 r. do dnia 03.09.2022 r.</w:t>
      </w:r>
      <w:r w:rsidR="009B6834" w:rsidRPr="009B6834">
        <w:rPr>
          <w:rFonts w:eastAsia="Calibri"/>
          <w:spacing w:val="-10"/>
          <w:lang w:eastAsia="en-US"/>
        </w:rPr>
        <w:t xml:space="preserve"> 20 uczestników, w tym 1</w:t>
      </w:r>
      <w:r w:rsidR="009B6834">
        <w:rPr>
          <w:rFonts w:eastAsia="Calibri"/>
          <w:spacing w:val="-10"/>
          <w:lang w:eastAsia="en-US"/>
        </w:rPr>
        <w:t>6</w:t>
      </w:r>
      <w:r w:rsidR="009B6834" w:rsidRPr="009B6834">
        <w:rPr>
          <w:rFonts w:eastAsia="Calibri"/>
          <w:spacing w:val="-10"/>
          <w:lang w:eastAsia="en-US"/>
        </w:rPr>
        <w:t xml:space="preserve"> os</w:t>
      </w:r>
      <w:r w:rsidR="009B6834">
        <w:rPr>
          <w:rFonts w:eastAsia="Calibri"/>
          <w:spacing w:val="-10"/>
          <w:lang w:eastAsia="en-US"/>
        </w:rPr>
        <w:t>ób</w:t>
      </w:r>
      <w:r w:rsidR="009B6834" w:rsidRPr="009B6834">
        <w:rPr>
          <w:rFonts w:eastAsia="Calibri"/>
          <w:spacing w:val="-10"/>
          <w:lang w:eastAsia="en-US"/>
        </w:rPr>
        <w:t xml:space="preserve"> </w:t>
      </w:r>
      <w:r w:rsidR="009B6834">
        <w:rPr>
          <w:rFonts w:eastAsia="Calibri"/>
          <w:spacing w:val="-10"/>
          <w:lang w:eastAsia="en-US"/>
        </w:rPr>
        <w:br/>
      </w:r>
      <w:r w:rsidR="009B6834" w:rsidRPr="009B6834">
        <w:rPr>
          <w:rFonts w:eastAsia="Calibri"/>
          <w:spacing w:val="-10"/>
          <w:lang w:eastAsia="en-US"/>
        </w:rPr>
        <w:t>z dofinansowaniem PFRON;</w:t>
      </w:r>
    </w:p>
    <w:p w14:paraId="3369FD5A" w14:textId="201FC16F" w:rsidR="007B0C55" w:rsidRPr="009B6834" w:rsidRDefault="007D3996" w:rsidP="009B683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</w:pPr>
      <w:r w:rsidRPr="007D3996">
        <w:t>od dnia 18.09.2022 r. do dnia 0</w:t>
      </w:r>
      <w:r w:rsidR="009B6834">
        <w:t>1</w:t>
      </w:r>
      <w:r w:rsidRPr="007D3996">
        <w:t>.10.2022 r.</w:t>
      </w:r>
      <w:r w:rsidR="009B6834" w:rsidRPr="009B6834">
        <w:rPr>
          <w:rFonts w:eastAsia="Calibri"/>
          <w:spacing w:val="-10"/>
          <w:lang w:eastAsia="en-US"/>
        </w:rPr>
        <w:t xml:space="preserve"> 20 uczestników, w tym 1</w:t>
      </w:r>
      <w:r w:rsidR="009B6834">
        <w:rPr>
          <w:rFonts w:eastAsia="Calibri"/>
          <w:spacing w:val="-10"/>
          <w:lang w:eastAsia="en-US"/>
        </w:rPr>
        <w:t>1</w:t>
      </w:r>
      <w:r w:rsidR="009B6834" w:rsidRPr="009B6834">
        <w:rPr>
          <w:rFonts w:eastAsia="Calibri"/>
          <w:spacing w:val="-10"/>
          <w:lang w:eastAsia="en-US"/>
        </w:rPr>
        <w:t xml:space="preserve"> os</w:t>
      </w:r>
      <w:r w:rsidR="009B6834">
        <w:rPr>
          <w:rFonts w:eastAsia="Calibri"/>
          <w:spacing w:val="-10"/>
          <w:lang w:eastAsia="en-US"/>
        </w:rPr>
        <w:t>ób</w:t>
      </w:r>
      <w:r w:rsidR="009B6834" w:rsidRPr="009B6834">
        <w:rPr>
          <w:rFonts w:eastAsia="Calibri"/>
          <w:spacing w:val="-10"/>
          <w:lang w:eastAsia="en-US"/>
        </w:rPr>
        <w:t xml:space="preserve"> </w:t>
      </w:r>
      <w:r w:rsidR="009B6834">
        <w:rPr>
          <w:rFonts w:eastAsia="Calibri"/>
          <w:spacing w:val="-10"/>
          <w:lang w:eastAsia="en-US"/>
        </w:rPr>
        <w:br/>
      </w:r>
      <w:r w:rsidR="009B6834" w:rsidRPr="009B6834">
        <w:rPr>
          <w:rFonts w:eastAsia="Calibri"/>
          <w:spacing w:val="-10"/>
          <w:lang w:eastAsia="en-US"/>
        </w:rPr>
        <w:t>z dofinansowaniem PFRON</w:t>
      </w:r>
      <w:r w:rsidR="009B6834">
        <w:rPr>
          <w:rFonts w:eastAsia="Calibri"/>
          <w:spacing w:val="-10"/>
          <w:lang w:eastAsia="en-US"/>
        </w:rPr>
        <w:t>.</w:t>
      </w:r>
      <w:r w:rsidR="009B6834">
        <w:rPr>
          <w:rFonts w:eastAsia="Calibri"/>
          <w:spacing w:val="-10"/>
          <w:lang w:eastAsia="en-US"/>
        </w:rPr>
        <w:tab/>
      </w:r>
      <w:r w:rsidR="009B6834">
        <w:rPr>
          <w:rFonts w:eastAsia="Calibri"/>
          <w:spacing w:val="-10"/>
          <w:lang w:eastAsia="en-US"/>
        </w:rPr>
        <w:br/>
      </w:r>
      <w:r w:rsidR="00556629">
        <w:t>Turnus</w:t>
      </w:r>
      <w:r w:rsidR="00D91852">
        <w:t>y</w:t>
      </w:r>
      <w:r w:rsidR="00556629">
        <w:t xml:space="preserve"> rehabilitacyjne w 2023 r. organizowane były od dnia 18 czerwca 2023 r. </w:t>
      </w:r>
    </w:p>
    <w:p w14:paraId="0429344D" w14:textId="2431F929" w:rsidR="004D3BDF" w:rsidRDefault="005E118A" w:rsidP="00E17DE1">
      <w:pPr>
        <w:pStyle w:val="Akapitzlist"/>
        <w:suppressAutoHyphens/>
        <w:spacing w:line="360" w:lineRule="auto"/>
        <w:ind w:left="0" w:firstLine="709"/>
        <w:jc w:val="both"/>
        <w:rPr>
          <w:rFonts w:eastAsia="Calibri"/>
          <w:spacing w:val="-10"/>
          <w:lang w:eastAsia="en-US"/>
        </w:rPr>
      </w:pPr>
      <w:r w:rsidRPr="005E118A">
        <w:rPr>
          <w:rFonts w:eastAsia="Calibri"/>
          <w:spacing w:val="-10"/>
          <w:lang w:eastAsia="en-US"/>
        </w:rPr>
        <w:t xml:space="preserve">Na podstawie powyższego kontrolujący stwierdzili </w:t>
      </w:r>
      <w:r>
        <w:rPr>
          <w:rFonts w:eastAsia="Calibri"/>
          <w:spacing w:val="-10"/>
          <w:lang w:eastAsia="en-US"/>
        </w:rPr>
        <w:t xml:space="preserve">zbieżność </w:t>
      </w:r>
      <w:r w:rsidRPr="005E118A">
        <w:rPr>
          <w:rFonts w:eastAsia="Calibri"/>
          <w:spacing w:val="-10"/>
          <w:lang w:eastAsia="en-US"/>
        </w:rPr>
        <w:t>z danymi przekazanymi Wojewodzie P</w:t>
      </w:r>
      <w:r>
        <w:rPr>
          <w:rFonts w:eastAsia="Calibri"/>
          <w:spacing w:val="-10"/>
          <w:lang w:eastAsia="en-US"/>
        </w:rPr>
        <w:t xml:space="preserve">odkarpackiemu w Informacji dla Wojewody za </w:t>
      </w:r>
      <w:r w:rsidR="00A62436">
        <w:rPr>
          <w:rFonts w:eastAsia="Calibri"/>
          <w:spacing w:val="-10"/>
          <w:lang w:eastAsia="en-US"/>
        </w:rPr>
        <w:t>rok 2022</w:t>
      </w:r>
      <w:r w:rsidRPr="005E118A">
        <w:rPr>
          <w:rFonts w:eastAsia="Calibri"/>
          <w:spacing w:val="-10"/>
          <w:lang w:eastAsia="en-US"/>
        </w:rPr>
        <w:t xml:space="preserve"> o zorganizowanych turnusach rehabilitacyjnych, w których uczestniczyły osoby niepełnosprawne korzystające z dofinansowania </w:t>
      </w:r>
      <w:r w:rsidR="00A62436">
        <w:rPr>
          <w:rFonts w:eastAsia="Calibri"/>
          <w:spacing w:val="-10"/>
          <w:lang w:eastAsia="en-US"/>
        </w:rPr>
        <w:br/>
      </w:r>
      <w:r w:rsidRPr="005E118A">
        <w:rPr>
          <w:rFonts w:eastAsia="Calibri"/>
          <w:spacing w:val="-10"/>
          <w:lang w:eastAsia="en-US"/>
        </w:rPr>
        <w:t>ze środków Państwowego Funduszu Rehabilitacji Osób Niepełnosprawnych.</w:t>
      </w:r>
      <w:r w:rsidR="00E17DE1">
        <w:rPr>
          <w:rFonts w:eastAsia="Calibri"/>
          <w:spacing w:val="-10"/>
          <w:lang w:eastAsia="en-US"/>
        </w:rPr>
        <w:t xml:space="preserve"> Łącznie</w:t>
      </w:r>
      <w:r w:rsidR="00E17DE1" w:rsidRPr="00410CA4">
        <w:rPr>
          <w:rFonts w:eastAsia="Calibri"/>
          <w:spacing w:val="-10"/>
          <w:lang w:eastAsia="en-US"/>
        </w:rPr>
        <w:t xml:space="preserve"> w roku 20</w:t>
      </w:r>
      <w:r w:rsidR="00A62436">
        <w:rPr>
          <w:rFonts w:eastAsia="Calibri"/>
          <w:spacing w:val="-10"/>
          <w:lang w:eastAsia="en-US"/>
        </w:rPr>
        <w:t>22</w:t>
      </w:r>
      <w:r w:rsidR="00E17DE1" w:rsidRPr="00410CA4">
        <w:rPr>
          <w:rFonts w:eastAsia="Calibri"/>
          <w:spacing w:val="-10"/>
          <w:lang w:eastAsia="en-US"/>
        </w:rPr>
        <w:t xml:space="preserve"> r. </w:t>
      </w:r>
      <w:r w:rsidR="00A62436">
        <w:rPr>
          <w:rFonts w:eastAsia="Calibri"/>
          <w:spacing w:val="-10"/>
          <w:lang w:eastAsia="en-US"/>
        </w:rPr>
        <w:br/>
      </w:r>
      <w:r w:rsidR="00E17DE1" w:rsidRPr="00410CA4">
        <w:rPr>
          <w:rFonts w:eastAsia="Calibri"/>
          <w:spacing w:val="-10"/>
          <w:lang w:eastAsia="en-US"/>
        </w:rPr>
        <w:t xml:space="preserve">w turnusach rehabilitacyjnych organizowanych przez podmiot kontrolowany uczestniczyło </w:t>
      </w:r>
      <w:r w:rsidR="00A62436">
        <w:rPr>
          <w:rFonts w:eastAsia="Calibri"/>
          <w:spacing w:val="-10"/>
        </w:rPr>
        <w:t>69</w:t>
      </w:r>
      <w:r w:rsidR="00E17DE1" w:rsidRPr="00410CA4">
        <w:rPr>
          <w:rFonts w:eastAsia="Calibri"/>
          <w:spacing w:val="-10"/>
          <w:lang w:eastAsia="en-US"/>
        </w:rPr>
        <w:t xml:space="preserve"> osób niepełnosprawnych z dofinansowaniem PFRON</w:t>
      </w:r>
      <w:r w:rsidR="00E17DE1">
        <w:rPr>
          <w:rFonts w:eastAsia="Calibri"/>
          <w:spacing w:val="-10"/>
          <w:lang w:eastAsia="en-US"/>
        </w:rPr>
        <w:t xml:space="preserve"> </w:t>
      </w:r>
      <w:r w:rsidR="004E6B8F" w:rsidRPr="004E6B8F">
        <w:rPr>
          <w:rFonts w:eastAsia="Calibri"/>
          <w:spacing w:val="-10"/>
          <w:lang w:eastAsia="en-US"/>
        </w:rPr>
        <w:t>(w informacji dla Wojewody za rok 2022 podano liczbę uczestników z dofinansowaniem PFRON odpowiednio 69</w:t>
      </w:r>
      <w:r w:rsidR="0015578B" w:rsidRPr="004E6B8F">
        <w:rPr>
          <w:rFonts w:eastAsia="Calibri"/>
          <w:spacing w:val="-10"/>
          <w:lang w:eastAsia="en-US"/>
        </w:rPr>
        <w:t xml:space="preserve">) </w:t>
      </w:r>
      <w:r w:rsidR="0015578B">
        <w:rPr>
          <w:rFonts w:eastAsia="Calibri"/>
          <w:spacing w:val="-10"/>
          <w:lang w:eastAsia="en-US"/>
        </w:rPr>
        <w:t>natomiast</w:t>
      </w:r>
      <w:r w:rsidR="00E17DE1">
        <w:rPr>
          <w:rFonts w:eastAsia="Calibri"/>
          <w:spacing w:val="-10"/>
          <w:lang w:eastAsia="en-US"/>
        </w:rPr>
        <w:t xml:space="preserve"> w 202</w:t>
      </w:r>
      <w:r w:rsidR="004E6B8F">
        <w:rPr>
          <w:rFonts w:eastAsia="Calibri"/>
          <w:spacing w:val="-10"/>
          <w:lang w:eastAsia="en-US"/>
        </w:rPr>
        <w:t>3</w:t>
      </w:r>
      <w:r w:rsidR="00E17DE1">
        <w:rPr>
          <w:rFonts w:eastAsia="Calibri"/>
          <w:spacing w:val="-10"/>
          <w:lang w:eastAsia="en-US"/>
        </w:rPr>
        <w:t xml:space="preserve"> roku </w:t>
      </w:r>
      <w:r w:rsidR="004E6B8F">
        <w:rPr>
          <w:rFonts w:eastAsia="Calibri"/>
          <w:spacing w:val="-10"/>
          <w:lang w:eastAsia="en-US"/>
        </w:rPr>
        <w:t>turnus</w:t>
      </w:r>
      <w:r w:rsidR="00454BBB">
        <w:rPr>
          <w:rFonts w:eastAsia="Calibri"/>
          <w:spacing w:val="-10"/>
          <w:lang w:eastAsia="en-US"/>
        </w:rPr>
        <w:t>y</w:t>
      </w:r>
      <w:r w:rsidR="004E6B8F">
        <w:rPr>
          <w:rFonts w:eastAsia="Calibri"/>
          <w:spacing w:val="-10"/>
          <w:lang w:eastAsia="en-US"/>
        </w:rPr>
        <w:t xml:space="preserve"> rozpoczęły się w dniu 18.06.2023 r.</w:t>
      </w:r>
    </w:p>
    <w:p w14:paraId="3BC80FD7" w14:textId="77C91C41" w:rsidR="00BE7994" w:rsidRDefault="00BE7994" w:rsidP="00BE7994">
      <w:pPr>
        <w:suppressAutoHyphens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spacing w:val="-10"/>
          <w:lang w:eastAsia="en-US"/>
        </w:rPr>
        <w:t xml:space="preserve">       </w:t>
      </w:r>
      <w:r>
        <w:rPr>
          <w:rFonts w:eastAsia="Calibri"/>
          <w:lang w:eastAsia="en-US"/>
        </w:rPr>
        <w:t xml:space="preserve">   </w:t>
      </w:r>
      <w:r w:rsidR="00CC0B25">
        <w:rPr>
          <w:rFonts w:eastAsia="Calibri"/>
          <w:lang w:eastAsia="en-US"/>
        </w:rPr>
        <w:t>K</w:t>
      </w:r>
      <w:r w:rsidRPr="007E3B73">
        <w:rPr>
          <w:rFonts w:eastAsia="Calibri"/>
          <w:lang w:eastAsia="en-US"/>
        </w:rPr>
        <w:t>ontrolą objęto</w:t>
      </w:r>
      <w:r w:rsidR="00831D18">
        <w:rPr>
          <w:rFonts w:eastAsia="Calibri"/>
          <w:lang w:eastAsia="en-US"/>
        </w:rPr>
        <w:t xml:space="preserve"> wszystkie</w:t>
      </w:r>
      <w:r w:rsidRPr="007E3B73">
        <w:rPr>
          <w:rFonts w:eastAsia="Calibri"/>
          <w:lang w:eastAsia="en-US"/>
        </w:rPr>
        <w:t xml:space="preserve"> turnusy rehabilitacyjne organizowane w następujących terminach:</w:t>
      </w:r>
    </w:p>
    <w:p w14:paraId="418ED800" w14:textId="237CC071" w:rsidR="00830F0F" w:rsidRPr="00AE1EAF" w:rsidRDefault="00951B64" w:rsidP="00830F0F">
      <w:pPr>
        <w:pStyle w:val="Akapitzlist"/>
        <w:numPr>
          <w:ilvl w:val="0"/>
          <w:numId w:val="20"/>
        </w:numPr>
        <w:spacing w:line="360" w:lineRule="auto"/>
        <w:jc w:val="both"/>
      </w:pPr>
      <w:bookmarkStart w:id="0" w:name="_Hlk140474453"/>
      <w:r>
        <w:rPr>
          <w:b/>
          <w:bCs/>
        </w:rPr>
        <w:t>Z</w:t>
      </w:r>
      <w:r w:rsidR="00E17DE1" w:rsidRPr="00951B64">
        <w:rPr>
          <w:b/>
          <w:bCs/>
        </w:rPr>
        <w:t xml:space="preserve">organizowany w okresie od </w:t>
      </w:r>
      <w:r w:rsidR="00F46AEE" w:rsidRPr="00951B64">
        <w:rPr>
          <w:b/>
          <w:bCs/>
        </w:rPr>
        <w:t>19.06.2022</w:t>
      </w:r>
      <w:r w:rsidR="00235FD0" w:rsidRPr="00951B64">
        <w:rPr>
          <w:b/>
          <w:bCs/>
        </w:rPr>
        <w:t xml:space="preserve"> </w:t>
      </w:r>
      <w:r w:rsidR="00E17DE1" w:rsidRPr="00951B64">
        <w:rPr>
          <w:b/>
          <w:bCs/>
        </w:rPr>
        <w:t>r.</w:t>
      </w:r>
      <w:r w:rsidR="00F46AEE" w:rsidRPr="00951B64">
        <w:rPr>
          <w:b/>
          <w:bCs/>
        </w:rPr>
        <w:t xml:space="preserve"> do 02.07.2023 r.</w:t>
      </w:r>
      <w:r w:rsidR="00E17DE1" w:rsidRPr="00F46AEE">
        <w:t xml:space="preserve"> </w:t>
      </w:r>
      <w:bookmarkEnd w:id="0"/>
      <w:r w:rsidR="00454BBB">
        <w:t>- w</w:t>
      </w:r>
      <w:r w:rsidR="00235FD0" w:rsidRPr="00DA248B">
        <w:t xml:space="preserve"> turnusie uczestniczyło </w:t>
      </w:r>
      <w:r w:rsidR="00E54D53">
        <w:t xml:space="preserve">20 osób w tym </w:t>
      </w:r>
      <w:r w:rsidR="00DA248B" w:rsidRPr="00DA248B">
        <w:t>1</w:t>
      </w:r>
      <w:r w:rsidR="00FF0CCD" w:rsidRPr="00DA248B">
        <w:t>6</w:t>
      </w:r>
      <w:r w:rsidR="00E17DE1" w:rsidRPr="00DA248B">
        <w:t xml:space="preserve"> osób z dofinansowaniem PFRON</w:t>
      </w:r>
      <w:r w:rsidR="008C0B97" w:rsidRPr="00DA248B">
        <w:t xml:space="preserve"> (</w:t>
      </w:r>
      <w:r w:rsidR="00FF0CCD" w:rsidRPr="00DA248B">
        <w:t>nie licząc</w:t>
      </w:r>
      <w:r w:rsidR="00235FD0" w:rsidRPr="00DA248B">
        <w:t xml:space="preserve"> </w:t>
      </w:r>
      <w:r w:rsidR="002F6644">
        <w:br/>
      </w:r>
      <w:r w:rsidR="00DA248B" w:rsidRPr="00DA248B">
        <w:t>3</w:t>
      </w:r>
      <w:r w:rsidR="00FF0CCD" w:rsidRPr="00DA248B">
        <w:t xml:space="preserve"> </w:t>
      </w:r>
      <w:r w:rsidR="00235FD0" w:rsidRPr="00DA248B">
        <w:t>opiekun</w:t>
      </w:r>
      <w:r w:rsidR="00DA248B" w:rsidRPr="00DA248B">
        <w:t>ów</w:t>
      </w:r>
      <w:r w:rsidR="008C0B97" w:rsidRPr="00DA248B">
        <w:t>)</w:t>
      </w:r>
      <w:r w:rsidR="006911D3" w:rsidRPr="00DA248B">
        <w:t xml:space="preserve"> </w:t>
      </w:r>
      <w:r w:rsidR="00DA248B" w:rsidRPr="00DA248B">
        <w:t xml:space="preserve">w tym 12 osób z dysfunkcją ruchu w wyłączeniem osób poruszających się na wózkach inwalidzkich, 3 osoby ze </w:t>
      </w:r>
      <w:r w:rsidR="00DA248B" w:rsidRPr="004E5EDB">
        <w:t xml:space="preserve">schorzeniami układu krążenia, 1 osoba </w:t>
      </w:r>
      <w:r w:rsidR="00224570">
        <w:br/>
      </w:r>
      <w:r w:rsidR="00DA248B" w:rsidRPr="004E5EDB">
        <w:t xml:space="preserve">z cukrzycą, chorobami metabolicznymi. </w:t>
      </w:r>
      <w:r w:rsidR="00E17DE1" w:rsidRPr="004E5EDB">
        <w:t xml:space="preserve">Okazana dokumentacja zawierała </w:t>
      </w:r>
      <w:r w:rsidR="00D34B43" w:rsidRPr="004E5EDB">
        <w:t>informację o</w:t>
      </w:r>
      <w:r w:rsidR="001F097B" w:rsidRPr="004E5EDB">
        <w:t xml:space="preserve"> pozostałych </w:t>
      </w:r>
      <w:r w:rsidR="006911D3" w:rsidRPr="004E5EDB">
        <w:t>4</w:t>
      </w:r>
      <w:r w:rsidR="00E17DE1" w:rsidRPr="004E5EDB">
        <w:t xml:space="preserve"> os</w:t>
      </w:r>
      <w:r w:rsidR="004E5EDB" w:rsidRPr="004E5EDB">
        <w:t>obach</w:t>
      </w:r>
      <w:r w:rsidR="00E17DE1" w:rsidRPr="004E5EDB">
        <w:t xml:space="preserve"> będących niepełnosprawnymi uczestni</w:t>
      </w:r>
      <w:r w:rsidR="001F097B" w:rsidRPr="004E5EDB">
        <w:t xml:space="preserve">kami turnusu bez dofinansowania – </w:t>
      </w:r>
      <w:r w:rsidR="00214C48" w:rsidRPr="004E5EDB">
        <w:t xml:space="preserve">tzw. </w:t>
      </w:r>
      <w:r w:rsidR="001F097B" w:rsidRPr="004E5EDB">
        <w:t>osoby pełnopłatne</w:t>
      </w:r>
      <w:r w:rsidR="00D355A0" w:rsidRPr="004E5EDB">
        <w:t xml:space="preserve"> </w:t>
      </w:r>
      <w:r w:rsidR="006911D3" w:rsidRPr="004E5EDB">
        <w:t xml:space="preserve">(schorzenia: </w:t>
      </w:r>
      <w:r w:rsidR="004E5EDB" w:rsidRPr="004E5EDB">
        <w:t>05R</w:t>
      </w:r>
      <w:r w:rsidR="009650E5" w:rsidRPr="004E5EDB">
        <w:t>)</w:t>
      </w:r>
      <w:r w:rsidR="00D355A0" w:rsidRPr="004E5EDB">
        <w:t>.</w:t>
      </w:r>
      <w:r w:rsidR="00B8138F">
        <w:rPr>
          <w:rFonts w:eastAsia="Calibri"/>
          <w:color w:val="00B050"/>
          <w:lang w:eastAsia="en-US"/>
        </w:rPr>
        <w:t xml:space="preserve"> </w:t>
      </w:r>
      <w:r w:rsidR="00214C48" w:rsidRPr="006F6CBB">
        <w:t xml:space="preserve">Jak ustalili kontrolujący pośród uczestników turnusu </w:t>
      </w:r>
      <w:r w:rsidR="00FF0CCD" w:rsidRPr="006F6CBB">
        <w:t>nie było</w:t>
      </w:r>
      <w:r w:rsidR="00214C48" w:rsidRPr="006F6CBB">
        <w:t xml:space="preserve"> os</w:t>
      </w:r>
      <w:r w:rsidR="00FF0CCD" w:rsidRPr="006F6CBB">
        <w:t>ób</w:t>
      </w:r>
      <w:r w:rsidR="00214C48" w:rsidRPr="006F6CBB">
        <w:t xml:space="preserve"> poniżej 18 roku życia. </w:t>
      </w:r>
      <w:r w:rsidR="00E17DE1" w:rsidRPr="006F6CBB">
        <w:t xml:space="preserve">W skład kadry odpowiedzialnej za realizację programu turnusu wchodził: </w:t>
      </w:r>
      <w:r w:rsidR="00B3622F">
        <w:t xml:space="preserve">p.o. </w:t>
      </w:r>
      <w:r w:rsidR="00235FD0" w:rsidRPr="006F6CBB">
        <w:t>kierownik</w:t>
      </w:r>
      <w:r w:rsidR="00B3622F">
        <w:t>a</w:t>
      </w:r>
      <w:r w:rsidR="00235FD0" w:rsidRPr="006F6CBB">
        <w:t xml:space="preserve"> </w:t>
      </w:r>
      <w:r w:rsidR="00F26DE7" w:rsidRPr="006F6CBB">
        <w:t>Sanatorium Uzdrowiskowego</w:t>
      </w:r>
      <w:r w:rsidR="00235FD0" w:rsidRPr="006F6CBB">
        <w:t>,</w:t>
      </w:r>
      <w:r w:rsidR="006911D3" w:rsidRPr="006F6CBB">
        <w:t xml:space="preserve"> </w:t>
      </w:r>
      <w:r w:rsidR="004113A6">
        <w:t xml:space="preserve">2 </w:t>
      </w:r>
      <w:r w:rsidR="00235FD0" w:rsidRPr="006F6CBB">
        <w:t>lekarz</w:t>
      </w:r>
      <w:r w:rsidR="004113A6">
        <w:t>y</w:t>
      </w:r>
      <w:r w:rsidR="00235FD0" w:rsidRPr="006F6CBB">
        <w:t xml:space="preserve"> medycyny, </w:t>
      </w:r>
      <w:r w:rsidR="00F26DE7" w:rsidRPr="006F6CBB">
        <w:t>pedagog, 9</w:t>
      </w:r>
      <w:r w:rsidR="00E115F0" w:rsidRPr="006F6CBB">
        <w:t xml:space="preserve"> </w:t>
      </w:r>
      <w:r w:rsidR="00235FD0" w:rsidRPr="006F6CBB">
        <w:t>pielęgniar</w:t>
      </w:r>
      <w:r w:rsidR="00E115F0" w:rsidRPr="006F6CBB">
        <w:t>ek</w:t>
      </w:r>
      <w:r w:rsidR="00235FD0" w:rsidRPr="006F6CBB">
        <w:t xml:space="preserve">, </w:t>
      </w:r>
      <w:r w:rsidR="00E115F0" w:rsidRPr="006F6CBB">
        <w:t>1</w:t>
      </w:r>
      <w:r w:rsidR="00F26DE7" w:rsidRPr="006F6CBB">
        <w:t>6</w:t>
      </w:r>
      <w:r w:rsidR="00235FD0" w:rsidRPr="006F6CBB">
        <w:t xml:space="preserve"> </w:t>
      </w:r>
      <w:r w:rsidR="00F26DE7" w:rsidRPr="006F6CBB">
        <w:t xml:space="preserve">fizjoterapeutów, </w:t>
      </w:r>
      <w:r w:rsidR="00224570">
        <w:br/>
      </w:r>
      <w:r w:rsidR="00F26DE7" w:rsidRPr="006F6CBB">
        <w:t>1</w:t>
      </w:r>
      <w:r w:rsidR="00E115F0" w:rsidRPr="006F6CBB">
        <w:t xml:space="preserve"> masażyst</w:t>
      </w:r>
      <w:r w:rsidR="00F26DE7" w:rsidRPr="006F6CBB">
        <w:t>a</w:t>
      </w:r>
      <w:r w:rsidR="00830F0F">
        <w:t xml:space="preserve"> oraz specjalista ds. marketingu. </w:t>
      </w:r>
      <w:r w:rsidR="0087238E" w:rsidRPr="007F3321">
        <w:t xml:space="preserve">Dokumentacja dotycząca turnusu zawierała </w:t>
      </w:r>
      <w:r w:rsidR="00E510C8" w:rsidRPr="00291F30">
        <w:t>Program turnusu</w:t>
      </w:r>
      <w:r w:rsidR="0087238E" w:rsidRPr="00291F30">
        <w:t xml:space="preserve">, </w:t>
      </w:r>
      <w:r w:rsidR="0087238E" w:rsidRPr="00291F30">
        <w:rPr>
          <w:rFonts w:eastAsia="Calibri"/>
          <w:lang w:eastAsia="en-US"/>
        </w:rPr>
        <w:t xml:space="preserve">z określeniem szczegółowego planu każdego dnia turnusu </w:t>
      </w:r>
      <w:r w:rsidR="00454BBB">
        <w:rPr>
          <w:rFonts w:eastAsia="Calibri"/>
          <w:lang w:eastAsia="en-US"/>
        </w:rPr>
        <w:br/>
      </w:r>
      <w:r w:rsidR="0087238E" w:rsidRPr="00291F30">
        <w:rPr>
          <w:rFonts w:eastAsia="Calibri"/>
          <w:lang w:eastAsia="en-US"/>
        </w:rPr>
        <w:t>w rozbiciu godzinowym.</w:t>
      </w:r>
      <w:r w:rsidR="00B3622F" w:rsidRPr="00291F30">
        <w:rPr>
          <w:rFonts w:eastAsia="Calibri"/>
          <w:lang w:eastAsia="en-US"/>
        </w:rPr>
        <w:t xml:space="preserve"> </w:t>
      </w:r>
      <w:r w:rsidR="00B3622F" w:rsidRPr="00454BBB">
        <w:rPr>
          <w:color w:val="000000"/>
        </w:rPr>
        <w:t>S</w:t>
      </w:r>
      <w:r w:rsidR="0037235A" w:rsidRPr="00454BBB">
        <w:rPr>
          <w:color w:val="000000"/>
        </w:rPr>
        <w:t>zczegółowy program turnusu nie określał celu turnusu</w:t>
      </w:r>
      <w:r w:rsidR="0037235A">
        <w:rPr>
          <w:color w:val="000000"/>
        </w:rPr>
        <w:t xml:space="preserve"> stosownie do </w:t>
      </w:r>
      <w:r w:rsidR="0037235A" w:rsidRPr="0037235A">
        <w:rPr>
          <w:color w:val="000000"/>
        </w:rPr>
        <w:t xml:space="preserve">art. 10c ust. 6 </w:t>
      </w:r>
      <w:r w:rsidR="0037235A">
        <w:rPr>
          <w:color w:val="000000"/>
        </w:rPr>
        <w:t xml:space="preserve">pkt 1 </w:t>
      </w:r>
      <w:r w:rsidR="0037235A" w:rsidRPr="0037235A">
        <w:rPr>
          <w:color w:val="000000"/>
        </w:rPr>
        <w:t>ustawy o rehabilitacji zawodowej (…)</w:t>
      </w:r>
      <w:r w:rsidR="0037235A">
        <w:rPr>
          <w:color w:val="000000"/>
        </w:rPr>
        <w:t>.</w:t>
      </w:r>
      <w:r w:rsidR="00682C7E" w:rsidRPr="00830F0F">
        <w:rPr>
          <w:rFonts w:eastAsia="Calibri"/>
          <w:lang w:eastAsia="en-US"/>
        </w:rPr>
        <w:t xml:space="preserve"> </w:t>
      </w:r>
      <w:r w:rsidR="0087238E" w:rsidRPr="00830F0F">
        <w:rPr>
          <w:rFonts w:eastAsia="Calibri"/>
          <w:lang w:eastAsia="en-US"/>
        </w:rPr>
        <w:t>Plan przewidywał przeprowadzenie bada</w:t>
      </w:r>
      <w:r w:rsidR="00E115F0" w:rsidRPr="00830F0F">
        <w:rPr>
          <w:rFonts w:eastAsia="Calibri"/>
          <w:lang w:eastAsia="en-US"/>
        </w:rPr>
        <w:t>nia</w:t>
      </w:r>
      <w:r w:rsidR="0087238E" w:rsidRPr="00830F0F">
        <w:rPr>
          <w:rFonts w:eastAsia="Calibri"/>
          <w:lang w:eastAsia="en-US"/>
        </w:rPr>
        <w:t xml:space="preserve"> lekarski</w:t>
      </w:r>
      <w:r w:rsidR="00E115F0" w:rsidRPr="00830F0F">
        <w:rPr>
          <w:rFonts w:eastAsia="Calibri"/>
          <w:lang w:eastAsia="en-US"/>
        </w:rPr>
        <w:t>ego</w:t>
      </w:r>
      <w:r w:rsidR="0087238E" w:rsidRPr="00830F0F">
        <w:rPr>
          <w:rFonts w:eastAsia="Calibri"/>
          <w:lang w:eastAsia="en-US"/>
        </w:rPr>
        <w:t xml:space="preserve"> w pierwszym dniu turnusu</w:t>
      </w:r>
      <w:r w:rsidR="00E115F0" w:rsidRPr="00830F0F">
        <w:rPr>
          <w:rFonts w:eastAsia="Calibri"/>
          <w:lang w:eastAsia="en-US"/>
        </w:rPr>
        <w:t>, natomiast brak jest zapisów dotyczących</w:t>
      </w:r>
      <w:r w:rsidR="0087238E" w:rsidRPr="00830F0F">
        <w:rPr>
          <w:rFonts w:eastAsia="Calibri"/>
          <w:lang w:eastAsia="en-US"/>
        </w:rPr>
        <w:t xml:space="preserve"> końcowe</w:t>
      </w:r>
      <w:r w:rsidR="00E115F0" w:rsidRPr="00830F0F">
        <w:rPr>
          <w:rFonts w:eastAsia="Calibri"/>
          <w:lang w:eastAsia="en-US"/>
        </w:rPr>
        <w:t>go</w:t>
      </w:r>
      <w:r w:rsidR="0087238E" w:rsidRPr="00830F0F">
        <w:rPr>
          <w:rFonts w:eastAsia="Calibri"/>
          <w:lang w:eastAsia="en-US"/>
        </w:rPr>
        <w:t xml:space="preserve"> badania lekarskie</w:t>
      </w:r>
      <w:r w:rsidR="00E115F0" w:rsidRPr="00830F0F">
        <w:rPr>
          <w:rFonts w:eastAsia="Calibri"/>
          <w:lang w:eastAsia="en-US"/>
        </w:rPr>
        <w:t>go</w:t>
      </w:r>
      <w:r w:rsidR="0087238E" w:rsidRPr="00830F0F">
        <w:rPr>
          <w:rFonts w:eastAsia="Calibri"/>
          <w:lang w:eastAsia="en-US"/>
        </w:rPr>
        <w:t>.</w:t>
      </w:r>
      <w:r w:rsidR="006911D3" w:rsidRPr="00830F0F">
        <w:rPr>
          <w:rFonts w:eastAsia="Calibri"/>
          <w:lang w:eastAsia="en-US"/>
        </w:rPr>
        <w:t xml:space="preserve"> Jednakże </w:t>
      </w:r>
      <w:r w:rsidR="00454BBB">
        <w:rPr>
          <w:rFonts w:eastAsia="Calibri"/>
          <w:lang w:eastAsia="en-US"/>
        </w:rPr>
        <w:br/>
      </w:r>
      <w:r w:rsidR="00E115F0" w:rsidRPr="00830F0F">
        <w:rPr>
          <w:rFonts w:eastAsia="Calibri"/>
          <w:lang w:eastAsia="en-US"/>
        </w:rPr>
        <w:t xml:space="preserve">w informacji o przebiegu turnusu rehabilitacyjnego u każdego uczestnika </w:t>
      </w:r>
      <w:r w:rsidR="007F3321" w:rsidRPr="00830F0F">
        <w:rPr>
          <w:rFonts w:eastAsia="Calibri"/>
          <w:lang w:eastAsia="en-US"/>
        </w:rPr>
        <w:t>odnotowano dwie</w:t>
      </w:r>
      <w:r w:rsidR="00E115F0" w:rsidRPr="00830F0F">
        <w:rPr>
          <w:rFonts w:eastAsia="Calibri"/>
          <w:lang w:eastAsia="en-US"/>
        </w:rPr>
        <w:t xml:space="preserve"> wizyty lekarskie. </w:t>
      </w:r>
      <w:r w:rsidR="00830F0F">
        <w:rPr>
          <w:rFonts w:eastAsia="Calibri"/>
          <w:lang w:eastAsia="en-US"/>
        </w:rPr>
        <w:t>Informacje o przebiegu turnusu</w:t>
      </w:r>
      <w:r w:rsidR="0087238E" w:rsidRPr="00830F0F">
        <w:rPr>
          <w:rFonts w:eastAsia="Calibri"/>
          <w:lang w:eastAsia="en-US"/>
        </w:rPr>
        <w:t xml:space="preserve"> </w:t>
      </w:r>
      <w:r w:rsidR="00E115F0" w:rsidRPr="00830F0F">
        <w:rPr>
          <w:rFonts w:eastAsia="Calibri"/>
          <w:lang w:eastAsia="en-US"/>
        </w:rPr>
        <w:t xml:space="preserve">zostały </w:t>
      </w:r>
      <w:r w:rsidR="00830F0F">
        <w:rPr>
          <w:rFonts w:eastAsia="Calibri"/>
          <w:lang w:eastAsia="en-US"/>
        </w:rPr>
        <w:t xml:space="preserve">przygotowane </w:t>
      </w:r>
      <w:r w:rsidR="0087238E" w:rsidRPr="00830F0F">
        <w:rPr>
          <w:rFonts w:eastAsia="Calibri"/>
          <w:lang w:eastAsia="en-US"/>
        </w:rPr>
        <w:t xml:space="preserve">w dniu </w:t>
      </w:r>
      <w:r w:rsidR="00702DCA" w:rsidRPr="00830F0F">
        <w:rPr>
          <w:rFonts w:eastAsia="Calibri"/>
          <w:lang w:eastAsia="en-US"/>
        </w:rPr>
        <w:t>02.07.2022</w:t>
      </w:r>
      <w:r w:rsidR="0087238E" w:rsidRPr="00830F0F">
        <w:rPr>
          <w:rFonts w:eastAsia="Calibri"/>
          <w:lang w:eastAsia="en-US"/>
        </w:rPr>
        <w:t xml:space="preserve"> r. i przesłane do właściwych PCPR w </w:t>
      </w:r>
      <w:r w:rsidR="007C69B7" w:rsidRPr="00830F0F">
        <w:rPr>
          <w:rFonts w:eastAsia="Calibri"/>
          <w:lang w:eastAsia="en-US"/>
        </w:rPr>
        <w:t xml:space="preserve">dniu </w:t>
      </w:r>
      <w:r w:rsidR="00702DCA" w:rsidRPr="00830F0F">
        <w:rPr>
          <w:rFonts w:eastAsia="Calibri"/>
          <w:lang w:eastAsia="en-US"/>
        </w:rPr>
        <w:t>07.07.2022 r</w:t>
      </w:r>
      <w:r w:rsidR="00E115F0" w:rsidRPr="00830F0F">
        <w:rPr>
          <w:rFonts w:eastAsia="Calibri"/>
          <w:lang w:eastAsia="en-US"/>
        </w:rPr>
        <w:t>.</w:t>
      </w:r>
      <w:r w:rsidR="00341FB7" w:rsidRPr="00830F0F">
        <w:rPr>
          <w:rFonts w:eastAsia="Calibri"/>
          <w:lang w:eastAsia="en-US"/>
        </w:rPr>
        <w:t xml:space="preserve"> </w:t>
      </w:r>
      <w:r w:rsidR="00830F0F">
        <w:rPr>
          <w:rFonts w:eastAsia="Calibri"/>
          <w:lang w:eastAsia="en-US"/>
        </w:rPr>
        <w:t xml:space="preserve">oraz w dniu 08.07.2023 r. </w:t>
      </w:r>
      <w:r w:rsidR="00341FB7" w:rsidRPr="00830F0F">
        <w:rPr>
          <w:rFonts w:eastAsia="Calibri"/>
          <w:lang w:eastAsia="en-US"/>
        </w:rPr>
        <w:t>Okazana dokumentacja zawierała również oś</w:t>
      </w:r>
      <w:r w:rsidR="005D5E08" w:rsidRPr="00830F0F">
        <w:rPr>
          <w:rFonts w:eastAsia="Calibri"/>
          <w:lang w:eastAsia="en-US"/>
        </w:rPr>
        <w:t>wiadczenia organizatora turnusu</w:t>
      </w:r>
      <w:r w:rsidR="00702DCA" w:rsidRPr="00830F0F">
        <w:rPr>
          <w:rFonts w:eastAsia="Calibri"/>
          <w:lang w:eastAsia="en-US"/>
        </w:rPr>
        <w:t xml:space="preserve"> </w:t>
      </w:r>
      <w:r w:rsidR="00341FB7" w:rsidRPr="00830F0F">
        <w:rPr>
          <w:rFonts w:eastAsia="Calibri"/>
          <w:lang w:eastAsia="en-US"/>
        </w:rPr>
        <w:t xml:space="preserve">dotyczące </w:t>
      </w:r>
      <w:r w:rsidR="00702DCA" w:rsidRPr="00830F0F">
        <w:rPr>
          <w:rFonts w:eastAsia="Calibri"/>
          <w:lang w:eastAsia="en-US"/>
        </w:rPr>
        <w:t>1</w:t>
      </w:r>
      <w:r w:rsidR="00E115F0" w:rsidRPr="00830F0F">
        <w:rPr>
          <w:rFonts w:eastAsia="Calibri"/>
          <w:lang w:eastAsia="en-US"/>
        </w:rPr>
        <w:t>6</w:t>
      </w:r>
      <w:r w:rsidR="00341FB7" w:rsidRPr="00830F0F">
        <w:rPr>
          <w:rFonts w:eastAsia="Calibri"/>
          <w:lang w:eastAsia="en-US"/>
        </w:rPr>
        <w:t xml:space="preserve"> osób skierowanych na turnus, korzystających z dofinansowania PFRON.</w:t>
      </w:r>
    </w:p>
    <w:p w14:paraId="1471AFA7" w14:textId="048CEC44" w:rsidR="00AE1EAF" w:rsidRDefault="00291F30" w:rsidP="00AE1EAF">
      <w:pPr>
        <w:numPr>
          <w:ilvl w:val="0"/>
          <w:numId w:val="20"/>
        </w:numPr>
        <w:suppressAutoHyphens/>
        <w:spacing w:line="360" w:lineRule="auto"/>
        <w:jc w:val="both"/>
        <w:rPr>
          <w:rFonts w:eastAsia="Calibri"/>
          <w:lang w:eastAsia="en-US"/>
        </w:rPr>
      </w:pPr>
      <w:r>
        <w:rPr>
          <w:b/>
          <w:bCs/>
        </w:rPr>
        <w:t>Z</w:t>
      </w:r>
      <w:r w:rsidR="00AE1EAF" w:rsidRPr="00AE1EAF">
        <w:rPr>
          <w:b/>
          <w:bCs/>
        </w:rPr>
        <w:t xml:space="preserve">organizowany </w:t>
      </w:r>
      <w:r w:rsidR="00AE1EAF">
        <w:rPr>
          <w:b/>
          <w:bCs/>
        </w:rPr>
        <w:t>w okresie o</w:t>
      </w:r>
      <w:r w:rsidR="00AE1EAF" w:rsidRPr="00AE1EAF">
        <w:rPr>
          <w:b/>
          <w:bCs/>
        </w:rPr>
        <w:t xml:space="preserve">d 03.07.2022 r. </w:t>
      </w:r>
      <w:r w:rsidR="00B3622F">
        <w:rPr>
          <w:b/>
          <w:bCs/>
        </w:rPr>
        <w:t xml:space="preserve">do </w:t>
      </w:r>
      <w:r w:rsidR="00AE1EAF" w:rsidRPr="00AE1EAF">
        <w:rPr>
          <w:b/>
          <w:bCs/>
        </w:rPr>
        <w:t>16.07.2022 r.</w:t>
      </w:r>
      <w:r w:rsidR="00AE1EAF">
        <w:t xml:space="preserve"> – w turnusie uczestniczyło 13 osób z dofinansowaniem PFRON – nie wliczając 4 opiekunów - (wszystkie osoby z dysfunkcją narządu ruchu z wyłączeniem osób poruszających się na wózkach inwalidzkich- oświadczenie organizatora z dnia 20.06.2023 r.) oraz </w:t>
      </w:r>
      <w:r w:rsidR="00B3622F">
        <w:br/>
      </w:r>
      <w:r w:rsidR="00AE1EAF">
        <w:t xml:space="preserve">7 osób niepełnosprawnych dołączonych do turnusu (rodzaj </w:t>
      </w:r>
      <w:r w:rsidR="00AE1EAF" w:rsidRPr="00B6430E">
        <w:t xml:space="preserve">niepełnosprawności 05R oraz 07S – oświadczenie organizatora z dnia 06.07.2023 r.). Jak ustalili kontrolujący pośród uczestników turnusu nie było osób poniżej 18 roku życia. </w:t>
      </w:r>
      <w:r w:rsidR="00AE1EAF">
        <w:t xml:space="preserve">Dokumentacja zawierała również Program turnusu z </w:t>
      </w:r>
      <w:r w:rsidR="00AE1EAF" w:rsidRPr="008A63A9">
        <w:rPr>
          <w:rFonts w:eastAsia="Calibri"/>
          <w:lang w:eastAsia="en-US"/>
        </w:rPr>
        <w:t>określeniem szczegółowego planu każdego dnia turnusu</w:t>
      </w:r>
      <w:r w:rsidR="00AE1EAF">
        <w:rPr>
          <w:rFonts w:eastAsia="Calibri"/>
          <w:lang w:eastAsia="en-US"/>
        </w:rPr>
        <w:t xml:space="preserve"> w rozbiciu godzinowym. Program określał wykaz kadry medycznej na turnusie rehabilitacyjnym, w skład której wchodzili: p.o. Kierownik Sanatorium Uzdrowiskowego, 2 lekarzy, pedagog, 17 fizjoterapeutów, 9 pielęgniarek oraz </w:t>
      </w:r>
      <w:r w:rsidR="00B3622F">
        <w:rPr>
          <w:rFonts w:eastAsia="Calibri"/>
          <w:lang w:eastAsia="en-US"/>
        </w:rPr>
        <w:br/>
      </w:r>
      <w:r w:rsidR="00AE1EAF">
        <w:rPr>
          <w:rFonts w:eastAsia="Calibri"/>
          <w:lang w:eastAsia="en-US"/>
        </w:rPr>
        <w:t xml:space="preserve">1 specjalista ds. marketingu odpowiedzialny za realizację programu kulturalno-oświatowego. </w:t>
      </w:r>
      <w:r w:rsidR="00AE1EAF" w:rsidRPr="008A63A9">
        <w:rPr>
          <w:rFonts w:eastAsia="Calibri"/>
          <w:lang w:eastAsia="en-US"/>
        </w:rPr>
        <w:t>P</w:t>
      </w:r>
      <w:r w:rsidR="00AE1EAF">
        <w:rPr>
          <w:rFonts w:eastAsia="Calibri"/>
          <w:lang w:eastAsia="en-US"/>
        </w:rPr>
        <w:t>rogram</w:t>
      </w:r>
      <w:r w:rsidR="00AE1EAF" w:rsidRPr="008A63A9">
        <w:rPr>
          <w:rFonts w:eastAsia="Calibri"/>
          <w:lang w:eastAsia="en-US"/>
        </w:rPr>
        <w:t xml:space="preserve"> przewidywał przeprowadzenie badań lekarskich</w:t>
      </w:r>
      <w:r w:rsidR="00AE1EAF">
        <w:rPr>
          <w:rFonts w:eastAsia="Calibri"/>
          <w:lang w:eastAsia="en-US"/>
        </w:rPr>
        <w:t xml:space="preserve"> tylko </w:t>
      </w:r>
      <w:r w:rsidR="00AE1EAF">
        <w:rPr>
          <w:rFonts w:eastAsia="Calibri"/>
          <w:lang w:eastAsia="en-US"/>
        </w:rPr>
        <w:br/>
        <w:t>w pierwszym dniu turnusu, natomiast brak jest zapisów dotyczących</w:t>
      </w:r>
      <w:r w:rsidR="00AE1EAF" w:rsidRPr="008A63A9">
        <w:rPr>
          <w:rFonts w:eastAsia="Calibri"/>
          <w:lang w:eastAsia="en-US"/>
        </w:rPr>
        <w:t xml:space="preserve"> końcowe</w:t>
      </w:r>
      <w:r w:rsidR="00AE1EAF">
        <w:rPr>
          <w:rFonts w:eastAsia="Calibri"/>
          <w:lang w:eastAsia="en-US"/>
        </w:rPr>
        <w:t>go</w:t>
      </w:r>
      <w:r w:rsidR="00AE1EAF" w:rsidRPr="008A63A9">
        <w:rPr>
          <w:rFonts w:eastAsia="Calibri"/>
          <w:lang w:eastAsia="en-US"/>
        </w:rPr>
        <w:t xml:space="preserve"> badania lekarskie</w:t>
      </w:r>
      <w:r w:rsidR="00AE1EAF">
        <w:rPr>
          <w:rFonts w:eastAsia="Calibri"/>
          <w:lang w:eastAsia="en-US"/>
        </w:rPr>
        <w:t>go</w:t>
      </w:r>
      <w:r w:rsidR="00AE1EAF" w:rsidRPr="008A63A9">
        <w:rPr>
          <w:rFonts w:eastAsia="Calibri"/>
          <w:lang w:eastAsia="en-US"/>
        </w:rPr>
        <w:t>.</w:t>
      </w:r>
      <w:r w:rsidR="00AE1EAF">
        <w:rPr>
          <w:rFonts w:eastAsia="Calibri"/>
          <w:lang w:eastAsia="en-US"/>
        </w:rPr>
        <w:t xml:space="preserve"> Jednakże z informacji o przebiegu turnusu rehabilitacyjnego wynika, że każdy z uczestników odbył dwie wizyty lekarskie. I</w:t>
      </w:r>
      <w:r w:rsidR="00AE1EAF" w:rsidRPr="008A63A9">
        <w:rPr>
          <w:rFonts w:eastAsia="Calibri"/>
          <w:lang w:eastAsia="en-US"/>
        </w:rPr>
        <w:t xml:space="preserve">nformacje </w:t>
      </w:r>
      <w:r w:rsidR="00AE1EAF">
        <w:rPr>
          <w:rFonts w:eastAsia="Calibri"/>
          <w:lang w:eastAsia="en-US"/>
        </w:rPr>
        <w:br/>
      </w:r>
      <w:r w:rsidR="00AE1EAF" w:rsidRPr="008A63A9">
        <w:rPr>
          <w:rFonts w:eastAsia="Calibri"/>
          <w:lang w:eastAsia="en-US"/>
        </w:rPr>
        <w:t xml:space="preserve">o przebiegu turnusu rehabilitacyjnego sporządzone </w:t>
      </w:r>
      <w:r w:rsidR="00AE1EAF">
        <w:rPr>
          <w:rFonts w:eastAsia="Calibri"/>
          <w:lang w:eastAsia="en-US"/>
        </w:rPr>
        <w:t xml:space="preserve">zostały </w:t>
      </w:r>
      <w:r w:rsidR="00AE1EAF" w:rsidRPr="008A63A9">
        <w:rPr>
          <w:rFonts w:eastAsia="Calibri"/>
          <w:lang w:eastAsia="en-US"/>
        </w:rPr>
        <w:t xml:space="preserve">w dniu </w:t>
      </w:r>
      <w:r w:rsidR="00AE1EAF">
        <w:rPr>
          <w:rFonts w:eastAsia="Calibri"/>
          <w:lang w:eastAsia="en-US"/>
        </w:rPr>
        <w:t xml:space="preserve">16.07.2022 r. </w:t>
      </w:r>
      <w:r w:rsidR="00AE1EAF">
        <w:rPr>
          <w:rFonts w:eastAsia="Calibri"/>
          <w:lang w:eastAsia="en-US"/>
        </w:rPr>
        <w:br/>
      </w:r>
      <w:r w:rsidR="00AE1EAF" w:rsidRPr="00264A7A">
        <w:rPr>
          <w:rFonts w:eastAsia="Calibri"/>
          <w:lang w:eastAsia="en-US"/>
        </w:rPr>
        <w:t>i przesłane do właściwych PCPR w dniu 25.07.2022 r.</w:t>
      </w:r>
      <w:r w:rsidR="00AE1EAF">
        <w:rPr>
          <w:rFonts w:eastAsia="Calibri"/>
          <w:lang w:eastAsia="en-US"/>
        </w:rPr>
        <w:t xml:space="preserve"> Jedna z informacji o przebiegu turnusu, która została sporządzona w dniu 07.07.2022 r. wskazywała, iż osoba </w:t>
      </w:r>
      <w:r w:rsidR="00AE1EAF" w:rsidRPr="007B7669">
        <w:rPr>
          <w:rFonts w:eastAsia="Calibri"/>
          <w:u w:val="single"/>
          <w:lang w:eastAsia="en-US"/>
        </w:rPr>
        <w:t xml:space="preserve">uczestniczyła w turnusie w okresie od 03.07.2022 r. do 07.07.2022 </w:t>
      </w:r>
      <w:r w:rsidR="00AE1EAF" w:rsidRPr="006376C1">
        <w:rPr>
          <w:rFonts w:eastAsia="Calibri"/>
          <w:u w:val="single"/>
          <w:lang w:eastAsia="en-US"/>
        </w:rPr>
        <w:t>r</w:t>
      </w:r>
      <w:r w:rsidR="00B6430E" w:rsidRPr="006376C1">
        <w:rPr>
          <w:rFonts w:eastAsia="Calibri"/>
          <w:u w:val="single"/>
          <w:lang w:eastAsia="en-US"/>
        </w:rPr>
        <w:t>.</w:t>
      </w:r>
      <w:r w:rsidR="00B6430E" w:rsidRPr="006376C1">
        <w:rPr>
          <w:rFonts w:eastAsia="Calibri"/>
          <w:i/>
          <w:iCs/>
          <w:lang w:eastAsia="en-US"/>
        </w:rPr>
        <w:t xml:space="preserve"> </w:t>
      </w:r>
      <w:r w:rsidR="00B6430E" w:rsidRPr="006376C1">
        <w:rPr>
          <w:rFonts w:eastAsia="Calibri"/>
          <w:lang w:eastAsia="en-US"/>
        </w:rPr>
        <w:t xml:space="preserve">Z </w:t>
      </w:r>
      <w:r w:rsidR="00677345">
        <w:rPr>
          <w:rFonts w:eastAsia="Calibri"/>
          <w:lang w:eastAsia="en-US"/>
        </w:rPr>
        <w:t>oświadczenia</w:t>
      </w:r>
      <w:r w:rsidR="00B6430E" w:rsidRPr="006376C1">
        <w:rPr>
          <w:rFonts w:eastAsia="Calibri"/>
          <w:lang w:eastAsia="en-US"/>
        </w:rPr>
        <w:t xml:space="preserve"> organizatora</w:t>
      </w:r>
      <w:r w:rsidR="006376C1">
        <w:rPr>
          <w:rFonts w:eastAsia="Calibri"/>
          <w:lang w:eastAsia="en-US"/>
        </w:rPr>
        <w:t xml:space="preserve"> (zał. nr 4)</w:t>
      </w:r>
      <w:r w:rsidR="00B6430E" w:rsidRPr="006376C1">
        <w:rPr>
          <w:rFonts w:eastAsia="Calibri"/>
          <w:lang w:eastAsia="en-US"/>
        </w:rPr>
        <w:t xml:space="preserve"> wynika, że przyczyną skróconego pobytu na turnusie był</w:t>
      </w:r>
      <w:r w:rsidR="006376C1" w:rsidRPr="006376C1">
        <w:rPr>
          <w:rFonts w:eastAsia="Calibri"/>
          <w:lang w:eastAsia="en-US"/>
        </w:rPr>
        <w:t>o pogorszenie stanu zdrowia uczestnika turnusu (hospitalizacja).</w:t>
      </w:r>
      <w:r w:rsidR="00B6430E" w:rsidRPr="006376C1">
        <w:rPr>
          <w:rFonts w:eastAsia="Calibri"/>
          <w:i/>
          <w:iCs/>
          <w:lang w:eastAsia="en-US"/>
        </w:rPr>
        <w:t xml:space="preserve"> </w:t>
      </w:r>
      <w:r w:rsidR="00AE1EAF">
        <w:rPr>
          <w:rFonts w:eastAsia="Calibri"/>
          <w:lang w:eastAsia="en-US"/>
        </w:rPr>
        <w:t>Okazana dokumentacja zawierała również oświadczenia organizatora turnusu dotyczące 13 osób skierowanych na turnus, korzystających z dofinansowania PFRON.</w:t>
      </w:r>
    </w:p>
    <w:p w14:paraId="109A83ED" w14:textId="3E98219D" w:rsidR="00AE1EAF" w:rsidRPr="00AE1EAF" w:rsidRDefault="00AE1EAF" w:rsidP="00AE1EAF">
      <w:pPr>
        <w:numPr>
          <w:ilvl w:val="0"/>
          <w:numId w:val="20"/>
        </w:numPr>
        <w:suppressAutoHyphens/>
        <w:spacing w:line="360" w:lineRule="auto"/>
        <w:jc w:val="both"/>
        <w:rPr>
          <w:rFonts w:eastAsia="Calibri"/>
          <w:lang w:eastAsia="en-US"/>
        </w:rPr>
      </w:pPr>
      <w:r w:rsidRPr="00AE1EAF">
        <w:rPr>
          <w:rFonts w:eastAsia="Calibri"/>
          <w:b/>
          <w:bCs/>
          <w:lang w:eastAsia="en-US"/>
        </w:rPr>
        <w:t xml:space="preserve">Zorganizowany od 31.07.2022 r. </w:t>
      </w:r>
      <w:r w:rsidR="00B3622F">
        <w:rPr>
          <w:rFonts w:eastAsia="Calibri"/>
          <w:b/>
          <w:bCs/>
          <w:lang w:eastAsia="en-US"/>
        </w:rPr>
        <w:t>do</w:t>
      </w:r>
      <w:r w:rsidRPr="00AE1EAF">
        <w:rPr>
          <w:rFonts w:eastAsia="Calibri"/>
          <w:b/>
          <w:bCs/>
          <w:lang w:eastAsia="en-US"/>
        </w:rPr>
        <w:t xml:space="preserve"> 13.08.2022 r.</w:t>
      </w:r>
      <w:r>
        <w:rPr>
          <w:rFonts w:eastAsia="Calibri"/>
          <w:lang w:eastAsia="en-US"/>
        </w:rPr>
        <w:t xml:space="preserve"> </w:t>
      </w:r>
      <w:r>
        <w:t xml:space="preserve">w turnusie uczestniczyło 13 osób </w:t>
      </w:r>
      <w:r>
        <w:br/>
        <w:t xml:space="preserve">z dofinansowaniem PFRON – nie wliczając 2 opiekunów - (8 osób z dysfunkcją narządu ruchu z wyłączeniem osób poruszających się na wózkach inwalidzkich </w:t>
      </w:r>
      <w:r>
        <w:br/>
        <w:t xml:space="preserve">i 5 osób z upośledzeniem umysłowym - oświadczenie organizatora z dnia </w:t>
      </w:r>
      <w:r>
        <w:br/>
        <w:t>20.06.2023 r.) oraz 7 osób niepełnosprawnych dołączonych do turnusu (rodzaj niepełnosprawności 05R, 10N oświadczenie organizatora z</w:t>
      </w:r>
      <w:r w:rsidRPr="00B6430E">
        <w:t xml:space="preserve"> dnia 06.07.2023 r.). Jak ustalili kontrolujący pośród uczestników turnusu nie było osób poniżej 18 roku życia. </w:t>
      </w:r>
      <w:r>
        <w:t xml:space="preserve">Dokumentacja zawierała również Program turnusu z </w:t>
      </w:r>
      <w:r w:rsidRPr="008A63A9">
        <w:rPr>
          <w:rFonts w:eastAsia="Calibri"/>
          <w:lang w:eastAsia="en-US"/>
        </w:rPr>
        <w:t>określeniem szczegółowego planu każdego dnia turnusu</w:t>
      </w:r>
      <w:r>
        <w:rPr>
          <w:rFonts w:eastAsia="Calibri"/>
          <w:lang w:eastAsia="en-US"/>
        </w:rPr>
        <w:t xml:space="preserve"> w rozbiciu godzinowym. Program określał wykaz kadry medycznej na turnusie rehabilitacyjnym, w skład której wchodzili: p.o. Kierownik Sanatorium Uzdrowiskowego, 2 lekarzy, pedagog, 15 fizjoterapeutów, 3 techników masażystów, 9 pielęgniarek oraz 1 specjalista ds. marketingu odpowiedzialny za realizację programu kulturalno-oświatowego. </w:t>
      </w:r>
      <w:r w:rsidRPr="008A63A9">
        <w:rPr>
          <w:rFonts w:eastAsia="Calibri"/>
          <w:lang w:eastAsia="en-US"/>
        </w:rPr>
        <w:t>P</w:t>
      </w:r>
      <w:r>
        <w:rPr>
          <w:rFonts w:eastAsia="Calibri"/>
          <w:lang w:eastAsia="en-US"/>
        </w:rPr>
        <w:t>rogram</w:t>
      </w:r>
      <w:r w:rsidRPr="008A63A9">
        <w:rPr>
          <w:rFonts w:eastAsia="Calibri"/>
          <w:lang w:eastAsia="en-US"/>
        </w:rPr>
        <w:t xml:space="preserve"> przewidywał przeprowadzenie badań lekarskich</w:t>
      </w:r>
      <w:r>
        <w:rPr>
          <w:rFonts w:eastAsia="Calibri"/>
          <w:lang w:eastAsia="en-US"/>
        </w:rPr>
        <w:t xml:space="preserve"> tylko w pierwszym dniu turnusu, natomiast brak jest zapisów dotyczących</w:t>
      </w:r>
      <w:r w:rsidRPr="008A63A9">
        <w:rPr>
          <w:rFonts w:eastAsia="Calibri"/>
          <w:lang w:eastAsia="en-US"/>
        </w:rPr>
        <w:t xml:space="preserve"> końcowe</w:t>
      </w:r>
      <w:r>
        <w:rPr>
          <w:rFonts w:eastAsia="Calibri"/>
          <w:lang w:eastAsia="en-US"/>
        </w:rPr>
        <w:t>go</w:t>
      </w:r>
      <w:r w:rsidRPr="008A63A9">
        <w:rPr>
          <w:rFonts w:eastAsia="Calibri"/>
          <w:lang w:eastAsia="en-US"/>
        </w:rPr>
        <w:t xml:space="preserve"> badania lekarskie</w:t>
      </w:r>
      <w:r>
        <w:rPr>
          <w:rFonts w:eastAsia="Calibri"/>
          <w:lang w:eastAsia="en-US"/>
        </w:rPr>
        <w:t>go</w:t>
      </w:r>
      <w:r w:rsidRPr="008A63A9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Jednakże z informacji o przebiegu turnusu rehabilitacyjnego wynika, że każdy z uczestników odbył dwie wizyty lekarskie. I</w:t>
      </w:r>
      <w:r w:rsidRPr="008A63A9">
        <w:rPr>
          <w:rFonts w:eastAsia="Calibri"/>
          <w:lang w:eastAsia="en-US"/>
        </w:rPr>
        <w:t xml:space="preserve">nformacje o przebiegu turnusu rehabilitacyjnego sporządzone </w:t>
      </w:r>
      <w:r>
        <w:rPr>
          <w:rFonts w:eastAsia="Calibri"/>
          <w:lang w:eastAsia="en-US"/>
        </w:rPr>
        <w:t xml:space="preserve">zostały </w:t>
      </w:r>
      <w:r>
        <w:rPr>
          <w:rFonts w:eastAsia="Calibri"/>
          <w:lang w:eastAsia="en-US"/>
        </w:rPr>
        <w:br/>
      </w:r>
      <w:r w:rsidRPr="008A63A9">
        <w:rPr>
          <w:rFonts w:eastAsia="Calibri"/>
          <w:lang w:eastAsia="en-US"/>
        </w:rPr>
        <w:t xml:space="preserve">w dniu </w:t>
      </w:r>
      <w:r>
        <w:rPr>
          <w:rFonts w:eastAsia="Calibri"/>
          <w:lang w:eastAsia="en-US"/>
        </w:rPr>
        <w:t xml:space="preserve">13.08.2022 r. </w:t>
      </w:r>
      <w:r w:rsidRPr="00264A7A">
        <w:rPr>
          <w:rFonts w:eastAsia="Calibri"/>
          <w:lang w:eastAsia="en-US"/>
        </w:rPr>
        <w:t xml:space="preserve">i przesłane do właściwych PCPR w dniu </w:t>
      </w:r>
      <w:r>
        <w:rPr>
          <w:rFonts w:eastAsia="Calibri"/>
          <w:lang w:eastAsia="en-US"/>
        </w:rPr>
        <w:t xml:space="preserve">19.08.2022 </w:t>
      </w:r>
      <w:r w:rsidRPr="00264A7A">
        <w:rPr>
          <w:rFonts w:eastAsia="Calibri"/>
          <w:lang w:eastAsia="en-US"/>
        </w:rPr>
        <w:t>r.</w:t>
      </w:r>
      <w:r>
        <w:rPr>
          <w:rFonts w:eastAsia="Calibri"/>
          <w:lang w:eastAsia="en-US"/>
        </w:rPr>
        <w:t xml:space="preserve"> Okazana dokumentacja zawierała również oświadczenia organizatora turnusu dotyczące 13 osób skierowanych na turnus, korzystających z dofinansowania PFRON.</w:t>
      </w:r>
    </w:p>
    <w:p w14:paraId="6A34919D" w14:textId="57F2A09F" w:rsidR="00AE1EAF" w:rsidRPr="00AE1EAF" w:rsidRDefault="00291F30" w:rsidP="00AE1EAF">
      <w:pPr>
        <w:pStyle w:val="Akapitzlist"/>
        <w:numPr>
          <w:ilvl w:val="0"/>
          <w:numId w:val="20"/>
        </w:numPr>
        <w:spacing w:line="360" w:lineRule="auto"/>
        <w:jc w:val="both"/>
      </w:pPr>
      <w:r>
        <w:rPr>
          <w:b/>
          <w:bCs/>
        </w:rPr>
        <w:t>Z</w:t>
      </w:r>
      <w:r w:rsidR="00830F0F" w:rsidRPr="00291F30">
        <w:rPr>
          <w:b/>
          <w:bCs/>
        </w:rPr>
        <w:t>organizowany w okresie od 21.08.2022 r. do 03.09.202</w:t>
      </w:r>
      <w:r w:rsidR="00637688">
        <w:rPr>
          <w:b/>
          <w:bCs/>
        </w:rPr>
        <w:t>2</w:t>
      </w:r>
      <w:r w:rsidR="00830F0F" w:rsidRPr="00291F30">
        <w:rPr>
          <w:b/>
          <w:bCs/>
        </w:rPr>
        <w:t xml:space="preserve"> r.</w:t>
      </w:r>
      <w:r w:rsidR="004113A6" w:rsidRPr="004113A6">
        <w:t xml:space="preserve"> </w:t>
      </w:r>
      <w:r w:rsidR="00B6430E">
        <w:t xml:space="preserve">– w </w:t>
      </w:r>
      <w:r w:rsidR="004113A6" w:rsidRPr="00DA248B">
        <w:t>turnusie uczestniczyło 16 osób z dofinansowaniem PFRON (nie licząc</w:t>
      </w:r>
      <w:r w:rsidR="004113A6" w:rsidRPr="004113A6">
        <w:rPr>
          <w:color w:val="FF0000"/>
        </w:rPr>
        <w:t xml:space="preserve"> </w:t>
      </w:r>
      <w:r w:rsidR="0049563D" w:rsidRPr="0049563D">
        <w:t>5</w:t>
      </w:r>
      <w:r w:rsidR="004113A6" w:rsidRPr="004113A6">
        <w:rPr>
          <w:color w:val="FF0000"/>
        </w:rPr>
        <w:t xml:space="preserve"> </w:t>
      </w:r>
      <w:r w:rsidR="004113A6" w:rsidRPr="00DA248B">
        <w:t>opiekunów) w tym 1</w:t>
      </w:r>
      <w:r w:rsidR="004113A6">
        <w:t>3</w:t>
      </w:r>
      <w:r w:rsidR="004113A6" w:rsidRPr="00DA248B">
        <w:t xml:space="preserve"> osób z dysfunkcją ruchu w wyłączeniem osób poruszających się na wózkach inwalidzkich, </w:t>
      </w:r>
      <w:r w:rsidR="004113A6">
        <w:t>1 osoba z upośledzeniem umysłowym, 2</w:t>
      </w:r>
      <w:r w:rsidR="004113A6" w:rsidRPr="004E5EDB">
        <w:t xml:space="preserve"> osob</w:t>
      </w:r>
      <w:r w:rsidR="004113A6">
        <w:t>y</w:t>
      </w:r>
      <w:r w:rsidR="004113A6" w:rsidRPr="004E5EDB">
        <w:t xml:space="preserve"> z cukrzycą, chorobami metabolicznymi. Okazana dokumentacja zawierała informację o pozostałych 4 osobach będących niepełnosprawnymi uczestnikami turnusu bez dofinansowania – tzw. osoby pełnopłatne (schorzenia: 05R).</w:t>
      </w:r>
      <w:r w:rsidR="004113A6">
        <w:rPr>
          <w:rFonts w:eastAsia="Calibri"/>
          <w:color w:val="00B050"/>
          <w:lang w:eastAsia="en-US"/>
        </w:rPr>
        <w:t xml:space="preserve"> </w:t>
      </w:r>
      <w:r w:rsidR="0049563D" w:rsidRPr="0049563D">
        <w:t>P</w:t>
      </w:r>
      <w:r w:rsidR="004113A6" w:rsidRPr="0049563D">
        <w:t>ośród uczestników turnusu był</w:t>
      </w:r>
      <w:r w:rsidR="0049563D" w:rsidRPr="0049563D">
        <w:t>a 1</w:t>
      </w:r>
      <w:r w:rsidR="004113A6" w:rsidRPr="0049563D">
        <w:t xml:space="preserve"> osob</w:t>
      </w:r>
      <w:r w:rsidR="0049563D" w:rsidRPr="0049563D">
        <w:t>a</w:t>
      </w:r>
      <w:r w:rsidR="004113A6" w:rsidRPr="0049563D">
        <w:t xml:space="preserve"> poniżej 18 roku życia. </w:t>
      </w:r>
      <w:r w:rsidR="004113A6" w:rsidRPr="006F6CBB">
        <w:t xml:space="preserve">W skład kadry odpowiedzialnej za realizację programu turnusu wchodził: </w:t>
      </w:r>
      <w:r w:rsidR="00A63ABB">
        <w:t>p.o.</w:t>
      </w:r>
      <w:r w:rsidR="00A63ABB" w:rsidRPr="006F6CBB">
        <w:t xml:space="preserve"> kierownik</w:t>
      </w:r>
      <w:r w:rsidR="004113A6" w:rsidRPr="006F6CBB">
        <w:t xml:space="preserve"> Sanatorium Uzdrowiskowego, </w:t>
      </w:r>
      <w:r w:rsidR="004113A6">
        <w:t xml:space="preserve">2 </w:t>
      </w:r>
      <w:r w:rsidR="004113A6" w:rsidRPr="006F6CBB">
        <w:t>lekarz</w:t>
      </w:r>
      <w:r w:rsidR="004113A6">
        <w:t>y</w:t>
      </w:r>
      <w:r w:rsidR="004113A6" w:rsidRPr="006F6CBB">
        <w:t xml:space="preserve"> medycyny, pedagog, 9 pielęgniarek, 1</w:t>
      </w:r>
      <w:r w:rsidR="004113A6">
        <w:t>5</w:t>
      </w:r>
      <w:r w:rsidR="004113A6" w:rsidRPr="006F6CBB">
        <w:t xml:space="preserve"> fizjoterapeutów, </w:t>
      </w:r>
      <w:r w:rsidR="004113A6">
        <w:t>4</w:t>
      </w:r>
      <w:r w:rsidR="004113A6" w:rsidRPr="006F6CBB">
        <w:t xml:space="preserve"> masażys</w:t>
      </w:r>
      <w:r w:rsidR="004113A6">
        <w:t xml:space="preserve">tów oraz specjalista ds. marketingu. </w:t>
      </w:r>
      <w:r w:rsidR="004113A6" w:rsidRPr="007F3321">
        <w:t xml:space="preserve">Dokumentacja dotycząca turnusu zawierała Program turnusu, </w:t>
      </w:r>
      <w:r w:rsidR="00B6430E">
        <w:br/>
      </w:r>
      <w:r w:rsidR="004113A6" w:rsidRPr="00B8138F">
        <w:rPr>
          <w:rFonts w:eastAsia="Calibri"/>
          <w:lang w:eastAsia="en-US"/>
        </w:rPr>
        <w:t xml:space="preserve">z określeniem szczegółowego planu każdego dnia turnusu w rozbiciu godzinowym. </w:t>
      </w:r>
      <w:r w:rsidR="00A63ABB" w:rsidRPr="00B6430E">
        <w:rPr>
          <w:color w:val="000000"/>
        </w:rPr>
        <w:t>S</w:t>
      </w:r>
      <w:r w:rsidR="004113A6" w:rsidRPr="00B6430E">
        <w:rPr>
          <w:color w:val="000000"/>
        </w:rPr>
        <w:t>zczegółowy program turnusu nie określał celu turnusu</w:t>
      </w:r>
      <w:r w:rsidR="004113A6">
        <w:rPr>
          <w:color w:val="000000"/>
        </w:rPr>
        <w:t xml:space="preserve"> stosownie do </w:t>
      </w:r>
      <w:r w:rsidR="004113A6" w:rsidRPr="0037235A">
        <w:rPr>
          <w:color w:val="000000"/>
        </w:rPr>
        <w:t xml:space="preserve">art. 10c ust. 6 </w:t>
      </w:r>
      <w:r w:rsidR="004113A6">
        <w:rPr>
          <w:color w:val="000000"/>
        </w:rPr>
        <w:t xml:space="preserve">pkt 1 </w:t>
      </w:r>
      <w:r w:rsidR="004113A6" w:rsidRPr="0037235A">
        <w:rPr>
          <w:color w:val="000000"/>
        </w:rPr>
        <w:t>ustawy o rehabilitacji zawodowej (…)</w:t>
      </w:r>
      <w:r w:rsidR="004113A6">
        <w:rPr>
          <w:color w:val="000000"/>
        </w:rPr>
        <w:t>.</w:t>
      </w:r>
      <w:r w:rsidR="004113A6" w:rsidRPr="00830F0F">
        <w:rPr>
          <w:rFonts w:eastAsia="Calibri"/>
          <w:lang w:eastAsia="en-US"/>
        </w:rPr>
        <w:t xml:space="preserve"> Plan przewidywał przeprowadzenie badania lekarskiego w pierwszym dniu turnusu, natomiast brak jest zapisów dotyczących końcowego badania lekarskiego. Jednakże w </w:t>
      </w:r>
      <w:bookmarkStart w:id="1" w:name="_Hlk140478351"/>
      <w:r w:rsidR="004113A6" w:rsidRPr="00830F0F">
        <w:rPr>
          <w:rFonts w:eastAsia="Calibri"/>
          <w:lang w:eastAsia="en-US"/>
        </w:rPr>
        <w:t>informacji o przebiegu turnusu rehabilitacyjnego u każdego uczestnika odnotowano dwie wizyty lekarskie</w:t>
      </w:r>
      <w:bookmarkEnd w:id="1"/>
      <w:r w:rsidR="004113A6" w:rsidRPr="00830F0F">
        <w:rPr>
          <w:rFonts w:eastAsia="Calibri"/>
          <w:lang w:eastAsia="en-US"/>
        </w:rPr>
        <w:t xml:space="preserve">. </w:t>
      </w:r>
      <w:r w:rsidR="004113A6">
        <w:rPr>
          <w:rFonts w:eastAsia="Calibri"/>
          <w:lang w:eastAsia="en-US"/>
        </w:rPr>
        <w:t>Informacje o przebiegu turnusu</w:t>
      </w:r>
      <w:r w:rsidR="004113A6" w:rsidRPr="00830F0F">
        <w:rPr>
          <w:rFonts w:eastAsia="Calibri"/>
          <w:lang w:eastAsia="en-US"/>
        </w:rPr>
        <w:t xml:space="preserve"> zostały </w:t>
      </w:r>
      <w:r w:rsidR="004113A6">
        <w:rPr>
          <w:rFonts w:eastAsia="Calibri"/>
          <w:lang w:eastAsia="en-US"/>
        </w:rPr>
        <w:t xml:space="preserve">przygotowane </w:t>
      </w:r>
      <w:r w:rsidR="004113A6" w:rsidRPr="00830F0F">
        <w:rPr>
          <w:rFonts w:eastAsia="Calibri"/>
          <w:lang w:eastAsia="en-US"/>
        </w:rPr>
        <w:t>w dniu 0</w:t>
      </w:r>
      <w:r w:rsidR="0049563D">
        <w:rPr>
          <w:rFonts w:eastAsia="Calibri"/>
          <w:lang w:eastAsia="en-US"/>
        </w:rPr>
        <w:t>3</w:t>
      </w:r>
      <w:r w:rsidR="004113A6" w:rsidRPr="00830F0F">
        <w:rPr>
          <w:rFonts w:eastAsia="Calibri"/>
          <w:lang w:eastAsia="en-US"/>
        </w:rPr>
        <w:t>.0</w:t>
      </w:r>
      <w:r w:rsidR="0049563D">
        <w:rPr>
          <w:rFonts w:eastAsia="Calibri"/>
          <w:lang w:eastAsia="en-US"/>
        </w:rPr>
        <w:t>9</w:t>
      </w:r>
      <w:r w:rsidR="004113A6" w:rsidRPr="00830F0F">
        <w:rPr>
          <w:rFonts w:eastAsia="Calibri"/>
          <w:lang w:eastAsia="en-US"/>
        </w:rPr>
        <w:t>.2022 r. i przesłane do właściwych PCPR w dniu 0</w:t>
      </w:r>
      <w:r w:rsidR="0049563D">
        <w:rPr>
          <w:rFonts w:eastAsia="Calibri"/>
          <w:lang w:eastAsia="en-US"/>
        </w:rPr>
        <w:t>9</w:t>
      </w:r>
      <w:r w:rsidR="004113A6" w:rsidRPr="00830F0F">
        <w:rPr>
          <w:rFonts w:eastAsia="Calibri"/>
          <w:lang w:eastAsia="en-US"/>
        </w:rPr>
        <w:t>.0</w:t>
      </w:r>
      <w:r w:rsidR="0049563D">
        <w:rPr>
          <w:rFonts w:eastAsia="Calibri"/>
          <w:lang w:eastAsia="en-US"/>
        </w:rPr>
        <w:t>9</w:t>
      </w:r>
      <w:r w:rsidR="004113A6" w:rsidRPr="00830F0F">
        <w:rPr>
          <w:rFonts w:eastAsia="Calibri"/>
          <w:lang w:eastAsia="en-US"/>
        </w:rPr>
        <w:t>.2022 r. Okazana dokumentacja zawierała również oświadczenia organizatora turnusu dotyczące 16 osób skierowanych na turnus, korzystających z dofinansowania PFRON.</w:t>
      </w:r>
    </w:p>
    <w:p w14:paraId="1366B9F0" w14:textId="0CC49557" w:rsidR="00AE1EAF" w:rsidRPr="00AE1EAF" w:rsidRDefault="00AE1EAF" w:rsidP="00AE1EAF">
      <w:pPr>
        <w:pStyle w:val="Akapitzlist"/>
        <w:numPr>
          <w:ilvl w:val="0"/>
          <w:numId w:val="20"/>
        </w:numPr>
        <w:spacing w:line="360" w:lineRule="auto"/>
        <w:jc w:val="both"/>
      </w:pPr>
      <w:r w:rsidRPr="00AE1EAF">
        <w:rPr>
          <w:rFonts w:eastAsia="Calibri"/>
          <w:b/>
          <w:bCs/>
          <w:lang w:eastAsia="en-US"/>
        </w:rPr>
        <w:t xml:space="preserve">Zorganizowany od 18.09.2022 r. </w:t>
      </w:r>
      <w:r w:rsidR="00A63ABB">
        <w:rPr>
          <w:rFonts w:eastAsia="Calibri"/>
          <w:b/>
          <w:bCs/>
          <w:lang w:eastAsia="en-US"/>
        </w:rPr>
        <w:t>do</w:t>
      </w:r>
      <w:r w:rsidRPr="00AE1EAF">
        <w:rPr>
          <w:rFonts w:eastAsia="Calibri"/>
          <w:b/>
          <w:bCs/>
          <w:lang w:eastAsia="en-US"/>
        </w:rPr>
        <w:t xml:space="preserve"> 01.10.2022 r.</w:t>
      </w:r>
      <w:r w:rsidRPr="00AE1EAF">
        <w:rPr>
          <w:rFonts w:eastAsia="Calibri"/>
          <w:lang w:eastAsia="en-US"/>
        </w:rPr>
        <w:t xml:space="preserve"> </w:t>
      </w:r>
      <w:r>
        <w:t xml:space="preserve">w turnusie uczestniczyło 11 osób </w:t>
      </w:r>
      <w:r>
        <w:br/>
        <w:t xml:space="preserve">z dofinansowaniem PFRON – nie wliczając 1 opiekuna - (10 osób z dysfunkcją narządu ruchu z wyłączeniem osób poruszających się na wózkach inwalidzkich </w:t>
      </w:r>
      <w:r w:rsidR="00A63ABB">
        <w:br/>
      </w:r>
      <w:r>
        <w:t xml:space="preserve">i 1 osoba z upośledzeniem umysłowym - oświadczenie organizatora z dnia </w:t>
      </w:r>
      <w:r w:rsidR="00A63ABB">
        <w:br/>
      </w:r>
      <w:r>
        <w:t xml:space="preserve">20.06.2023 r.) oraz 9 osób niepełnosprawnych dołączonych do </w:t>
      </w:r>
      <w:r w:rsidRPr="00EE5C93">
        <w:t xml:space="preserve">turnusu (rodzaj niepełnosprawności 05R oświadczenie organizatora z dnia 06.07.2023 r.). Jak ustalili kontrolujący pośród uczestników turnusu nie było osób poniżej 18 roku życia. </w:t>
      </w:r>
      <w:r>
        <w:t xml:space="preserve">Dokumentacja zawierała również Program turnusu z </w:t>
      </w:r>
      <w:r w:rsidRPr="00AE1EAF">
        <w:rPr>
          <w:rFonts w:eastAsia="Calibri"/>
          <w:lang w:eastAsia="en-US"/>
        </w:rPr>
        <w:t xml:space="preserve">określeniem szczegółowego planu każdego dnia turnusu w rozbiciu godzinowym. Program określał wykaz kadry medycznej na turnusie rehabilitacyjnym, w skład której wchodzili: p.o. Kierownik Sanatorium Uzdrowiskowego, 2 lekarzy, pedagog, 16 fizjoterapeutów, 3 techników masażystów, 9 pielęgniarek oraz 1 specjalista ds. marketingu odpowiedzialny za realizację programu kulturalno-oświatowego. Program przewidywał przeprowadzenie badań lekarskich tylko w pierwszym dniu turnusu, natomiast brak jest zapisów dotyczących końcowego badania lekarskiego. Jednakże z informacji o przebiegu turnusu rehabilitacyjnego wynika, że każdy z uczestników odbył dwie wizyty lekarskie. Informacje o przebiegu turnusu rehabilitacyjnego sporządzone zostały </w:t>
      </w:r>
      <w:r w:rsidR="00A63ABB">
        <w:rPr>
          <w:rFonts w:eastAsia="Calibri"/>
          <w:lang w:eastAsia="en-US"/>
        </w:rPr>
        <w:br/>
      </w:r>
      <w:r w:rsidRPr="00AE1EAF">
        <w:rPr>
          <w:rFonts w:eastAsia="Calibri"/>
          <w:lang w:eastAsia="en-US"/>
        </w:rPr>
        <w:t xml:space="preserve">w dniu 01.10.2022 r. i przesłane do właściwych PCPR w dniu 07.10.2022 r. Okazana dokumentacja zawierała również oświadczenia organizatora turnusu dotyczące </w:t>
      </w:r>
      <w:r w:rsidR="00A63ABB">
        <w:rPr>
          <w:rFonts w:eastAsia="Calibri"/>
          <w:lang w:eastAsia="en-US"/>
        </w:rPr>
        <w:br/>
      </w:r>
      <w:r w:rsidRPr="00AE1EAF">
        <w:rPr>
          <w:rFonts w:eastAsia="Calibri"/>
          <w:lang w:eastAsia="en-US"/>
        </w:rPr>
        <w:t>11 osób skierowanych na turnus, korzystających z dofinansowania PFRON.</w:t>
      </w:r>
    </w:p>
    <w:p w14:paraId="69B337B7" w14:textId="77777777" w:rsidR="00BE7994" w:rsidRPr="00246AD8" w:rsidRDefault="00BE7994" w:rsidP="00AE1EAF">
      <w:pPr>
        <w:suppressAutoHyphens/>
        <w:spacing w:line="360" w:lineRule="auto"/>
        <w:jc w:val="both"/>
      </w:pPr>
    </w:p>
    <w:p w14:paraId="06548919" w14:textId="6A473ECC" w:rsidR="00224570" w:rsidRDefault="00BE7994" w:rsidP="00224570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b/>
          <w:i/>
        </w:rPr>
      </w:pPr>
      <w:r w:rsidRPr="0053699C">
        <w:rPr>
          <w:b/>
          <w:i/>
        </w:rPr>
        <w:t>Spełnianie warunków wynikających z art. 10c ust. 2 i 4 ustawy z dnia 27 sierpnia 1997</w:t>
      </w:r>
      <w:r w:rsidR="0017112D">
        <w:rPr>
          <w:b/>
          <w:i/>
        </w:rPr>
        <w:t xml:space="preserve"> </w:t>
      </w:r>
      <w:r w:rsidRPr="0053699C">
        <w:rPr>
          <w:b/>
          <w:i/>
        </w:rPr>
        <w:t>r. o rehabilitacji zawodowej i społecznej oraz zatrudnianiu osób niepełnosprawnych (Dz. U. z 202</w:t>
      </w:r>
      <w:r w:rsidR="0027194E">
        <w:rPr>
          <w:b/>
          <w:i/>
        </w:rPr>
        <w:t>3</w:t>
      </w:r>
      <w:r w:rsidRPr="0053699C">
        <w:rPr>
          <w:b/>
          <w:i/>
        </w:rPr>
        <w:t xml:space="preserve"> r., poz. </w:t>
      </w:r>
      <w:r w:rsidR="0027194E">
        <w:rPr>
          <w:b/>
          <w:i/>
        </w:rPr>
        <w:t>100</w:t>
      </w:r>
      <w:r w:rsidRPr="0053699C">
        <w:rPr>
          <w:b/>
          <w:i/>
        </w:rPr>
        <w:t xml:space="preserve"> z </w:t>
      </w:r>
      <w:proofErr w:type="spellStart"/>
      <w:r w:rsidRPr="0053699C">
        <w:rPr>
          <w:b/>
          <w:i/>
        </w:rPr>
        <w:t>późn</w:t>
      </w:r>
      <w:proofErr w:type="spellEnd"/>
      <w:r w:rsidRPr="0053699C">
        <w:rPr>
          <w:b/>
          <w:i/>
        </w:rPr>
        <w:t>. zm.)</w:t>
      </w:r>
      <w:r w:rsidRPr="0053699C">
        <w:rPr>
          <w:b/>
        </w:rPr>
        <w:t xml:space="preserve"> –</w:t>
      </w:r>
      <w:r w:rsidR="006D4A92">
        <w:rPr>
          <w:b/>
        </w:rPr>
        <w:t xml:space="preserve"> </w:t>
      </w:r>
      <w:r w:rsidR="00823C33" w:rsidRPr="009F6ABF">
        <w:rPr>
          <w:b/>
          <w:i/>
          <w:iCs/>
        </w:rPr>
        <w:t>nie</w:t>
      </w:r>
      <w:r w:rsidR="00823C33">
        <w:rPr>
          <w:b/>
        </w:rPr>
        <w:t xml:space="preserve"> </w:t>
      </w:r>
      <w:r w:rsidRPr="0053699C">
        <w:rPr>
          <w:b/>
          <w:i/>
        </w:rPr>
        <w:t>stwierdzono nieprawidłowości.</w:t>
      </w:r>
    </w:p>
    <w:p w14:paraId="33990507" w14:textId="77777777" w:rsidR="00B5580B" w:rsidRPr="00B5580B" w:rsidRDefault="00B5580B" w:rsidP="00B5580B">
      <w:pPr>
        <w:pStyle w:val="Akapitzlist"/>
        <w:suppressAutoHyphens/>
        <w:spacing w:line="360" w:lineRule="auto"/>
        <w:ind w:left="1146"/>
        <w:jc w:val="both"/>
        <w:rPr>
          <w:b/>
          <w:i/>
          <w:sz w:val="16"/>
          <w:szCs w:val="16"/>
        </w:rPr>
      </w:pPr>
    </w:p>
    <w:p w14:paraId="7572A28E" w14:textId="091D2905" w:rsidR="00BE7994" w:rsidRPr="002436C7" w:rsidRDefault="00BE7994" w:rsidP="00BE7994">
      <w:pPr>
        <w:suppressAutoHyphens/>
        <w:spacing w:line="360" w:lineRule="auto"/>
        <w:ind w:firstLine="708"/>
        <w:jc w:val="both"/>
        <w:rPr>
          <w:rFonts w:eastAsia="Calibri"/>
          <w:lang w:eastAsia="en-US"/>
        </w:rPr>
      </w:pPr>
      <w:r>
        <w:t>Turnusy organizowane</w:t>
      </w:r>
      <w:r w:rsidRPr="001719B7">
        <w:t xml:space="preserve"> przez</w:t>
      </w:r>
      <w:r w:rsidR="00E21320">
        <w:t xml:space="preserve"> </w:t>
      </w:r>
      <w:r w:rsidR="00D44A72">
        <w:t>„</w:t>
      </w:r>
      <w:r w:rsidR="00C4474F">
        <w:t>Uzdrowisko Horyniec</w:t>
      </w:r>
      <w:r w:rsidR="00D44A72">
        <w:t>” Sp. z o.o.</w:t>
      </w:r>
      <w:r w:rsidR="00C4474F">
        <w:t xml:space="preserve"> w</w:t>
      </w:r>
      <w:r>
        <w:t xml:space="preserve"> </w:t>
      </w:r>
      <w:r w:rsidR="007C4D4A">
        <w:t xml:space="preserve">latach </w:t>
      </w:r>
      <w:r w:rsidR="00C4474F">
        <w:t>2022-</w:t>
      </w:r>
      <w:r w:rsidR="00B5580B">
        <w:t>2023 odbywały</w:t>
      </w:r>
      <w:r w:rsidRPr="002436C7">
        <w:rPr>
          <w:rFonts w:eastAsia="Calibri"/>
          <w:lang w:eastAsia="en-US"/>
        </w:rPr>
        <w:t xml:space="preserve"> się w </w:t>
      </w:r>
      <w:r w:rsidR="00C4474F">
        <w:rPr>
          <w:rFonts w:eastAsia="Calibri"/>
          <w:lang w:eastAsia="en-US"/>
        </w:rPr>
        <w:t xml:space="preserve">obiektach </w:t>
      </w:r>
      <w:r w:rsidR="00E21320">
        <w:rPr>
          <w:rFonts w:eastAsia="Calibri"/>
          <w:lang w:eastAsia="en-US"/>
        </w:rPr>
        <w:t>zlokalizowany</w:t>
      </w:r>
      <w:r w:rsidR="00B6430E">
        <w:rPr>
          <w:rFonts w:eastAsia="Calibri"/>
          <w:lang w:eastAsia="en-US"/>
        </w:rPr>
        <w:t>ch</w:t>
      </w:r>
      <w:r w:rsidR="00E21320">
        <w:rPr>
          <w:rFonts w:eastAsia="Calibri"/>
          <w:lang w:eastAsia="en-US"/>
        </w:rPr>
        <w:t xml:space="preserve"> na terenie kraju </w:t>
      </w:r>
      <w:r>
        <w:rPr>
          <w:rFonts w:eastAsia="Calibri"/>
          <w:lang w:eastAsia="en-US"/>
        </w:rPr>
        <w:t>tj.:</w:t>
      </w:r>
      <w:r w:rsidR="00957E5F">
        <w:rPr>
          <w:rFonts w:eastAsia="Calibri"/>
          <w:lang w:eastAsia="en-US"/>
        </w:rPr>
        <w:t xml:space="preserve"> w </w:t>
      </w:r>
      <w:r w:rsidR="00C4474F">
        <w:t xml:space="preserve">Sanatorium </w:t>
      </w:r>
      <w:r w:rsidR="007F2F09">
        <w:t>U</w:t>
      </w:r>
      <w:r w:rsidR="00C4474F">
        <w:t>zdrowiskow</w:t>
      </w:r>
      <w:r w:rsidR="00DA3CA8">
        <w:t>ym</w:t>
      </w:r>
      <w:r w:rsidR="00C4474F">
        <w:t xml:space="preserve"> „</w:t>
      </w:r>
      <w:r w:rsidR="007F2F09">
        <w:t>U</w:t>
      </w:r>
      <w:r w:rsidR="00C4474F">
        <w:t>zdrowisko Horyniec” „Dom Zdrojowy”</w:t>
      </w:r>
      <w:r w:rsidR="00DA3CA8">
        <w:t xml:space="preserve">, </w:t>
      </w:r>
      <w:r w:rsidR="00C4474F">
        <w:t>„Jawor”</w:t>
      </w:r>
      <w:r w:rsidR="00DA3CA8">
        <w:t xml:space="preserve">, </w:t>
      </w:r>
      <w:r w:rsidR="00C4474F">
        <w:t xml:space="preserve">ul. Sanatoryjna 3, </w:t>
      </w:r>
      <w:r w:rsidR="00DA3CA8">
        <w:br/>
      </w:r>
      <w:r w:rsidR="00C4474F">
        <w:t xml:space="preserve">37-620 Horyniec-Zdrój </w:t>
      </w:r>
      <w:r w:rsidR="00957E5F">
        <w:t xml:space="preserve">(nr </w:t>
      </w:r>
      <w:r w:rsidR="00486C4C" w:rsidRPr="007C4D4A">
        <w:t>OD/18/001</w:t>
      </w:r>
      <w:r w:rsidR="00C4474F">
        <w:t>2</w:t>
      </w:r>
      <w:r w:rsidR="00486C4C" w:rsidRPr="007C4D4A">
        <w:t>/</w:t>
      </w:r>
      <w:r w:rsidR="00C4474F">
        <w:t xml:space="preserve">22). </w:t>
      </w:r>
      <w:r>
        <w:rPr>
          <w:rFonts w:eastAsia="Calibri"/>
          <w:lang w:eastAsia="en-US"/>
        </w:rPr>
        <w:t xml:space="preserve">Na </w:t>
      </w:r>
      <w:r w:rsidR="00C4474F">
        <w:rPr>
          <w:rFonts w:eastAsia="Calibri"/>
          <w:lang w:eastAsia="en-US"/>
        </w:rPr>
        <w:t xml:space="preserve">czas </w:t>
      </w:r>
      <w:r w:rsidR="00C4474F" w:rsidRPr="00C73033">
        <w:rPr>
          <w:rFonts w:eastAsia="Calibri"/>
          <w:lang w:eastAsia="en-US"/>
        </w:rPr>
        <w:t>trwania</w:t>
      </w:r>
      <w:r>
        <w:rPr>
          <w:rFonts w:eastAsia="Calibri"/>
          <w:lang w:eastAsia="en-US"/>
        </w:rPr>
        <w:t xml:space="preserve"> </w:t>
      </w:r>
      <w:r w:rsidR="00C4474F">
        <w:rPr>
          <w:rFonts w:eastAsia="Calibri"/>
          <w:lang w:eastAsia="en-US"/>
        </w:rPr>
        <w:t>turnusów w</w:t>
      </w:r>
      <w:r>
        <w:rPr>
          <w:rFonts w:eastAsia="Calibri"/>
          <w:lang w:eastAsia="en-US"/>
        </w:rPr>
        <w:t>w</w:t>
      </w:r>
      <w:r w:rsidR="00C4474F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obiekt</w:t>
      </w:r>
      <w:r w:rsidR="00486C4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posiadał ważny wpis do rejestru ośrodków</w:t>
      </w:r>
      <w:r w:rsidR="00D96D73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w których mogą odbywać się turnusy rehabilitacyjne, </w:t>
      </w:r>
      <w:r w:rsidR="00DA3CA8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a kontrolowany </w:t>
      </w:r>
      <w:r w:rsidR="000D0C17">
        <w:rPr>
          <w:rFonts w:eastAsia="Calibri"/>
          <w:lang w:eastAsia="en-US"/>
        </w:rPr>
        <w:t xml:space="preserve">organizator </w:t>
      </w:r>
      <w:r>
        <w:rPr>
          <w:rFonts w:eastAsia="Calibri"/>
          <w:lang w:eastAsia="en-US"/>
        </w:rPr>
        <w:t>przechowuje w zasobach swoich d</w:t>
      </w:r>
      <w:r w:rsidR="00B0718D">
        <w:rPr>
          <w:rFonts w:eastAsia="Calibri"/>
          <w:lang w:eastAsia="en-US"/>
        </w:rPr>
        <w:t>okumentów zawiadomieni</w:t>
      </w:r>
      <w:r w:rsidR="00486C4C">
        <w:rPr>
          <w:rFonts w:eastAsia="Calibri"/>
          <w:lang w:eastAsia="en-US"/>
        </w:rPr>
        <w:t>e</w:t>
      </w:r>
      <w:r w:rsidR="00B0718D">
        <w:rPr>
          <w:rFonts w:eastAsia="Calibri"/>
          <w:lang w:eastAsia="en-US"/>
        </w:rPr>
        <w:t xml:space="preserve"> Wojewody </w:t>
      </w:r>
      <w:r w:rsidR="00486C4C">
        <w:rPr>
          <w:rFonts w:eastAsia="Calibri"/>
          <w:lang w:eastAsia="en-US"/>
        </w:rPr>
        <w:t>Podkarpackiego</w:t>
      </w:r>
      <w:r>
        <w:rPr>
          <w:rFonts w:eastAsia="Calibri"/>
          <w:lang w:eastAsia="en-US"/>
        </w:rPr>
        <w:t xml:space="preserve"> </w:t>
      </w:r>
      <w:r w:rsidR="00DA3CA8">
        <w:rPr>
          <w:rFonts w:eastAsia="Calibri"/>
          <w:lang w:eastAsia="en-US"/>
        </w:rPr>
        <w:t xml:space="preserve">z dnia 13.05.2022 r. </w:t>
      </w:r>
      <w:r>
        <w:rPr>
          <w:rFonts w:eastAsia="Calibri"/>
          <w:lang w:eastAsia="en-US"/>
        </w:rPr>
        <w:t>o</w:t>
      </w:r>
      <w:r w:rsidR="00A222A5">
        <w:rPr>
          <w:rFonts w:eastAsia="Calibri"/>
          <w:lang w:eastAsia="en-US"/>
        </w:rPr>
        <w:t xml:space="preserve"> wpisie </w:t>
      </w:r>
      <w:r w:rsidR="00486C4C">
        <w:rPr>
          <w:rFonts w:eastAsia="Calibri"/>
          <w:lang w:eastAsia="en-US"/>
        </w:rPr>
        <w:t>tego</w:t>
      </w:r>
      <w:r w:rsidR="00A222A5">
        <w:rPr>
          <w:rFonts w:eastAsia="Calibri"/>
          <w:lang w:eastAsia="en-US"/>
        </w:rPr>
        <w:t xml:space="preserve"> ośrodk</w:t>
      </w:r>
      <w:r w:rsidR="00486C4C">
        <w:rPr>
          <w:rFonts w:eastAsia="Calibri"/>
          <w:lang w:eastAsia="en-US"/>
        </w:rPr>
        <w:t>a</w:t>
      </w:r>
      <w:r w:rsidR="00A222A5">
        <w:rPr>
          <w:rFonts w:eastAsia="Calibri"/>
          <w:lang w:eastAsia="en-US"/>
        </w:rPr>
        <w:t xml:space="preserve"> do </w:t>
      </w:r>
      <w:r>
        <w:rPr>
          <w:rFonts w:eastAsia="Calibri"/>
          <w:lang w:eastAsia="en-US"/>
        </w:rPr>
        <w:t>rejestru.</w:t>
      </w:r>
    </w:p>
    <w:p w14:paraId="2E4019AA" w14:textId="323006F4" w:rsidR="006D0E86" w:rsidRDefault="00BB60E6" w:rsidP="002B3130">
      <w:pPr>
        <w:suppressAutoHyphens/>
        <w:spacing w:line="360" w:lineRule="auto"/>
        <w:ind w:firstLine="708"/>
        <w:jc w:val="both"/>
      </w:pPr>
      <w:r w:rsidRPr="00BB60E6">
        <w:t xml:space="preserve">Jednostka kontrolowana nie przedłożyła żadnych kopii dokumentów ani oświadczeń uczestników turnusu rehabilitacyjnego, na podstawie których możliwe byłoby stwierdzenie, że dany uczestnik turnusu posiada ważne orzeczenie o niepełnosprawności i takie dysfunkcje, które umożliwiają odbycie turnusu </w:t>
      </w:r>
      <w:proofErr w:type="spellStart"/>
      <w:r w:rsidRPr="00BB60E6">
        <w:t>usprawniająco</w:t>
      </w:r>
      <w:proofErr w:type="spellEnd"/>
      <w:r w:rsidRPr="00BB60E6">
        <w:t xml:space="preserve"> - rehabilitacyjnego organizowanego przez </w:t>
      </w:r>
      <w:r w:rsidR="00B6430E">
        <w:t>„</w:t>
      </w:r>
      <w:r>
        <w:t>Uzdrowisko Horyniec</w:t>
      </w:r>
      <w:r w:rsidR="00B6430E">
        <w:t>” Sp. z o.o</w:t>
      </w:r>
      <w:r w:rsidRPr="00BB60E6">
        <w:t>.</w:t>
      </w:r>
      <w:r>
        <w:t xml:space="preserve"> Jednakże</w:t>
      </w:r>
      <w:r w:rsidRPr="00BB60E6">
        <w:t xml:space="preserve"> </w:t>
      </w:r>
      <w:r w:rsidR="00E44C4E">
        <w:t>j</w:t>
      </w:r>
      <w:r w:rsidR="00BE7994">
        <w:t>ednostka kontrolowana</w:t>
      </w:r>
      <w:r w:rsidR="00D37ED1">
        <w:t xml:space="preserve"> oświadczyła, iż rodzaj niepełnosprawności osób korzystających z turnusów rehabilitacyjnych weryfikowany jest </w:t>
      </w:r>
      <w:r w:rsidR="00C4474F">
        <w:t>poprzez okazanie orzeczenia o niepełnosprawności lub złożenia oświadczenia przez uczestnika turnusu.</w:t>
      </w:r>
      <w:r w:rsidR="00D37ED1">
        <w:t xml:space="preserve"> </w:t>
      </w:r>
      <w:r w:rsidR="003D4F34" w:rsidRPr="00620730">
        <w:t>Na podstawie przedstawion</w:t>
      </w:r>
      <w:r w:rsidR="00B27B9C" w:rsidRPr="00620730">
        <w:t>ych</w:t>
      </w:r>
      <w:r w:rsidR="003D4F34" w:rsidRPr="00620730">
        <w:t xml:space="preserve"> </w:t>
      </w:r>
      <w:r w:rsidR="00B27B9C" w:rsidRPr="00620730">
        <w:t>dokumentów zawierających</w:t>
      </w:r>
      <w:r w:rsidR="003D4F34" w:rsidRPr="00620730">
        <w:t xml:space="preserve"> w</w:t>
      </w:r>
      <w:r w:rsidR="00B27B9C" w:rsidRPr="00620730">
        <w:t xml:space="preserve">ykaz </w:t>
      </w:r>
      <w:r w:rsidR="003D4F34" w:rsidRPr="00620730">
        <w:t>uczestników, jak również dysfunkcji osób niepełnosprawnych</w:t>
      </w:r>
      <w:r w:rsidR="00B27B9C" w:rsidRPr="00620730">
        <w:t xml:space="preserve"> -</w:t>
      </w:r>
      <w:r w:rsidR="006767D0">
        <w:t xml:space="preserve"> </w:t>
      </w:r>
      <w:r w:rsidR="00B27B9C" w:rsidRPr="00620730">
        <w:t>zarówno</w:t>
      </w:r>
      <w:r w:rsidR="003D4F34" w:rsidRPr="00620730">
        <w:t xml:space="preserve"> korzystających </w:t>
      </w:r>
      <w:r w:rsidR="002B3130">
        <w:br/>
      </w:r>
      <w:r w:rsidR="003D4F34" w:rsidRPr="00620730">
        <w:t>z dofinansowania PFRON</w:t>
      </w:r>
      <w:r w:rsidR="00B27B9C" w:rsidRPr="00620730">
        <w:t xml:space="preserve">, jak i </w:t>
      </w:r>
      <w:r w:rsidR="002B3130">
        <w:t xml:space="preserve">pozostałych dołączonych do turnusu </w:t>
      </w:r>
      <w:r w:rsidR="00B27B9C" w:rsidRPr="00620730">
        <w:t>-</w:t>
      </w:r>
      <w:r w:rsidR="00847F16" w:rsidRPr="00620730">
        <w:t xml:space="preserve"> </w:t>
      </w:r>
      <w:r w:rsidR="003D4F34" w:rsidRPr="00620730">
        <w:t>kontrolujący stwierdzili, że</w:t>
      </w:r>
      <w:r w:rsidR="00A41D48" w:rsidRPr="00620730">
        <w:t xml:space="preserve"> </w:t>
      </w:r>
      <w:r w:rsidR="003D4F34" w:rsidRPr="00620730">
        <w:t>organizator przyjął na turnusy rehabilitacyjne osoby niepełnosprawne, których dysfunkcje pokrywa</w:t>
      </w:r>
      <w:r w:rsidR="00A41D48" w:rsidRPr="00620730">
        <w:t>ły</w:t>
      </w:r>
      <w:r w:rsidR="003D4F34" w:rsidRPr="00620730">
        <w:t xml:space="preserve"> się </w:t>
      </w:r>
      <w:r w:rsidR="00E452FA" w:rsidRPr="00620730">
        <w:t>z wymienionymi</w:t>
      </w:r>
      <w:r w:rsidR="003D4F34" w:rsidRPr="00620730">
        <w:t xml:space="preserve"> w treści wpisu organizatora do rejestru OR </w:t>
      </w:r>
      <w:r w:rsidR="002B3130">
        <w:br/>
      </w:r>
      <w:r w:rsidR="003D4F34" w:rsidRPr="00620730">
        <w:t>i w treści wpisu ośrodka do rejestru OD</w:t>
      </w:r>
      <w:r w:rsidR="0069749B">
        <w:t>. Uczestnikami kontrolowanych turnusów były</w:t>
      </w:r>
      <w:r w:rsidR="003E239E" w:rsidRPr="004B2444">
        <w:t xml:space="preserve"> osoby </w:t>
      </w:r>
      <w:r w:rsidR="004B2444" w:rsidRPr="004B2444">
        <w:t xml:space="preserve">z dysfunkcją </w:t>
      </w:r>
      <w:r w:rsidR="00677345">
        <w:t xml:space="preserve">narządu </w:t>
      </w:r>
      <w:r w:rsidR="004B2444" w:rsidRPr="004B2444">
        <w:t xml:space="preserve">ruchu w wyłączeniem osób poruszających się na wózkach inwalidzkich, </w:t>
      </w:r>
      <w:r w:rsidR="002B3130">
        <w:br/>
      </w:r>
      <w:r w:rsidR="004B2444" w:rsidRPr="004B2444">
        <w:t>z upośledzeniem umysłowym, ze schorzeniami układu krążenia</w:t>
      </w:r>
      <w:r w:rsidR="00224570">
        <w:t>, z</w:t>
      </w:r>
      <w:r w:rsidR="004B2444" w:rsidRPr="004B2444">
        <w:t xml:space="preserve"> cukrzycą, z chorobami metabolicznymi, z chorobami neurologicznymi.</w:t>
      </w:r>
    </w:p>
    <w:p w14:paraId="2B327B6B" w14:textId="77777777" w:rsidR="002B3130" w:rsidRDefault="002B3130" w:rsidP="002B3130">
      <w:pPr>
        <w:suppressAutoHyphens/>
        <w:spacing w:line="360" w:lineRule="auto"/>
        <w:ind w:firstLine="708"/>
        <w:jc w:val="both"/>
      </w:pPr>
    </w:p>
    <w:p w14:paraId="0D29BBCA" w14:textId="4DA1F6C6" w:rsidR="005232A8" w:rsidRDefault="005232A8" w:rsidP="00224570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b/>
          <w:bCs/>
          <w:i/>
          <w:iCs/>
        </w:rPr>
      </w:pPr>
      <w:r w:rsidRPr="005232A8">
        <w:rPr>
          <w:b/>
          <w:bCs/>
          <w:i/>
          <w:iCs/>
        </w:rPr>
        <w:t>Spełnianie warunków wynikających z art. 10c ust. 5 cyt. ustawy z dnia 27 sierpnia 1997 r. o rehabilitacji zawodowej i społecznej oraz zatrudnianiu osób niepełnosprawnych</w:t>
      </w:r>
      <w:r w:rsidR="00DB56F1">
        <w:rPr>
          <w:b/>
          <w:bCs/>
          <w:i/>
          <w:iCs/>
        </w:rPr>
        <w:t xml:space="preserve"> </w:t>
      </w:r>
      <w:r w:rsidRPr="005232A8">
        <w:rPr>
          <w:b/>
          <w:bCs/>
          <w:i/>
          <w:iCs/>
        </w:rPr>
        <w:t>- nie stwierdzono nieprawidłowości.</w:t>
      </w:r>
    </w:p>
    <w:p w14:paraId="46552E7B" w14:textId="77777777" w:rsidR="00B5580B" w:rsidRPr="00B5580B" w:rsidRDefault="00B5580B" w:rsidP="00B5580B">
      <w:pPr>
        <w:pStyle w:val="Akapitzlist"/>
        <w:suppressAutoHyphens/>
        <w:spacing w:line="360" w:lineRule="auto"/>
        <w:ind w:left="1146"/>
        <w:jc w:val="both"/>
        <w:rPr>
          <w:b/>
          <w:bCs/>
          <w:i/>
          <w:iCs/>
          <w:sz w:val="16"/>
          <w:szCs w:val="16"/>
        </w:rPr>
      </w:pPr>
    </w:p>
    <w:p w14:paraId="32D10D62" w14:textId="60A902D4" w:rsidR="00BE7994" w:rsidRDefault="006B5464" w:rsidP="00224570">
      <w:pPr>
        <w:suppressAutoHyphens/>
        <w:spacing w:line="360" w:lineRule="auto"/>
        <w:ind w:firstLine="708"/>
        <w:jc w:val="both"/>
      </w:pPr>
      <w:r>
        <w:t xml:space="preserve">Zorganizowane przez </w:t>
      </w:r>
      <w:r w:rsidR="00344D6B">
        <w:t>„Uzdrowisko Horyniec”</w:t>
      </w:r>
      <w:r w:rsidR="007A6E48">
        <w:t xml:space="preserve"> Sp. z o.o.</w:t>
      </w:r>
      <w:r w:rsidR="00344D6B">
        <w:t xml:space="preserve"> </w:t>
      </w:r>
      <w:r w:rsidRPr="00376464">
        <w:t xml:space="preserve">turnusy rehabilitacyjne miały charakter stacjonarny, były to turnusy krajowe i trwały co najmniej 14 dni. </w:t>
      </w:r>
      <w:r w:rsidR="00786480">
        <w:t>Grupy turnusowe liczyły nie mniej niż 20 uczestników</w:t>
      </w:r>
      <w:r w:rsidR="00E34773">
        <w:t xml:space="preserve">. </w:t>
      </w:r>
      <w:r w:rsidR="00390A1F">
        <w:t>Jednostka kontrolowana oświadczyła</w:t>
      </w:r>
      <w:r w:rsidR="002D0E63">
        <w:t xml:space="preserve"> (zał. nr 3)</w:t>
      </w:r>
      <w:r w:rsidR="00390A1F">
        <w:t xml:space="preserve">, że </w:t>
      </w:r>
      <w:r w:rsidR="00344D6B">
        <w:t xml:space="preserve">ze względu na niższą niż 20 osób grupę korzystających z dofinansowania PFRON do turnusu zostały dołączone osoby z niepełnosprawnością przebywające w tym okresie na innych turnusach. </w:t>
      </w:r>
      <w:r w:rsidR="005D5C60">
        <w:t xml:space="preserve"> </w:t>
      </w:r>
    </w:p>
    <w:p w14:paraId="1645EE13" w14:textId="77777777" w:rsidR="00D15CAA" w:rsidRPr="00FF73EA" w:rsidRDefault="00D15CAA" w:rsidP="00FF73EA">
      <w:pPr>
        <w:suppressAutoHyphens/>
        <w:spacing w:line="360" w:lineRule="auto"/>
        <w:ind w:firstLine="708"/>
        <w:jc w:val="both"/>
        <w:rPr>
          <w:color w:val="FF0000"/>
        </w:rPr>
      </w:pPr>
    </w:p>
    <w:p w14:paraId="2E70E390" w14:textId="18D9294D" w:rsidR="00DD2585" w:rsidRDefault="00BE7994" w:rsidP="00DD2585">
      <w:pPr>
        <w:pStyle w:val="Akapitzlist"/>
        <w:numPr>
          <w:ilvl w:val="0"/>
          <w:numId w:val="19"/>
        </w:numPr>
        <w:suppressAutoHyphens/>
        <w:spacing w:line="360" w:lineRule="auto"/>
        <w:jc w:val="both"/>
        <w:rPr>
          <w:b/>
          <w:i/>
        </w:rPr>
      </w:pPr>
      <w:r w:rsidRPr="00E66B8D">
        <w:rPr>
          <w:b/>
          <w:i/>
        </w:rPr>
        <w:t xml:space="preserve">Spełnianie warunków wynikających z art. 10c ust. 6 i 7 cyt. ustawy oraz § 12 rozporządzenia Ministra Pracy i Polityki Społecznej z dnia 15 listopada 2007 r. </w:t>
      </w:r>
      <w:r w:rsidR="00F53870" w:rsidRPr="00E66B8D">
        <w:rPr>
          <w:b/>
          <w:i/>
        </w:rPr>
        <w:br/>
      </w:r>
      <w:r w:rsidRPr="00E66B8D">
        <w:rPr>
          <w:b/>
          <w:i/>
        </w:rPr>
        <w:t>w sprawie turnusów rehabilitacyjnych (Dz. U. Nr 230 poz. 1694) –</w:t>
      </w:r>
      <w:r w:rsidR="00E452FA">
        <w:rPr>
          <w:b/>
          <w:i/>
        </w:rPr>
        <w:t xml:space="preserve"> </w:t>
      </w:r>
      <w:r w:rsidRPr="00E66B8D">
        <w:rPr>
          <w:b/>
          <w:i/>
        </w:rPr>
        <w:t>stwierdzono nieprawidłowości.</w:t>
      </w:r>
    </w:p>
    <w:p w14:paraId="496CC38C" w14:textId="77777777" w:rsidR="00B5580B" w:rsidRPr="00B5580B" w:rsidRDefault="00B5580B" w:rsidP="00B5580B">
      <w:pPr>
        <w:suppressAutoHyphens/>
        <w:spacing w:line="360" w:lineRule="auto"/>
        <w:ind w:left="360"/>
        <w:jc w:val="both"/>
        <w:rPr>
          <w:b/>
          <w:i/>
          <w:sz w:val="16"/>
          <w:szCs w:val="16"/>
        </w:rPr>
      </w:pPr>
    </w:p>
    <w:p w14:paraId="3EE17E42" w14:textId="6F2EB968" w:rsidR="00192477" w:rsidRPr="003E221D" w:rsidRDefault="00B670C9" w:rsidP="003E221D">
      <w:pPr>
        <w:suppressAutoHyphens/>
        <w:spacing w:line="360" w:lineRule="auto"/>
        <w:ind w:firstLine="708"/>
        <w:jc w:val="both"/>
        <w:rPr>
          <w:color w:val="000000"/>
        </w:rPr>
      </w:pPr>
      <w:r w:rsidRPr="003209CA">
        <w:t xml:space="preserve">Przedłożone w trakcie kontroli programy turnusów rehabilitacyjnych </w:t>
      </w:r>
      <w:proofErr w:type="spellStart"/>
      <w:r w:rsidRPr="003209CA">
        <w:t>usprawniająco</w:t>
      </w:r>
      <w:proofErr w:type="spellEnd"/>
      <w:r w:rsidRPr="003209CA">
        <w:t xml:space="preserve"> - rekreacyjnych odpowiadają ramowemu programowi tego rodzaju turnusu przedłożonemu przez organizatora Wojewodzie Podkarpackiemu łącznie z wnioskiem o wpis do rejestru organizatorów turnusów rehabilitacyjnych.</w:t>
      </w:r>
      <w:r w:rsidR="000407C9">
        <w:t xml:space="preserve"> </w:t>
      </w:r>
      <w:r w:rsidR="003E221D" w:rsidRPr="00A8586B">
        <w:t xml:space="preserve">Założenia dotyczące rodzaju zajęć i form rehabilitacji zawarte w poddanych kontroli programach </w:t>
      </w:r>
      <w:r w:rsidR="003E221D">
        <w:t xml:space="preserve">zasadniczo </w:t>
      </w:r>
      <w:r w:rsidR="003E221D" w:rsidRPr="00A8586B">
        <w:t xml:space="preserve">są prawidłowe. </w:t>
      </w:r>
      <w:r w:rsidR="00BE7994" w:rsidRPr="007227E4">
        <w:t xml:space="preserve">Dla każdego turnusu sporządzany </w:t>
      </w:r>
      <w:r w:rsidR="00B34574">
        <w:t>został</w:t>
      </w:r>
      <w:r w:rsidR="00BE7994" w:rsidRPr="007227E4">
        <w:t xml:space="preserve"> </w:t>
      </w:r>
      <w:r w:rsidR="007227E4" w:rsidRPr="007227E4">
        <w:t xml:space="preserve">szczegółowy </w:t>
      </w:r>
      <w:r w:rsidR="008B4F80" w:rsidRPr="007227E4">
        <w:rPr>
          <w:rFonts w:eastAsia="Calibri"/>
          <w:lang w:eastAsia="en-US"/>
        </w:rPr>
        <w:t>program turnusu rehabilitacyjnego</w:t>
      </w:r>
      <w:r w:rsidR="00EE5C93">
        <w:rPr>
          <w:rFonts w:eastAsia="Calibri"/>
          <w:lang w:eastAsia="en-US"/>
        </w:rPr>
        <w:t xml:space="preserve"> wraz </w:t>
      </w:r>
      <w:r w:rsidR="00EE5C93">
        <w:rPr>
          <w:rFonts w:eastAsia="Calibri"/>
          <w:lang w:eastAsia="en-US"/>
        </w:rPr>
        <w:br/>
        <w:t xml:space="preserve">z </w:t>
      </w:r>
      <w:r w:rsidR="00EE5C93" w:rsidRPr="00AE1EAF">
        <w:rPr>
          <w:rFonts w:eastAsia="Calibri"/>
          <w:lang w:eastAsia="en-US"/>
        </w:rPr>
        <w:t>określeniem szczegółowego planu każdego dnia turnusu w rozbiciu godzinowym</w:t>
      </w:r>
      <w:r w:rsidR="00BE7994" w:rsidRPr="007227E4">
        <w:rPr>
          <w:rFonts w:eastAsia="Calibri"/>
          <w:lang w:eastAsia="en-US"/>
        </w:rPr>
        <w:t xml:space="preserve">, </w:t>
      </w:r>
      <w:r w:rsidR="008B4F80" w:rsidRPr="007227E4">
        <w:rPr>
          <w:rFonts w:eastAsia="Calibri"/>
          <w:lang w:eastAsia="en-US"/>
        </w:rPr>
        <w:t xml:space="preserve">nie </w:t>
      </w:r>
      <w:r w:rsidR="00447518" w:rsidRPr="007227E4">
        <w:t>spełniający</w:t>
      </w:r>
      <w:r w:rsidR="008B4F80" w:rsidRPr="007227E4">
        <w:t xml:space="preserve"> jednak wszystkich</w:t>
      </w:r>
      <w:r w:rsidR="00447518" w:rsidRPr="007227E4">
        <w:t xml:space="preserve"> wymog</w:t>
      </w:r>
      <w:r w:rsidR="008B4F80" w:rsidRPr="007227E4">
        <w:t>ów</w:t>
      </w:r>
      <w:r w:rsidR="00447518" w:rsidRPr="007227E4">
        <w:t xml:space="preserve">, </w:t>
      </w:r>
      <w:r w:rsidR="00BE7994" w:rsidRPr="007227E4">
        <w:t xml:space="preserve">o których mowa w art. 10c ust. 6 ustawy </w:t>
      </w:r>
      <w:r w:rsidR="000407C9">
        <w:br/>
      </w:r>
      <w:r w:rsidR="00BE7994" w:rsidRPr="007227E4">
        <w:t>o rehabilitacji zawodowej i społecznej oraz § 12 ust. 1</w:t>
      </w:r>
      <w:r w:rsidR="000407C9">
        <w:t xml:space="preserve"> pkt 1</w:t>
      </w:r>
      <w:r w:rsidR="00BE7994" w:rsidRPr="007227E4">
        <w:t xml:space="preserve"> </w:t>
      </w:r>
      <w:r w:rsidR="00085BC9" w:rsidRPr="007227E4">
        <w:t xml:space="preserve">rozporządzenia </w:t>
      </w:r>
      <w:r w:rsidR="00085BC9">
        <w:t>w</w:t>
      </w:r>
      <w:r w:rsidR="00BE7994" w:rsidRPr="007227E4">
        <w:t xml:space="preserve"> sprawie turnusów rehabilitacyjnych.</w:t>
      </w:r>
      <w:r w:rsidR="008B4F80" w:rsidRPr="007227E4">
        <w:t xml:space="preserve"> </w:t>
      </w:r>
      <w:r w:rsidR="009A4291" w:rsidRPr="009A4291">
        <w:t xml:space="preserve">Programy szczegółowe nie </w:t>
      </w:r>
      <w:r w:rsidR="00B34574" w:rsidRPr="009A4291">
        <w:t xml:space="preserve">określają </w:t>
      </w:r>
      <w:r w:rsidR="000407C9">
        <w:t xml:space="preserve">bowiem </w:t>
      </w:r>
      <w:r w:rsidR="00B34574" w:rsidRPr="009A4291">
        <w:t>celu</w:t>
      </w:r>
      <w:r w:rsidR="009A4291" w:rsidRPr="009A4291">
        <w:t xml:space="preserve"> turnusu</w:t>
      </w:r>
      <w:r w:rsidR="00AF127D">
        <w:t xml:space="preserve">. </w:t>
      </w:r>
      <w:r w:rsidR="00AF127D">
        <w:br/>
        <w:t xml:space="preserve">Z informacji zawartych w poszczególnych programach kontrolowanych turnusów wynika, </w:t>
      </w:r>
      <w:r w:rsidR="003E221D">
        <w:br/>
      </w:r>
      <w:r w:rsidR="00AF127D">
        <w:t xml:space="preserve">że organizator nie w każdym dniu </w:t>
      </w:r>
      <w:r w:rsidR="00AF127D" w:rsidRPr="00C92F3E">
        <w:rPr>
          <w:color w:val="000000"/>
          <w:shd w:val="clear" w:color="auto" w:fill="FFFFFF"/>
        </w:rPr>
        <w:t>zapewnił łączny czas zorganizowanych zajęć indywidualnych i grupowych na turnusach w wymiarze nie mniejszym niż 6 godzin dziennie</w:t>
      </w:r>
      <w:r w:rsidR="00AF127D">
        <w:rPr>
          <w:color w:val="000000"/>
        </w:rPr>
        <w:t>, a w turnusach zorganizowanych okresie od 31.07.2022 r. do 13.08.2022 r.</w:t>
      </w:r>
      <w:r w:rsidR="00091C43">
        <w:rPr>
          <w:color w:val="000000"/>
        </w:rPr>
        <w:t>,</w:t>
      </w:r>
      <w:r w:rsidR="000407C9">
        <w:rPr>
          <w:color w:val="000000"/>
        </w:rPr>
        <w:t xml:space="preserve"> od 21.08.2022 r. do 03.09.2022 r.</w:t>
      </w:r>
      <w:r w:rsidR="00AF127D">
        <w:rPr>
          <w:color w:val="000000"/>
        </w:rPr>
        <w:t xml:space="preserve"> oraz od 18.09.2022 r. do 01.10.2022 r., w których uczestnikami były osoby </w:t>
      </w:r>
      <w:r w:rsidR="000407C9">
        <w:rPr>
          <w:color w:val="000000"/>
        </w:rPr>
        <w:br/>
      </w:r>
      <w:r w:rsidR="00AF127D">
        <w:rPr>
          <w:color w:val="000000"/>
        </w:rPr>
        <w:t xml:space="preserve">z upośledzeniem umysłowym </w:t>
      </w:r>
      <w:r w:rsidR="000407C9">
        <w:rPr>
          <w:color w:val="000000"/>
        </w:rPr>
        <w:t xml:space="preserve">oraz </w:t>
      </w:r>
      <w:r w:rsidR="00B76E63">
        <w:rPr>
          <w:color w:val="000000"/>
        </w:rPr>
        <w:t>osoba poniżej 18 roku życia</w:t>
      </w:r>
      <w:r w:rsidR="000407C9">
        <w:rPr>
          <w:color w:val="000000"/>
        </w:rPr>
        <w:t xml:space="preserve">, </w:t>
      </w:r>
      <w:r w:rsidR="00AF127D">
        <w:rPr>
          <w:color w:val="000000"/>
        </w:rPr>
        <w:t xml:space="preserve">nie mniejszym niż 7 godzin dziennie. Należy podkreślić, iż wskazany w poszczególnych dniach programu „czas wolny” nie może zostać uwzględniony przy ustalaniu łącznego wymiaru czasu zajęć w danym dniu, bowiem nie jest to czas zorganizowanych zajęć, o którym mowa w </w:t>
      </w:r>
      <w:r w:rsidR="000407C9">
        <w:rPr>
          <w:color w:val="000000"/>
        </w:rPr>
        <w:t xml:space="preserve">§ </w:t>
      </w:r>
      <w:r w:rsidR="00AF127D">
        <w:rPr>
          <w:color w:val="000000"/>
        </w:rPr>
        <w:t xml:space="preserve">12 ust. 1 pkt 3 rozporządzenia w sprawie turnusów rehabilitacyjnych. </w:t>
      </w:r>
    </w:p>
    <w:p w14:paraId="2EDC2B99" w14:textId="6FBB16E8" w:rsidR="004127FA" w:rsidRDefault="00BE7994" w:rsidP="008F4931">
      <w:pPr>
        <w:suppressAutoHyphens/>
        <w:spacing w:line="360" w:lineRule="auto"/>
        <w:ind w:firstLine="708"/>
        <w:jc w:val="both"/>
        <w:rPr>
          <w:color w:val="000000"/>
        </w:rPr>
      </w:pPr>
      <w:r w:rsidRPr="00803FE1">
        <w:t xml:space="preserve">Organizator zapewnia uczestnikom turnusów całodobową opiekę pielęgniarską </w:t>
      </w:r>
      <w:r w:rsidR="002F32AF" w:rsidRPr="00803FE1">
        <w:br/>
      </w:r>
      <w:r w:rsidRPr="00803FE1">
        <w:t>i u</w:t>
      </w:r>
      <w:r w:rsidRPr="00803FE1">
        <w:rPr>
          <w:shd w:val="clear" w:color="auto" w:fill="FFFFFF"/>
        </w:rPr>
        <w:t>możliwia im korzystanie z opieki lekarskiej podczas turnusów</w:t>
      </w:r>
      <w:r w:rsidR="00803FE1" w:rsidRPr="00803FE1">
        <w:rPr>
          <w:shd w:val="clear" w:color="auto" w:fill="FFFFFF"/>
        </w:rPr>
        <w:t>,</w:t>
      </w:r>
      <w:r w:rsidRPr="00803FE1">
        <w:t xml:space="preserve"> a także </w:t>
      </w:r>
      <w:r w:rsidRPr="00803FE1">
        <w:rPr>
          <w:shd w:val="clear" w:color="auto" w:fill="FFFFFF"/>
        </w:rPr>
        <w:t xml:space="preserve">badanie lekarskie na początku i </w:t>
      </w:r>
      <w:r w:rsidR="00803FE1" w:rsidRPr="00803FE1">
        <w:rPr>
          <w:shd w:val="clear" w:color="auto" w:fill="FFFFFF"/>
        </w:rPr>
        <w:t>w razie potrzeby w trakcie</w:t>
      </w:r>
      <w:r w:rsidRPr="00803FE1">
        <w:rPr>
          <w:shd w:val="clear" w:color="auto" w:fill="FFFFFF"/>
        </w:rPr>
        <w:t xml:space="preserve"> turnus</w:t>
      </w:r>
      <w:r w:rsidR="00803FE1" w:rsidRPr="00803FE1">
        <w:rPr>
          <w:shd w:val="clear" w:color="auto" w:fill="FFFFFF"/>
        </w:rPr>
        <w:t>u</w:t>
      </w:r>
      <w:r w:rsidRPr="00803FE1">
        <w:rPr>
          <w:shd w:val="clear" w:color="auto" w:fill="FFFFFF"/>
        </w:rPr>
        <w:t>.</w:t>
      </w:r>
      <w:r w:rsidR="00AB41F1" w:rsidRPr="00803FE1">
        <w:rPr>
          <w:shd w:val="clear" w:color="auto" w:fill="FFFFFF"/>
        </w:rPr>
        <w:t xml:space="preserve"> </w:t>
      </w:r>
      <w:r w:rsidR="000407C9">
        <w:rPr>
          <w:shd w:val="clear" w:color="auto" w:fill="FFFFFF"/>
        </w:rPr>
        <w:t>Z treści informacji o przebiegu turnusu wynika, że przeprowadzono dwukrotne badanie lekarskie dla każdego uczestnika turnusu.</w:t>
      </w:r>
      <w:r w:rsidR="000407C9" w:rsidRPr="003B2407">
        <w:rPr>
          <w:shd w:val="clear" w:color="auto" w:fill="FFFFFF"/>
        </w:rPr>
        <w:t xml:space="preserve"> </w:t>
      </w:r>
      <w:r w:rsidR="000407C9">
        <w:rPr>
          <w:shd w:val="clear" w:color="auto" w:fill="FFFFFF"/>
        </w:rPr>
        <w:t xml:space="preserve"> Jednakże </w:t>
      </w:r>
      <w:r w:rsidR="00B34574">
        <w:rPr>
          <w:shd w:val="clear" w:color="auto" w:fill="FFFFFF"/>
        </w:rPr>
        <w:t>w</w:t>
      </w:r>
      <w:r w:rsidR="000407C9">
        <w:rPr>
          <w:shd w:val="clear" w:color="auto" w:fill="FFFFFF"/>
        </w:rPr>
        <w:t xml:space="preserve"> poszczególnych</w:t>
      </w:r>
      <w:r w:rsidR="00B34574">
        <w:rPr>
          <w:shd w:val="clear" w:color="auto" w:fill="FFFFFF"/>
        </w:rPr>
        <w:t xml:space="preserve"> programach</w:t>
      </w:r>
      <w:r w:rsidR="000407C9">
        <w:rPr>
          <w:shd w:val="clear" w:color="auto" w:fill="FFFFFF"/>
        </w:rPr>
        <w:t xml:space="preserve"> </w:t>
      </w:r>
      <w:r w:rsidR="00C13F62">
        <w:rPr>
          <w:shd w:val="clear" w:color="auto" w:fill="FFFFFF"/>
        </w:rPr>
        <w:t>brak</w:t>
      </w:r>
      <w:r w:rsidR="000407C9">
        <w:rPr>
          <w:shd w:val="clear" w:color="auto" w:fill="FFFFFF"/>
        </w:rPr>
        <w:t xml:space="preserve"> jest</w:t>
      </w:r>
      <w:r w:rsidR="003B2407" w:rsidRPr="003B2407">
        <w:rPr>
          <w:shd w:val="clear" w:color="auto" w:fill="FFFFFF"/>
        </w:rPr>
        <w:t xml:space="preserve"> informacji o badaniu lekarskim na koniec turnusu</w:t>
      </w:r>
      <w:r w:rsidR="000407C9">
        <w:rPr>
          <w:shd w:val="clear" w:color="auto" w:fill="FFFFFF"/>
        </w:rPr>
        <w:t xml:space="preserve">, co jest niezgodne z </w:t>
      </w:r>
      <w:r w:rsidR="000407C9">
        <w:rPr>
          <w:color w:val="000000"/>
        </w:rPr>
        <w:t xml:space="preserve">§ 12 ust. 1 pkt 6 rozporządzenia w sprawie turnusów rehabilitacyjnych. </w:t>
      </w:r>
    </w:p>
    <w:p w14:paraId="35E81F7D" w14:textId="141F0AC9" w:rsidR="00F54291" w:rsidRPr="00A92F03" w:rsidRDefault="00F54291" w:rsidP="00194434">
      <w:pPr>
        <w:suppressAutoHyphens/>
        <w:spacing w:line="360" w:lineRule="auto"/>
        <w:ind w:firstLine="708"/>
        <w:jc w:val="both"/>
        <w:rPr>
          <w:color w:val="FF0000"/>
        </w:rPr>
      </w:pPr>
      <w:r w:rsidRPr="00190EF2">
        <w:t>Organizator przedłożył kontrolującym do wglądu wykaz kadry obsługującej poddane kontroli turnusy rehabilitacyjne oraz</w:t>
      </w:r>
      <w:r>
        <w:t xml:space="preserve"> informacje o jej uprawnieniach</w:t>
      </w:r>
      <w:r w:rsidR="00194434">
        <w:t>, która została</w:t>
      </w:r>
      <w:r w:rsidR="00242B38">
        <w:t xml:space="preserve"> </w:t>
      </w:r>
      <w:r w:rsidR="00194434">
        <w:t xml:space="preserve">zapewniona przez organizatora i przez ośrodek, w którym odbywały się turnusy. </w:t>
      </w:r>
      <w:r w:rsidRPr="00190EF2">
        <w:t xml:space="preserve">W wyniku kontroli stwierdzono, że organizator </w:t>
      </w:r>
      <w:r>
        <w:t xml:space="preserve">co do zasady </w:t>
      </w:r>
      <w:r w:rsidRPr="00190EF2">
        <w:t>zapewnił właściwą kadrę dla realizacji turnusów rehabilitacyjnych, w skład której wchodzili</w:t>
      </w:r>
      <w:r>
        <w:t xml:space="preserve"> m.in.</w:t>
      </w:r>
      <w:r w:rsidRPr="00190EF2">
        <w:t>: pielęgni</w:t>
      </w:r>
      <w:r>
        <w:t>arki</w:t>
      </w:r>
      <w:r w:rsidRPr="00190EF2">
        <w:t>, le</w:t>
      </w:r>
      <w:r>
        <w:t>karze,</w:t>
      </w:r>
      <w:r w:rsidR="00DD425F">
        <w:t xml:space="preserve"> pedagog,</w:t>
      </w:r>
      <w:r w:rsidRPr="00190EF2">
        <w:t xml:space="preserve"> </w:t>
      </w:r>
      <w:r w:rsidR="00DD425F">
        <w:t xml:space="preserve">fizjoterapeuci, technicy masażyści </w:t>
      </w:r>
      <w:r>
        <w:t>oraz specjalista ds. marketingu</w:t>
      </w:r>
      <w:r w:rsidR="00DD425F">
        <w:t xml:space="preserve"> odpowiedzialny za realizacj</w:t>
      </w:r>
      <w:r w:rsidR="00194434">
        <w:t>ę</w:t>
      </w:r>
      <w:r w:rsidR="00DD425F">
        <w:t xml:space="preserve"> programu kulturalno-oświatowego. Należy jednak zauważyć, iż programy turnusu nie określały</w:t>
      </w:r>
      <w:r>
        <w:t xml:space="preserve"> jednoznacznie kierownika</w:t>
      </w:r>
      <w:r w:rsidRPr="00F11D62">
        <w:t xml:space="preserve"> odpowiedzialn</w:t>
      </w:r>
      <w:r>
        <w:t>ego</w:t>
      </w:r>
      <w:r w:rsidRPr="00F11D62">
        <w:t xml:space="preserve"> za przebieg danego turnusu</w:t>
      </w:r>
      <w:r>
        <w:t xml:space="preserve"> </w:t>
      </w:r>
      <w:r w:rsidR="00B70B02">
        <w:br/>
      </w:r>
      <w:r>
        <w:t>(§</w:t>
      </w:r>
      <w:r w:rsidR="00B70B02">
        <w:t xml:space="preserve"> </w:t>
      </w:r>
      <w:r>
        <w:t xml:space="preserve">12 ust. 1 pkt 2 lit. a rozporządzenia w </w:t>
      </w:r>
      <w:r w:rsidR="00F84626">
        <w:t>sprawie</w:t>
      </w:r>
      <w:r>
        <w:t xml:space="preserve"> turnusów rehabilitacyjnych).</w:t>
      </w:r>
      <w:r w:rsidR="00DD425F">
        <w:t xml:space="preserve"> Wskazanie </w:t>
      </w:r>
      <w:r w:rsidR="00DD425F">
        <w:br/>
        <w:t>w wykazie kadry</w:t>
      </w:r>
      <w:r w:rsidR="009B27E3">
        <w:t xml:space="preserve"> p.o.</w:t>
      </w:r>
      <w:r w:rsidR="00DD425F">
        <w:t xml:space="preserve"> kierownika Sanatorium Uzd</w:t>
      </w:r>
      <w:r w:rsidR="00DD425F" w:rsidRPr="006376C1">
        <w:t xml:space="preserve">rowiskowego nie określa w sposób jednoznaczny, iż był on </w:t>
      </w:r>
      <w:r w:rsidR="009B27E3" w:rsidRPr="006376C1">
        <w:t xml:space="preserve">również </w:t>
      </w:r>
      <w:r w:rsidR="00DD425F" w:rsidRPr="006376C1">
        <w:t>kierownikiem turnusu.</w:t>
      </w:r>
      <w:r w:rsidRPr="006376C1">
        <w:t xml:space="preserve"> Brak </w:t>
      </w:r>
      <w:r w:rsidR="006376C1" w:rsidRPr="006376C1">
        <w:t xml:space="preserve">było również </w:t>
      </w:r>
      <w:r w:rsidRPr="006376C1">
        <w:t>uprawnień dotyczących Pani</w:t>
      </w:r>
      <w:r w:rsidR="005C0D0F">
        <w:t xml:space="preserve"> (…)</w:t>
      </w:r>
      <w:r w:rsidR="006376C1" w:rsidRPr="006376C1">
        <w:t xml:space="preserve">. Z oświadczenia (zał. </w:t>
      </w:r>
      <w:r w:rsidR="006376C1">
        <w:t>n</w:t>
      </w:r>
      <w:r w:rsidR="006376C1" w:rsidRPr="006376C1">
        <w:t xml:space="preserve">r </w:t>
      </w:r>
      <w:r w:rsidR="00B5580B">
        <w:t>5</w:t>
      </w:r>
      <w:r w:rsidR="006376C1" w:rsidRPr="006376C1">
        <w:t xml:space="preserve">) wynika, iż Pani </w:t>
      </w:r>
      <w:r w:rsidR="005C0D0F">
        <w:t>(…)</w:t>
      </w:r>
      <w:r w:rsidR="006376C1" w:rsidRPr="006376C1">
        <w:t xml:space="preserve"> organizuje </w:t>
      </w:r>
      <w:r w:rsidR="005C0D0F">
        <w:br/>
      </w:r>
      <w:r w:rsidR="006376C1" w:rsidRPr="006376C1">
        <w:t>i koordynuje turnusy rehabilitacyjne od strony administracyjnej</w:t>
      </w:r>
      <w:r w:rsidRPr="006376C1">
        <w:t xml:space="preserve">. </w:t>
      </w:r>
    </w:p>
    <w:p w14:paraId="472C35D8" w14:textId="0719052F" w:rsidR="005139B0" w:rsidRPr="005139B0" w:rsidRDefault="005139B0" w:rsidP="005139B0">
      <w:pPr>
        <w:suppressAutoHyphens/>
        <w:spacing w:line="360" w:lineRule="auto"/>
        <w:ind w:firstLine="708"/>
        <w:jc w:val="both"/>
      </w:pPr>
      <w:r>
        <w:t xml:space="preserve">Kontrolowany podmiot przechowuje kopie oświadczeń organizatora. W aktach znajdowały się informacje o przebiegu turnusów rehabilitacyjnych, przekazane do PCPR </w:t>
      </w:r>
      <w:r>
        <w:br/>
        <w:t>w terminie 21 dni od dnia zakończenia turnusu</w:t>
      </w:r>
      <w:r w:rsidR="00014BD9">
        <w:t xml:space="preserve">, zgodnie </w:t>
      </w:r>
      <w:r w:rsidR="00B72A6E">
        <w:t xml:space="preserve">z art. 10 c ust. 7 pkt 4 ustawy </w:t>
      </w:r>
      <w:r w:rsidR="00B72A6E">
        <w:br/>
        <w:t>o rehabilitacji zawodowej (…).</w:t>
      </w:r>
    </w:p>
    <w:p w14:paraId="2F912DF2" w14:textId="17D7BF50" w:rsidR="00671C7B" w:rsidRPr="00803FE1" w:rsidRDefault="00BE7994" w:rsidP="00803FE1">
      <w:pPr>
        <w:suppressAutoHyphens/>
        <w:spacing w:line="360" w:lineRule="auto"/>
        <w:ind w:firstLine="708"/>
        <w:jc w:val="both"/>
      </w:pPr>
      <w:r w:rsidRPr="00803FE1">
        <w:t xml:space="preserve">W </w:t>
      </w:r>
      <w:r w:rsidR="002A6AB7" w:rsidRPr="00803FE1">
        <w:t>latach</w:t>
      </w:r>
      <w:r w:rsidRPr="00803FE1">
        <w:t xml:space="preserve"> </w:t>
      </w:r>
      <w:r w:rsidR="00803FE1" w:rsidRPr="00803FE1">
        <w:t>2022-2023</w:t>
      </w:r>
      <w:r w:rsidRPr="00803FE1">
        <w:t xml:space="preserve"> Organizator przekazał Wojewodzie Podkarpackiemu informację </w:t>
      </w:r>
      <w:r w:rsidRPr="00803FE1">
        <w:br/>
        <w:t xml:space="preserve">o zrealizowanych w poprzednim roku kalendarzowym turnusach rehabilitacyjnych, </w:t>
      </w:r>
      <w:r w:rsidRPr="00803FE1">
        <w:br/>
        <w:t>z uwzględnieniem liczby tych turnusów i liczby uczestników</w:t>
      </w:r>
      <w:r w:rsidR="006C50FD">
        <w:t xml:space="preserve">, </w:t>
      </w:r>
      <w:r w:rsidR="006C50FD" w:rsidRPr="00192477">
        <w:t xml:space="preserve">z </w:t>
      </w:r>
      <w:r w:rsidR="006C50FD">
        <w:t xml:space="preserve">zachowaniem </w:t>
      </w:r>
      <w:r w:rsidR="006C50FD" w:rsidRPr="00192477">
        <w:t>terminu przewidzianego w § 12 ust. 1 pkt 8 rozporządzenia w sprawie turnusów rehabilitacyjnych</w:t>
      </w:r>
      <w:r w:rsidR="00D775CF">
        <w:t>.</w:t>
      </w:r>
    </w:p>
    <w:p w14:paraId="11595792" w14:textId="77777777" w:rsidR="00B5580B" w:rsidRPr="00395DC8" w:rsidRDefault="00B5580B" w:rsidP="00D9580D">
      <w:pPr>
        <w:suppressAutoHyphens/>
        <w:spacing w:line="360" w:lineRule="auto"/>
        <w:jc w:val="both"/>
      </w:pPr>
    </w:p>
    <w:p w14:paraId="50AA8CAD" w14:textId="47910FDB" w:rsidR="00224570" w:rsidRPr="007B28D3" w:rsidRDefault="0046308E" w:rsidP="00224570">
      <w:pPr>
        <w:pStyle w:val="Akapitzlist"/>
        <w:numPr>
          <w:ilvl w:val="0"/>
          <w:numId w:val="19"/>
        </w:numPr>
        <w:suppressAutoHyphens/>
        <w:spacing w:line="360" w:lineRule="auto"/>
        <w:jc w:val="both"/>
        <w:rPr>
          <w:b/>
          <w:i/>
          <w:iCs/>
        </w:rPr>
      </w:pPr>
      <w:r w:rsidRPr="007B28D3">
        <w:rPr>
          <w:b/>
          <w:i/>
          <w:iCs/>
        </w:rPr>
        <w:t>Podsumowanie i uwagi.</w:t>
      </w:r>
    </w:p>
    <w:p w14:paraId="3E21D44E" w14:textId="77777777" w:rsidR="003B2407" w:rsidRDefault="003B2407" w:rsidP="003B2407">
      <w:pPr>
        <w:spacing w:line="360" w:lineRule="auto"/>
        <w:ind w:firstLine="708"/>
        <w:jc w:val="both"/>
      </w:pPr>
      <w:r w:rsidRPr="00462053">
        <w:t>W związku ze stwierdzonymi w </w:t>
      </w:r>
      <w:r>
        <w:t>trakcie kontroli</w:t>
      </w:r>
      <w:r w:rsidRPr="00462053">
        <w:t xml:space="preserve"> nieprawidłowościami, stosownie do treści § 21 ust. 2 rozporządzenia Ministra Pracy i Polityki Społecznej z dnia 15 listopada </w:t>
      </w:r>
      <w:r>
        <w:br/>
      </w:r>
      <w:r w:rsidRPr="00462053">
        <w:t xml:space="preserve">2007 r. w sprawie turnusów rehabilitacyjnych, organ upoważniony do kontroli niezwłocznie po podpisaniu protokołu kontroli, sporządzi </w:t>
      </w:r>
      <w:r>
        <w:t xml:space="preserve">wnioski i </w:t>
      </w:r>
      <w:r w:rsidRPr="00462053">
        <w:t>zalecenia</w:t>
      </w:r>
      <w:r>
        <w:t xml:space="preserve"> zmierzające do ich usunięcia</w:t>
      </w:r>
      <w:r w:rsidRPr="00462053">
        <w:t xml:space="preserve">, które przekaże odrębnym </w:t>
      </w:r>
      <w:r>
        <w:t xml:space="preserve">pismem </w:t>
      </w:r>
      <w:r w:rsidRPr="00462053">
        <w:t>kierownikowi podmiotu kontrolowanego.</w:t>
      </w:r>
    </w:p>
    <w:p w14:paraId="32DA77C6" w14:textId="77777777" w:rsidR="003B2407" w:rsidRPr="002D71A6" w:rsidRDefault="003B2407" w:rsidP="003B2407">
      <w:pPr>
        <w:suppressAutoHyphens/>
        <w:spacing w:line="360" w:lineRule="auto"/>
        <w:ind w:firstLine="708"/>
        <w:jc w:val="both"/>
      </w:pPr>
      <w:r w:rsidRPr="002D71A6">
        <w:t xml:space="preserve">Protokół sporządzono w dwóch jednobrzmiących egzemplarzach. </w:t>
      </w:r>
      <w:r>
        <w:t xml:space="preserve"> </w:t>
      </w:r>
    </w:p>
    <w:p w14:paraId="0231ACB1" w14:textId="77777777" w:rsidR="003B2407" w:rsidRDefault="003B2407" w:rsidP="003B2407">
      <w:pPr>
        <w:suppressAutoHyphens/>
        <w:spacing w:line="360" w:lineRule="auto"/>
        <w:ind w:firstLine="1077"/>
        <w:jc w:val="both"/>
        <w:rPr>
          <w:i/>
        </w:rPr>
      </w:pPr>
    </w:p>
    <w:p w14:paraId="46BAB9E6" w14:textId="77777777" w:rsidR="003B2407" w:rsidRPr="00462053" w:rsidRDefault="003B2407" w:rsidP="003B2407">
      <w:pPr>
        <w:suppressAutoHyphens/>
        <w:spacing w:line="360" w:lineRule="auto"/>
        <w:ind w:firstLine="708"/>
        <w:jc w:val="both"/>
        <w:rPr>
          <w:i/>
        </w:rPr>
      </w:pPr>
      <w:r>
        <w:rPr>
          <w:i/>
        </w:rPr>
        <w:t>Protokół należy podpisać bez zbędnej zwłoki w miejscu wskazanym poniżej (odpowiednio kierownik jednostki kontrolowanej i kontrolujący) oraz zaparafować każdą stronę protokołu. Jeden egzemplarz pozostaje w jednostce kontrolowanej, drugi należy zwrócić prowadzącemu kontrolę. W</w:t>
      </w:r>
      <w:r w:rsidRPr="008F74C5">
        <w:rPr>
          <w:i/>
        </w:rPr>
        <w:t xml:space="preserve"> terminie 7 dni od daty doręczenia </w:t>
      </w:r>
      <w:r>
        <w:rPr>
          <w:i/>
        </w:rPr>
        <w:t xml:space="preserve">protokołu kontroli przedstawiciel kontrolowanego podmiotu może zgłosić pisemnie umotywowane zastrzeżenia co do treści protokołu i ustaleń w nim zawartych. Prowadzący kontrolę, po dokonaniu ich analizy, może podjąć dodatkowe czynności kontrolne oraz dokonać odpowiednich zmian w treści protokołu oraz zaleceń pokontrolnych, lub – o ile uzna, że nie są zasadne – przekazać pisemnie swoje stanowisko w tej sprawie podmiotowi kontrolowanemu. </w:t>
      </w:r>
    </w:p>
    <w:p w14:paraId="047A7DDC" w14:textId="77777777" w:rsidR="003B2407" w:rsidRPr="008F74C5" w:rsidRDefault="003B2407" w:rsidP="003B2407">
      <w:pPr>
        <w:suppressAutoHyphens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3B2407" w:rsidRPr="008F74C5" w14:paraId="330AE2BE" w14:textId="77777777" w:rsidTr="00E7302E">
        <w:tc>
          <w:tcPr>
            <w:tcW w:w="4606" w:type="dxa"/>
            <w:shd w:val="clear" w:color="auto" w:fill="auto"/>
          </w:tcPr>
          <w:p w14:paraId="6A3B081B" w14:textId="77777777" w:rsidR="003B2407" w:rsidRDefault="003B2407" w:rsidP="00E7302E">
            <w:pPr>
              <w:suppressAutoHyphens/>
              <w:jc w:val="both"/>
            </w:pPr>
          </w:p>
          <w:p w14:paraId="75B2F3EF" w14:textId="77777777" w:rsidR="003B2407" w:rsidRDefault="003B2407" w:rsidP="00E7302E">
            <w:pPr>
              <w:suppressAutoHyphens/>
              <w:jc w:val="both"/>
            </w:pPr>
          </w:p>
          <w:p w14:paraId="6D4508E3" w14:textId="77777777" w:rsidR="003B2407" w:rsidRDefault="003B2407" w:rsidP="00E7302E">
            <w:pPr>
              <w:suppressAutoHyphens/>
              <w:jc w:val="both"/>
            </w:pPr>
          </w:p>
          <w:p w14:paraId="0C72F06B" w14:textId="77777777" w:rsidR="003B2407" w:rsidRDefault="003B2407" w:rsidP="00E7302E">
            <w:pPr>
              <w:suppressAutoHyphens/>
              <w:jc w:val="both"/>
            </w:pPr>
          </w:p>
          <w:p w14:paraId="307DE767" w14:textId="77777777" w:rsidR="003B2407" w:rsidRPr="008F74C5" w:rsidRDefault="003B2407" w:rsidP="00E54D53">
            <w:pPr>
              <w:suppressAutoHyphens/>
            </w:pPr>
            <w:r w:rsidRPr="008F74C5">
              <w:t>Kierownik jednostki kontrolowanej:</w:t>
            </w:r>
          </w:p>
        </w:tc>
        <w:tc>
          <w:tcPr>
            <w:tcW w:w="4606" w:type="dxa"/>
            <w:shd w:val="clear" w:color="auto" w:fill="auto"/>
          </w:tcPr>
          <w:p w14:paraId="69232C8A" w14:textId="77777777" w:rsidR="003B2407" w:rsidRDefault="003B2407" w:rsidP="00E7302E">
            <w:pPr>
              <w:suppressAutoHyphens/>
              <w:jc w:val="both"/>
            </w:pPr>
          </w:p>
          <w:p w14:paraId="057086F9" w14:textId="77777777" w:rsidR="003B2407" w:rsidRDefault="003B2407" w:rsidP="00E7302E">
            <w:pPr>
              <w:suppressAutoHyphens/>
              <w:jc w:val="both"/>
            </w:pPr>
          </w:p>
          <w:p w14:paraId="48F6B3F5" w14:textId="77777777" w:rsidR="003B2407" w:rsidRDefault="003B2407" w:rsidP="00E7302E">
            <w:pPr>
              <w:suppressAutoHyphens/>
              <w:jc w:val="both"/>
            </w:pPr>
          </w:p>
          <w:p w14:paraId="3B628C01" w14:textId="77777777" w:rsidR="003B2407" w:rsidRDefault="003B2407" w:rsidP="00E7302E">
            <w:pPr>
              <w:suppressAutoHyphens/>
              <w:jc w:val="both"/>
            </w:pPr>
          </w:p>
          <w:p w14:paraId="4EA1DF93" w14:textId="77777777" w:rsidR="003B2407" w:rsidRPr="008F74C5" w:rsidRDefault="003B2407" w:rsidP="00E54D53">
            <w:pPr>
              <w:suppressAutoHyphens/>
              <w:jc w:val="right"/>
            </w:pPr>
            <w:r w:rsidRPr="008F74C5">
              <w:t>Prowadzący kontrolę:</w:t>
            </w:r>
          </w:p>
        </w:tc>
      </w:tr>
      <w:tr w:rsidR="003B2407" w:rsidRPr="008F74C5" w14:paraId="03F5CAEB" w14:textId="77777777" w:rsidTr="00E7302E">
        <w:tc>
          <w:tcPr>
            <w:tcW w:w="4606" w:type="dxa"/>
            <w:shd w:val="clear" w:color="auto" w:fill="auto"/>
          </w:tcPr>
          <w:p w14:paraId="43A972C8" w14:textId="77777777" w:rsidR="003B2407" w:rsidRPr="008F74C5" w:rsidRDefault="003B2407" w:rsidP="00E7302E">
            <w:pPr>
              <w:suppressAutoHyphens/>
              <w:jc w:val="both"/>
            </w:pPr>
          </w:p>
          <w:p w14:paraId="56A541BD" w14:textId="77777777" w:rsidR="003B2407" w:rsidRPr="008F74C5" w:rsidRDefault="003B2407" w:rsidP="00E54D53">
            <w:pPr>
              <w:suppressAutoHyphens/>
            </w:pPr>
          </w:p>
          <w:p w14:paraId="17ADE314" w14:textId="59A9A851" w:rsidR="00AD0385" w:rsidRPr="008E58B6" w:rsidRDefault="00AD0385" w:rsidP="00AD0385">
            <w:pPr>
              <w:suppressAutoHyphens/>
              <w:spacing w:line="360" w:lineRule="auto"/>
              <w:jc w:val="both"/>
            </w:pPr>
            <w:r w:rsidRPr="008E58B6">
              <w:t>Pani</w:t>
            </w:r>
            <w:r>
              <w:t> </w:t>
            </w:r>
            <w:r w:rsidRPr="008E58B6">
              <w:t>Dorota</w:t>
            </w:r>
            <w:r>
              <w:t> </w:t>
            </w:r>
            <w:r w:rsidRPr="008E58B6">
              <w:t>Czyż</w:t>
            </w:r>
            <w:r>
              <w:t> </w:t>
            </w:r>
            <w:r w:rsidRPr="008E58B6">
              <w:t>–</w:t>
            </w:r>
            <w:r>
              <w:t> </w:t>
            </w:r>
            <w:r w:rsidRPr="008E58B6">
              <w:t>Prezes</w:t>
            </w:r>
            <w:r>
              <w:t> </w:t>
            </w:r>
            <w:r w:rsidRPr="008E58B6">
              <w:t xml:space="preserve">Zarządu </w:t>
            </w:r>
            <w:r>
              <w:br/>
            </w:r>
            <w:r w:rsidRPr="008E58B6">
              <w:t xml:space="preserve">Pan Andrzej </w:t>
            </w:r>
            <w:proofErr w:type="spellStart"/>
            <w:r w:rsidRPr="008E58B6">
              <w:t>J</w:t>
            </w:r>
            <w:r>
              <w:t>ę</w:t>
            </w:r>
            <w:r w:rsidRPr="008E58B6">
              <w:t>drejko</w:t>
            </w:r>
            <w:proofErr w:type="spellEnd"/>
            <w:r w:rsidRPr="008E58B6">
              <w:t xml:space="preserve"> – Członek Zarządu</w:t>
            </w:r>
          </w:p>
          <w:p w14:paraId="1CD7DCC2" w14:textId="243FCBC4" w:rsidR="003B2407" w:rsidRPr="008F74C5" w:rsidRDefault="003B2407" w:rsidP="00E54D53">
            <w:pPr>
              <w:suppressAutoHyphens/>
            </w:pPr>
          </w:p>
        </w:tc>
        <w:tc>
          <w:tcPr>
            <w:tcW w:w="4606" w:type="dxa"/>
            <w:shd w:val="clear" w:color="auto" w:fill="auto"/>
          </w:tcPr>
          <w:p w14:paraId="203CC3F0" w14:textId="77777777" w:rsidR="003B2407" w:rsidRPr="008F74C5" w:rsidRDefault="003B2407" w:rsidP="00E54D53">
            <w:pPr>
              <w:suppressAutoHyphens/>
              <w:jc w:val="right"/>
            </w:pPr>
          </w:p>
          <w:p w14:paraId="56359046" w14:textId="77777777" w:rsidR="003B2407" w:rsidRPr="008F74C5" w:rsidRDefault="003B2407" w:rsidP="00E54D53">
            <w:pPr>
              <w:suppressAutoHyphens/>
              <w:jc w:val="right"/>
            </w:pPr>
          </w:p>
          <w:p w14:paraId="5FECAF36" w14:textId="78285DB1" w:rsidR="003B2407" w:rsidRPr="008F74C5" w:rsidRDefault="00AD0385" w:rsidP="00E54D53">
            <w:pPr>
              <w:suppressAutoHyphens/>
              <w:jc w:val="right"/>
            </w:pPr>
            <w:r>
              <w:t>Magdalena Skóra</w:t>
            </w:r>
          </w:p>
          <w:p w14:paraId="160A8608" w14:textId="77777777" w:rsidR="003B2407" w:rsidRPr="008F74C5" w:rsidRDefault="003B2407" w:rsidP="00E54D53">
            <w:pPr>
              <w:suppressAutoHyphens/>
              <w:jc w:val="right"/>
            </w:pPr>
          </w:p>
          <w:p w14:paraId="2CC4AB76" w14:textId="34DA3EBD" w:rsidR="003B2407" w:rsidRDefault="00AD0385" w:rsidP="00E54D53">
            <w:pPr>
              <w:suppressAutoHyphens/>
              <w:jc w:val="right"/>
            </w:pPr>
            <w:r>
              <w:t>Natalia Zarzyczny</w:t>
            </w:r>
          </w:p>
          <w:p w14:paraId="0FF29D72" w14:textId="77777777" w:rsidR="003B2407" w:rsidRDefault="003B2407" w:rsidP="00E54D53">
            <w:pPr>
              <w:suppressAutoHyphens/>
              <w:jc w:val="right"/>
            </w:pPr>
          </w:p>
          <w:p w14:paraId="26872FF8" w14:textId="77777777" w:rsidR="003B2407" w:rsidRPr="008F74C5" w:rsidRDefault="003B2407" w:rsidP="00E54D53">
            <w:pPr>
              <w:suppressAutoHyphens/>
              <w:jc w:val="right"/>
            </w:pPr>
          </w:p>
          <w:p w14:paraId="2B47FE5C" w14:textId="77777777" w:rsidR="003B2407" w:rsidRPr="008F74C5" w:rsidRDefault="003B2407" w:rsidP="00E54D53">
            <w:pPr>
              <w:suppressAutoHyphens/>
              <w:jc w:val="right"/>
            </w:pPr>
          </w:p>
        </w:tc>
      </w:tr>
      <w:tr w:rsidR="00D9580D" w:rsidRPr="008F74C5" w14:paraId="3C2D9499" w14:textId="77777777" w:rsidTr="00E7302E">
        <w:trPr>
          <w:gridAfter w:val="1"/>
          <w:wAfter w:w="4606" w:type="dxa"/>
        </w:trPr>
        <w:tc>
          <w:tcPr>
            <w:tcW w:w="4606" w:type="dxa"/>
            <w:shd w:val="clear" w:color="auto" w:fill="auto"/>
          </w:tcPr>
          <w:p w14:paraId="07765564" w14:textId="77777777" w:rsidR="00D9580D" w:rsidRPr="008F74C5" w:rsidRDefault="00D9580D" w:rsidP="00E7302E">
            <w:pPr>
              <w:suppressAutoHyphens/>
              <w:jc w:val="both"/>
            </w:pPr>
          </w:p>
        </w:tc>
      </w:tr>
    </w:tbl>
    <w:p w14:paraId="4DED4323" w14:textId="77777777" w:rsidR="003911F7" w:rsidRPr="008F74C5" w:rsidRDefault="003911F7" w:rsidP="003911F7">
      <w:pPr>
        <w:suppressAutoHyphens/>
        <w:jc w:val="right"/>
      </w:pPr>
      <w:r w:rsidRPr="008F74C5">
        <w:t>Miejscowość i data:</w:t>
      </w:r>
    </w:p>
    <w:p w14:paraId="22357985" w14:textId="77777777" w:rsidR="003911F7" w:rsidRPr="008F74C5" w:rsidRDefault="003911F7" w:rsidP="003911F7">
      <w:pPr>
        <w:suppressAutoHyphens/>
        <w:jc w:val="both"/>
      </w:pPr>
    </w:p>
    <w:p w14:paraId="4BB7D653" w14:textId="5EB9F3D7" w:rsidR="003B2407" w:rsidRPr="00F360AF" w:rsidRDefault="00AD0385" w:rsidP="003911F7">
      <w:pPr>
        <w:suppressAutoHyphens/>
        <w:spacing w:line="360" w:lineRule="auto"/>
        <w:jc w:val="right"/>
      </w:pPr>
      <w:r>
        <w:t>Rzeszów, 20.07.2023 r.</w:t>
      </w:r>
    </w:p>
    <w:sectPr w:rsidR="003B2407" w:rsidRPr="00F360AF" w:rsidSect="00B558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70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AF9C3" w14:textId="77777777" w:rsidR="00055723" w:rsidRDefault="00055723" w:rsidP="00C04D99">
      <w:r>
        <w:separator/>
      </w:r>
    </w:p>
  </w:endnote>
  <w:endnote w:type="continuationSeparator" w:id="0">
    <w:p w14:paraId="514623AB" w14:textId="77777777" w:rsidR="00055723" w:rsidRDefault="00055723" w:rsidP="00C04D99">
      <w:r>
        <w:continuationSeparator/>
      </w:r>
    </w:p>
  </w:endnote>
  <w:endnote w:type="continuationNotice" w:id="1">
    <w:p w14:paraId="6579E2F9" w14:textId="77777777" w:rsidR="00055723" w:rsidRDefault="000557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CE60" w14:textId="77777777" w:rsidR="0087758C" w:rsidRDefault="008775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3793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01F776" w14:textId="217C01D3" w:rsidR="00793C3D" w:rsidRDefault="00793C3D" w:rsidP="001F0C1D">
            <w:pPr>
              <w:pStyle w:val="Stopka"/>
            </w:pPr>
          </w:p>
          <w:p w14:paraId="257DDF0E" w14:textId="1A8AC706" w:rsidR="001F0C1D" w:rsidRPr="001F0C1D" w:rsidRDefault="001F0C1D" w:rsidP="001F0C1D">
            <w:pPr>
              <w:pStyle w:val="Stopka"/>
            </w:pPr>
            <w:r w:rsidRPr="00454BBB">
              <w:rPr>
                <w:sz w:val="20"/>
                <w:szCs w:val="20"/>
              </w:rPr>
              <w:t>S</w:t>
            </w:r>
            <w:r w:rsidRPr="00454BBB">
              <w:rPr>
                <w:sz w:val="20"/>
                <w:szCs w:val="20"/>
              </w:rPr>
              <w:noBreakHyphen/>
              <w:t xml:space="preserve">V.431.2.2.2023.MS </w:t>
            </w:r>
            <w:r w:rsidRPr="00454BBB">
              <w:rPr>
                <w:sz w:val="20"/>
                <w:szCs w:val="20"/>
              </w:rPr>
              <w:tab/>
            </w:r>
            <w:r w:rsidRPr="00454BBB">
              <w:rPr>
                <w:sz w:val="20"/>
                <w:szCs w:val="20"/>
              </w:rPr>
              <w:tab/>
              <w:t xml:space="preserve">Strona </w:t>
            </w:r>
            <w:r w:rsidRPr="00454BBB">
              <w:rPr>
                <w:sz w:val="20"/>
                <w:szCs w:val="20"/>
              </w:rPr>
              <w:fldChar w:fldCharType="begin"/>
            </w:r>
            <w:r w:rsidRPr="00454BBB">
              <w:rPr>
                <w:sz w:val="20"/>
                <w:szCs w:val="20"/>
              </w:rPr>
              <w:instrText>PAGE</w:instrText>
            </w:r>
            <w:r w:rsidRPr="00454BBB">
              <w:rPr>
                <w:sz w:val="20"/>
                <w:szCs w:val="20"/>
              </w:rPr>
              <w:fldChar w:fldCharType="separate"/>
            </w:r>
            <w:r w:rsidRPr="00454BBB">
              <w:rPr>
                <w:sz w:val="20"/>
                <w:szCs w:val="20"/>
              </w:rPr>
              <w:t>2</w:t>
            </w:r>
            <w:r w:rsidRPr="00454BBB">
              <w:rPr>
                <w:sz w:val="20"/>
                <w:szCs w:val="20"/>
              </w:rPr>
              <w:fldChar w:fldCharType="end"/>
            </w:r>
            <w:r w:rsidRPr="00454BBB">
              <w:rPr>
                <w:sz w:val="20"/>
                <w:szCs w:val="20"/>
              </w:rPr>
              <w:t xml:space="preserve"> z </w:t>
            </w:r>
            <w:r w:rsidRPr="00454BBB">
              <w:rPr>
                <w:sz w:val="20"/>
                <w:szCs w:val="20"/>
              </w:rPr>
              <w:fldChar w:fldCharType="begin"/>
            </w:r>
            <w:r w:rsidRPr="00454BBB">
              <w:rPr>
                <w:sz w:val="20"/>
                <w:szCs w:val="20"/>
              </w:rPr>
              <w:instrText>NUMPAGES</w:instrText>
            </w:r>
            <w:r w:rsidRPr="00454BBB">
              <w:rPr>
                <w:sz w:val="20"/>
                <w:szCs w:val="20"/>
              </w:rPr>
              <w:fldChar w:fldCharType="separate"/>
            </w:r>
            <w:r w:rsidRPr="00454BBB">
              <w:rPr>
                <w:sz w:val="20"/>
                <w:szCs w:val="20"/>
              </w:rPr>
              <w:t>2</w:t>
            </w:r>
            <w:r w:rsidRPr="00454BBB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0FFC35C" w14:textId="540A2D6F" w:rsidR="007B0C55" w:rsidRPr="00451CF8" w:rsidRDefault="007B0C55" w:rsidP="006557FE">
    <w:pPr>
      <w:suppressAutoHyphens/>
      <w:spacing w:line="336" w:lineRule="auto"/>
      <w:rPr>
        <w:smallCap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A5B5" w14:textId="77777777" w:rsidR="0087758C" w:rsidRDefault="008775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AB0BC" w14:textId="77777777" w:rsidR="00055723" w:rsidRDefault="00055723" w:rsidP="00C04D99">
      <w:r>
        <w:separator/>
      </w:r>
    </w:p>
  </w:footnote>
  <w:footnote w:type="continuationSeparator" w:id="0">
    <w:p w14:paraId="65B593A1" w14:textId="77777777" w:rsidR="00055723" w:rsidRDefault="00055723" w:rsidP="00C04D99">
      <w:r>
        <w:continuationSeparator/>
      </w:r>
    </w:p>
  </w:footnote>
  <w:footnote w:type="continuationNotice" w:id="1">
    <w:p w14:paraId="1013E7A2" w14:textId="77777777" w:rsidR="00055723" w:rsidRDefault="000557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79FD" w14:textId="77777777" w:rsidR="0087758C" w:rsidRDefault="008775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B3C3" w14:textId="77777777" w:rsidR="0087758C" w:rsidRDefault="008775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8E0B" w14:textId="77777777" w:rsidR="0087758C" w:rsidRDefault="008775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63A1"/>
    <w:multiLevelType w:val="hybridMultilevel"/>
    <w:tmpl w:val="9BBAB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17876"/>
    <w:multiLevelType w:val="hybridMultilevel"/>
    <w:tmpl w:val="27CE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37E9E"/>
    <w:multiLevelType w:val="hybridMultilevel"/>
    <w:tmpl w:val="1576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F299E"/>
    <w:multiLevelType w:val="hybridMultilevel"/>
    <w:tmpl w:val="F8266A1A"/>
    <w:lvl w:ilvl="0" w:tplc="F660898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52C6"/>
    <w:multiLevelType w:val="hybridMultilevel"/>
    <w:tmpl w:val="68202380"/>
    <w:lvl w:ilvl="0" w:tplc="0B2E3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53FD6"/>
    <w:multiLevelType w:val="hybridMultilevel"/>
    <w:tmpl w:val="02BC38F6"/>
    <w:lvl w:ilvl="0" w:tplc="92DEDA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A6060"/>
    <w:multiLevelType w:val="hybridMultilevel"/>
    <w:tmpl w:val="2D0C8956"/>
    <w:lvl w:ilvl="0" w:tplc="5A8C06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F5145"/>
    <w:multiLevelType w:val="hybridMultilevel"/>
    <w:tmpl w:val="01DE1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8737A"/>
    <w:multiLevelType w:val="hybridMultilevel"/>
    <w:tmpl w:val="7090A808"/>
    <w:lvl w:ilvl="0" w:tplc="E79E545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40C74"/>
    <w:multiLevelType w:val="hybridMultilevel"/>
    <w:tmpl w:val="F1B0A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35D46"/>
    <w:multiLevelType w:val="hybridMultilevel"/>
    <w:tmpl w:val="736A4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E29D2"/>
    <w:multiLevelType w:val="hybridMultilevel"/>
    <w:tmpl w:val="1576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469F4"/>
    <w:multiLevelType w:val="hybridMultilevel"/>
    <w:tmpl w:val="1D5EE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37808"/>
    <w:multiLevelType w:val="hybridMultilevel"/>
    <w:tmpl w:val="1576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22AD5"/>
    <w:multiLevelType w:val="hybridMultilevel"/>
    <w:tmpl w:val="01DE1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624D"/>
    <w:multiLevelType w:val="hybridMultilevel"/>
    <w:tmpl w:val="C69CEF68"/>
    <w:lvl w:ilvl="0" w:tplc="213659C0">
      <w:start w:val="4"/>
      <w:numFmt w:val="upperRoman"/>
      <w:lvlText w:val="%1."/>
      <w:lvlJc w:val="left"/>
      <w:pPr>
        <w:ind w:left="1080" w:hanging="72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764B8"/>
    <w:multiLevelType w:val="hybridMultilevel"/>
    <w:tmpl w:val="6D1C6E2E"/>
    <w:lvl w:ilvl="0" w:tplc="11461E58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65C17"/>
    <w:multiLevelType w:val="hybridMultilevel"/>
    <w:tmpl w:val="2A6E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D1304"/>
    <w:multiLevelType w:val="hybridMultilevel"/>
    <w:tmpl w:val="D7102054"/>
    <w:lvl w:ilvl="0" w:tplc="A5C4DA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D4341"/>
    <w:multiLevelType w:val="hybridMultilevel"/>
    <w:tmpl w:val="A6CEA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C0166"/>
    <w:multiLevelType w:val="hybridMultilevel"/>
    <w:tmpl w:val="6382D05C"/>
    <w:lvl w:ilvl="0" w:tplc="F9D61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853782">
    <w:abstractNumId w:val="18"/>
  </w:num>
  <w:num w:numId="2" w16cid:durableId="2000887812">
    <w:abstractNumId w:val="4"/>
  </w:num>
  <w:num w:numId="3" w16cid:durableId="1183933348">
    <w:abstractNumId w:val="10"/>
  </w:num>
  <w:num w:numId="4" w16cid:durableId="848523547">
    <w:abstractNumId w:val="9"/>
  </w:num>
  <w:num w:numId="5" w16cid:durableId="264309894">
    <w:abstractNumId w:val="20"/>
  </w:num>
  <w:num w:numId="6" w16cid:durableId="333991409">
    <w:abstractNumId w:val="0"/>
  </w:num>
  <w:num w:numId="7" w16cid:durableId="1646281713">
    <w:abstractNumId w:val="6"/>
  </w:num>
  <w:num w:numId="8" w16cid:durableId="1225216992">
    <w:abstractNumId w:val="19"/>
  </w:num>
  <w:num w:numId="9" w16cid:durableId="1629698921">
    <w:abstractNumId w:val="3"/>
  </w:num>
  <w:num w:numId="10" w16cid:durableId="964390882">
    <w:abstractNumId w:val="7"/>
  </w:num>
  <w:num w:numId="11" w16cid:durableId="1228227181">
    <w:abstractNumId w:val="13"/>
  </w:num>
  <w:num w:numId="12" w16cid:durableId="953289179">
    <w:abstractNumId w:val="17"/>
  </w:num>
  <w:num w:numId="13" w16cid:durableId="862014616">
    <w:abstractNumId w:val="1"/>
  </w:num>
  <w:num w:numId="14" w16cid:durableId="2076270520">
    <w:abstractNumId w:val="14"/>
  </w:num>
  <w:num w:numId="15" w16cid:durableId="672950746">
    <w:abstractNumId w:val="11"/>
  </w:num>
  <w:num w:numId="16" w16cid:durableId="1248999002">
    <w:abstractNumId w:val="2"/>
  </w:num>
  <w:num w:numId="17" w16cid:durableId="968364846">
    <w:abstractNumId w:val="12"/>
  </w:num>
  <w:num w:numId="18" w16cid:durableId="670645698">
    <w:abstractNumId w:val="8"/>
  </w:num>
  <w:num w:numId="19" w16cid:durableId="1597010950">
    <w:abstractNumId w:val="15"/>
  </w:num>
  <w:num w:numId="20" w16cid:durableId="351809126">
    <w:abstractNumId w:val="5"/>
  </w:num>
  <w:num w:numId="21" w16cid:durableId="18729116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994"/>
    <w:rsid w:val="0000706F"/>
    <w:rsid w:val="00014BD9"/>
    <w:rsid w:val="0002329E"/>
    <w:rsid w:val="0002672D"/>
    <w:rsid w:val="00040735"/>
    <w:rsid w:val="000407C9"/>
    <w:rsid w:val="00042C53"/>
    <w:rsid w:val="00043AD9"/>
    <w:rsid w:val="000536E2"/>
    <w:rsid w:val="00054F1D"/>
    <w:rsid w:val="00055723"/>
    <w:rsid w:val="00056E84"/>
    <w:rsid w:val="00072FE2"/>
    <w:rsid w:val="0008073F"/>
    <w:rsid w:val="00085BC9"/>
    <w:rsid w:val="00087197"/>
    <w:rsid w:val="00091C43"/>
    <w:rsid w:val="0009325E"/>
    <w:rsid w:val="000972EE"/>
    <w:rsid w:val="000A053E"/>
    <w:rsid w:val="000A47BC"/>
    <w:rsid w:val="000B709C"/>
    <w:rsid w:val="000D0502"/>
    <w:rsid w:val="000D0C17"/>
    <w:rsid w:val="000D5E21"/>
    <w:rsid w:val="000F0B94"/>
    <w:rsid w:val="001077CB"/>
    <w:rsid w:val="00113FAB"/>
    <w:rsid w:val="00122D2B"/>
    <w:rsid w:val="00126405"/>
    <w:rsid w:val="00130A61"/>
    <w:rsid w:val="00133A50"/>
    <w:rsid w:val="00136E8A"/>
    <w:rsid w:val="0015183A"/>
    <w:rsid w:val="001533C8"/>
    <w:rsid w:val="0015578B"/>
    <w:rsid w:val="001569C9"/>
    <w:rsid w:val="0017112D"/>
    <w:rsid w:val="00184F89"/>
    <w:rsid w:val="00186A28"/>
    <w:rsid w:val="00191D8C"/>
    <w:rsid w:val="00192477"/>
    <w:rsid w:val="00194434"/>
    <w:rsid w:val="00196105"/>
    <w:rsid w:val="001A0718"/>
    <w:rsid w:val="001A3ECB"/>
    <w:rsid w:val="001A5583"/>
    <w:rsid w:val="001B007D"/>
    <w:rsid w:val="001B1A18"/>
    <w:rsid w:val="001B267B"/>
    <w:rsid w:val="001B6614"/>
    <w:rsid w:val="001C1023"/>
    <w:rsid w:val="001C3746"/>
    <w:rsid w:val="001F097B"/>
    <w:rsid w:val="001F0C1D"/>
    <w:rsid w:val="001F40E8"/>
    <w:rsid w:val="001F4621"/>
    <w:rsid w:val="002079C3"/>
    <w:rsid w:val="00214C48"/>
    <w:rsid w:val="0022278A"/>
    <w:rsid w:val="00224570"/>
    <w:rsid w:val="00226549"/>
    <w:rsid w:val="00235FD0"/>
    <w:rsid w:val="00242A83"/>
    <w:rsid w:val="00242B38"/>
    <w:rsid w:val="0024609F"/>
    <w:rsid w:val="0025154F"/>
    <w:rsid w:val="00260F6B"/>
    <w:rsid w:val="00265C57"/>
    <w:rsid w:val="0027194E"/>
    <w:rsid w:val="00280BF4"/>
    <w:rsid w:val="00281558"/>
    <w:rsid w:val="0028471D"/>
    <w:rsid w:val="00291F30"/>
    <w:rsid w:val="00295688"/>
    <w:rsid w:val="0029720A"/>
    <w:rsid w:val="002A6AB7"/>
    <w:rsid w:val="002A7666"/>
    <w:rsid w:val="002B201E"/>
    <w:rsid w:val="002B23B1"/>
    <w:rsid w:val="002B3130"/>
    <w:rsid w:val="002C2E5E"/>
    <w:rsid w:val="002C37E4"/>
    <w:rsid w:val="002C4180"/>
    <w:rsid w:val="002D0E63"/>
    <w:rsid w:val="002E1477"/>
    <w:rsid w:val="002E5F51"/>
    <w:rsid w:val="002F32AF"/>
    <w:rsid w:val="002F512C"/>
    <w:rsid w:val="002F6644"/>
    <w:rsid w:val="00311E33"/>
    <w:rsid w:val="003128DC"/>
    <w:rsid w:val="00314A83"/>
    <w:rsid w:val="003209CA"/>
    <w:rsid w:val="003254C2"/>
    <w:rsid w:val="003301E0"/>
    <w:rsid w:val="00341FB7"/>
    <w:rsid w:val="00344D6B"/>
    <w:rsid w:val="0034757A"/>
    <w:rsid w:val="00362889"/>
    <w:rsid w:val="00364437"/>
    <w:rsid w:val="0037003E"/>
    <w:rsid w:val="0037235A"/>
    <w:rsid w:val="00374EBD"/>
    <w:rsid w:val="003833D7"/>
    <w:rsid w:val="00383D81"/>
    <w:rsid w:val="003855A0"/>
    <w:rsid w:val="00386365"/>
    <w:rsid w:val="00386EB4"/>
    <w:rsid w:val="00390A1F"/>
    <w:rsid w:val="003911F7"/>
    <w:rsid w:val="00395DC8"/>
    <w:rsid w:val="003B0F24"/>
    <w:rsid w:val="003B2407"/>
    <w:rsid w:val="003B72A5"/>
    <w:rsid w:val="003D3A5D"/>
    <w:rsid w:val="003D4F34"/>
    <w:rsid w:val="003E0DF3"/>
    <w:rsid w:val="003E221D"/>
    <w:rsid w:val="003E239E"/>
    <w:rsid w:val="003E55B3"/>
    <w:rsid w:val="00400C86"/>
    <w:rsid w:val="004029F6"/>
    <w:rsid w:val="00410FE2"/>
    <w:rsid w:val="004113A6"/>
    <w:rsid w:val="004127FA"/>
    <w:rsid w:val="00412C8F"/>
    <w:rsid w:val="00413DC1"/>
    <w:rsid w:val="00416884"/>
    <w:rsid w:val="00421E78"/>
    <w:rsid w:val="00422F6F"/>
    <w:rsid w:val="00424447"/>
    <w:rsid w:val="004365D2"/>
    <w:rsid w:val="00446CB6"/>
    <w:rsid w:val="00447518"/>
    <w:rsid w:val="00452180"/>
    <w:rsid w:val="004546C3"/>
    <w:rsid w:val="00454BBB"/>
    <w:rsid w:val="0046308E"/>
    <w:rsid w:val="00486C4C"/>
    <w:rsid w:val="00493E36"/>
    <w:rsid w:val="0049563D"/>
    <w:rsid w:val="004A0819"/>
    <w:rsid w:val="004A63C1"/>
    <w:rsid w:val="004A7F35"/>
    <w:rsid w:val="004B2444"/>
    <w:rsid w:val="004C1939"/>
    <w:rsid w:val="004C52EF"/>
    <w:rsid w:val="004D1672"/>
    <w:rsid w:val="004D3BDF"/>
    <w:rsid w:val="004D5758"/>
    <w:rsid w:val="004E5EDB"/>
    <w:rsid w:val="004E6B8F"/>
    <w:rsid w:val="004F609E"/>
    <w:rsid w:val="004F7781"/>
    <w:rsid w:val="00506B16"/>
    <w:rsid w:val="00507EF2"/>
    <w:rsid w:val="005114BC"/>
    <w:rsid w:val="00512A37"/>
    <w:rsid w:val="005139B0"/>
    <w:rsid w:val="00514A90"/>
    <w:rsid w:val="0052122C"/>
    <w:rsid w:val="005232A8"/>
    <w:rsid w:val="005318B6"/>
    <w:rsid w:val="00535D88"/>
    <w:rsid w:val="0053699C"/>
    <w:rsid w:val="00536E6A"/>
    <w:rsid w:val="00556629"/>
    <w:rsid w:val="00557EB4"/>
    <w:rsid w:val="00566E0D"/>
    <w:rsid w:val="00576925"/>
    <w:rsid w:val="005808FF"/>
    <w:rsid w:val="005813FB"/>
    <w:rsid w:val="005A0A0F"/>
    <w:rsid w:val="005A5112"/>
    <w:rsid w:val="005A7B99"/>
    <w:rsid w:val="005A7D73"/>
    <w:rsid w:val="005B11B8"/>
    <w:rsid w:val="005B76D0"/>
    <w:rsid w:val="005B7A4B"/>
    <w:rsid w:val="005C0D0F"/>
    <w:rsid w:val="005C14A1"/>
    <w:rsid w:val="005D18CE"/>
    <w:rsid w:val="005D4D65"/>
    <w:rsid w:val="005D5C60"/>
    <w:rsid w:val="005D5E08"/>
    <w:rsid w:val="005D644B"/>
    <w:rsid w:val="005D6C5A"/>
    <w:rsid w:val="005E118A"/>
    <w:rsid w:val="00603C4C"/>
    <w:rsid w:val="0060639A"/>
    <w:rsid w:val="00610CB0"/>
    <w:rsid w:val="00620730"/>
    <w:rsid w:val="00622EFD"/>
    <w:rsid w:val="00637688"/>
    <w:rsid w:val="006376C1"/>
    <w:rsid w:val="00637D8F"/>
    <w:rsid w:val="00654E94"/>
    <w:rsid w:val="006557FE"/>
    <w:rsid w:val="00656961"/>
    <w:rsid w:val="00656F3D"/>
    <w:rsid w:val="006609B1"/>
    <w:rsid w:val="00671C7B"/>
    <w:rsid w:val="00675355"/>
    <w:rsid w:val="006767D0"/>
    <w:rsid w:val="00677345"/>
    <w:rsid w:val="00682C7E"/>
    <w:rsid w:val="00684D00"/>
    <w:rsid w:val="006911D3"/>
    <w:rsid w:val="0069749B"/>
    <w:rsid w:val="006A07AF"/>
    <w:rsid w:val="006A3A4D"/>
    <w:rsid w:val="006A4809"/>
    <w:rsid w:val="006B3617"/>
    <w:rsid w:val="006B5464"/>
    <w:rsid w:val="006C162B"/>
    <w:rsid w:val="006C2DBE"/>
    <w:rsid w:val="006C50FD"/>
    <w:rsid w:val="006D0E86"/>
    <w:rsid w:val="006D4A92"/>
    <w:rsid w:val="006D4FDC"/>
    <w:rsid w:val="006D7A1F"/>
    <w:rsid w:val="006E304E"/>
    <w:rsid w:val="006E5C11"/>
    <w:rsid w:val="006F5DE1"/>
    <w:rsid w:val="006F6CBB"/>
    <w:rsid w:val="00700D5F"/>
    <w:rsid w:val="0070149A"/>
    <w:rsid w:val="00702DCA"/>
    <w:rsid w:val="0070409D"/>
    <w:rsid w:val="007077FA"/>
    <w:rsid w:val="007113B4"/>
    <w:rsid w:val="00712BA2"/>
    <w:rsid w:val="007217F5"/>
    <w:rsid w:val="007227E4"/>
    <w:rsid w:val="00727142"/>
    <w:rsid w:val="00730788"/>
    <w:rsid w:val="00730E58"/>
    <w:rsid w:val="007338E2"/>
    <w:rsid w:val="007404EF"/>
    <w:rsid w:val="007503DF"/>
    <w:rsid w:val="00760673"/>
    <w:rsid w:val="0076317A"/>
    <w:rsid w:val="00765E0B"/>
    <w:rsid w:val="0077669B"/>
    <w:rsid w:val="00781060"/>
    <w:rsid w:val="00786480"/>
    <w:rsid w:val="00793C3D"/>
    <w:rsid w:val="00795F17"/>
    <w:rsid w:val="007A6E48"/>
    <w:rsid w:val="007B0C55"/>
    <w:rsid w:val="007B28D3"/>
    <w:rsid w:val="007B6898"/>
    <w:rsid w:val="007B757E"/>
    <w:rsid w:val="007B7F8A"/>
    <w:rsid w:val="007C4D4A"/>
    <w:rsid w:val="007C5710"/>
    <w:rsid w:val="007C67FE"/>
    <w:rsid w:val="007C69B7"/>
    <w:rsid w:val="007D3996"/>
    <w:rsid w:val="007D6B1E"/>
    <w:rsid w:val="007E1ABC"/>
    <w:rsid w:val="007E2328"/>
    <w:rsid w:val="007E33AF"/>
    <w:rsid w:val="007E5DCF"/>
    <w:rsid w:val="007F2B26"/>
    <w:rsid w:val="007F2F09"/>
    <w:rsid w:val="007F3321"/>
    <w:rsid w:val="007F64C7"/>
    <w:rsid w:val="00800C9E"/>
    <w:rsid w:val="00803FE1"/>
    <w:rsid w:val="00812156"/>
    <w:rsid w:val="00815FCE"/>
    <w:rsid w:val="00823C33"/>
    <w:rsid w:val="00830422"/>
    <w:rsid w:val="00830F0F"/>
    <w:rsid w:val="00831D18"/>
    <w:rsid w:val="00835BE2"/>
    <w:rsid w:val="00840B30"/>
    <w:rsid w:val="00847F16"/>
    <w:rsid w:val="00863AC6"/>
    <w:rsid w:val="0087238E"/>
    <w:rsid w:val="0087758C"/>
    <w:rsid w:val="00881359"/>
    <w:rsid w:val="008A4ECD"/>
    <w:rsid w:val="008A505A"/>
    <w:rsid w:val="008B4F80"/>
    <w:rsid w:val="008C0B97"/>
    <w:rsid w:val="008C1C03"/>
    <w:rsid w:val="008C4C69"/>
    <w:rsid w:val="008C5A55"/>
    <w:rsid w:val="008D040D"/>
    <w:rsid w:val="008E30E0"/>
    <w:rsid w:val="008E58B6"/>
    <w:rsid w:val="008F46D8"/>
    <w:rsid w:val="008F4931"/>
    <w:rsid w:val="00906B3B"/>
    <w:rsid w:val="00913DBA"/>
    <w:rsid w:val="00914968"/>
    <w:rsid w:val="0092086B"/>
    <w:rsid w:val="009210E4"/>
    <w:rsid w:val="00921765"/>
    <w:rsid w:val="00927709"/>
    <w:rsid w:val="00930DB2"/>
    <w:rsid w:val="00936262"/>
    <w:rsid w:val="0094728E"/>
    <w:rsid w:val="00951B64"/>
    <w:rsid w:val="00957E5F"/>
    <w:rsid w:val="009650E5"/>
    <w:rsid w:val="00973228"/>
    <w:rsid w:val="00975292"/>
    <w:rsid w:val="009772C1"/>
    <w:rsid w:val="009843A1"/>
    <w:rsid w:val="00994914"/>
    <w:rsid w:val="0099523B"/>
    <w:rsid w:val="00995678"/>
    <w:rsid w:val="009A23C9"/>
    <w:rsid w:val="009A4291"/>
    <w:rsid w:val="009A6FE9"/>
    <w:rsid w:val="009B27E3"/>
    <w:rsid w:val="009B6834"/>
    <w:rsid w:val="009D593E"/>
    <w:rsid w:val="009E0759"/>
    <w:rsid w:val="009E372C"/>
    <w:rsid w:val="009E7028"/>
    <w:rsid w:val="009F6ABF"/>
    <w:rsid w:val="00A030EB"/>
    <w:rsid w:val="00A0402B"/>
    <w:rsid w:val="00A13B8C"/>
    <w:rsid w:val="00A17B57"/>
    <w:rsid w:val="00A222A5"/>
    <w:rsid w:val="00A22A7D"/>
    <w:rsid w:val="00A23606"/>
    <w:rsid w:val="00A41B32"/>
    <w:rsid w:val="00A41D48"/>
    <w:rsid w:val="00A543F4"/>
    <w:rsid w:val="00A5444D"/>
    <w:rsid w:val="00A57AF1"/>
    <w:rsid w:val="00A603F2"/>
    <w:rsid w:val="00A62436"/>
    <w:rsid w:val="00A63A8D"/>
    <w:rsid w:val="00A63ABB"/>
    <w:rsid w:val="00A71BA2"/>
    <w:rsid w:val="00A71E7E"/>
    <w:rsid w:val="00A809D0"/>
    <w:rsid w:val="00A84AFB"/>
    <w:rsid w:val="00A84CED"/>
    <w:rsid w:val="00A85215"/>
    <w:rsid w:val="00A92F03"/>
    <w:rsid w:val="00A96541"/>
    <w:rsid w:val="00AB0D70"/>
    <w:rsid w:val="00AB19F6"/>
    <w:rsid w:val="00AB2C2B"/>
    <w:rsid w:val="00AB3F30"/>
    <w:rsid w:val="00AB41F1"/>
    <w:rsid w:val="00AD0385"/>
    <w:rsid w:val="00AD3E04"/>
    <w:rsid w:val="00AD72DA"/>
    <w:rsid w:val="00AE1EAF"/>
    <w:rsid w:val="00AE33AD"/>
    <w:rsid w:val="00AE3825"/>
    <w:rsid w:val="00AF127D"/>
    <w:rsid w:val="00AF3222"/>
    <w:rsid w:val="00AF7BF4"/>
    <w:rsid w:val="00B00E0E"/>
    <w:rsid w:val="00B0718D"/>
    <w:rsid w:val="00B07E09"/>
    <w:rsid w:val="00B27B9C"/>
    <w:rsid w:val="00B34574"/>
    <w:rsid w:val="00B3622F"/>
    <w:rsid w:val="00B37828"/>
    <w:rsid w:val="00B40D63"/>
    <w:rsid w:val="00B4561C"/>
    <w:rsid w:val="00B518B4"/>
    <w:rsid w:val="00B5580B"/>
    <w:rsid w:val="00B633F7"/>
    <w:rsid w:val="00B6430E"/>
    <w:rsid w:val="00B670C9"/>
    <w:rsid w:val="00B70B02"/>
    <w:rsid w:val="00B72A6E"/>
    <w:rsid w:val="00B7639B"/>
    <w:rsid w:val="00B76E63"/>
    <w:rsid w:val="00B8138F"/>
    <w:rsid w:val="00B87721"/>
    <w:rsid w:val="00B90085"/>
    <w:rsid w:val="00B911B7"/>
    <w:rsid w:val="00BB050F"/>
    <w:rsid w:val="00BB1AD1"/>
    <w:rsid w:val="00BB4DD7"/>
    <w:rsid w:val="00BB60E6"/>
    <w:rsid w:val="00BC3119"/>
    <w:rsid w:val="00BC5693"/>
    <w:rsid w:val="00BD498A"/>
    <w:rsid w:val="00BE1DCB"/>
    <w:rsid w:val="00BE5588"/>
    <w:rsid w:val="00BE640C"/>
    <w:rsid w:val="00BE7994"/>
    <w:rsid w:val="00C04D99"/>
    <w:rsid w:val="00C13F62"/>
    <w:rsid w:val="00C20657"/>
    <w:rsid w:val="00C24A85"/>
    <w:rsid w:val="00C43D5E"/>
    <w:rsid w:val="00C4474F"/>
    <w:rsid w:val="00C6196E"/>
    <w:rsid w:val="00C772A2"/>
    <w:rsid w:val="00C84967"/>
    <w:rsid w:val="00C902AA"/>
    <w:rsid w:val="00C92D99"/>
    <w:rsid w:val="00C96020"/>
    <w:rsid w:val="00CB39BF"/>
    <w:rsid w:val="00CC0190"/>
    <w:rsid w:val="00CC06A5"/>
    <w:rsid w:val="00CC0B25"/>
    <w:rsid w:val="00CC4E24"/>
    <w:rsid w:val="00CC5811"/>
    <w:rsid w:val="00CC699E"/>
    <w:rsid w:val="00CC6FDD"/>
    <w:rsid w:val="00CD6FDE"/>
    <w:rsid w:val="00CE4089"/>
    <w:rsid w:val="00CE5D1E"/>
    <w:rsid w:val="00CF2345"/>
    <w:rsid w:val="00D123FC"/>
    <w:rsid w:val="00D159B3"/>
    <w:rsid w:val="00D15CAA"/>
    <w:rsid w:val="00D16100"/>
    <w:rsid w:val="00D24CFD"/>
    <w:rsid w:val="00D34B43"/>
    <w:rsid w:val="00D355A0"/>
    <w:rsid w:val="00D359D4"/>
    <w:rsid w:val="00D37ED1"/>
    <w:rsid w:val="00D44A72"/>
    <w:rsid w:val="00D45E71"/>
    <w:rsid w:val="00D5507B"/>
    <w:rsid w:val="00D57D5B"/>
    <w:rsid w:val="00D62E57"/>
    <w:rsid w:val="00D763A1"/>
    <w:rsid w:val="00D775CF"/>
    <w:rsid w:val="00D84EC6"/>
    <w:rsid w:val="00D87359"/>
    <w:rsid w:val="00D87DED"/>
    <w:rsid w:val="00D91852"/>
    <w:rsid w:val="00D94DF6"/>
    <w:rsid w:val="00D9580D"/>
    <w:rsid w:val="00D96D73"/>
    <w:rsid w:val="00DA248B"/>
    <w:rsid w:val="00DA307A"/>
    <w:rsid w:val="00DA3CA8"/>
    <w:rsid w:val="00DA4B95"/>
    <w:rsid w:val="00DB13F5"/>
    <w:rsid w:val="00DB56F1"/>
    <w:rsid w:val="00DC27CB"/>
    <w:rsid w:val="00DC4055"/>
    <w:rsid w:val="00DC6E56"/>
    <w:rsid w:val="00DC79DE"/>
    <w:rsid w:val="00DD2585"/>
    <w:rsid w:val="00DD425F"/>
    <w:rsid w:val="00DD53DB"/>
    <w:rsid w:val="00DD64D7"/>
    <w:rsid w:val="00DD6561"/>
    <w:rsid w:val="00DE2CDC"/>
    <w:rsid w:val="00DF0E82"/>
    <w:rsid w:val="00DF5E73"/>
    <w:rsid w:val="00DF797A"/>
    <w:rsid w:val="00E0438D"/>
    <w:rsid w:val="00E115F0"/>
    <w:rsid w:val="00E17DE1"/>
    <w:rsid w:val="00E21320"/>
    <w:rsid w:val="00E24A8E"/>
    <w:rsid w:val="00E25E32"/>
    <w:rsid w:val="00E31DFF"/>
    <w:rsid w:val="00E34773"/>
    <w:rsid w:val="00E3510F"/>
    <w:rsid w:val="00E41554"/>
    <w:rsid w:val="00E44C4E"/>
    <w:rsid w:val="00E452FA"/>
    <w:rsid w:val="00E510C8"/>
    <w:rsid w:val="00E52BD8"/>
    <w:rsid w:val="00E54D53"/>
    <w:rsid w:val="00E559CB"/>
    <w:rsid w:val="00E6151F"/>
    <w:rsid w:val="00E66B8D"/>
    <w:rsid w:val="00E73B0D"/>
    <w:rsid w:val="00E76B67"/>
    <w:rsid w:val="00E84572"/>
    <w:rsid w:val="00E85B48"/>
    <w:rsid w:val="00E91CD9"/>
    <w:rsid w:val="00EA0CA5"/>
    <w:rsid w:val="00EA0F08"/>
    <w:rsid w:val="00EA22F0"/>
    <w:rsid w:val="00EA3196"/>
    <w:rsid w:val="00EA7DE2"/>
    <w:rsid w:val="00EB2B8E"/>
    <w:rsid w:val="00EC775A"/>
    <w:rsid w:val="00ED6D6C"/>
    <w:rsid w:val="00EE17CB"/>
    <w:rsid w:val="00EE54FB"/>
    <w:rsid w:val="00EE5C93"/>
    <w:rsid w:val="00EF776D"/>
    <w:rsid w:val="00F006A5"/>
    <w:rsid w:val="00F030F4"/>
    <w:rsid w:val="00F11D62"/>
    <w:rsid w:val="00F12A9A"/>
    <w:rsid w:val="00F26DE7"/>
    <w:rsid w:val="00F40F1F"/>
    <w:rsid w:val="00F45327"/>
    <w:rsid w:val="00F46AEE"/>
    <w:rsid w:val="00F47B16"/>
    <w:rsid w:val="00F53870"/>
    <w:rsid w:val="00F53CB0"/>
    <w:rsid w:val="00F54291"/>
    <w:rsid w:val="00F54951"/>
    <w:rsid w:val="00F607FB"/>
    <w:rsid w:val="00F62C1B"/>
    <w:rsid w:val="00F8443A"/>
    <w:rsid w:val="00F84626"/>
    <w:rsid w:val="00FB50B2"/>
    <w:rsid w:val="00FB7644"/>
    <w:rsid w:val="00FC63BB"/>
    <w:rsid w:val="00FD4C24"/>
    <w:rsid w:val="00FD7C76"/>
    <w:rsid w:val="00FE3E18"/>
    <w:rsid w:val="00FE730E"/>
    <w:rsid w:val="00FF0CCD"/>
    <w:rsid w:val="00FF3217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85948"/>
  <w15:docId w15:val="{8FFD0F0A-69B4-45DA-9B41-CCF0B239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E7994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E79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4D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D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4D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D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69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A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A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A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9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99C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151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5C678-6FB6-4D3A-9442-6D448F98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11</Pages>
  <Words>3199</Words>
  <Characters>19196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Zarzyczny</dc:creator>
  <cp:lastModifiedBy>Magdalena Skóra</cp:lastModifiedBy>
  <cp:revision>246</cp:revision>
  <cp:lastPrinted>2023-07-20T07:38:00Z</cp:lastPrinted>
  <dcterms:created xsi:type="dcterms:W3CDTF">2021-11-05T07:04:00Z</dcterms:created>
  <dcterms:modified xsi:type="dcterms:W3CDTF">2023-08-28T07:09:00Z</dcterms:modified>
</cp:coreProperties>
</file>