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DE86D" w14:textId="77777777" w:rsidR="001C003F" w:rsidRPr="000B1B84" w:rsidRDefault="001C003F" w:rsidP="004B31D7">
      <w:pPr>
        <w:jc w:val="center"/>
        <w:rPr>
          <w:rFonts w:ascii="Times New Roman" w:eastAsia="Times New Roman" w:hAnsi="Times New Roman" w:cs="Times New Roman"/>
          <w:sz w:val="24"/>
          <w:szCs w:val="24"/>
        </w:rPr>
      </w:pPr>
    </w:p>
    <w:p w14:paraId="7DE09E99" w14:textId="2F038CB6" w:rsidR="001C003F" w:rsidRPr="001C003F" w:rsidRDefault="00D4178B" w:rsidP="001C00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UMOWA NR 3012-7.262.18</w:t>
      </w:r>
      <w:r w:rsidR="001C003F" w:rsidRPr="001C003F">
        <w:rPr>
          <w:rFonts w:ascii="Times New Roman" w:eastAsia="Times New Roman" w:hAnsi="Times New Roman" w:cs="Times New Roman"/>
          <w:b/>
          <w:sz w:val="24"/>
          <w:szCs w:val="24"/>
        </w:rPr>
        <w:t>.2022</w:t>
      </w:r>
      <w:r w:rsidR="001C003F">
        <w:rPr>
          <w:rFonts w:ascii="Times New Roman" w:eastAsia="Times New Roman" w:hAnsi="Times New Roman" w:cs="Times New Roman"/>
          <w:b/>
          <w:sz w:val="24"/>
          <w:szCs w:val="24"/>
        </w:rPr>
        <w:t xml:space="preserve"> - PROJEKT</w:t>
      </w:r>
      <w:bookmarkStart w:id="0" w:name="_GoBack"/>
      <w:bookmarkEnd w:id="0"/>
    </w:p>
    <w:p w14:paraId="6480A0AE" w14:textId="77777777" w:rsidR="00D4178B" w:rsidRDefault="001C003F" w:rsidP="00D417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remont</w:t>
      </w:r>
      <w:r w:rsidR="00810E6C">
        <w:rPr>
          <w:rFonts w:ascii="Times New Roman" w:eastAsia="Times New Roman" w:hAnsi="Times New Roman" w:cs="Times New Roman"/>
          <w:b/>
          <w:sz w:val="24"/>
          <w:szCs w:val="24"/>
        </w:rPr>
        <w:t xml:space="preserve"> p</w:t>
      </w:r>
      <w:r w:rsidR="00D4178B">
        <w:rPr>
          <w:rFonts w:ascii="Times New Roman" w:eastAsia="Times New Roman" w:hAnsi="Times New Roman" w:cs="Times New Roman"/>
          <w:b/>
          <w:sz w:val="24"/>
          <w:szCs w:val="24"/>
        </w:rPr>
        <w:t xml:space="preserve">omieszczenia biurowego nr 2.142C użytkowanego przez </w:t>
      </w:r>
    </w:p>
    <w:p w14:paraId="01641C08" w14:textId="77777777" w:rsidR="00D4178B" w:rsidRDefault="00D4178B" w:rsidP="00D417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Prokuraturę Rejonową w Cieszynie w budynku Sądu Rejonowego w Cieszynie </w:t>
      </w:r>
    </w:p>
    <w:p w14:paraId="06D7B071" w14:textId="4E3B30A7" w:rsidR="004B31D7" w:rsidRDefault="00D4178B" w:rsidP="00D417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(wraz z wprowadzeniem drzwi</w:t>
      </w:r>
      <w:r w:rsidR="001C2CF5">
        <w:rPr>
          <w:rFonts w:ascii="Times New Roman" w:eastAsia="Times New Roman" w:hAnsi="Times New Roman" w:cs="Times New Roman"/>
          <w:b/>
          <w:sz w:val="24"/>
          <w:szCs w:val="24"/>
        </w:rPr>
        <w:t xml:space="preserve"> do przedmiotowego pomieszczenia</w:t>
      </w:r>
      <w:r>
        <w:rPr>
          <w:rFonts w:ascii="Times New Roman" w:eastAsia="Times New Roman" w:hAnsi="Times New Roman" w:cs="Times New Roman"/>
          <w:b/>
          <w:sz w:val="24"/>
          <w:szCs w:val="24"/>
        </w:rPr>
        <w:t>)</w:t>
      </w:r>
    </w:p>
    <w:p w14:paraId="621C5BEC" w14:textId="77777777" w:rsidR="001C003F" w:rsidRPr="001C003F" w:rsidRDefault="001C003F" w:rsidP="001C003F">
      <w:pPr>
        <w:spacing w:line="240" w:lineRule="auto"/>
        <w:jc w:val="center"/>
        <w:rPr>
          <w:rFonts w:ascii="Times New Roman" w:eastAsia="Times New Roman" w:hAnsi="Times New Roman" w:cs="Times New Roman"/>
          <w:b/>
          <w:sz w:val="24"/>
          <w:szCs w:val="24"/>
        </w:rPr>
      </w:pPr>
    </w:p>
    <w:p w14:paraId="049A0E20" w14:textId="555497BE" w:rsidR="001C003F" w:rsidRPr="001C003F" w:rsidRDefault="00D4178B" w:rsidP="001C003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Zawarta w dniu ………….</w:t>
      </w:r>
      <w:r w:rsidR="001C003F" w:rsidRPr="001C003F">
        <w:rPr>
          <w:rFonts w:ascii="Times New Roman" w:eastAsia="Times New Roman" w:hAnsi="Times New Roman" w:cs="Times New Roman"/>
          <w:lang w:eastAsia="ar-SA"/>
        </w:rPr>
        <w:t xml:space="preserve"> 2022 roku w Bielsku–Białej pomiędzy:</w:t>
      </w:r>
    </w:p>
    <w:p w14:paraId="251C8B49" w14:textId="77777777" w:rsidR="001C003F" w:rsidRPr="001C003F" w:rsidRDefault="001C003F" w:rsidP="001C003F">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b/>
          <w:lang w:eastAsia="ar-SA"/>
        </w:rPr>
        <w:t>Prokuraturą Okręgową w Bielsku-Białej</w:t>
      </w:r>
      <w:r w:rsidRPr="001C003F">
        <w:rPr>
          <w:rFonts w:ascii="Times New Roman" w:eastAsia="Times New Roman" w:hAnsi="Times New Roman" w:cs="Times New Roman"/>
          <w:lang w:eastAsia="ar-SA"/>
        </w:rPr>
        <w:t xml:space="preserve"> z siedzibą w Bielsku-Białej przy ul. Legionów 79,                43-300 Bielsko-Biała, NIP 5471517745,</w:t>
      </w:r>
    </w:p>
    <w:p w14:paraId="5318490F" w14:textId="77777777" w:rsidR="001C003F" w:rsidRPr="001C003F" w:rsidRDefault="001C003F" w:rsidP="001C003F">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 xml:space="preserve">zwaną dalej </w:t>
      </w:r>
      <w:r w:rsidRPr="001C003F">
        <w:rPr>
          <w:rFonts w:ascii="Times New Roman" w:eastAsia="Times New Roman" w:hAnsi="Times New Roman" w:cs="Times New Roman"/>
          <w:b/>
          <w:lang w:eastAsia="ar-SA"/>
        </w:rPr>
        <w:t>Zamawiającym</w:t>
      </w:r>
      <w:r w:rsidRPr="001C003F">
        <w:rPr>
          <w:rFonts w:ascii="Times New Roman" w:eastAsia="Times New Roman" w:hAnsi="Times New Roman" w:cs="Times New Roman"/>
          <w:lang w:eastAsia="ar-SA"/>
        </w:rPr>
        <w:t>, reprezentowaną przez:</w:t>
      </w:r>
    </w:p>
    <w:p w14:paraId="65B7A09C" w14:textId="77777777" w:rsidR="001C003F" w:rsidRPr="001C003F" w:rsidRDefault="001C003F" w:rsidP="001C003F">
      <w:pPr>
        <w:suppressAutoHyphens/>
        <w:spacing w:after="0" w:line="240" w:lineRule="auto"/>
        <w:jc w:val="both"/>
        <w:rPr>
          <w:rFonts w:ascii="Times New Roman" w:eastAsia="Times New Roman" w:hAnsi="Times New Roman" w:cs="Times New Roman"/>
          <w:b/>
          <w:lang w:eastAsia="ar-SA"/>
        </w:rPr>
      </w:pPr>
      <w:r w:rsidRPr="001C003F">
        <w:rPr>
          <w:rFonts w:ascii="Times New Roman" w:eastAsia="Times New Roman" w:hAnsi="Times New Roman" w:cs="Times New Roman"/>
          <w:b/>
          <w:lang w:eastAsia="ar-SA"/>
        </w:rPr>
        <w:t>Mariusza Lamparta - Prokuratora Okręgowego w Bielsku-Białej</w:t>
      </w:r>
      <w:r w:rsidRPr="001C003F">
        <w:rPr>
          <w:rFonts w:ascii="Times New Roman" w:eastAsia="Times New Roman" w:hAnsi="Times New Roman" w:cs="Times New Roman"/>
          <w:lang w:eastAsia="ar-SA"/>
        </w:rPr>
        <w:tab/>
      </w:r>
    </w:p>
    <w:p w14:paraId="50996A8B"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a</w:t>
      </w:r>
    </w:p>
    <w:p w14:paraId="28994996" w14:textId="0160FC20" w:rsidR="001C003F" w:rsidRDefault="001C003F" w:rsidP="001C003F">
      <w:pPr>
        <w:suppressAutoHyphens/>
        <w:spacing w:after="0" w:line="240" w:lineRule="auto"/>
        <w:jc w:val="both"/>
        <w:rPr>
          <w:rFonts w:ascii="Times New Roman" w:eastAsia="Times New Roman" w:hAnsi="Times New Roman" w:cs="Times New Roman"/>
          <w:b/>
          <w:lang w:eastAsia="ar-SA"/>
        </w:rPr>
      </w:pPr>
      <w:r w:rsidRPr="001C003F">
        <w:rPr>
          <w:rFonts w:ascii="Times New Roman" w:eastAsia="Times New Roman" w:hAnsi="Times New Roman" w:cs="Times New Roman"/>
          <w:b/>
          <w:lang w:eastAsia="ar-SA"/>
        </w:rPr>
        <w:t>firmą:</w:t>
      </w:r>
    </w:p>
    <w:p w14:paraId="1BA8D955"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 xml:space="preserve">zwaną dalej </w:t>
      </w:r>
      <w:r w:rsidRPr="001C003F">
        <w:rPr>
          <w:rFonts w:ascii="Times New Roman" w:eastAsia="Times New Roman" w:hAnsi="Times New Roman" w:cs="Times New Roman"/>
          <w:b/>
          <w:lang w:eastAsia="ar-SA"/>
        </w:rPr>
        <w:t>Wykonawcą,</w:t>
      </w:r>
      <w:r w:rsidRPr="001C003F">
        <w:rPr>
          <w:rFonts w:ascii="Times New Roman" w:eastAsia="Times New Roman" w:hAnsi="Times New Roman" w:cs="Times New Roman"/>
          <w:lang w:eastAsia="ar-SA"/>
        </w:rPr>
        <w:t xml:space="preserve"> reprezentowaną przez:</w:t>
      </w:r>
    </w:p>
    <w:p w14:paraId="0545F19E"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p>
    <w:p w14:paraId="1B3F43E2" w14:textId="375F07AA" w:rsidR="00745322" w:rsidRDefault="001C003F" w:rsidP="00703C52">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w wyn</w:t>
      </w:r>
      <w:r w:rsidR="00703C52">
        <w:rPr>
          <w:rFonts w:ascii="Times New Roman" w:eastAsia="Times New Roman" w:hAnsi="Times New Roman" w:cs="Times New Roman"/>
          <w:lang w:eastAsia="ar-SA"/>
        </w:rPr>
        <w:t>i</w:t>
      </w:r>
      <w:r w:rsidR="00D4178B">
        <w:rPr>
          <w:rFonts w:ascii="Times New Roman" w:eastAsia="Times New Roman" w:hAnsi="Times New Roman" w:cs="Times New Roman"/>
          <w:lang w:eastAsia="ar-SA"/>
        </w:rPr>
        <w:t>ku postępowania nr 3012-7.262.18</w:t>
      </w:r>
      <w:r w:rsidRPr="001C003F">
        <w:rPr>
          <w:rFonts w:ascii="Times New Roman" w:eastAsia="Times New Roman" w:hAnsi="Times New Roman" w:cs="Times New Roman"/>
          <w:lang w:eastAsia="ar-SA"/>
        </w:rPr>
        <w:t xml:space="preserve">.2022 o udzielenie zamówienia publicznego w trybie niepodlegającym przepisom Ustawy z dnia 11 września 2019 r. Prawo zamówień publicznych (Dz.U. 2021, poz. 1129 z </w:t>
      </w:r>
      <w:proofErr w:type="spellStart"/>
      <w:r w:rsidRPr="001C003F">
        <w:rPr>
          <w:rFonts w:ascii="Times New Roman" w:eastAsia="Times New Roman" w:hAnsi="Times New Roman" w:cs="Times New Roman"/>
          <w:lang w:eastAsia="ar-SA"/>
        </w:rPr>
        <w:t>późn</w:t>
      </w:r>
      <w:proofErr w:type="spellEnd"/>
      <w:r w:rsidRPr="001C003F">
        <w:rPr>
          <w:rFonts w:ascii="Times New Roman" w:eastAsia="Times New Roman" w:hAnsi="Times New Roman" w:cs="Times New Roman"/>
          <w:lang w:eastAsia="ar-SA"/>
        </w:rPr>
        <w:t xml:space="preserve">. zm.), zawarto umowę o treści następującej: </w:t>
      </w:r>
    </w:p>
    <w:p w14:paraId="77F08AC9" w14:textId="77777777" w:rsidR="005D185F" w:rsidRDefault="005D185F" w:rsidP="00703C52">
      <w:pPr>
        <w:suppressAutoHyphens/>
        <w:spacing w:after="0" w:line="240" w:lineRule="auto"/>
        <w:jc w:val="both"/>
        <w:rPr>
          <w:rFonts w:ascii="Times New Roman" w:eastAsia="Times New Roman" w:hAnsi="Times New Roman" w:cs="Times New Roman"/>
          <w:lang w:eastAsia="ar-SA"/>
        </w:rPr>
      </w:pPr>
    </w:p>
    <w:p w14:paraId="281399F0" w14:textId="77777777" w:rsidR="00703C52" w:rsidRPr="008F4937" w:rsidRDefault="00703C52" w:rsidP="00703C52">
      <w:pPr>
        <w:suppressAutoHyphens/>
        <w:spacing w:after="0" w:line="240" w:lineRule="auto"/>
        <w:jc w:val="both"/>
        <w:rPr>
          <w:rFonts w:ascii="Times New Roman" w:eastAsia="Times New Roman" w:hAnsi="Times New Roman" w:cs="Times New Roman"/>
          <w:lang w:eastAsia="ar-SA"/>
        </w:rPr>
      </w:pPr>
    </w:p>
    <w:p w14:paraId="651BF71D" w14:textId="77777777" w:rsidR="004B31D7" w:rsidRPr="008F4937" w:rsidRDefault="004B31D7" w:rsidP="00703C52">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p>
    <w:p w14:paraId="4F3BABDD" w14:textId="24974069" w:rsidR="00745322" w:rsidRDefault="00745322" w:rsidP="00703C52">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Przedmiot umowy</w:t>
      </w:r>
    </w:p>
    <w:p w14:paraId="02BEAB7D" w14:textId="77777777" w:rsidR="00703C52" w:rsidRPr="008F4937" w:rsidRDefault="00703C52" w:rsidP="00703C52">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36B34BA8" w14:textId="3D6EBA8D" w:rsidR="002977EA" w:rsidRPr="00703C52" w:rsidRDefault="00765AD2" w:rsidP="00703C52">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b/>
          <w:kern w:val="28"/>
          <w:lang w:eastAsia="pl-PL"/>
        </w:rPr>
      </w:pPr>
      <w:r w:rsidRPr="008F4937">
        <w:rPr>
          <w:rFonts w:ascii="Times New Roman" w:eastAsia="Times New Roman" w:hAnsi="Times New Roman" w:cs="Times New Roman"/>
          <w:kern w:val="28"/>
          <w:lang w:eastAsia="pl-PL"/>
        </w:rPr>
        <w:t xml:space="preserve">Przedmiotem umowy jest </w:t>
      </w:r>
      <w:r w:rsidR="00D4178B">
        <w:rPr>
          <w:rFonts w:ascii="Times New Roman" w:eastAsia="Times New Roman" w:hAnsi="Times New Roman" w:cs="Times New Roman"/>
          <w:kern w:val="28"/>
          <w:lang w:eastAsia="pl-PL"/>
        </w:rPr>
        <w:t xml:space="preserve">wykonanie </w:t>
      </w:r>
      <w:r w:rsidR="00D4178B" w:rsidRPr="00D4178B">
        <w:rPr>
          <w:rFonts w:ascii="Times New Roman" w:eastAsia="Times New Roman" w:hAnsi="Times New Roman" w:cs="Times New Roman"/>
          <w:b/>
          <w:kern w:val="28"/>
          <w:lang w:eastAsia="pl-PL"/>
        </w:rPr>
        <w:t>remontu</w:t>
      </w:r>
      <w:r w:rsidR="00D4178B">
        <w:rPr>
          <w:rFonts w:ascii="Times New Roman" w:eastAsia="Times New Roman" w:hAnsi="Times New Roman" w:cs="Times New Roman"/>
          <w:b/>
          <w:kern w:val="28"/>
          <w:lang w:eastAsia="pl-PL"/>
        </w:rPr>
        <w:t xml:space="preserve"> pomieszczenia biurowego nr 2.142C użytkowanego przez Prokuraturę Rejonową w Cieszynie w budynku Sądu Rejonowego w Cieszynie przez ul. Garncarskiej 8 (wraz z wprowadzeniem drzwi</w:t>
      </w:r>
      <w:r w:rsidR="001C2CF5">
        <w:rPr>
          <w:rFonts w:ascii="Times New Roman" w:eastAsia="Times New Roman" w:hAnsi="Times New Roman" w:cs="Times New Roman"/>
          <w:b/>
          <w:kern w:val="28"/>
          <w:lang w:eastAsia="pl-PL"/>
        </w:rPr>
        <w:t xml:space="preserve"> do przedmiotowego pomieszczenia</w:t>
      </w:r>
      <w:r w:rsidR="00D4178B">
        <w:rPr>
          <w:rFonts w:ascii="Times New Roman" w:eastAsia="Times New Roman" w:hAnsi="Times New Roman" w:cs="Times New Roman"/>
          <w:b/>
          <w:kern w:val="28"/>
          <w:lang w:eastAsia="pl-PL"/>
        </w:rPr>
        <w:t>)</w:t>
      </w:r>
      <w:r w:rsidR="005571BB">
        <w:rPr>
          <w:rFonts w:ascii="Times New Roman" w:eastAsia="Times New Roman" w:hAnsi="Times New Roman" w:cs="Times New Roman"/>
          <w:b/>
          <w:kern w:val="28"/>
          <w:lang w:eastAsia="pl-PL"/>
        </w:rPr>
        <w:t>,</w:t>
      </w:r>
      <w:r w:rsidR="00703C52">
        <w:rPr>
          <w:rFonts w:ascii="Times New Roman" w:eastAsia="Times New Roman" w:hAnsi="Times New Roman" w:cs="Times New Roman"/>
          <w:b/>
          <w:kern w:val="28"/>
          <w:lang w:eastAsia="pl-PL"/>
        </w:rPr>
        <w:t xml:space="preserve"> </w:t>
      </w:r>
      <w:r w:rsidR="00703C52">
        <w:rPr>
          <w:rFonts w:ascii="Times New Roman" w:eastAsia="Times New Roman" w:hAnsi="Times New Roman" w:cs="Times New Roman"/>
          <w:kern w:val="28"/>
          <w:lang w:eastAsia="pl-PL"/>
        </w:rPr>
        <w:t>z</w:t>
      </w:r>
      <w:bookmarkStart w:id="1" w:name="_Hlk79994037"/>
      <w:r w:rsidR="00E91878">
        <w:rPr>
          <w:rFonts w:ascii="Times New Roman" w:eastAsia="Times New Roman" w:hAnsi="Times New Roman" w:cs="Times New Roman"/>
          <w:kern w:val="28"/>
          <w:lang w:eastAsia="pl-PL"/>
        </w:rPr>
        <w:t>godnie z dokumentacją techniczną</w:t>
      </w:r>
      <w:r w:rsidR="00703C52">
        <w:rPr>
          <w:rFonts w:ascii="Times New Roman" w:eastAsia="Times New Roman" w:hAnsi="Times New Roman" w:cs="Times New Roman"/>
          <w:kern w:val="28"/>
          <w:lang w:eastAsia="pl-PL"/>
        </w:rPr>
        <w:t xml:space="preserve">, </w:t>
      </w:r>
      <w:r w:rsidRPr="00703C52">
        <w:rPr>
          <w:rFonts w:ascii="Times New Roman" w:eastAsia="Times New Roman" w:hAnsi="Times New Roman" w:cs="Times New Roman"/>
          <w:lang w:eastAsia="pl-PL"/>
        </w:rPr>
        <w:t>Specyfikacją Techniczną Wykonania i</w:t>
      </w:r>
      <w:r w:rsidR="001C2CF5">
        <w:rPr>
          <w:rFonts w:ascii="Times New Roman" w:eastAsia="Times New Roman" w:hAnsi="Times New Roman" w:cs="Times New Roman"/>
          <w:lang w:eastAsia="pl-PL"/>
        </w:rPr>
        <w:t> </w:t>
      </w:r>
      <w:r w:rsidRPr="00703C52">
        <w:rPr>
          <w:rFonts w:ascii="Times New Roman" w:eastAsia="Times New Roman" w:hAnsi="Times New Roman" w:cs="Times New Roman"/>
          <w:lang w:eastAsia="pl-PL"/>
        </w:rPr>
        <w:t xml:space="preserve">Odbioru Robót Budowlanych (zwaną dalej </w:t>
      </w:r>
      <w:proofErr w:type="spellStart"/>
      <w:r w:rsidRPr="00703C52">
        <w:rPr>
          <w:rFonts w:ascii="Times New Roman" w:eastAsia="Times New Roman" w:hAnsi="Times New Roman" w:cs="Times New Roman"/>
          <w:lang w:eastAsia="pl-PL"/>
        </w:rPr>
        <w:t>STWiORB</w:t>
      </w:r>
      <w:proofErr w:type="spellEnd"/>
      <w:r w:rsidRPr="00703C52">
        <w:rPr>
          <w:rFonts w:ascii="Times New Roman" w:eastAsia="Times New Roman" w:hAnsi="Times New Roman" w:cs="Times New Roman"/>
          <w:lang w:eastAsia="pl-PL"/>
        </w:rPr>
        <w:t>)</w:t>
      </w:r>
      <w:r w:rsidR="00703C52">
        <w:rPr>
          <w:rFonts w:ascii="Times New Roman" w:eastAsia="Times New Roman" w:hAnsi="Times New Roman" w:cs="Times New Roman"/>
          <w:lang w:eastAsia="pl-PL"/>
        </w:rPr>
        <w:t xml:space="preserve">, </w:t>
      </w:r>
      <w:r w:rsidR="00CA2303">
        <w:rPr>
          <w:rFonts w:ascii="Times New Roman" w:eastAsia="Times New Roman" w:hAnsi="Times New Roman" w:cs="Times New Roman"/>
          <w:lang w:eastAsia="pl-PL"/>
        </w:rPr>
        <w:t>p</w:t>
      </w:r>
      <w:r w:rsidRPr="00703C52">
        <w:rPr>
          <w:rFonts w:ascii="Times New Roman" w:eastAsia="Times New Roman" w:hAnsi="Times New Roman" w:cs="Times New Roman"/>
          <w:lang w:eastAsia="pl-PL"/>
        </w:rPr>
        <w:t>rzedmiarem</w:t>
      </w:r>
      <w:r w:rsidR="00703C52">
        <w:rPr>
          <w:rFonts w:ascii="Times New Roman" w:eastAsia="Times New Roman" w:hAnsi="Times New Roman" w:cs="Times New Roman"/>
          <w:lang w:eastAsia="pl-PL"/>
        </w:rPr>
        <w:t xml:space="preserve"> robót, opisem przedmiotu zamówienia oraz</w:t>
      </w:r>
      <w:r w:rsidR="00CA2303">
        <w:rPr>
          <w:rFonts w:ascii="Times New Roman" w:eastAsia="Times New Roman" w:hAnsi="Times New Roman" w:cs="Times New Roman"/>
          <w:lang w:eastAsia="pl-PL"/>
        </w:rPr>
        <w:t xml:space="preserve"> o</w:t>
      </w:r>
      <w:r w:rsidR="00703C52">
        <w:rPr>
          <w:rFonts w:ascii="Times New Roman" w:eastAsia="Times New Roman" w:hAnsi="Times New Roman" w:cs="Times New Roman"/>
          <w:lang w:eastAsia="pl-PL"/>
        </w:rPr>
        <w:t>fertą Wykonawcy z dnia ………..</w:t>
      </w:r>
      <w:r w:rsidR="00CA2303">
        <w:rPr>
          <w:rFonts w:ascii="Times New Roman" w:eastAsia="Times New Roman" w:hAnsi="Times New Roman" w:cs="Times New Roman"/>
          <w:lang w:eastAsia="pl-PL"/>
        </w:rPr>
        <w:t>,</w:t>
      </w:r>
      <w:r w:rsidRPr="00703C52">
        <w:rPr>
          <w:rFonts w:ascii="Times New Roman" w:eastAsia="Times New Roman" w:hAnsi="Times New Roman" w:cs="Times New Roman"/>
          <w:lang w:eastAsia="pl-PL"/>
        </w:rPr>
        <w:t xml:space="preserve"> stanowiąc</w:t>
      </w:r>
      <w:r w:rsidR="009E7ACA" w:rsidRPr="00703C52">
        <w:rPr>
          <w:rFonts w:ascii="Times New Roman" w:eastAsia="Times New Roman" w:hAnsi="Times New Roman" w:cs="Times New Roman"/>
          <w:lang w:eastAsia="pl-PL"/>
        </w:rPr>
        <w:t>ą</w:t>
      </w:r>
      <w:r w:rsidRPr="00703C52">
        <w:rPr>
          <w:rFonts w:ascii="Times New Roman" w:eastAsia="Times New Roman" w:hAnsi="Times New Roman" w:cs="Times New Roman"/>
          <w:lang w:eastAsia="pl-PL"/>
        </w:rPr>
        <w:t xml:space="preserve"> Załącznik nr </w:t>
      </w:r>
      <w:r w:rsidR="00703C52">
        <w:rPr>
          <w:rFonts w:ascii="Times New Roman" w:eastAsia="Times New Roman" w:hAnsi="Times New Roman" w:cs="Times New Roman"/>
          <w:lang w:eastAsia="pl-PL"/>
        </w:rPr>
        <w:t xml:space="preserve">1 do </w:t>
      </w:r>
      <w:r w:rsidRPr="00703C52">
        <w:rPr>
          <w:rFonts w:ascii="Times New Roman" w:eastAsia="Times New Roman" w:hAnsi="Times New Roman" w:cs="Times New Roman"/>
          <w:lang w:eastAsia="pl-PL"/>
        </w:rPr>
        <w:t>Umowy</w:t>
      </w:r>
      <w:r w:rsidR="002977EA" w:rsidRPr="00703C52">
        <w:rPr>
          <w:rFonts w:ascii="Times New Roman" w:eastAsia="Times New Roman" w:hAnsi="Times New Roman" w:cs="Times New Roman"/>
          <w:kern w:val="28"/>
          <w:lang w:eastAsia="pl-PL"/>
        </w:rPr>
        <w:t>.</w:t>
      </w:r>
    </w:p>
    <w:bookmarkEnd w:id="1"/>
    <w:p w14:paraId="176A3218" w14:textId="77777777" w:rsidR="004B31D7" w:rsidRPr="008F4937" w:rsidRDefault="004B31D7"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b/>
          <w:kern w:val="28"/>
          <w:lang w:eastAsia="pl-PL"/>
        </w:rPr>
      </w:pPr>
      <w:r w:rsidRPr="008F4937">
        <w:rPr>
          <w:rFonts w:ascii="Times New Roman" w:eastAsia="Times New Roman" w:hAnsi="Times New Roman" w:cs="Times New Roman"/>
          <w:lang w:eastAsia="pl-PL"/>
        </w:rPr>
        <w:t xml:space="preserve">Przedmiot Umowy wykonany zostanie z materiałów dostarczonych przez Wykonawcę. </w:t>
      </w:r>
    </w:p>
    <w:p w14:paraId="60106FD3" w14:textId="7D8947B4" w:rsidR="004B31D7" w:rsidRPr="008F4937" w:rsidRDefault="004B31D7"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lang w:eastAsia="pl-PL"/>
        </w:rPr>
      </w:pPr>
      <w:r w:rsidRPr="008F4937">
        <w:rPr>
          <w:rFonts w:ascii="Times New Roman" w:eastAsia="Times New Roman" w:hAnsi="Times New Roman" w:cs="Times New Roman"/>
          <w:lang w:eastAsia="pl-PL"/>
        </w:rPr>
        <w:t xml:space="preserve">Materiały, o których mowa w ust. </w:t>
      </w:r>
      <w:r w:rsidR="00765AD2" w:rsidRPr="008F4937">
        <w:rPr>
          <w:rFonts w:ascii="Times New Roman" w:eastAsia="Times New Roman" w:hAnsi="Times New Roman" w:cs="Times New Roman"/>
          <w:lang w:eastAsia="pl-PL"/>
        </w:rPr>
        <w:t>2</w:t>
      </w:r>
      <w:r w:rsidRPr="008F4937">
        <w:rPr>
          <w:rFonts w:ascii="Times New Roman" w:eastAsia="Times New Roman" w:hAnsi="Times New Roman" w:cs="Times New Roman"/>
          <w:lang w:eastAsia="pl-PL"/>
        </w:rPr>
        <w:t>, powinny odpowiadać co do jakości wymaganiom określonym ustawą z</w:t>
      </w:r>
      <w:r w:rsidR="00765AD2" w:rsidRPr="008F4937">
        <w:rPr>
          <w:rFonts w:ascii="Times New Roman" w:eastAsia="Times New Roman" w:hAnsi="Times New Roman" w:cs="Times New Roman"/>
          <w:lang w:eastAsia="pl-PL"/>
        </w:rPr>
        <w:t> </w:t>
      </w:r>
      <w:r w:rsidRPr="008F4937">
        <w:rPr>
          <w:rFonts w:ascii="Times New Roman" w:eastAsia="Times New Roman" w:hAnsi="Times New Roman" w:cs="Times New Roman"/>
          <w:lang w:eastAsia="pl-PL"/>
        </w:rPr>
        <w:t>dnia 16 kwietnia 2004 r. o wyrobach budowlanych (</w:t>
      </w:r>
      <w:r w:rsidR="00CA2303">
        <w:rPr>
          <w:rFonts w:ascii="Times New Roman" w:eastAsia="Times New Roman" w:hAnsi="Times New Roman" w:cs="Times New Roman"/>
          <w:lang w:eastAsia="pl-PL"/>
        </w:rPr>
        <w:t>Dz.U.</w:t>
      </w:r>
      <w:r w:rsidR="00765AD2" w:rsidRPr="008F4937">
        <w:rPr>
          <w:rFonts w:ascii="Times New Roman" w:eastAsia="Times New Roman" w:hAnsi="Times New Roman" w:cs="Times New Roman"/>
          <w:lang w:eastAsia="pl-PL"/>
        </w:rPr>
        <w:t xml:space="preserve"> 20</w:t>
      </w:r>
      <w:r w:rsidR="00F25327" w:rsidRPr="008F4937">
        <w:rPr>
          <w:rFonts w:ascii="Times New Roman" w:eastAsia="Times New Roman" w:hAnsi="Times New Roman" w:cs="Times New Roman"/>
          <w:lang w:eastAsia="pl-PL"/>
        </w:rPr>
        <w:t>2</w:t>
      </w:r>
      <w:r w:rsidR="00300FA7">
        <w:rPr>
          <w:rFonts w:ascii="Times New Roman" w:eastAsia="Times New Roman" w:hAnsi="Times New Roman" w:cs="Times New Roman"/>
          <w:lang w:eastAsia="pl-PL"/>
        </w:rPr>
        <w:t>1</w:t>
      </w:r>
      <w:r w:rsidR="00765AD2" w:rsidRPr="008F4937">
        <w:rPr>
          <w:rFonts w:ascii="Times New Roman" w:eastAsia="Times New Roman" w:hAnsi="Times New Roman" w:cs="Times New Roman"/>
          <w:lang w:eastAsia="pl-PL"/>
        </w:rPr>
        <w:t xml:space="preserve"> poz. </w:t>
      </w:r>
      <w:r w:rsidR="00300FA7">
        <w:rPr>
          <w:rFonts w:ascii="Times New Roman" w:eastAsia="Times New Roman" w:hAnsi="Times New Roman" w:cs="Times New Roman"/>
          <w:lang w:eastAsia="pl-PL"/>
        </w:rPr>
        <w:t>1213</w:t>
      </w:r>
      <w:r w:rsidR="004836D3">
        <w:rPr>
          <w:rFonts w:ascii="Times New Roman" w:eastAsia="Times New Roman" w:hAnsi="Times New Roman" w:cs="Times New Roman"/>
          <w:lang w:eastAsia="pl-PL"/>
        </w:rPr>
        <w:t xml:space="preserve"> z </w:t>
      </w:r>
      <w:proofErr w:type="spellStart"/>
      <w:r w:rsidR="004836D3">
        <w:rPr>
          <w:rFonts w:ascii="Times New Roman" w:eastAsia="Times New Roman" w:hAnsi="Times New Roman" w:cs="Times New Roman"/>
          <w:lang w:eastAsia="pl-PL"/>
        </w:rPr>
        <w:t>późn</w:t>
      </w:r>
      <w:proofErr w:type="spellEnd"/>
      <w:r w:rsidR="004836D3">
        <w:rPr>
          <w:rFonts w:ascii="Times New Roman" w:eastAsia="Times New Roman" w:hAnsi="Times New Roman" w:cs="Times New Roman"/>
          <w:lang w:eastAsia="pl-PL"/>
        </w:rPr>
        <w:t>. zm.</w:t>
      </w:r>
      <w:r w:rsidRPr="008F4937">
        <w:rPr>
          <w:rFonts w:ascii="Times New Roman" w:eastAsia="Times New Roman" w:hAnsi="Times New Roman" w:cs="Times New Roman"/>
          <w:lang w:eastAsia="pl-PL"/>
        </w:rPr>
        <w:t xml:space="preserve">) oraz wymaganiom określonym w </w:t>
      </w:r>
      <w:proofErr w:type="spellStart"/>
      <w:r w:rsidRPr="008F4937">
        <w:rPr>
          <w:rFonts w:ascii="Times New Roman" w:eastAsia="Times New Roman" w:hAnsi="Times New Roman" w:cs="Times New Roman"/>
          <w:lang w:eastAsia="pl-PL"/>
        </w:rPr>
        <w:t>STWiORB</w:t>
      </w:r>
      <w:proofErr w:type="spellEnd"/>
      <w:r w:rsidRPr="008F4937">
        <w:rPr>
          <w:rFonts w:ascii="Times New Roman" w:eastAsia="Times New Roman" w:hAnsi="Times New Roman" w:cs="Times New Roman"/>
          <w:lang w:eastAsia="pl-PL"/>
        </w:rPr>
        <w:t xml:space="preserve">. </w:t>
      </w:r>
    </w:p>
    <w:p w14:paraId="719ED8D3" w14:textId="09B92A0B" w:rsidR="004B31D7" w:rsidRDefault="0020138F"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lang w:eastAsia="pl-PL"/>
        </w:rPr>
      </w:pPr>
      <w:r w:rsidRPr="008F4937">
        <w:rPr>
          <w:rFonts w:ascii="Times New Roman" w:eastAsia="Times New Roman" w:hAnsi="Times New Roman" w:cs="Times New Roman"/>
          <w:lang w:eastAsia="pl-PL"/>
        </w:rPr>
        <w:t>Odpady powstałe przy realizacji robót</w:t>
      </w:r>
      <w:r w:rsidR="004B31D7" w:rsidRPr="008F4937">
        <w:rPr>
          <w:rFonts w:ascii="Times New Roman" w:eastAsia="Times New Roman" w:hAnsi="Times New Roman" w:cs="Times New Roman"/>
          <w:lang w:eastAsia="pl-PL"/>
        </w:rPr>
        <w:t xml:space="preserve"> winny być usunięte </w:t>
      </w:r>
      <w:r w:rsidR="000213E7" w:rsidRPr="008F4937">
        <w:rPr>
          <w:rFonts w:ascii="Times New Roman" w:eastAsia="Times New Roman" w:hAnsi="Times New Roman" w:cs="Times New Roman"/>
          <w:lang w:eastAsia="pl-PL"/>
        </w:rPr>
        <w:t>z terenu</w:t>
      </w:r>
      <w:r w:rsidR="004B31D7" w:rsidRPr="008F4937">
        <w:rPr>
          <w:rFonts w:ascii="Times New Roman" w:eastAsia="Times New Roman" w:hAnsi="Times New Roman" w:cs="Times New Roman"/>
          <w:lang w:eastAsia="pl-PL"/>
        </w:rPr>
        <w:t xml:space="preserve"> budowy</w:t>
      </w:r>
      <w:r w:rsidR="00300FA7">
        <w:rPr>
          <w:rFonts w:ascii="Times New Roman" w:eastAsia="Times New Roman" w:hAnsi="Times New Roman" w:cs="Times New Roman"/>
          <w:lang w:eastAsia="pl-PL"/>
        </w:rPr>
        <w:t xml:space="preserve"> (terenu prac)</w:t>
      </w:r>
      <w:r w:rsidR="004B31D7" w:rsidRPr="008F4937">
        <w:rPr>
          <w:rFonts w:ascii="Times New Roman" w:eastAsia="Times New Roman" w:hAnsi="Times New Roman" w:cs="Times New Roman"/>
          <w:lang w:eastAsia="pl-PL"/>
        </w:rPr>
        <w:t xml:space="preserve"> na koszt Wykonawcy przy przestrzeganiu przepisów prawa, w szczególności ustawy z dnia 14 grudnia 2012</w:t>
      </w:r>
      <w:r w:rsidR="00CA2303">
        <w:rPr>
          <w:rFonts w:ascii="Times New Roman" w:eastAsia="Times New Roman" w:hAnsi="Times New Roman" w:cs="Times New Roman"/>
          <w:lang w:eastAsia="pl-PL"/>
        </w:rPr>
        <w:t> </w:t>
      </w:r>
      <w:r w:rsidR="004B31D7" w:rsidRPr="008F4937">
        <w:rPr>
          <w:rFonts w:ascii="Times New Roman" w:eastAsia="Times New Roman" w:hAnsi="Times New Roman" w:cs="Times New Roman"/>
          <w:lang w:eastAsia="pl-PL"/>
        </w:rPr>
        <w:t>r. o odpadach (</w:t>
      </w:r>
      <w:r w:rsidR="00CA2303">
        <w:rPr>
          <w:rFonts w:ascii="Times New Roman" w:eastAsia="Times New Roman" w:hAnsi="Times New Roman" w:cs="Times New Roman"/>
          <w:lang w:eastAsia="pl-PL"/>
        </w:rPr>
        <w:t>Dz.U.</w:t>
      </w:r>
      <w:r w:rsidR="00C31272" w:rsidRPr="008F4937">
        <w:rPr>
          <w:rFonts w:ascii="Times New Roman" w:eastAsia="Times New Roman" w:hAnsi="Times New Roman" w:cs="Times New Roman"/>
          <w:lang w:eastAsia="pl-PL"/>
        </w:rPr>
        <w:t> </w:t>
      </w:r>
      <w:r w:rsidR="00765AD2" w:rsidRPr="008F4937">
        <w:rPr>
          <w:rFonts w:ascii="Times New Roman" w:eastAsia="Times New Roman" w:hAnsi="Times New Roman" w:cs="Times New Roman"/>
          <w:lang w:eastAsia="pl-PL"/>
        </w:rPr>
        <w:t>20</w:t>
      </w:r>
      <w:r w:rsidR="00F25327" w:rsidRPr="008F4937">
        <w:rPr>
          <w:rFonts w:ascii="Times New Roman" w:eastAsia="Times New Roman" w:hAnsi="Times New Roman" w:cs="Times New Roman"/>
          <w:lang w:eastAsia="pl-PL"/>
        </w:rPr>
        <w:t>2</w:t>
      </w:r>
      <w:r w:rsidR="00CA2303">
        <w:rPr>
          <w:rFonts w:ascii="Times New Roman" w:eastAsia="Times New Roman" w:hAnsi="Times New Roman" w:cs="Times New Roman"/>
          <w:lang w:eastAsia="pl-PL"/>
        </w:rPr>
        <w:t>2</w:t>
      </w:r>
      <w:r w:rsidR="00765AD2" w:rsidRPr="008F4937">
        <w:rPr>
          <w:rFonts w:ascii="Times New Roman" w:eastAsia="Times New Roman" w:hAnsi="Times New Roman" w:cs="Times New Roman"/>
          <w:lang w:eastAsia="pl-PL"/>
        </w:rPr>
        <w:t xml:space="preserve"> poz. </w:t>
      </w:r>
      <w:r w:rsidR="00CA2303">
        <w:rPr>
          <w:rFonts w:ascii="Times New Roman" w:eastAsia="Times New Roman" w:hAnsi="Times New Roman" w:cs="Times New Roman"/>
          <w:lang w:eastAsia="pl-PL"/>
        </w:rPr>
        <w:t>699</w:t>
      </w:r>
      <w:r w:rsidR="00284A83" w:rsidRPr="008F4937">
        <w:rPr>
          <w:rFonts w:ascii="Times New Roman" w:eastAsia="Times New Roman" w:hAnsi="Times New Roman" w:cs="Times New Roman"/>
          <w:lang w:eastAsia="pl-PL"/>
        </w:rPr>
        <w:t xml:space="preserve"> z </w:t>
      </w:r>
      <w:proofErr w:type="spellStart"/>
      <w:r w:rsidR="00284A83" w:rsidRPr="008F4937">
        <w:rPr>
          <w:rFonts w:ascii="Times New Roman" w:eastAsia="Times New Roman" w:hAnsi="Times New Roman" w:cs="Times New Roman"/>
          <w:lang w:eastAsia="pl-PL"/>
        </w:rPr>
        <w:t>późn</w:t>
      </w:r>
      <w:proofErr w:type="spellEnd"/>
      <w:r w:rsidR="00284A83" w:rsidRPr="008F4937">
        <w:rPr>
          <w:rFonts w:ascii="Times New Roman" w:eastAsia="Times New Roman" w:hAnsi="Times New Roman" w:cs="Times New Roman"/>
          <w:lang w:eastAsia="pl-PL"/>
        </w:rPr>
        <w:t>. zm.</w:t>
      </w:r>
      <w:r w:rsidR="004B31D7" w:rsidRPr="008F4937">
        <w:rPr>
          <w:rFonts w:ascii="Times New Roman" w:eastAsia="Times New Roman" w:hAnsi="Times New Roman" w:cs="Times New Roman"/>
          <w:lang w:eastAsia="pl-PL"/>
        </w:rPr>
        <w:t>).</w:t>
      </w:r>
    </w:p>
    <w:p w14:paraId="18EC4762" w14:textId="77777777" w:rsidR="00CA2303" w:rsidRPr="008F4937" w:rsidRDefault="00CA2303" w:rsidP="00CA2303">
      <w:pPr>
        <w:pStyle w:val="Akapitzlist"/>
        <w:widowControl w:val="0"/>
        <w:overflowPunct w:val="0"/>
        <w:adjustRightInd w:val="0"/>
        <w:spacing w:after="0"/>
        <w:ind w:left="284"/>
        <w:jc w:val="both"/>
        <w:rPr>
          <w:rFonts w:ascii="Times New Roman" w:eastAsia="Times New Roman" w:hAnsi="Times New Roman" w:cs="Times New Roman"/>
          <w:lang w:eastAsia="pl-PL"/>
        </w:rPr>
      </w:pPr>
    </w:p>
    <w:p w14:paraId="75F11B6C" w14:textId="77777777" w:rsidR="004B31D7" w:rsidRPr="008F4937" w:rsidRDefault="004B31D7" w:rsidP="00CA2303">
      <w:pPr>
        <w:keepNext/>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2</w:t>
      </w:r>
    </w:p>
    <w:p w14:paraId="3DB5F958" w14:textId="77777777" w:rsidR="00745322" w:rsidRDefault="00745322" w:rsidP="00CA2303">
      <w:pPr>
        <w:pStyle w:val="Nagwek30"/>
        <w:keepNext/>
        <w:keepLines/>
        <w:shd w:val="clear" w:color="auto" w:fill="auto"/>
        <w:spacing w:after="0"/>
        <w:ind w:left="3800"/>
        <w:jc w:val="left"/>
        <w:rPr>
          <w:color w:val="000000"/>
          <w:sz w:val="22"/>
          <w:szCs w:val="22"/>
          <w:lang w:eastAsia="pl-PL" w:bidi="pl-PL"/>
        </w:rPr>
      </w:pPr>
      <w:bookmarkStart w:id="2" w:name="bookmark8"/>
      <w:bookmarkStart w:id="3" w:name="bookmark9"/>
      <w:r w:rsidRPr="008F4937">
        <w:rPr>
          <w:color w:val="000000"/>
          <w:sz w:val="22"/>
          <w:szCs w:val="22"/>
          <w:lang w:eastAsia="pl-PL" w:bidi="pl-PL"/>
        </w:rPr>
        <w:t>Wynagrodzenie</w:t>
      </w:r>
      <w:bookmarkEnd w:id="2"/>
      <w:bookmarkEnd w:id="3"/>
    </w:p>
    <w:p w14:paraId="1BD82A74" w14:textId="77777777" w:rsidR="00E83BFC" w:rsidRPr="00E83BFC" w:rsidRDefault="00E83BFC" w:rsidP="00E83BFC">
      <w:pPr>
        <w:widowControl w:val="0"/>
        <w:overflowPunct w:val="0"/>
        <w:adjustRightInd w:val="0"/>
        <w:spacing w:after="0"/>
        <w:jc w:val="both"/>
        <w:rPr>
          <w:rFonts w:ascii="Times New Roman" w:eastAsia="Times New Roman" w:hAnsi="Times New Roman" w:cs="Times New Roman"/>
          <w:kern w:val="28"/>
          <w:lang w:eastAsia="pl-PL"/>
        </w:rPr>
      </w:pPr>
    </w:p>
    <w:p w14:paraId="24E951EC" w14:textId="77777777" w:rsidR="00E83BFC" w:rsidRDefault="00C31272" w:rsidP="00E83BFC">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Wynagrodzenie Wykonawcy i łączną wartość przedmiotu u</w:t>
      </w:r>
      <w:r w:rsidR="00E83BFC">
        <w:rPr>
          <w:rFonts w:ascii="Times New Roman" w:eastAsia="Times New Roman" w:hAnsi="Times New Roman" w:cs="Times New Roman"/>
          <w:kern w:val="28"/>
          <w:lang w:eastAsia="pl-PL"/>
        </w:rPr>
        <w:t>mowy ustala się w wysokości</w:t>
      </w:r>
      <w:r w:rsidRPr="008F4937">
        <w:rPr>
          <w:rFonts w:ascii="Times New Roman" w:eastAsia="Times New Roman" w:hAnsi="Times New Roman" w:cs="Times New Roman"/>
          <w:kern w:val="28"/>
          <w:lang w:eastAsia="pl-PL"/>
        </w:rPr>
        <w:t>:</w:t>
      </w:r>
    </w:p>
    <w:p w14:paraId="0983D49A" w14:textId="4E58F92A" w:rsidR="00E83BFC" w:rsidRPr="00E83BFC" w:rsidRDefault="00E83BFC" w:rsidP="00E83BFC">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a) wartość netto: ………</w:t>
      </w:r>
      <w:r w:rsidRPr="00E83BFC">
        <w:rPr>
          <w:rFonts w:ascii="Times New Roman" w:eastAsia="Times New Roman" w:hAnsi="Times New Roman" w:cs="Times New Roman"/>
          <w:kern w:val="28"/>
          <w:lang w:eastAsia="pl-PL"/>
        </w:rPr>
        <w:t xml:space="preserve"> zł (sł</w:t>
      </w:r>
      <w:r>
        <w:rPr>
          <w:rFonts w:ascii="Times New Roman" w:eastAsia="Times New Roman" w:hAnsi="Times New Roman" w:cs="Times New Roman"/>
          <w:kern w:val="28"/>
          <w:lang w:eastAsia="pl-PL"/>
        </w:rPr>
        <w:t>ownie złotych: ……………………………………………………</w:t>
      </w:r>
      <w:r w:rsidRPr="00E83BFC">
        <w:rPr>
          <w:rFonts w:ascii="Times New Roman" w:eastAsia="Times New Roman" w:hAnsi="Times New Roman" w:cs="Times New Roman"/>
          <w:kern w:val="28"/>
          <w:lang w:eastAsia="pl-PL"/>
        </w:rPr>
        <w:t xml:space="preserve">), </w:t>
      </w:r>
    </w:p>
    <w:p w14:paraId="217FD46A" w14:textId="3D8C663A" w:rsidR="00E83BFC" w:rsidRPr="00E83BFC" w:rsidRDefault="00D15909" w:rsidP="00E83BFC">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 xml:space="preserve">b) podatek VAT ….. - </w:t>
      </w:r>
      <w:r w:rsidR="00E83BFC">
        <w:rPr>
          <w:rFonts w:ascii="Times New Roman" w:eastAsia="Times New Roman" w:hAnsi="Times New Roman" w:cs="Times New Roman"/>
          <w:kern w:val="28"/>
          <w:lang w:eastAsia="pl-PL"/>
        </w:rPr>
        <w:t>…….….. zł (słown</w:t>
      </w:r>
      <w:r>
        <w:rPr>
          <w:rFonts w:ascii="Times New Roman" w:eastAsia="Times New Roman" w:hAnsi="Times New Roman" w:cs="Times New Roman"/>
          <w:kern w:val="28"/>
          <w:lang w:eastAsia="pl-PL"/>
        </w:rPr>
        <w:t>ie złotych………….................</w:t>
      </w:r>
      <w:r w:rsidR="00E83BFC">
        <w:rPr>
          <w:rFonts w:ascii="Times New Roman" w:eastAsia="Times New Roman" w:hAnsi="Times New Roman" w:cs="Times New Roman"/>
          <w:kern w:val="28"/>
          <w:lang w:eastAsia="pl-PL"/>
        </w:rPr>
        <w:t>.……………………….</w:t>
      </w:r>
      <w:r w:rsidR="00E83BFC" w:rsidRPr="00E83BFC">
        <w:rPr>
          <w:rFonts w:ascii="Times New Roman" w:eastAsia="Times New Roman" w:hAnsi="Times New Roman" w:cs="Times New Roman"/>
          <w:kern w:val="28"/>
          <w:lang w:eastAsia="pl-PL"/>
        </w:rPr>
        <w:t>),</w:t>
      </w:r>
    </w:p>
    <w:p w14:paraId="3DD3CFE4" w14:textId="77EF19F3" w:rsidR="00C31272" w:rsidRPr="00E83BFC" w:rsidRDefault="00E83BFC" w:rsidP="00E83BFC">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 xml:space="preserve">c) </w:t>
      </w:r>
      <w:r w:rsidRPr="00E83BFC">
        <w:rPr>
          <w:rFonts w:ascii="Times New Roman" w:eastAsia="Times New Roman" w:hAnsi="Times New Roman" w:cs="Times New Roman"/>
          <w:b/>
          <w:kern w:val="28"/>
          <w:lang w:eastAsia="pl-PL"/>
        </w:rPr>
        <w:t>wartość brutto: ……</w:t>
      </w:r>
      <w:r>
        <w:rPr>
          <w:rFonts w:ascii="Times New Roman" w:eastAsia="Times New Roman" w:hAnsi="Times New Roman" w:cs="Times New Roman"/>
          <w:b/>
          <w:kern w:val="28"/>
          <w:lang w:eastAsia="pl-PL"/>
        </w:rPr>
        <w:t>..</w:t>
      </w:r>
      <w:r w:rsidRPr="00E83BFC">
        <w:rPr>
          <w:rFonts w:ascii="Times New Roman" w:eastAsia="Times New Roman" w:hAnsi="Times New Roman" w:cs="Times New Roman"/>
          <w:b/>
          <w:kern w:val="28"/>
          <w:lang w:eastAsia="pl-PL"/>
        </w:rPr>
        <w:t>…… zł (słownie złotych: ……………………………………………..).</w:t>
      </w:r>
    </w:p>
    <w:p w14:paraId="01DB3340" w14:textId="77777777" w:rsidR="00C31272" w:rsidRPr="008F4937" w:rsidRDefault="00827BDE" w:rsidP="008F4937">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Wynagrodzenie</w:t>
      </w:r>
      <w:r w:rsidR="00C31272" w:rsidRPr="008F4937">
        <w:rPr>
          <w:rFonts w:ascii="Times New Roman" w:eastAsia="Times New Roman" w:hAnsi="Times New Roman" w:cs="Times New Roman"/>
          <w:kern w:val="28"/>
          <w:lang w:eastAsia="pl-PL"/>
        </w:rPr>
        <w:t xml:space="preserve"> za wykonanie przedmiotu umowy jest ryczałtowe i nie będzie podlegało</w:t>
      </w:r>
      <w:r w:rsidR="0020138F" w:rsidRPr="008F4937">
        <w:rPr>
          <w:rFonts w:ascii="Times New Roman" w:eastAsia="Times New Roman" w:hAnsi="Times New Roman" w:cs="Times New Roman"/>
          <w:kern w:val="28"/>
          <w:lang w:eastAsia="pl-PL"/>
        </w:rPr>
        <w:t xml:space="preserve"> waloryzacji.</w:t>
      </w:r>
    </w:p>
    <w:p w14:paraId="5149D46C" w14:textId="77777777" w:rsidR="00C31272" w:rsidRPr="008F4937" w:rsidRDefault="00C31272" w:rsidP="008F4937">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przewiduje się możliwości wzrostu cen jednostkowych, jak również zmiany składników cenotwórczych.</w:t>
      </w:r>
    </w:p>
    <w:p w14:paraId="18671997" w14:textId="4B1AA9A8" w:rsidR="00F337E4" w:rsidRDefault="00F337E4" w:rsidP="00002748">
      <w:pPr>
        <w:pStyle w:val="Akapitzlist"/>
        <w:widowControl w:val="0"/>
        <w:numPr>
          <w:ilvl w:val="0"/>
          <w:numId w:val="6"/>
        </w:numPr>
        <w:overflowPunct w:val="0"/>
        <w:adjustRightInd w:val="0"/>
        <w:spacing w:after="0" w:line="240" w:lineRule="auto"/>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Wykonawca oświadcza, że </w:t>
      </w:r>
      <w:r w:rsidR="00ED4E40" w:rsidRPr="008F4937">
        <w:rPr>
          <w:rFonts w:ascii="Times New Roman" w:eastAsia="Times New Roman" w:hAnsi="Times New Roman" w:cs="Times New Roman"/>
          <w:kern w:val="28"/>
          <w:lang w:eastAsia="pl-PL"/>
        </w:rPr>
        <w:t xml:space="preserve">posiada wystarczającą wiedzę i doświadczenie oraz </w:t>
      </w:r>
      <w:r w:rsidRPr="008F4937">
        <w:rPr>
          <w:rFonts w:ascii="Times New Roman" w:eastAsia="Times New Roman" w:hAnsi="Times New Roman" w:cs="Times New Roman"/>
          <w:kern w:val="28"/>
          <w:lang w:eastAsia="pl-PL"/>
        </w:rPr>
        <w:t xml:space="preserve">szczegółowo </w:t>
      </w:r>
      <w:r w:rsidRPr="008F4937">
        <w:rPr>
          <w:rFonts w:ascii="Times New Roman" w:eastAsia="Times New Roman" w:hAnsi="Times New Roman" w:cs="Times New Roman"/>
          <w:kern w:val="28"/>
          <w:lang w:eastAsia="pl-PL"/>
        </w:rPr>
        <w:lastRenderedPageBreak/>
        <w:t>zapoznał się z</w:t>
      </w:r>
      <w:r w:rsidR="005F5BB3"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przedmiotem umowy wynikającym z dokumentów powoła</w:t>
      </w:r>
      <w:r w:rsidR="004836D3">
        <w:rPr>
          <w:rFonts w:ascii="Times New Roman" w:eastAsia="Times New Roman" w:hAnsi="Times New Roman" w:cs="Times New Roman"/>
          <w:kern w:val="28"/>
          <w:lang w:eastAsia="pl-PL"/>
        </w:rPr>
        <w:t xml:space="preserve">nych w § 1 ust. 1, dokonał </w:t>
      </w:r>
      <w:r w:rsidRPr="008F4937">
        <w:rPr>
          <w:rFonts w:ascii="Times New Roman" w:eastAsia="Times New Roman" w:hAnsi="Times New Roman" w:cs="Times New Roman"/>
          <w:kern w:val="28"/>
          <w:lang w:eastAsia="pl-PL"/>
        </w:rPr>
        <w:t>weryfikacji i nie wnosi do nich zastrzeżeń, a posiadane informacje uznaje za wystarczające do złożenia oferty, podpisania umowy i jej należytego wykonania. Jakiekolwiek nierozpoznanie prze</w:t>
      </w:r>
      <w:r w:rsidR="00ED4E40" w:rsidRPr="008F4937">
        <w:rPr>
          <w:rFonts w:ascii="Times New Roman" w:eastAsia="Times New Roman" w:hAnsi="Times New Roman" w:cs="Times New Roman"/>
          <w:kern w:val="28"/>
          <w:lang w:eastAsia="pl-PL"/>
        </w:rPr>
        <w:t>dmiotu umowy nie będzie stanowiło dla Wykonawcy, działającego w profesjonalnym obrocie i zgodnie z obowiązującymi przepisami prawa oraz normami techniczno-budowlanymi, podstawy do żądania zmiany wynagrodzenia.</w:t>
      </w:r>
    </w:p>
    <w:p w14:paraId="560F0C1C" w14:textId="77777777" w:rsidR="00002748" w:rsidRPr="008F4937" w:rsidRDefault="00002748" w:rsidP="00002748">
      <w:pPr>
        <w:pStyle w:val="Akapitzlist"/>
        <w:widowControl w:val="0"/>
        <w:overflowPunct w:val="0"/>
        <w:adjustRightInd w:val="0"/>
        <w:spacing w:after="0" w:line="240" w:lineRule="auto"/>
        <w:ind w:left="284"/>
        <w:jc w:val="both"/>
        <w:rPr>
          <w:rFonts w:ascii="Times New Roman" w:eastAsia="Times New Roman" w:hAnsi="Times New Roman" w:cs="Times New Roman"/>
          <w:kern w:val="28"/>
          <w:lang w:eastAsia="pl-PL"/>
        </w:rPr>
      </w:pPr>
    </w:p>
    <w:p w14:paraId="464D84FB" w14:textId="77777777" w:rsidR="00C31272" w:rsidRPr="008F4937" w:rsidRDefault="004B31D7" w:rsidP="00002748">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3</w:t>
      </w:r>
    </w:p>
    <w:p w14:paraId="658BC4A9" w14:textId="3E046F8C" w:rsidR="00E83BFC" w:rsidRDefault="00E83BFC" w:rsidP="00002748">
      <w:pPr>
        <w:pStyle w:val="Nagwek30"/>
        <w:keepNext/>
        <w:keepLines/>
        <w:shd w:val="clear" w:color="auto" w:fill="auto"/>
        <w:spacing w:after="0"/>
        <w:rPr>
          <w:color w:val="000000"/>
          <w:sz w:val="22"/>
          <w:szCs w:val="22"/>
          <w:lang w:eastAsia="pl-PL" w:bidi="pl-PL"/>
        </w:rPr>
      </w:pPr>
      <w:r>
        <w:rPr>
          <w:color w:val="000000"/>
          <w:sz w:val="22"/>
          <w:szCs w:val="22"/>
          <w:lang w:eastAsia="pl-PL" w:bidi="pl-PL"/>
        </w:rPr>
        <w:t>Sposób realizacji</w:t>
      </w:r>
      <w:r w:rsidR="00EE30BC" w:rsidRPr="00B32C21">
        <w:rPr>
          <w:color w:val="000000"/>
          <w:sz w:val="22"/>
          <w:szCs w:val="22"/>
          <w:lang w:eastAsia="pl-PL" w:bidi="pl-PL"/>
        </w:rPr>
        <w:t xml:space="preserve"> </w:t>
      </w:r>
    </w:p>
    <w:p w14:paraId="771404F4" w14:textId="77777777" w:rsidR="00002748" w:rsidRPr="00E83BFC" w:rsidRDefault="00002748" w:rsidP="00002748">
      <w:pPr>
        <w:pStyle w:val="Nagwek30"/>
        <w:keepNext/>
        <w:keepLines/>
        <w:shd w:val="clear" w:color="auto" w:fill="auto"/>
        <w:spacing w:after="0"/>
        <w:rPr>
          <w:color w:val="000000"/>
          <w:sz w:val="22"/>
          <w:szCs w:val="22"/>
          <w:lang w:eastAsia="pl-PL" w:bidi="pl-PL"/>
        </w:rPr>
      </w:pPr>
    </w:p>
    <w:p w14:paraId="1CD68936" w14:textId="543D0FB5" w:rsidR="00E83BFC" w:rsidRDefault="00E83BFC" w:rsidP="00002748">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E83BFC">
        <w:rPr>
          <w:rFonts w:ascii="Times New Roman" w:eastAsia="Times New Roman" w:hAnsi="Times New Roman" w:cs="Times New Roman"/>
          <w:kern w:val="28"/>
          <w:lang w:eastAsia="pl-PL"/>
        </w:rPr>
        <w:t>Wykonawca zobowiązuje się zrealizować przedmiot umowy w nieprzekr</w:t>
      </w:r>
      <w:r w:rsidR="00002748">
        <w:rPr>
          <w:rFonts w:ascii="Times New Roman" w:eastAsia="Times New Roman" w:hAnsi="Times New Roman" w:cs="Times New Roman"/>
          <w:kern w:val="28"/>
          <w:lang w:eastAsia="pl-PL"/>
        </w:rPr>
        <w:t xml:space="preserve">aczalnym terminie </w:t>
      </w:r>
      <w:r w:rsidR="00002748" w:rsidRPr="001C2CF5">
        <w:rPr>
          <w:rFonts w:ascii="Times New Roman" w:eastAsia="Times New Roman" w:hAnsi="Times New Roman" w:cs="Times New Roman"/>
          <w:b/>
          <w:kern w:val="28"/>
          <w:lang w:eastAsia="pl-PL"/>
        </w:rPr>
        <w:t>do</w:t>
      </w:r>
      <w:r w:rsidR="00002748">
        <w:rPr>
          <w:rFonts w:ascii="Times New Roman" w:eastAsia="Times New Roman" w:hAnsi="Times New Roman" w:cs="Times New Roman"/>
          <w:kern w:val="28"/>
          <w:lang w:eastAsia="pl-PL"/>
        </w:rPr>
        <w:t xml:space="preserve"> </w:t>
      </w:r>
      <w:r w:rsidR="00665941">
        <w:rPr>
          <w:rFonts w:ascii="Times New Roman" w:eastAsia="Times New Roman" w:hAnsi="Times New Roman" w:cs="Times New Roman"/>
          <w:b/>
          <w:kern w:val="28"/>
          <w:lang w:eastAsia="pl-PL"/>
        </w:rPr>
        <w:t>30 listopada</w:t>
      </w:r>
      <w:r w:rsidR="00002748" w:rsidRPr="00002748">
        <w:rPr>
          <w:rFonts w:ascii="Times New Roman" w:eastAsia="Times New Roman" w:hAnsi="Times New Roman" w:cs="Times New Roman"/>
          <w:b/>
          <w:kern w:val="28"/>
          <w:lang w:eastAsia="pl-PL"/>
        </w:rPr>
        <w:t xml:space="preserve"> 2022 roku</w:t>
      </w:r>
      <w:r w:rsidR="00002748">
        <w:rPr>
          <w:rFonts w:ascii="Times New Roman" w:eastAsia="Times New Roman" w:hAnsi="Times New Roman" w:cs="Times New Roman"/>
          <w:kern w:val="28"/>
          <w:lang w:eastAsia="pl-PL"/>
        </w:rPr>
        <w:t>.</w:t>
      </w:r>
    </w:p>
    <w:p w14:paraId="3E094D15" w14:textId="2001C8E5" w:rsidR="00C31272" w:rsidRPr="008F4937" w:rsidRDefault="00E41D31"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Protokolarne przekazanie </w:t>
      </w:r>
      <w:r w:rsidR="00C31272" w:rsidRPr="008F4937">
        <w:rPr>
          <w:rFonts w:ascii="Times New Roman" w:eastAsia="Times New Roman" w:hAnsi="Times New Roman" w:cs="Times New Roman"/>
          <w:kern w:val="28"/>
          <w:lang w:eastAsia="pl-PL"/>
        </w:rPr>
        <w:t>Wykonawc</w:t>
      </w:r>
      <w:r w:rsidRPr="008F4937">
        <w:rPr>
          <w:rFonts w:ascii="Times New Roman" w:eastAsia="Times New Roman" w:hAnsi="Times New Roman" w:cs="Times New Roman"/>
          <w:kern w:val="28"/>
          <w:lang w:eastAsia="pl-PL"/>
        </w:rPr>
        <w:t>y</w:t>
      </w:r>
      <w:r w:rsidR="00C31272"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 xml:space="preserve">terenu prac nastąpi do </w:t>
      </w:r>
      <w:r w:rsidR="004B5875" w:rsidRPr="008F4937">
        <w:rPr>
          <w:rFonts w:ascii="Times New Roman" w:eastAsia="Times New Roman" w:hAnsi="Times New Roman" w:cs="Times New Roman"/>
          <w:kern w:val="28"/>
          <w:lang w:eastAsia="pl-PL"/>
        </w:rPr>
        <w:t>3</w:t>
      </w:r>
      <w:r w:rsidRPr="008F4937">
        <w:rPr>
          <w:rFonts w:ascii="Times New Roman" w:eastAsia="Times New Roman" w:hAnsi="Times New Roman" w:cs="Times New Roman"/>
          <w:kern w:val="28"/>
          <w:lang w:eastAsia="pl-PL"/>
        </w:rPr>
        <w:t xml:space="preserve"> dni od </w:t>
      </w:r>
      <w:r w:rsidR="00C31272" w:rsidRPr="008F4937">
        <w:rPr>
          <w:rFonts w:ascii="Times New Roman" w:eastAsia="Times New Roman" w:hAnsi="Times New Roman" w:cs="Times New Roman"/>
          <w:kern w:val="28"/>
          <w:lang w:eastAsia="pl-PL"/>
        </w:rPr>
        <w:t>dni</w:t>
      </w:r>
      <w:r w:rsidRPr="008F4937">
        <w:rPr>
          <w:rFonts w:ascii="Times New Roman" w:eastAsia="Times New Roman" w:hAnsi="Times New Roman" w:cs="Times New Roman"/>
          <w:kern w:val="28"/>
          <w:lang w:eastAsia="pl-PL"/>
        </w:rPr>
        <w:t>a</w:t>
      </w:r>
      <w:r w:rsidR="00002748">
        <w:rPr>
          <w:rFonts w:ascii="Times New Roman" w:eastAsia="Times New Roman" w:hAnsi="Times New Roman" w:cs="Times New Roman"/>
          <w:kern w:val="28"/>
          <w:lang w:eastAsia="pl-PL"/>
        </w:rPr>
        <w:t xml:space="preserve"> zawarcia </w:t>
      </w:r>
      <w:r w:rsidR="00C31272" w:rsidRPr="008F4937">
        <w:rPr>
          <w:rFonts w:ascii="Times New Roman" w:eastAsia="Times New Roman" w:hAnsi="Times New Roman" w:cs="Times New Roman"/>
          <w:kern w:val="28"/>
          <w:lang w:eastAsia="pl-PL"/>
        </w:rPr>
        <w:t>Umowy.</w:t>
      </w:r>
    </w:p>
    <w:p w14:paraId="05DEEF41" w14:textId="5849B3C8" w:rsidR="00C31272" w:rsidRPr="008F4937" w:rsidRDefault="00C31272"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w:t>
      </w:r>
      <w:r w:rsidR="00D15909">
        <w:rPr>
          <w:rFonts w:ascii="Times New Roman" w:eastAsia="Times New Roman" w:hAnsi="Times New Roman" w:cs="Times New Roman"/>
          <w:kern w:val="28"/>
          <w:lang w:eastAsia="pl-PL"/>
        </w:rPr>
        <w:t>a zobowiązuje się wykonać</w:t>
      </w:r>
      <w:r w:rsidRPr="008F4937">
        <w:rPr>
          <w:rFonts w:ascii="Times New Roman" w:eastAsia="Times New Roman" w:hAnsi="Times New Roman" w:cs="Times New Roman"/>
          <w:kern w:val="28"/>
          <w:lang w:eastAsia="pl-PL"/>
        </w:rPr>
        <w:t xml:space="preserve"> prac</w:t>
      </w:r>
      <w:r w:rsidR="00D15909">
        <w:rPr>
          <w:rFonts w:ascii="Times New Roman" w:eastAsia="Times New Roman" w:hAnsi="Times New Roman" w:cs="Times New Roman"/>
          <w:kern w:val="28"/>
          <w:lang w:eastAsia="pl-PL"/>
        </w:rPr>
        <w:t>e określone</w:t>
      </w:r>
      <w:r w:rsidRPr="008F4937">
        <w:rPr>
          <w:rFonts w:ascii="Times New Roman" w:eastAsia="Times New Roman" w:hAnsi="Times New Roman" w:cs="Times New Roman"/>
          <w:kern w:val="28"/>
          <w:lang w:eastAsia="pl-PL"/>
        </w:rPr>
        <w:t xml:space="preserve"> w </w:t>
      </w:r>
      <w:r w:rsidR="00B26346">
        <w:rPr>
          <w:rFonts w:ascii="Times New Roman" w:eastAsia="Times New Roman" w:hAnsi="Times New Roman" w:cs="Times New Roman"/>
          <w:kern w:val="28"/>
          <w:lang w:eastAsia="pl-PL"/>
        </w:rPr>
        <w:t xml:space="preserve">dokumentacji technicznej, </w:t>
      </w:r>
      <w:proofErr w:type="spellStart"/>
      <w:r w:rsidR="00B26346">
        <w:rPr>
          <w:rFonts w:ascii="Times New Roman" w:eastAsia="Times New Roman" w:hAnsi="Times New Roman" w:cs="Times New Roman"/>
          <w:kern w:val="28"/>
          <w:lang w:eastAsia="pl-PL"/>
        </w:rPr>
        <w:t>STWiORB</w:t>
      </w:r>
      <w:proofErr w:type="spellEnd"/>
      <w:r w:rsidR="00B26346">
        <w:rPr>
          <w:rFonts w:ascii="Times New Roman" w:eastAsia="Times New Roman" w:hAnsi="Times New Roman" w:cs="Times New Roman"/>
          <w:kern w:val="28"/>
          <w:lang w:eastAsia="pl-PL"/>
        </w:rPr>
        <w:t xml:space="preserve"> i </w:t>
      </w:r>
      <w:r w:rsidRPr="008F4937">
        <w:rPr>
          <w:rFonts w:ascii="Times New Roman" w:eastAsia="Times New Roman" w:hAnsi="Times New Roman" w:cs="Times New Roman"/>
          <w:kern w:val="28"/>
          <w:lang w:eastAsia="pl-PL"/>
        </w:rPr>
        <w:t>w oparciu o</w:t>
      </w:r>
      <w:r w:rsidR="00B32C21">
        <w:rPr>
          <w:rFonts w:ascii="Times New Roman" w:eastAsia="Times New Roman" w:hAnsi="Times New Roman" w:cs="Times New Roman"/>
          <w:kern w:val="28"/>
          <w:lang w:eastAsia="pl-PL"/>
        </w:rPr>
        <w:t> </w:t>
      </w:r>
      <w:r w:rsidR="00E91878">
        <w:rPr>
          <w:rFonts w:ascii="Times New Roman" w:eastAsia="Times New Roman" w:hAnsi="Times New Roman" w:cs="Times New Roman"/>
          <w:kern w:val="28"/>
          <w:lang w:eastAsia="pl-PL"/>
        </w:rPr>
        <w:t>przedmiar</w:t>
      </w:r>
      <w:r w:rsidRPr="008F4937">
        <w:rPr>
          <w:rFonts w:ascii="Times New Roman" w:eastAsia="Times New Roman" w:hAnsi="Times New Roman" w:cs="Times New Roman"/>
          <w:kern w:val="28"/>
          <w:lang w:eastAsia="pl-PL"/>
        </w:rPr>
        <w:t xml:space="preserve"> robót</w:t>
      </w:r>
      <w:r w:rsidR="004A2360" w:rsidRPr="008F4937">
        <w:rPr>
          <w:rFonts w:ascii="Times New Roman" w:eastAsia="Times New Roman" w:hAnsi="Times New Roman" w:cs="Times New Roman"/>
          <w:kern w:val="28"/>
          <w:lang w:eastAsia="pl-PL"/>
        </w:rPr>
        <w:t>.</w:t>
      </w:r>
    </w:p>
    <w:p w14:paraId="548D552C" w14:textId="77777777" w:rsidR="00C31272" w:rsidRPr="008F4937" w:rsidRDefault="00C31272"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w:t>
      </w:r>
      <w:r w:rsidR="00ED4E40" w:rsidRPr="008F4937">
        <w:rPr>
          <w:rFonts w:ascii="Times New Roman" w:eastAsia="Times New Roman" w:hAnsi="Times New Roman" w:cs="Times New Roman"/>
          <w:kern w:val="28"/>
          <w:lang w:eastAsia="pl-PL"/>
        </w:rPr>
        <w:t xml:space="preserve"> także</w:t>
      </w:r>
      <w:r w:rsidRPr="008F4937">
        <w:rPr>
          <w:rFonts w:ascii="Times New Roman" w:eastAsia="Times New Roman" w:hAnsi="Times New Roman" w:cs="Times New Roman"/>
          <w:kern w:val="28"/>
          <w:lang w:eastAsia="pl-PL"/>
        </w:rPr>
        <w:t xml:space="preserve"> wykonać przedmiot Umowy zgodnie z obowiązującym prawe</w:t>
      </w:r>
      <w:r w:rsidR="00683D27" w:rsidRPr="008F4937">
        <w:rPr>
          <w:rFonts w:ascii="Times New Roman" w:eastAsia="Times New Roman" w:hAnsi="Times New Roman" w:cs="Times New Roman"/>
          <w:kern w:val="28"/>
          <w:lang w:eastAsia="pl-PL"/>
        </w:rPr>
        <w:t>m</w:t>
      </w:r>
      <w:r w:rsidRPr="008F4937">
        <w:rPr>
          <w:rFonts w:ascii="Times New Roman" w:eastAsia="Times New Roman" w:hAnsi="Times New Roman" w:cs="Times New Roman"/>
          <w:kern w:val="28"/>
          <w:lang w:eastAsia="pl-PL"/>
        </w:rPr>
        <w:t>,</w:t>
      </w:r>
      <w:r w:rsidR="0020138F"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warunkami technicznymi, stosować materiały i wyroby budowlane dopuszczone do obrotu i powszechnego stosowania w</w:t>
      </w:r>
      <w:r w:rsidR="00683D27"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budownictwie</w:t>
      </w:r>
      <w:r w:rsidR="00683D2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oraz</w:t>
      </w:r>
      <w:r w:rsidR="00683D2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reagować na wszelkie dyspozycje i uwagi ustanowionych przedstawicieli Zamawiającego.</w:t>
      </w:r>
    </w:p>
    <w:p w14:paraId="556E4E2F" w14:textId="4A215221" w:rsidR="00683D27" w:rsidRDefault="00C31272" w:rsidP="00002748">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realizować całość przedmiotu umowy z zachowaniem wymogów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zakresie dysponowania osobami posiadającymi odpowiednie kwalifikacje i</w:t>
      </w:r>
      <w:r w:rsidR="00683D27"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 xml:space="preserve">uprawnienia, aktualne badania lekarskie pozwalające na wykonywanie zleconych prac, aktualne zaświadczenia o ukończeniu szkolenia w zakresie bezpieczeństwa i higieny pracy oraz bezpieczeństwa przeciwpożarowego. Wykonawca odpowiada wobec Zamawiającego i osób trzecich za wszelkie </w:t>
      </w:r>
      <w:r w:rsidR="000213E7" w:rsidRPr="008F4937">
        <w:rPr>
          <w:rFonts w:ascii="Times New Roman" w:eastAsia="Times New Roman" w:hAnsi="Times New Roman" w:cs="Times New Roman"/>
          <w:kern w:val="28"/>
          <w:lang w:eastAsia="pl-PL"/>
        </w:rPr>
        <w:t xml:space="preserve">wyrządzone </w:t>
      </w:r>
      <w:r w:rsidRPr="008F4937">
        <w:rPr>
          <w:rFonts w:ascii="Times New Roman" w:eastAsia="Times New Roman" w:hAnsi="Times New Roman" w:cs="Times New Roman"/>
          <w:kern w:val="28"/>
          <w:lang w:eastAsia="pl-PL"/>
        </w:rPr>
        <w:t>szkody</w:t>
      </w:r>
      <w:r w:rsidR="000213E7" w:rsidRPr="008F4937">
        <w:rPr>
          <w:rFonts w:ascii="Times New Roman" w:eastAsia="Times New Roman" w:hAnsi="Times New Roman" w:cs="Times New Roman"/>
          <w:kern w:val="28"/>
          <w:lang w:eastAsia="pl-PL"/>
        </w:rPr>
        <w:t>, w tym</w:t>
      </w:r>
      <w:r w:rsidRPr="008F4937">
        <w:rPr>
          <w:rFonts w:ascii="Times New Roman" w:eastAsia="Times New Roman" w:hAnsi="Times New Roman" w:cs="Times New Roman"/>
          <w:kern w:val="28"/>
          <w:lang w:eastAsia="pl-PL"/>
        </w:rPr>
        <w:t xml:space="preserve"> wynikające z niedochowania zobowiązań określonych w</w:t>
      </w:r>
      <w:r w:rsidR="005F5BB3"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zdaniu pierwszym.</w:t>
      </w:r>
    </w:p>
    <w:p w14:paraId="7B588BB5" w14:textId="77777777" w:rsidR="00002748" w:rsidRPr="00002748" w:rsidRDefault="00002748" w:rsidP="00002748">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p>
    <w:p w14:paraId="6B8F65F7" w14:textId="085DA7B0" w:rsidR="00E83BFC" w:rsidRDefault="00E83BFC" w:rsidP="00E83BFC">
      <w:pPr>
        <w:keepNext/>
        <w:spacing w:after="0" w:line="240" w:lineRule="auto"/>
        <w:jc w:val="center"/>
        <w:rPr>
          <w:rFonts w:ascii="Times New Roman" w:hAnsi="Times New Roman" w:cs="Times New Roman"/>
          <w:b/>
        </w:rPr>
      </w:pPr>
      <w:r w:rsidRPr="00E83BFC">
        <w:rPr>
          <w:rFonts w:ascii="Times New Roman" w:hAnsi="Times New Roman" w:cs="Times New Roman"/>
          <w:b/>
        </w:rPr>
        <w:t>§</w:t>
      </w:r>
      <w:r w:rsidR="004836D3">
        <w:rPr>
          <w:rFonts w:ascii="Times New Roman" w:hAnsi="Times New Roman" w:cs="Times New Roman"/>
          <w:b/>
        </w:rPr>
        <w:t xml:space="preserve"> </w:t>
      </w:r>
      <w:r>
        <w:rPr>
          <w:rFonts w:ascii="Times New Roman" w:hAnsi="Times New Roman" w:cs="Times New Roman"/>
          <w:b/>
        </w:rPr>
        <w:t xml:space="preserve">4 </w:t>
      </w:r>
    </w:p>
    <w:p w14:paraId="7CEA139F" w14:textId="6BE3C3DA" w:rsidR="00E83BFC" w:rsidRDefault="00002748" w:rsidP="00E83BFC">
      <w:pPr>
        <w:keepNext/>
        <w:spacing w:after="0" w:line="240" w:lineRule="auto"/>
        <w:jc w:val="center"/>
        <w:rPr>
          <w:rFonts w:ascii="Times New Roman" w:hAnsi="Times New Roman" w:cs="Times New Roman"/>
          <w:b/>
        </w:rPr>
      </w:pPr>
      <w:r>
        <w:rPr>
          <w:rFonts w:ascii="Times New Roman" w:hAnsi="Times New Roman" w:cs="Times New Roman"/>
          <w:b/>
        </w:rPr>
        <w:t>Obowiązki Wykonawcy</w:t>
      </w:r>
    </w:p>
    <w:p w14:paraId="646EE57D" w14:textId="77777777" w:rsidR="00002748" w:rsidRDefault="00002748" w:rsidP="00002748">
      <w:pPr>
        <w:keepNext/>
        <w:spacing w:after="0" w:line="240" w:lineRule="auto"/>
        <w:rPr>
          <w:rFonts w:ascii="Times New Roman" w:hAnsi="Times New Roman" w:cs="Times New Roman"/>
          <w:b/>
        </w:rPr>
      </w:pPr>
    </w:p>
    <w:p w14:paraId="45907C7A" w14:textId="441F0163" w:rsidR="00665941" w:rsidRPr="00665941" w:rsidRDefault="00002748" w:rsidP="00665941">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Do obowiązków Wykonawcy należy w szczególności:</w:t>
      </w:r>
    </w:p>
    <w:p w14:paraId="00CCDAEC" w14:textId="007DB3E8" w:rsidR="00810E6C" w:rsidRDefault="00665941"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zapewnienie Kierownika budowy, który wykazał swoją ponad 18-to miesięczną praktykę zawodową przy zabytkach nieruchomych wpisanych do rejestru zabytków, zgodnie z art. 37c Ustawy</w:t>
      </w:r>
      <w:r w:rsidR="00D2657F">
        <w:rPr>
          <w:rFonts w:ascii="Times New Roman" w:eastAsia="Times New Roman" w:hAnsi="Times New Roman" w:cs="Times New Roman"/>
          <w:kern w:val="28"/>
          <w:lang w:eastAsia="pl-PL"/>
        </w:rPr>
        <w:t xml:space="preserve"> z dnia 23 lipca 2003 r.</w:t>
      </w:r>
      <w:r>
        <w:rPr>
          <w:rFonts w:ascii="Times New Roman" w:eastAsia="Times New Roman" w:hAnsi="Times New Roman" w:cs="Times New Roman"/>
          <w:kern w:val="28"/>
          <w:lang w:eastAsia="pl-PL"/>
        </w:rPr>
        <w:t xml:space="preserve"> o ochronie zabytków i opiece nad zabytkami</w:t>
      </w:r>
      <w:r w:rsidR="00D2657F">
        <w:rPr>
          <w:rFonts w:ascii="Times New Roman" w:eastAsia="Times New Roman" w:hAnsi="Times New Roman" w:cs="Times New Roman"/>
          <w:kern w:val="28"/>
          <w:lang w:eastAsia="pl-PL"/>
        </w:rPr>
        <w:t xml:space="preserve"> (Dz. U. 2022 poz. 840 z </w:t>
      </w:r>
      <w:proofErr w:type="spellStart"/>
      <w:r w:rsidR="00D2657F">
        <w:rPr>
          <w:rFonts w:ascii="Times New Roman" w:eastAsia="Times New Roman" w:hAnsi="Times New Roman" w:cs="Times New Roman"/>
          <w:kern w:val="28"/>
          <w:lang w:eastAsia="pl-PL"/>
        </w:rPr>
        <w:t>późn</w:t>
      </w:r>
      <w:proofErr w:type="spellEnd"/>
      <w:r w:rsidR="00D2657F">
        <w:rPr>
          <w:rFonts w:ascii="Times New Roman" w:eastAsia="Times New Roman" w:hAnsi="Times New Roman" w:cs="Times New Roman"/>
          <w:kern w:val="28"/>
          <w:lang w:eastAsia="pl-PL"/>
        </w:rPr>
        <w:t>. zm.)</w:t>
      </w:r>
      <w:r w:rsidR="00810E6C">
        <w:rPr>
          <w:rFonts w:ascii="Times New Roman" w:eastAsia="Times New Roman" w:hAnsi="Times New Roman" w:cs="Times New Roman"/>
          <w:kern w:val="28"/>
          <w:lang w:eastAsia="pl-PL"/>
        </w:rPr>
        <w:t>,</w:t>
      </w:r>
    </w:p>
    <w:p w14:paraId="53043979" w14:textId="2A2E129B" w:rsidR="00665941" w:rsidRPr="00665941" w:rsidRDefault="00665941" w:rsidP="00665941">
      <w:pPr>
        <w:pStyle w:val="Akapitzlist"/>
        <w:numPr>
          <w:ilvl w:val="0"/>
          <w:numId w:val="9"/>
        </w:numPr>
        <w:rPr>
          <w:rFonts w:ascii="Times New Roman" w:eastAsia="Times New Roman" w:hAnsi="Times New Roman" w:cs="Times New Roman"/>
          <w:kern w:val="28"/>
          <w:lang w:eastAsia="pl-PL"/>
        </w:rPr>
      </w:pPr>
      <w:r w:rsidRPr="00665941">
        <w:rPr>
          <w:rFonts w:ascii="Times New Roman" w:eastAsia="Times New Roman" w:hAnsi="Times New Roman" w:cs="Times New Roman"/>
          <w:kern w:val="28"/>
          <w:lang w:eastAsia="pl-PL"/>
        </w:rPr>
        <w:t>wykonanie czynności wymienionych w art. 21a, 22 i 23 ustawy Prawo budowlane,</w:t>
      </w:r>
    </w:p>
    <w:p w14:paraId="4D295DC7"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przestrzeganie ogólnych wymagań dotyczących robót w zakresie określonym w </w:t>
      </w:r>
      <w:proofErr w:type="spellStart"/>
      <w:r w:rsidRPr="008F4937">
        <w:rPr>
          <w:rFonts w:ascii="Times New Roman" w:eastAsia="Times New Roman" w:hAnsi="Times New Roman" w:cs="Times New Roman"/>
          <w:kern w:val="28"/>
          <w:lang w:eastAsia="pl-PL"/>
        </w:rPr>
        <w:t>STWiORB</w:t>
      </w:r>
      <w:proofErr w:type="spellEnd"/>
      <w:r w:rsidRPr="008F4937">
        <w:rPr>
          <w:rFonts w:ascii="Times New Roman" w:eastAsia="Times New Roman" w:hAnsi="Times New Roman" w:cs="Times New Roman"/>
          <w:kern w:val="28"/>
          <w:lang w:eastAsia="pl-PL"/>
        </w:rPr>
        <w:t>,</w:t>
      </w:r>
    </w:p>
    <w:p w14:paraId="46FF83D1"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kontrola jakości materiałów i robót zgodnie z postanowieniami </w:t>
      </w:r>
      <w:proofErr w:type="spellStart"/>
      <w:r w:rsidRPr="008F4937">
        <w:rPr>
          <w:rFonts w:ascii="Times New Roman" w:eastAsia="Times New Roman" w:hAnsi="Times New Roman" w:cs="Times New Roman"/>
          <w:kern w:val="28"/>
          <w:lang w:eastAsia="pl-PL"/>
        </w:rPr>
        <w:t>STWiORB</w:t>
      </w:r>
      <w:proofErr w:type="spellEnd"/>
      <w:r w:rsidRPr="008F4937">
        <w:rPr>
          <w:rFonts w:ascii="Times New Roman" w:eastAsia="Times New Roman" w:hAnsi="Times New Roman" w:cs="Times New Roman"/>
          <w:kern w:val="28"/>
          <w:lang w:eastAsia="pl-PL"/>
        </w:rPr>
        <w:t>,</w:t>
      </w:r>
    </w:p>
    <w:p w14:paraId="5370D1AD"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umożliwienie przedstawicielowi Zamawiającego przeprowadzenie pomiarów i badań kontrolnych,</w:t>
      </w:r>
    </w:p>
    <w:p w14:paraId="2A28B124"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skompletowanie i przedstawienie Zamawiającemu dokumentów pozwalających na ocenę prawidłowego wykonania odbioru ostatecznego przedmiotu robót w zakresie określonym postanowieniami wymagań </w:t>
      </w:r>
      <w:proofErr w:type="spellStart"/>
      <w:r w:rsidRPr="008F4937">
        <w:rPr>
          <w:rFonts w:ascii="Times New Roman" w:eastAsia="Times New Roman" w:hAnsi="Times New Roman" w:cs="Times New Roman"/>
          <w:kern w:val="28"/>
          <w:lang w:eastAsia="pl-PL"/>
        </w:rPr>
        <w:t>STWiORB</w:t>
      </w:r>
      <w:proofErr w:type="spellEnd"/>
      <w:r w:rsidRPr="008F4937">
        <w:rPr>
          <w:rFonts w:ascii="Times New Roman" w:eastAsia="Times New Roman" w:hAnsi="Times New Roman" w:cs="Times New Roman"/>
          <w:kern w:val="28"/>
          <w:lang w:eastAsia="pl-PL"/>
        </w:rPr>
        <w:t>,</w:t>
      </w:r>
    </w:p>
    <w:p w14:paraId="76207D01"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utrzymanie ładu i porządku na terenie budowy, a po zakończeniu robót usunięcie z terenu budowy wszelkich odpadów oraz urządzeń tymczasowego zaplecza oraz pozostawienie całego terenu budowy i robót czystego i nadającego się do użytkowania,</w:t>
      </w:r>
    </w:p>
    <w:p w14:paraId="576881C7" w14:textId="131796C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niezwłoczne informowanie Zamawiającego o zaistniałych na terenie budowy kontrolach i</w:t>
      </w:r>
      <w:r w:rsidR="007F323F">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wypadkach,</w:t>
      </w:r>
    </w:p>
    <w:p w14:paraId="5F479738" w14:textId="2CF59A22"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wyznaczenie i pełnienie obowiązków koordynatora ds. bh</w:t>
      </w:r>
      <w:r w:rsidR="007F323F">
        <w:rPr>
          <w:rFonts w:ascii="Times New Roman" w:eastAsia="Times New Roman" w:hAnsi="Times New Roman" w:cs="Times New Roman"/>
          <w:kern w:val="28"/>
          <w:lang w:eastAsia="pl-PL"/>
        </w:rPr>
        <w:t>p (zgodnie z art.</w:t>
      </w:r>
      <w:r w:rsidRPr="008F4937">
        <w:rPr>
          <w:rFonts w:ascii="Times New Roman" w:eastAsia="Times New Roman" w:hAnsi="Times New Roman" w:cs="Times New Roman"/>
          <w:kern w:val="28"/>
          <w:lang w:eastAsia="pl-PL"/>
        </w:rPr>
        <w:t xml:space="preserve"> 208 Kodeksu pracy).</w:t>
      </w:r>
    </w:p>
    <w:p w14:paraId="588116B5" w14:textId="77777777" w:rsidR="00002748" w:rsidRPr="008F4937"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lastRenderedPageBreak/>
        <w:t>Wykonawca zapewni bezpieczeństwo wszystkim osobom upoważnionym do przebywania na terenie budowy zgodnie z właściwymi przepisami BHP.</w:t>
      </w:r>
    </w:p>
    <w:p w14:paraId="6B511603" w14:textId="7750AA04" w:rsidR="00002748" w:rsidRPr="008F4937"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Realizacja przedmiotu Umowy obejmuje również dokumentację powykonawczą (w tym certyfikaty, deklaracje zgodności oraz inne dot</w:t>
      </w:r>
      <w:r w:rsidR="00D15909">
        <w:rPr>
          <w:rFonts w:ascii="Times New Roman" w:eastAsia="Times New Roman" w:hAnsi="Times New Roman" w:cs="Times New Roman"/>
          <w:kern w:val="28"/>
          <w:lang w:eastAsia="pl-PL"/>
        </w:rPr>
        <w:t>yczące wbudowanych materiałów), przekazaną Zamawiającemu</w:t>
      </w:r>
      <w:r w:rsidRPr="008F4937">
        <w:rPr>
          <w:rFonts w:ascii="Times New Roman" w:eastAsia="Times New Roman" w:hAnsi="Times New Roman" w:cs="Times New Roman"/>
          <w:kern w:val="28"/>
          <w:lang w:eastAsia="pl-PL"/>
        </w:rPr>
        <w:t xml:space="preserve"> </w:t>
      </w:r>
      <w:r w:rsidR="00E91878">
        <w:rPr>
          <w:rFonts w:ascii="Times New Roman" w:eastAsia="Times New Roman" w:hAnsi="Times New Roman" w:cs="Times New Roman"/>
          <w:kern w:val="28"/>
          <w:lang w:eastAsia="pl-PL"/>
        </w:rPr>
        <w:t>w jednym</w:t>
      </w:r>
      <w:r w:rsidRPr="008F4937">
        <w:rPr>
          <w:rFonts w:ascii="Times New Roman" w:eastAsia="Times New Roman" w:hAnsi="Times New Roman" w:cs="Times New Roman"/>
          <w:kern w:val="28"/>
          <w:lang w:eastAsia="pl-PL"/>
        </w:rPr>
        <w:t xml:space="preserve"> egz</w:t>
      </w:r>
      <w:r w:rsidR="00D15909">
        <w:rPr>
          <w:rFonts w:ascii="Times New Roman" w:eastAsia="Times New Roman" w:hAnsi="Times New Roman" w:cs="Times New Roman"/>
          <w:kern w:val="28"/>
          <w:lang w:eastAsia="pl-PL"/>
        </w:rPr>
        <w:t>emplarzu,</w:t>
      </w:r>
      <w:r w:rsidRPr="008F4937">
        <w:rPr>
          <w:rFonts w:ascii="Times New Roman" w:eastAsia="Times New Roman" w:hAnsi="Times New Roman" w:cs="Times New Roman"/>
          <w:kern w:val="28"/>
          <w:lang w:eastAsia="pl-PL"/>
        </w:rPr>
        <w:t xml:space="preserve"> w formie papierowej.</w:t>
      </w:r>
    </w:p>
    <w:p w14:paraId="20C65F63" w14:textId="77777777" w:rsidR="00002748" w:rsidRPr="008F4937"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Wszystkie materiały niezbędne do wykonania przedmiotu Umowy muszą posiadać odpowiednie certyfikaty lub deklaracje zgodności zgodne z aprobatami lub Polskimi Normami.</w:t>
      </w:r>
    </w:p>
    <w:p w14:paraId="709DA9FE" w14:textId="09DCC11D" w:rsidR="00E83BFC" w:rsidRPr="007F323F" w:rsidRDefault="00002748" w:rsidP="007F323F">
      <w:pPr>
        <w:pStyle w:val="Akapitzlist"/>
        <w:widowControl w:val="0"/>
        <w:numPr>
          <w:ilvl w:val="0"/>
          <w:numId w:val="31"/>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na swój koszt zabezpieczy przed uszkodzeniem, zniszczeniem oraz kradzieżą mienie w obszarze obiektów dostępnych w trakcie prac budowlanych oraz zobowiązuje się pokryć koszty powstałe w wyniku zaniedbań w tym zakresie. Wykonawca zobowiązany jest do zabezpieczenia dostarczonych materiałów i urządzeń oraz zapewni na własny koszt stosowny dozór. </w:t>
      </w:r>
    </w:p>
    <w:p w14:paraId="17E7B4AE" w14:textId="2D8CC425" w:rsidR="00EE30BC" w:rsidRPr="008F4937" w:rsidRDefault="00EE30BC" w:rsidP="00E83BFC">
      <w:pPr>
        <w:keepNext/>
        <w:spacing w:after="0" w:line="240" w:lineRule="auto"/>
        <w:jc w:val="center"/>
        <w:rPr>
          <w:rFonts w:ascii="Times New Roman" w:hAnsi="Times New Roman" w:cs="Times New Roman"/>
          <w:b/>
        </w:rPr>
      </w:pPr>
      <w:r w:rsidRPr="008F4937">
        <w:rPr>
          <w:rFonts w:ascii="Times New Roman" w:hAnsi="Times New Roman" w:cs="Times New Roman"/>
          <w:b/>
        </w:rPr>
        <w:t>§</w:t>
      </w:r>
      <w:r w:rsidR="007F323F">
        <w:rPr>
          <w:rFonts w:ascii="Times New Roman" w:hAnsi="Times New Roman" w:cs="Times New Roman"/>
          <w:b/>
        </w:rPr>
        <w:t xml:space="preserve"> 5</w:t>
      </w:r>
    </w:p>
    <w:p w14:paraId="5D6291B9" w14:textId="1B3DE7AA" w:rsidR="00EE30BC" w:rsidRPr="008F4937" w:rsidRDefault="00EE30BC" w:rsidP="00E83BFC">
      <w:pPr>
        <w:keepNext/>
        <w:spacing w:line="240" w:lineRule="auto"/>
        <w:jc w:val="center"/>
        <w:rPr>
          <w:rFonts w:ascii="Times New Roman" w:hAnsi="Times New Roman" w:cs="Times New Roman"/>
          <w:b/>
        </w:rPr>
      </w:pPr>
      <w:r w:rsidRPr="008F4937">
        <w:rPr>
          <w:rFonts w:ascii="Times New Roman" w:hAnsi="Times New Roman" w:cs="Times New Roman"/>
          <w:b/>
        </w:rPr>
        <w:t>Koordynatorzy</w:t>
      </w:r>
    </w:p>
    <w:p w14:paraId="297D606B" w14:textId="59712E10" w:rsidR="00EE30BC" w:rsidRPr="008F4937" w:rsidRDefault="00EE30BC" w:rsidP="008F4937">
      <w:pPr>
        <w:pStyle w:val="Teksttreci0"/>
        <w:numPr>
          <w:ilvl w:val="0"/>
          <w:numId w:val="29"/>
        </w:numPr>
        <w:shd w:val="clear" w:color="auto" w:fill="auto"/>
        <w:tabs>
          <w:tab w:val="left" w:pos="289"/>
        </w:tabs>
        <w:spacing w:line="276" w:lineRule="auto"/>
        <w:ind w:left="300" w:hanging="300"/>
        <w:jc w:val="both"/>
      </w:pPr>
      <w:r w:rsidRPr="008F4937">
        <w:t>Do koordynowania prac związanych z wykonywaniem obowiązków umownych wynikających z</w:t>
      </w:r>
      <w:r w:rsidR="00B32C21">
        <w:t> </w:t>
      </w:r>
      <w:r w:rsidRPr="008F4937">
        <w:t>treści niniejszej umowy Strony wskazują:</w:t>
      </w:r>
    </w:p>
    <w:p w14:paraId="042E5A90" w14:textId="2A8F5E80" w:rsidR="00A879A6" w:rsidRPr="008F4937" w:rsidRDefault="00EE30BC" w:rsidP="00A879A6">
      <w:pPr>
        <w:pStyle w:val="Teksttreci0"/>
        <w:numPr>
          <w:ilvl w:val="0"/>
          <w:numId w:val="30"/>
        </w:numPr>
        <w:shd w:val="clear" w:color="auto" w:fill="auto"/>
        <w:tabs>
          <w:tab w:val="left" w:pos="611"/>
        </w:tabs>
        <w:spacing w:line="276" w:lineRule="auto"/>
        <w:ind w:left="580" w:hanging="260"/>
        <w:jc w:val="both"/>
      </w:pPr>
      <w:r w:rsidRPr="008F4937">
        <w:rPr>
          <w:b/>
          <w:bCs/>
        </w:rPr>
        <w:t xml:space="preserve">ze strony Zamawiającego </w:t>
      </w:r>
      <w:r w:rsidR="006A1614">
        <w:rPr>
          <w:b/>
          <w:bCs/>
        </w:rPr>
        <w:t>–</w:t>
      </w:r>
      <w:r w:rsidR="007F323F">
        <w:rPr>
          <w:b/>
          <w:bCs/>
        </w:rPr>
        <w:t xml:space="preserve"> </w:t>
      </w:r>
      <w:r w:rsidR="007F323F" w:rsidRPr="007F323F">
        <w:rPr>
          <w:bCs/>
        </w:rPr>
        <w:t>Janusz Cienciała</w:t>
      </w:r>
      <w:r w:rsidRPr="008F4937">
        <w:t xml:space="preserve"> </w:t>
      </w:r>
      <w:r w:rsidR="006A1614">
        <w:t>–</w:t>
      </w:r>
      <w:r w:rsidR="00A879A6">
        <w:t xml:space="preserve"> Spe</w:t>
      </w:r>
      <w:r w:rsidR="007F323F">
        <w:t>cjalista ds. inwestycji i remontów,</w:t>
      </w:r>
      <w:r w:rsidR="00A879A6">
        <w:t xml:space="preserve"> tel. 604 410 498,</w:t>
      </w:r>
      <w:r w:rsidR="006A1614">
        <w:t xml:space="preserve"> </w:t>
      </w:r>
      <w:r w:rsidRPr="008F4937">
        <w:t xml:space="preserve">e-mail: </w:t>
      </w:r>
      <w:hyperlink r:id="rId8" w:history="1">
        <w:r w:rsidR="00A879A6" w:rsidRPr="00CC04BB">
          <w:rPr>
            <w:rStyle w:val="Hipercze"/>
            <w:lang w:bidi="en-US"/>
          </w:rPr>
          <w:t>janusz.cienciala@prokuratura.gov.pl</w:t>
        </w:r>
      </w:hyperlink>
      <w:r w:rsidR="00A879A6">
        <w:t xml:space="preserve"> </w:t>
      </w:r>
    </w:p>
    <w:p w14:paraId="7D3B630F" w14:textId="28795CBA" w:rsidR="00EE30BC" w:rsidRPr="008F4937" w:rsidRDefault="00EE30BC" w:rsidP="008F4937">
      <w:pPr>
        <w:pStyle w:val="Akapitzlist"/>
        <w:numPr>
          <w:ilvl w:val="0"/>
          <w:numId w:val="30"/>
        </w:numPr>
        <w:spacing w:after="0"/>
        <w:ind w:left="567" w:hanging="283"/>
        <w:rPr>
          <w:rFonts w:ascii="Times New Roman" w:hAnsi="Times New Roman" w:cs="Times New Roman"/>
          <w:b/>
        </w:rPr>
      </w:pPr>
      <w:r w:rsidRPr="008F4937">
        <w:rPr>
          <w:rFonts w:ascii="Times New Roman" w:hAnsi="Times New Roman" w:cs="Times New Roman"/>
          <w:b/>
          <w:bCs/>
        </w:rPr>
        <w:t xml:space="preserve">ze strony Wykonawcy- </w:t>
      </w:r>
      <w:r w:rsidR="00A879A6">
        <w:rPr>
          <w:rFonts w:ascii="Times New Roman" w:hAnsi="Times New Roman" w:cs="Times New Roman"/>
        </w:rPr>
        <w:t>…</w:t>
      </w:r>
      <w:r w:rsidRPr="008F4937">
        <w:rPr>
          <w:rFonts w:ascii="Times New Roman" w:hAnsi="Times New Roman" w:cs="Times New Roman"/>
        </w:rPr>
        <w:t xml:space="preserve">………. - …………., </w:t>
      </w:r>
      <w:proofErr w:type="spellStart"/>
      <w:r w:rsidRPr="008F4937">
        <w:rPr>
          <w:rFonts w:ascii="Times New Roman" w:hAnsi="Times New Roman" w:cs="Times New Roman"/>
        </w:rPr>
        <w:t>tel</w:t>
      </w:r>
      <w:proofErr w:type="spellEnd"/>
      <w:r w:rsidRPr="008F4937">
        <w:rPr>
          <w:rFonts w:ascii="Times New Roman" w:hAnsi="Times New Roman" w:cs="Times New Roman"/>
        </w:rPr>
        <w:t>…</w:t>
      </w:r>
      <w:r w:rsidR="00A879A6">
        <w:rPr>
          <w:rFonts w:ascii="Times New Roman" w:hAnsi="Times New Roman" w:cs="Times New Roman"/>
        </w:rPr>
        <w:t>………………e-mail …………………</w:t>
      </w:r>
    </w:p>
    <w:p w14:paraId="6A54336D" w14:textId="77777777" w:rsidR="00EE30BC" w:rsidRPr="00A879A6" w:rsidRDefault="00EE30BC" w:rsidP="00A879A6">
      <w:pPr>
        <w:spacing w:after="0"/>
        <w:ind w:left="284"/>
        <w:jc w:val="both"/>
        <w:rPr>
          <w:rFonts w:ascii="Times New Roman" w:hAnsi="Times New Roman" w:cs="Times New Roman"/>
        </w:rPr>
      </w:pPr>
      <w:r w:rsidRPr="00A879A6">
        <w:rPr>
          <w:rFonts w:ascii="Times New Roman" w:hAnsi="Times New Roman" w:cs="Times New Roman"/>
        </w:rPr>
        <w:t>Zmiana koordynatorów, o których mowa powyżej w trakcie wykonywania niniejszej Umowy wymaga pisemnego powiadomienia drugiej Strony, bez konieczności zmiany Umowy.</w:t>
      </w:r>
    </w:p>
    <w:p w14:paraId="3B45DBE7" w14:textId="064E58F2" w:rsidR="00EE30BC" w:rsidRPr="00A879A6" w:rsidRDefault="00EE30BC" w:rsidP="00A879A6">
      <w:pPr>
        <w:pStyle w:val="Teksttreci0"/>
        <w:numPr>
          <w:ilvl w:val="0"/>
          <w:numId w:val="29"/>
        </w:numPr>
        <w:shd w:val="clear" w:color="auto" w:fill="auto"/>
        <w:tabs>
          <w:tab w:val="left" w:pos="289"/>
        </w:tabs>
        <w:spacing w:line="240" w:lineRule="auto"/>
        <w:ind w:left="284" w:hanging="284"/>
        <w:jc w:val="both"/>
        <w:rPr>
          <w:b/>
        </w:rPr>
      </w:pPr>
      <w:r w:rsidRPr="008F4937">
        <w:t xml:space="preserve">Dane koordynatorów wskazanych odpowiednio przez każdą ze Stron zgodnie z ust. 1, każda z nich jako administrator tych danych osobowych przekazuje drugiej Stronie na podstawie </w:t>
      </w:r>
      <w:r w:rsidRPr="008F4937">
        <w:rPr>
          <w:lang w:bidi="en-US"/>
        </w:rPr>
        <w:t xml:space="preserve">art. </w:t>
      </w:r>
      <w:r w:rsidRPr="008F4937">
        <w:t>6 ust. 1 lit.</w:t>
      </w:r>
      <w:r w:rsidR="00A879A6">
        <w:t> </w:t>
      </w:r>
      <w:r w:rsidRPr="008F4937">
        <w:t xml:space="preserve">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Urz. UE.L Nr 119, </w:t>
      </w:r>
      <w:r w:rsidRPr="008F4937">
        <w:rPr>
          <w:lang w:bidi="en-US"/>
        </w:rPr>
        <w:t xml:space="preserve">str. </w:t>
      </w:r>
      <w:r w:rsidRPr="008F4937">
        <w:t>1), tj. celem realizacji swojego prawnie uzasadnionego interesu, jakim jest należyta realizacja niniejszej Umowy. Dane te są przekazywane odpowiednio przez każdą ze Stron wyłącznie w celu i zakresie określonym powyżej i druga Strona nie jest uprawniona do jakiegokolwiek innego ich przetwarzania, powierzania lub udostępniania osobom trzecim. Każda ze Stron zobowiązuje się dopełnić obowiązków informacyjnych wobec swoich pracowników, których danych osobowych pozostaje Administratorem.</w:t>
      </w:r>
    </w:p>
    <w:p w14:paraId="0FF8604D" w14:textId="77777777" w:rsidR="00A879A6" w:rsidRPr="008F4937" w:rsidRDefault="00A879A6" w:rsidP="00A879A6">
      <w:pPr>
        <w:pStyle w:val="Teksttreci0"/>
        <w:shd w:val="clear" w:color="auto" w:fill="auto"/>
        <w:tabs>
          <w:tab w:val="left" w:pos="289"/>
        </w:tabs>
        <w:spacing w:line="240" w:lineRule="auto"/>
        <w:jc w:val="both"/>
        <w:rPr>
          <w:b/>
        </w:rPr>
      </w:pPr>
    </w:p>
    <w:p w14:paraId="0211F7B3" w14:textId="1774370A" w:rsidR="004B31D7" w:rsidRPr="008F4937" w:rsidRDefault="007F323F" w:rsidP="00A879A6">
      <w:pPr>
        <w:widowControl w:val="0"/>
        <w:overflowPunct w:val="0"/>
        <w:adjustRightInd w:val="0"/>
        <w:spacing w:after="0" w:line="240" w:lineRule="auto"/>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6</w:t>
      </w:r>
    </w:p>
    <w:p w14:paraId="046DF12D" w14:textId="56B14275" w:rsidR="00E373C7" w:rsidRDefault="00EE30BC" w:rsidP="00A879A6">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Podwykonawcy</w:t>
      </w:r>
    </w:p>
    <w:p w14:paraId="4693338D" w14:textId="77777777" w:rsidR="00A879A6" w:rsidRPr="008F4937" w:rsidRDefault="00A879A6" w:rsidP="00A879A6">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08CA0BA1" w14:textId="2EE91EE5" w:rsidR="00683D27" w:rsidRPr="00A879A6" w:rsidRDefault="00683D27" w:rsidP="008F4937">
      <w:pPr>
        <w:pStyle w:val="Akapitzlist"/>
        <w:widowControl w:val="0"/>
        <w:numPr>
          <w:ilvl w:val="0"/>
          <w:numId w:val="11"/>
        </w:numPr>
        <w:overflowPunct w:val="0"/>
        <w:adjustRightInd w:val="0"/>
        <w:spacing w:after="0"/>
        <w:ind w:left="284" w:hanging="284"/>
        <w:jc w:val="both"/>
        <w:rPr>
          <w:rFonts w:ascii="Times New Roman" w:eastAsia="Times New Roman" w:hAnsi="Times New Roman" w:cs="Times New Roman"/>
          <w:bCs/>
          <w:kern w:val="28"/>
          <w:lang w:eastAsia="pl-PL"/>
        </w:rPr>
      </w:pPr>
      <w:r w:rsidRPr="00A879A6">
        <w:rPr>
          <w:rFonts w:ascii="Times New Roman" w:eastAsia="Times New Roman" w:hAnsi="Times New Roman" w:cs="Times New Roman"/>
          <w:bCs/>
          <w:kern w:val="28"/>
          <w:lang w:eastAsia="pl-PL"/>
        </w:rPr>
        <w:t xml:space="preserve">Strony ustalają, że zakres </w:t>
      </w:r>
      <w:r w:rsidR="003F1E1B" w:rsidRPr="00A879A6">
        <w:rPr>
          <w:rFonts w:ascii="Times New Roman" w:eastAsia="Times New Roman" w:hAnsi="Times New Roman" w:cs="Times New Roman"/>
          <w:bCs/>
          <w:kern w:val="28"/>
          <w:lang w:eastAsia="pl-PL"/>
        </w:rPr>
        <w:t xml:space="preserve">przedmiotu umowy </w:t>
      </w:r>
      <w:r w:rsidRPr="00A879A6">
        <w:rPr>
          <w:rFonts w:ascii="Times New Roman" w:eastAsia="Times New Roman" w:hAnsi="Times New Roman" w:cs="Times New Roman"/>
          <w:bCs/>
          <w:kern w:val="28"/>
          <w:lang w:eastAsia="pl-PL"/>
        </w:rPr>
        <w:t xml:space="preserve">wskazany w </w:t>
      </w:r>
      <w:r w:rsidR="003F1E1B" w:rsidRPr="00A879A6">
        <w:rPr>
          <w:rFonts w:ascii="Times New Roman" w:eastAsia="Times New Roman" w:hAnsi="Times New Roman" w:cs="Times New Roman"/>
          <w:bCs/>
          <w:kern w:val="28"/>
          <w:lang w:eastAsia="pl-PL"/>
        </w:rPr>
        <w:t xml:space="preserve">Ofercie z dnia …………………. r. </w:t>
      </w:r>
      <w:r w:rsidRPr="00A879A6">
        <w:rPr>
          <w:rFonts w:ascii="Times New Roman" w:eastAsia="Times New Roman" w:hAnsi="Times New Roman" w:cs="Times New Roman"/>
          <w:bCs/>
          <w:kern w:val="28"/>
          <w:lang w:eastAsia="pl-PL"/>
        </w:rPr>
        <w:t>Wykonawca będzie wykonywał za pomocą wskazanych w tym dokumencie podwykonawców.</w:t>
      </w:r>
      <w:r w:rsidR="00A879A6">
        <w:rPr>
          <w:rFonts w:ascii="Times New Roman" w:eastAsia="Times New Roman" w:hAnsi="Times New Roman" w:cs="Times New Roman"/>
          <w:kern w:val="28"/>
          <w:vertAlign w:val="superscript"/>
          <w:lang w:eastAsia="pl-PL"/>
        </w:rPr>
        <w:t>*</w:t>
      </w:r>
    </w:p>
    <w:p w14:paraId="4A2CE43A" w14:textId="13320849" w:rsidR="003F1E1B" w:rsidRPr="00A879A6" w:rsidRDefault="003F1E1B" w:rsidP="008F4937">
      <w:pPr>
        <w:pStyle w:val="Akapitzlist"/>
        <w:widowControl w:val="0"/>
        <w:overflowPunct w:val="0"/>
        <w:adjustRightInd w:val="0"/>
        <w:spacing w:after="0"/>
        <w:ind w:left="284"/>
        <w:jc w:val="both"/>
        <w:rPr>
          <w:rFonts w:ascii="Times New Roman" w:eastAsia="Times New Roman" w:hAnsi="Times New Roman" w:cs="Times New Roman"/>
          <w:bCs/>
          <w:kern w:val="28"/>
          <w:lang w:eastAsia="pl-PL"/>
        </w:rPr>
      </w:pPr>
      <w:r w:rsidRPr="00A879A6">
        <w:rPr>
          <w:rFonts w:ascii="Times New Roman" w:eastAsia="Times New Roman" w:hAnsi="Times New Roman" w:cs="Times New Roman"/>
          <w:i/>
          <w:kern w:val="28"/>
          <w:lang w:eastAsia="pl-PL"/>
        </w:rPr>
        <w:t>(</w:t>
      </w:r>
      <w:r w:rsidRPr="00A879A6">
        <w:rPr>
          <w:rFonts w:ascii="Times New Roman" w:eastAsia="Times New Roman" w:hAnsi="Times New Roman" w:cs="Times New Roman"/>
          <w:i/>
          <w:kern w:val="28"/>
          <w:vertAlign w:val="superscript"/>
          <w:lang w:eastAsia="pl-PL"/>
        </w:rPr>
        <w:t>*</w:t>
      </w:r>
      <w:r w:rsidRPr="00A879A6">
        <w:rPr>
          <w:rFonts w:ascii="Times New Roman" w:eastAsia="Times New Roman" w:hAnsi="Times New Roman" w:cs="Times New Roman"/>
          <w:i/>
          <w:kern w:val="28"/>
          <w:lang w:eastAsia="pl-PL"/>
        </w:rPr>
        <w:t xml:space="preserve"> jeżeli dotyczy)</w:t>
      </w:r>
    </w:p>
    <w:p w14:paraId="373C559C" w14:textId="2F898C7D" w:rsidR="00683D27" w:rsidRPr="008F4937" w:rsidRDefault="00683D27" w:rsidP="008F4937">
      <w:pPr>
        <w:pStyle w:val="Akapitzlist"/>
        <w:widowControl w:val="0"/>
        <w:numPr>
          <w:ilvl w:val="0"/>
          <w:numId w:val="11"/>
        </w:numPr>
        <w:overflowPunct w:val="0"/>
        <w:adjustRightInd w:val="0"/>
        <w:spacing w:after="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 xml:space="preserve">Dla powierzenia robót </w:t>
      </w:r>
      <w:r w:rsidR="003F1E1B" w:rsidRPr="008F4937">
        <w:rPr>
          <w:rFonts w:ascii="Times New Roman" w:eastAsia="Times New Roman" w:hAnsi="Times New Roman" w:cs="Times New Roman"/>
          <w:bCs/>
          <w:kern w:val="28"/>
          <w:lang w:eastAsia="pl-PL"/>
        </w:rPr>
        <w:t xml:space="preserve">budowlanych </w:t>
      </w:r>
      <w:r w:rsidRPr="008F4937">
        <w:rPr>
          <w:rFonts w:ascii="Times New Roman" w:eastAsia="Times New Roman" w:hAnsi="Times New Roman" w:cs="Times New Roman"/>
          <w:bCs/>
          <w:kern w:val="28"/>
          <w:lang w:eastAsia="pl-PL"/>
        </w:rPr>
        <w:t>podwykonawcom stosuje się odpowiednio postanowienia art.</w:t>
      </w:r>
      <w:r w:rsidR="001C0CF8">
        <w:rPr>
          <w:rFonts w:ascii="Times New Roman" w:eastAsia="Times New Roman" w:hAnsi="Times New Roman" w:cs="Times New Roman"/>
          <w:bCs/>
          <w:kern w:val="28"/>
          <w:lang w:eastAsia="pl-PL"/>
        </w:rPr>
        <w:t> </w:t>
      </w:r>
      <w:r w:rsidRPr="008F4937">
        <w:rPr>
          <w:rFonts w:ascii="Times New Roman" w:eastAsia="Times New Roman" w:hAnsi="Times New Roman" w:cs="Times New Roman"/>
          <w:bCs/>
          <w:kern w:val="28"/>
          <w:lang w:eastAsia="pl-PL"/>
        </w:rPr>
        <w:t>647</w:t>
      </w:r>
      <w:r w:rsidRPr="008F4937">
        <w:rPr>
          <w:rFonts w:ascii="Times New Roman" w:eastAsia="Times New Roman" w:hAnsi="Times New Roman" w:cs="Times New Roman"/>
          <w:bCs/>
          <w:kern w:val="28"/>
          <w:vertAlign w:val="superscript"/>
          <w:lang w:eastAsia="pl-PL"/>
        </w:rPr>
        <w:t>1</w:t>
      </w:r>
      <w:r w:rsidRPr="008F4937">
        <w:rPr>
          <w:rFonts w:ascii="Times New Roman" w:eastAsia="Times New Roman" w:hAnsi="Times New Roman" w:cs="Times New Roman"/>
          <w:bCs/>
          <w:kern w:val="28"/>
          <w:lang w:eastAsia="pl-PL"/>
        </w:rPr>
        <w:t xml:space="preserve"> Kodeksu cywilnego.</w:t>
      </w:r>
    </w:p>
    <w:p w14:paraId="2B3EEB30" w14:textId="1FB7969A" w:rsidR="00460773" w:rsidRDefault="00683D27" w:rsidP="00B32C21">
      <w:pPr>
        <w:pStyle w:val="Akapitzlist"/>
        <w:widowControl w:val="0"/>
        <w:numPr>
          <w:ilvl w:val="0"/>
          <w:numId w:val="11"/>
        </w:numPr>
        <w:overflowPunct w:val="0"/>
        <w:adjustRightInd w:val="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Zamawiający nie wyraża zgody na powierzenie robót dalszym podwykonawcom.</w:t>
      </w:r>
    </w:p>
    <w:p w14:paraId="2C9A2EBA" w14:textId="77777777" w:rsidR="001C0CF8" w:rsidRPr="00B32C21" w:rsidRDefault="001C0CF8" w:rsidP="001C0CF8">
      <w:pPr>
        <w:pStyle w:val="Akapitzlist"/>
        <w:widowControl w:val="0"/>
        <w:overflowPunct w:val="0"/>
        <w:adjustRightInd w:val="0"/>
        <w:ind w:left="284"/>
        <w:jc w:val="both"/>
        <w:rPr>
          <w:rFonts w:ascii="Times New Roman" w:eastAsia="Times New Roman" w:hAnsi="Times New Roman" w:cs="Times New Roman"/>
          <w:bCs/>
          <w:kern w:val="28"/>
          <w:lang w:eastAsia="pl-PL"/>
        </w:rPr>
      </w:pPr>
    </w:p>
    <w:p w14:paraId="27D15346" w14:textId="4B7A7046" w:rsidR="008F3111" w:rsidRPr="008F4937" w:rsidRDefault="007F323F" w:rsidP="00D15909">
      <w:pPr>
        <w:keepNext/>
        <w:widowControl w:val="0"/>
        <w:overflowPunct w:val="0"/>
        <w:adjustRightInd w:val="0"/>
        <w:spacing w:after="0" w:line="240" w:lineRule="auto"/>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7</w:t>
      </w:r>
    </w:p>
    <w:p w14:paraId="243F6D30" w14:textId="798EF666" w:rsidR="00460773" w:rsidRDefault="00460773" w:rsidP="00D15909">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Termin płatności </w:t>
      </w:r>
    </w:p>
    <w:p w14:paraId="31FF7182" w14:textId="77777777" w:rsidR="001C0CF8" w:rsidRPr="008F4937" w:rsidRDefault="001C0CF8" w:rsidP="001C0CF8">
      <w:pPr>
        <w:widowControl w:val="0"/>
        <w:overflowPunct w:val="0"/>
        <w:adjustRightInd w:val="0"/>
        <w:spacing w:after="0"/>
        <w:jc w:val="center"/>
        <w:rPr>
          <w:rFonts w:ascii="Times New Roman" w:eastAsia="Times New Roman" w:hAnsi="Times New Roman" w:cs="Times New Roman"/>
          <w:b/>
          <w:kern w:val="28"/>
          <w:lang w:eastAsia="pl-PL"/>
        </w:rPr>
      </w:pPr>
    </w:p>
    <w:p w14:paraId="64EEFE9E" w14:textId="1B2A6EC6" w:rsidR="001C0CF8" w:rsidRPr="001C0CF8" w:rsidRDefault="008F3111" w:rsidP="001C0CF8">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Wynagrodzenie Wykonawcy za wykonani</w:t>
      </w:r>
      <w:r w:rsidR="002977EA" w:rsidRPr="008F4937">
        <w:rPr>
          <w:rFonts w:ascii="Times New Roman" w:eastAsia="Times New Roman" w:hAnsi="Times New Roman" w:cs="Times New Roman"/>
          <w:kern w:val="28"/>
          <w:lang w:eastAsia="pl-PL"/>
        </w:rPr>
        <w:t>e przedmiotu umowy jest płatne</w:t>
      </w:r>
      <w:r w:rsidR="000213E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przelewem na wskazany w</w:t>
      </w:r>
      <w:r w:rsidR="005F5BB3"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fakturze Wykonawcy rachunek bankowy, w terminie do</w:t>
      </w:r>
      <w:r w:rsidR="00C0463E" w:rsidRPr="008F4937">
        <w:rPr>
          <w:rFonts w:ascii="Times New Roman" w:eastAsia="Times New Roman" w:hAnsi="Times New Roman" w:cs="Times New Roman"/>
          <w:kern w:val="28"/>
          <w:lang w:eastAsia="pl-PL"/>
        </w:rPr>
        <w:t xml:space="preserve"> </w:t>
      </w:r>
      <w:r w:rsidR="00B32C21">
        <w:rPr>
          <w:rFonts w:ascii="Times New Roman" w:eastAsia="Times New Roman" w:hAnsi="Times New Roman" w:cs="Times New Roman"/>
          <w:kern w:val="28"/>
          <w:lang w:eastAsia="pl-PL"/>
        </w:rPr>
        <w:t>21</w:t>
      </w:r>
      <w:r w:rsidR="000213E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 xml:space="preserve">dni od daty przekazania faktury </w:t>
      </w:r>
      <w:r w:rsidRPr="008F4937">
        <w:rPr>
          <w:rFonts w:ascii="Times New Roman" w:eastAsia="Times New Roman" w:hAnsi="Times New Roman" w:cs="Times New Roman"/>
          <w:kern w:val="28"/>
          <w:lang w:eastAsia="pl-PL"/>
        </w:rPr>
        <w:lastRenderedPageBreak/>
        <w:t xml:space="preserve">Zamawiającemu </w:t>
      </w:r>
      <w:r w:rsidR="00A31F12">
        <w:rPr>
          <w:rFonts w:ascii="Times New Roman" w:eastAsia="Times New Roman" w:hAnsi="Times New Roman" w:cs="Times New Roman"/>
          <w:i/>
          <w:kern w:val="28"/>
          <w:lang w:eastAsia="pl-PL"/>
        </w:rPr>
        <w:t>w</w:t>
      </w:r>
      <w:r w:rsidRPr="008F4937">
        <w:rPr>
          <w:rFonts w:ascii="Times New Roman" w:eastAsia="Times New Roman" w:hAnsi="Times New Roman" w:cs="Times New Roman"/>
          <w:i/>
          <w:kern w:val="28"/>
          <w:lang w:eastAsia="pl-PL"/>
        </w:rPr>
        <w:t xml:space="preserve">raz </w:t>
      </w:r>
      <w:r w:rsidR="00A31F12">
        <w:rPr>
          <w:rFonts w:ascii="Times New Roman" w:eastAsia="Times New Roman" w:hAnsi="Times New Roman" w:cs="Times New Roman"/>
          <w:i/>
          <w:kern w:val="28"/>
          <w:lang w:eastAsia="pl-PL"/>
        </w:rPr>
        <w:t xml:space="preserve">z </w:t>
      </w:r>
      <w:r w:rsidRPr="008F4937">
        <w:rPr>
          <w:rFonts w:ascii="Times New Roman" w:eastAsia="Times New Roman" w:hAnsi="Times New Roman" w:cs="Times New Roman"/>
          <w:i/>
          <w:kern w:val="28"/>
          <w:lang w:eastAsia="pl-PL"/>
        </w:rPr>
        <w:t xml:space="preserve">oświadczeniami podwykonawców, że należne </w:t>
      </w:r>
      <w:r w:rsidR="002977EA" w:rsidRPr="008F4937">
        <w:rPr>
          <w:rFonts w:ascii="Times New Roman" w:eastAsia="Times New Roman" w:hAnsi="Times New Roman" w:cs="Times New Roman"/>
          <w:i/>
          <w:kern w:val="28"/>
          <w:lang w:eastAsia="pl-PL"/>
        </w:rPr>
        <w:t>im</w:t>
      </w:r>
      <w:r w:rsidRPr="008F4937">
        <w:rPr>
          <w:rFonts w:ascii="Times New Roman" w:eastAsia="Times New Roman" w:hAnsi="Times New Roman" w:cs="Times New Roman"/>
          <w:i/>
          <w:kern w:val="28"/>
          <w:lang w:eastAsia="pl-PL"/>
        </w:rPr>
        <w:t xml:space="preserve"> wynagrodzenie zostało uregulowane</w:t>
      </w:r>
      <w:r w:rsidRPr="008F4937">
        <w:rPr>
          <w:rFonts w:ascii="Times New Roman" w:eastAsia="Times New Roman" w:hAnsi="Times New Roman" w:cs="Times New Roman"/>
          <w:kern w:val="28"/>
          <w:lang w:eastAsia="pl-PL"/>
        </w:rPr>
        <w:t>.</w:t>
      </w:r>
      <w:r w:rsidR="003F1E1B" w:rsidRPr="008F4937">
        <w:rPr>
          <w:rFonts w:ascii="Times New Roman" w:eastAsia="Times New Roman" w:hAnsi="Times New Roman" w:cs="Times New Roman"/>
          <w:kern w:val="28"/>
          <w:vertAlign w:val="superscript"/>
          <w:lang w:eastAsia="pl-PL"/>
        </w:rPr>
        <w:t>*)</w:t>
      </w:r>
      <w:r w:rsidR="003F1E1B" w:rsidRPr="001C0CF8">
        <w:rPr>
          <w:rFonts w:ascii="Times New Roman" w:eastAsia="Times New Roman" w:hAnsi="Times New Roman" w:cs="Times New Roman"/>
          <w:i/>
          <w:kern w:val="28"/>
          <w:lang w:eastAsia="pl-PL"/>
        </w:rPr>
        <w:t>(</w:t>
      </w:r>
      <w:r w:rsidR="003F1E1B" w:rsidRPr="001C0CF8">
        <w:rPr>
          <w:rFonts w:ascii="Times New Roman" w:eastAsia="Times New Roman" w:hAnsi="Times New Roman" w:cs="Times New Roman"/>
          <w:kern w:val="28"/>
          <w:vertAlign w:val="superscript"/>
          <w:lang w:eastAsia="pl-PL"/>
        </w:rPr>
        <w:t>*)</w:t>
      </w:r>
      <w:r w:rsidR="003F1E1B" w:rsidRPr="001C0CF8">
        <w:rPr>
          <w:rFonts w:ascii="Times New Roman" w:eastAsia="Times New Roman" w:hAnsi="Times New Roman" w:cs="Times New Roman"/>
          <w:i/>
          <w:kern w:val="28"/>
          <w:lang w:eastAsia="pl-PL"/>
        </w:rPr>
        <w:t>jeżeli dotyczy)</w:t>
      </w:r>
      <w:r w:rsidR="001C0CF8">
        <w:rPr>
          <w:rFonts w:ascii="Times New Roman" w:eastAsia="Times New Roman" w:hAnsi="Times New Roman" w:cs="Times New Roman"/>
          <w:i/>
          <w:kern w:val="28"/>
          <w:lang w:eastAsia="pl-PL"/>
        </w:rPr>
        <w:t xml:space="preserve">. </w:t>
      </w:r>
      <w:r w:rsidR="001C0CF8">
        <w:rPr>
          <w:rFonts w:ascii="Times New Roman" w:eastAsia="Times New Roman" w:hAnsi="Times New Roman" w:cs="Times New Roman"/>
          <w:kern w:val="28"/>
          <w:lang w:eastAsia="pl-PL"/>
        </w:rPr>
        <w:t xml:space="preserve">Fakturę należy przesłać drogą e-mailową na adres: </w:t>
      </w:r>
      <w:hyperlink r:id="rId9" w:history="1">
        <w:r w:rsidR="001C0CF8" w:rsidRPr="00CC04BB">
          <w:rPr>
            <w:rStyle w:val="Hipercze"/>
            <w:rFonts w:ascii="Times New Roman" w:eastAsia="Times New Roman" w:hAnsi="Times New Roman" w:cs="Times New Roman"/>
            <w:kern w:val="28"/>
            <w:lang w:eastAsia="pl-PL"/>
          </w:rPr>
          <w:t>faktury.pobbi@prokuratura.gov.pl</w:t>
        </w:r>
      </w:hyperlink>
      <w:r w:rsidR="001C0CF8">
        <w:rPr>
          <w:rFonts w:ascii="Times New Roman" w:eastAsia="Times New Roman" w:hAnsi="Times New Roman" w:cs="Times New Roman"/>
          <w:kern w:val="28"/>
          <w:lang w:eastAsia="pl-PL"/>
        </w:rPr>
        <w:t xml:space="preserve"> </w:t>
      </w:r>
    </w:p>
    <w:p w14:paraId="74E74074" w14:textId="5E08689C" w:rsidR="008F3111" w:rsidRPr="008F4937" w:rsidRDefault="008F3111" w:rsidP="008F4937">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Podstawę wystawienia faktury stanowi obustronnie podpisany </w:t>
      </w:r>
      <w:r w:rsidR="00A31F12">
        <w:rPr>
          <w:rFonts w:ascii="Times New Roman" w:eastAsia="Times New Roman" w:hAnsi="Times New Roman" w:cs="Times New Roman"/>
          <w:kern w:val="28"/>
          <w:lang w:eastAsia="pl-PL"/>
        </w:rPr>
        <w:t xml:space="preserve">(zatwierdzony przez osobę upoważnioną przez Zamawiającego) </w:t>
      </w:r>
      <w:r w:rsidRPr="008F4937">
        <w:rPr>
          <w:rFonts w:ascii="Times New Roman" w:eastAsia="Times New Roman" w:hAnsi="Times New Roman" w:cs="Times New Roman"/>
          <w:kern w:val="28"/>
          <w:lang w:eastAsia="pl-PL"/>
        </w:rPr>
        <w:t>protokół odbioru robót bez uwag i</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zastrzeżeń ze strony Zamawiającego (protokół bezusterkowy).</w:t>
      </w:r>
    </w:p>
    <w:p w14:paraId="3C9D6EFD" w14:textId="61BFD89E" w:rsidR="008F3111" w:rsidRPr="00A856BF" w:rsidRDefault="008F3111" w:rsidP="00A856BF">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i/>
          <w:kern w:val="28"/>
          <w:lang w:eastAsia="pl-PL"/>
        </w:rPr>
      </w:pPr>
      <w:r w:rsidRPr="008F4937">
        <w:rPr>
          <w:rFonts w:ascii="Times New Roman" w:eastAsia="Times New Roman" w:hAnsi="Times New Roman" w:cs="Times New Roman"/>
          <w:i/>
          <w:kern w:val="28"/>
          <w:lang w:eastAsia="pl-PL"/>
        </w:rPr>
        <w:t>W sytuacji, gdy z uwagi na niewykonanie lub nienależyte wykonanie zobowiązań płynących z</w:t>
      </w:r>
      <w:r w:rsidR="00B32C21">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umowy z</w:t>
      </w:r>
      <w:r w:rsidR="00CC4B78" w:rsidRPr="008F4937">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podwykonawcą nie wypłacono podwykonawcy całości lub części umownego wynagrodzenia, Wykonawca poinformuje Zamawiającego na piśmie o okolicznościach uzasadniających odmowę zapłaty wynagrodzenia podwykonawcy lub obniżenie jego wysokości i</w:t>
      </w:r>
      <w:r w:rsidR="00B32C21">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udostępni wszelkie informacje i dowody w tym zakresie. Jeżeli w wyniku niewykonania lub nienależytego wykonan</w:t>
      </w:r>
      <w:r w:rsidR="001C0CF8">
        <w:rPr>
          <w:rFonts w:ascii="Times New Roman" w:eastAsia="Times New Roman" w:hAnsi="Times New Roman" w:cs="Times New Roman"/>
          <w:i/>
          <w:kern w:val="28"/>
          <w:lang w:eastAsia="pl-PL"/>
        </w:rPr>
        <w:t>ia przez Wykonawcę postanowień Umowy,</w:t>
      </w:r>
      <w:r w:rsidRPr="008F4937">
        <w:rPr>
          <w:rFonts w:ascii="Times New Roman" w:eastAsia="Times New Roman" w:hAnsi="Times New Roman" w:cs="Times New Roman"/>
          <w:i/>
          <w:kern w:val="28"/>
          <w:lang w:eastAsia="pl-PL"/>
        </w:rPr>
        <w:t xml:space="preserve"> Zamawiający dokona bezpośrednio płatności na rzecz podwykonawcy, każda kwota zapłacona na rzecz podwykonawcy przez Zamawiającego, będzie podlegać potrąceniu wraz z odsetkami z</w:t>
      </w:r>
      <w:r w:rsidR="00B32C21">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najbliższych płatności Zamawiającego na rzecz Wykonawcy. Wykonawca oświadcza nieodwołalnie, iż dokonanie przez Zamawiającego płatności bezpośrednio na rzecz podwykonawcy zwalnia Zamawiającego z</w:t>
      </w:r>
      <w:r w:rsidR="00A856BF">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obowiązku zapłaty odpowiedniej części wynagrodzenia Wykonawcy.</w:t>
      </w:r>
      <w:r w:rsidR="003F1E1B" w:rsidRPr="008F4937">
        <w:rPr>
          <w:rFonts w:ascii="Times New Roman" w:eastAsia="Times New Roman" w:hAnsi="Times New Roman" w:cs="Times New Roman"/>
          <w:kern w:val="28"/>
          <w:vertAlign w:val="superscript"/>
          <w:lang w:eastAsia="pl-PL"/>
        </w:rPr>
        <w:t xml:space="preserve"> *)</w:t>
      </w:r>
      <w:r w:rsidR="003F1E1B" w:rsidRPr="00A856BF">
        <w:rPr>
          <w:rFonts w:ascii="Times New Roman" w:eastAsia="Times New Roman" w:hAnsi="Times New Roman" w:cs="Times New Roman"/>
          <w:kern w:val="28"/>
          <w:lang w:eastAsia="pl-PL"/>
        </w:rPr>
        <w:t>(</w:t>
      </w:r>
      <w:r w:rsidR="003F1E1B" w:rsidRPr="00A856BF">
        <w:rPr>
          <w:rFonts w:ascii="Times New Roman" w:eastAsia="Times New Roman" w:hAnsi="Times New Roman" w:cs="Times New Roman"/>
          <w:kern w:val="28"/>
          <w:vertAlign w:val="superscript"/>
          <w:lang w:eastAsia="pl-PL"/>
        </w:rPr>
        <w:t>*)</w:t>
      </w:r>
      <w:r w:rsidR="003F1E1B" w:rsidRPr="00A856BF">
        <w:rPr>
          <w:rFonts w:ascii="Times New Roman" w:eastAsia="Times New Roman" w:hAnsi="Times New Roman" w:cs="Times New Roman"/>
          <w:i/>
          <w:kern w:val="28"/>
          <w:lang w:eastAsia="pl-PL"/>
        </w:rPr>
        <w:t>jeżeli dotyczy)</w:t>
      </w:r>
      <w:r w:rsidR="00A856BF">
        <w:rPr>
          <w:rFonts w:ascii="Times New Roman" w:eastAsia="Times New Roman" w:hAnsi="Times New Roman" w:cs="Times New Roman"/>
          <w:i/>
          <w:kern w:val="28"/>
          <w:lang w:eastAsia="pl-PL"/>
        </w:rPr>
        <w:t>.</w:t>
      </w:r>
      <w:r w:rsidR="003F1E1B" w:rsidRPr="00A856BF">
        <w:rPr>
          <w:rFonts w:ascii="Times New Roman" w:eastAsia="Times New Roman" w:hAnsi="Times New Roman" w:cs="Times New Roman"/>
          <w:i/>
          <w:kern w:val="28"/>
          <w:lang w:eastAsia="pl-PL"/>
        </w:rPr>
        <w:t xml:space="preserve"> </w:t>
      </w:r>
    </w:p>
    <w:p w14:paraId="67BCFF2C" w14:textId="0DCF85E2" w:rsidR="00071F45" w:rsidRPr="00A856BF" w:rsidRDefault="008F3111" w:rsidP="00A856BF">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i/>
          <w:kern w:val="28"/>
          <w:lang w:eastAsia="pl-PL"/>
        </w:rPr>
      </w:pPr>
      <w:r w:rsidRPr="008F4937">
        <w:rPr>
          <w:rFonts w:ascii="Times New Roman" w:eastAsia="Times New Roman" w:hAnsi="Times New Roman" w:cs="Times New Roman"/>
          <w:i/>
          <w:kern w:val="28"/>
          <w:lang w:eastAsia="pl-PL"/>
        </w:rPr>
        <w:t xml:space="preserve">Zamawiającemu przysługuje także prawo wstrzymania się </w:t>
      </w:r>
      <w:r w:rsidR="00F42779" w:rsidRPr="008F4937">
        <w:rPr>
          <w:rFonts w:ascii="Times New Roman" w:eastAsia="Times New Roman" w:hAnsi="Times New Roman" w:cs="Times New Roman"/>
          <w:i/>
          <w:kern w:val="28"/>
          <w:lang w:eastAsia="pl-PL"/>
        </w:rPr>
        <w:t xml:space="preserve">z </w:t>
      </w:r>
      <w:r w:rsidRPr="008F4937">
        <w:rPr>
          <w:rFonts w:ascii="Times New Roman" w:eastAsia="Times New Roman" w:hAnsi="Times New Roman" w:cs="Times New Roman"/>
          <w:i/>
          <w:kern w:val="28"/>
          <w:lang w:eastAsia="pl-PL"/>
        </w:rPr>
        <w:t>zapłatą wygrodzenia przysługującego Wykonawcy, w przypadku nieprzedłożenia Zamawiającemu dokumentów i oświadczeń, o których mowa w</w:t>
      </w:r>
      <w:r w:rsidR="00CC4B78" w:rsidRPr="008F4937">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 xml:space="preserve">ust. </w:t>
      </w:r>
      <w:r w:rsidR="00D576E4" w:rsidRPr="008F4937">
        <w:rPr>
          <w:rFonts w:ascii="Times New Roman" w:eastAsia="Times New Roman" w:hAnsi="Times New Roman" w:cs="Times New Roman"/>
          <w:i/>
          <w:kern w:val="28"/>
          <w:lang w:eastAsia="pl-PL"/>
        </w:rPr>
        <w:t>1</w:t>
      </w:r>
      <w:r w:rsidR="00A856BF">
        <w:rPr>
          <w:rFonts w:ascii="Times New Roman" w:eastAsia="Times New Roman" w:hAnsi="Times New Roman" w:cs="Times New Roman"/>
          <w:i/>
          <w:kern w:val="28"/>
          <w:lang w:eastAsia="pl-PL"/>
        </w:rPr>
        <w:t xml:space="preserve"> lub 2</w:t>
      </w:r>
      <w:r w:rsidRPr="008F4937">
        <w:rPr>
          <w:rFonts w:ascii="Times New Roman" w:eastAsia="Times New Roman" w:hAnsi="Times New Roman" w:cs="Times New Roman"/>
          <w:i/>
          <w:kern w:val="28"/>
          <w:lang w:eastAsia="pl-PL"/>
        </w:rPr>
        <w:t xml:space="preserve"> niniejszego paragrafu lub zalegania przez Wykonawcę z płatnościami wobec podwykonawców - odpowiednio aż do czasu ich przedłożenia lub uregulowania płat</w:t>
      </w:r>
      <w:r w:rsidR="00A856BF">
        <w:rPr>
          <w:rFonts w:ascii="Times New Roman" w:eastAsia="Times New Roman" w:hAnsi="Times New Roman" w:cs="Times New Roman"/>
          <w:i/>
          <w:kern w:val="28"/>
          <w:lang w:eastAsia="pl-PL"/>
        </w:rPr>
        <w:t>ności przez Wykonawcę na rzecz p</w:t>
      </w:r>
      <w:r w:rsidRPr="008F4937">
        <w:rPr>
          <w:rFonts w:ascii="Times New Roman" w:eastAsia="Times New Roman" w:hAnsi="Times New Roman" w:cs="Times New Roman"/>
          <w:i/>
          <w:kern w:val="28"/>
          <w:lang w:eastAsia="pl-PL"/>
        </w:rPr>
        <w:t xml:space="preserve">odwykonawców. W takim przypadku Wykonawca oświadcza, iż zrzeka się od Zamawiającego dochodzenia </w:t>
      </w:r>
      <w:r w:rsidR="00F42779" w:rsidRPr="008F4937">
        <w:rPr>
          <w:rFonts w:ascii="Times New Roman" w:eastAsia="Times New Roman" w:hAnsi="Times New Roman" w:cs="Times New Roman"/>
          <w:i/>
          <w:kern w:val="28"/>
          <w:lang w:eastAsia="pl-PL"/>
        </w:rPr>
        <w:t xml:space="preserve">wszelkich </w:t>
      </w:r>
      <w:r w:rsidRPr="008F4937">
        <w:rPr>
          <w:rFonts w:ascii="Times New Roman" w:eastAsia="Times New Roman" w:hAnsi="Times New Roman" w:cs="Times New Roman"/>
          <w:i/>
          <w:kern w:val="28"/>
          <w:lang w:eastAsia="pl-PL"/>
        </w:rPr>
        <w:t>odsetek od wstrzymanych płatności</w:t>
      </w:r>
      <w:r w:rsidR="00F42779" w:rsidRPr="008F4937">
        <w:rPr>
          <w:rFonts w:ascii="Times New Roman" w:eastAsia="Times New Roman" w:hAnsi="Times New Roman" w:cs="Times New Roman"/>
          <w:i/>
          <w:kern w:val="28"/>
          <w:lang w:eastAsia="pl-PL"/>
        </w:rPr>
        <w:t>, w tym również odsetek, do których prawo mogłoby powstać na skutek zastosowania przepisów ustawy o terminach zapłaty w transakcjach handlowych</w:t>
      </w:r>
      <w:r w:rsidRPr="008F4937">
        <w:rPr>
          <w:rFonts w:ascii="Times New Roman" w:eastAsia="Times New Roman" w:hAnsi="Times New Roman" w:cs="Times New Roman"/>
          <w:i/>
          <w:kern w:val="28"/>
          <w:lang w:eastAsia="pl-PL"/>
        </w:rPr>
        <w:t>.</w:t>
      </w:r>
      <w:r w:rsidR="00071F45" w:rsidRPr="008F4937">
        <w:rPr>
          <w:rFonts w:ascii="Times New Roman" w:eastAsia="Times New Roman" w:hAnsi="Times New Roman" w:cs="Times New Roman"/>
          <w:kern w:val="28"/>
          <w:vertAlign w:val="superscript"/>
          <w:lang w:eastAsia="pl-PL"/>
        </w:rPr>
        <w:t xml:space="preserve"> *)</w:t>
      </w:r>
      <w:r w:rsidR="00071F45" w:rsidRPr="00A856BF">
        <w:rPr>
          <w:rFonts w:ascii="Times New Roman" w:eastAsia="Times New Roman" w:hAnsi="Times New Roman" w:cs="Times New Roman"/>
          <w:i/>
          <w:kern w:val="28"/>
          <w:lang w:eastAsia="pl-PL"/>
        </w:rPr>
        <w:t>(*)jeżeli dotyczy)</w:t>
      </w:r>
      <w:r w:rsidR="00A856BF">
        <w:rPr>
          <w:rFonts w:ascii="Times New Roman" w:eastAsia="Times New Roman" w:hAnsi="Times New Roman" w:cs="Times New Roman"/>
          <w:i/>
          <w:kern w:val="28"/>
          <w:lang w:eastAsia="pl-PL"/>
        </w:rPr>
        <w:t>.</w:t>
      </w:r>
    </w:p>
    <w:p w14:paraId="58962A8D" w14:textId="77777777" w:rsidR="008F3111" w:rsidRPr="008F4937" w:rsidRDefault="008F3111" w:rsidP="00A856BF">
      <w:pPr>
        <w:pStyle w:val="Akapitzlist"/>
        <w:widowControl w:val="0"/>
        <w:numPr>
          <w:ilvl w:val="0"/>
          <w:numId w:val="12"/>
        </w:numPr>
        <w:overflowPunct w:val="0"/>
        <w:adjustRightInd w:val="0"/>
        <w:spacing w:after="0" w:line="240" w:lineRule="auto"/>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Za datę zapłaty uznaje się dzień obciążenia rachunku bankowego Zamawiającego.</w:t>
      </w:r>
    </w:p>
    <w:p w14:paraId="40D98971" w14:textId="4D44CD96" w:rsidR="00A856BF" w:rsidRDefault="008F3111" w:rsidP="00A856BF">
      <w:pPr>
        <w:pStyle w:val="Akapitzlist"/>
        <w:widowControl w:val="0"/>
        <w:numPr>
          <w:ilvl w:val="0"/>
          <w:numId w:val="12"/>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przewiduje się żadnych zaliczek na rzecz Wykonawcy.</w:t>
      </w:r>
    </w:p>
    <w:p w14:paraId="1C18884F" w14:textId="77777777" w:rsidR="00311FEE" w:rsidRPr="00A856BF" w:rsidRDefault="00311FEE" w:rsidP="00311FEE">
      <w:pPr>
        <w:pStyle w:val="Akapitzlist"/>
        <w:widowControl w:val="0"/>
        <w:overflowPunct w:val="0"/>
        <w:adjustRightInd w:val="0"/>
        <w:ind w:left="284"/>
        <w:jc w:val="both"/>
        <w:rPr>
          <w:rFonts w:ascii="Times New Roman" w:eastAsia="Times New Roman" w:hAnsi="Times New Roman" w:cs="Times New Roman"/>
          <w:kern w:val="28"/>
          <w:lang w:eastAsia="pl-PL"/>
        </w:rPr>
      </w:pPr>
    </w:p>
    <w:p w14:paraId="1BBC5687" w14:textId="21873127" w:rsidR="008F3111" w:rsidRPr="008F4937" w:rsidRDefault="004B31D7"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7F323F">
        <w:rPr>
          <w:rFonts w:ascii="Times New Roman" w:eastAsia="Times New Roman" w:hAnsi="Times New Roman" w:cs="Times New Roman"/>
          <w:b/>
          <w:kern w:val="28"/>
          <w:lang w:eastAsia="pl-PL"/>
        </w:rPr>
        <w:t>8</w:t>
      </w:r>
    </w:p>
    <w:p w14:paraId="55D9FB36" w14:textId="120894DA" w:rsidR="00460773" w:rsidRDefault="00460773"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Odstąpienie od umowy</w:t>
      </w:r>
    </w:p>
    <w:p w14:paraId="747A94A1" w14:textId="77777777" w:rsidR="00A856BF" w:rsidRPr="008F4937" w:rsidRDefault="00A856BF"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26872DA5" w14:textId="6ED24A62" w:rsidR="008F3111" w:rsidRPr="008F4937" w:rsidRDefault="008F3111" w:rsidP="008F4937">
      <w:pPr>
        <w:pStyle w:val="Akapitzlist"/>
        <w:widowControl w:val="0"/>
        <w:numPr>
          <w:ilvl w:val="0"/>
          <w:numId w:val="1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Odstąpienie od Umowy przez Zamawiającego - w całości lub w części - może nastąpić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przypadkach wskazanych w Kodeksie cywilnym, a także jeżeli Wykonawca:</w:t>
      </w:r>
    </w:p>
    <w:p w14:paraId="2AEEE36A" w14:textId="3E57B529" w:rsidR="008F3111" w:rsidRPr="008F4937" w:rsidRDefault="00E05B5D"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nie przejął protokolarnie terenu prac, </w:t>
      </w:r>
      <w:r w:rsidR="008F3111" w:rsidRPr="008F4937">
        <w:rPr>
          <w:rFonts w:ascii="Times New Roman" w:eastAsia="Times New Roman" w:hAnsi="Times New Roman" w:cs="Times New Roman"/>
          <w:kern w:val="28"/>
          <w:lang w:eastAsia="pl-PL"/>
        </w:rPr>
        <w:t>nie przystąpił lub zaniechał realizacji umowy z przyczyn nie le</w:t>
      </w:r>
      <w:r w:rsidR="00311FEE">
        <w:rPr>
          <w:rFonts w:ascii="Times New Roman" w:eastAsia="Times New Roman" w:hAnsi="Times New Roman" w:cs="Times New Roman"/>
          <w:kern w:val="28"/>
          <w:lang w:eastAsia="pl-PL"/>
        </w:rPr>
        <w:t>żących po stronie Zamawiającego</w:t>
      </w:r>
      <w:r w:rsidR="00F42779" w:rsidRPr="008F4937">
        <w:rPr>
          <w:rFonts w:ascii="Times New Roman" w:eastAsia="Times New Roman" w:hAnsi="Times New Roman" w:cs="Times New Roman"/>
          <w:kern w:val="28"/>
          <w:lang w:eastAsia="pl-PL"/>
        </w:rPr>
        <w:t xml:space="preserve"> i stan ten trwa nadal pomimo dodatkowego wezwania z wyznaczeniem terminu na przystąpienie do realizacji umowy,</w:t>
      </w:r>
    </w:p>
    <w:p w14:paraId="2997367F" w14:textId="3F2A80F1" w:rsidR="008F3111" w:rsidRPr="008F4937" w:rsidRDefault="008F3111"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uporczywie lub w rażący sposób </w:t>
      </w:r>
      <w:r w:rsidR="00D33575">
        <w:rPr>
          <w:rFonts w:ascii="Times New Roman" w:eastAsia="Times New Roman" w:hAnsi="Times New Roman" w:cs="Times New Roman"/>
          <w:kern w:val="28"/>
          <w:lang w:eastAsia="pl-PL"/>
        </w:rPr>
        <w:t>zaniedbuje zobowiązania umowne lub</w:t>
      </w:r>
      <w:r w:rsidRPr="008F4937">
        <w:rPr>
          <w:rFonts w:ascii="Times New Roman" w:eastAsia="Times New Roman" w:hAnsi="Times New Roman" w:cs="Times New Roman"/>
          <w:kern w:val="28"/>
          <w:lang w:eastAsia="pl-PL"/>
        </w:rPr>
        <w:t xml:space="preserve"> nie reaguje na pisemne zastrzeżenia Zamawiającego,</w:t>
      </w:r>
    </w:p>
    <w:p w14:paraId="4268F229" w14:textId="5A4A6829" w:rsidR="008F3111" w:rsidRPr="00D33575" w:rsidRDefault="008F3111" w:rsidP="00D33575">
      <w:pPr>
        <w:pStyle w:val="Akapitzlist"/>
        <w:widowControl w:val="0"/>
        <w:numPr>
          <w:ilvl w:val="0"/>
          <w:numId w:val="16"/>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naruszył postanowienia umowy dotyczące podwykonawstwa.</w:t>
      </w:r>
    </w:p>
    <w:p w14:paraId="07673946" w14:textId="13D50EB9" w:rsidR="00A856BF" w:rsidRPr="00311FEE" w:rsidRDefault="008F3111" w:rsidP="00311FEE">
      <w:pPr>
        <w:pStyle w:val="Akapitzlist"/>
        <w:widowControl w:val="0"/>
        <w:numPr>
          <w:ilvl w:val="0"/>
          <w:numId w:val="15"/>
        </w:numPr>
        <w:overflowPunct w:val="0"/>
        <w:adjustRightInd w:val="0"/>
        <w:spacing w:line="240" w:lineRule="auto"/>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Oświadczenie o odstąpieniu od umowy wymaga formy pisemnej pod rygorem nieważności </w:t>
      </w:r>
      <w:r w:rsidR="00D37478">
        <w:rPr>
          <w:rFonts w:ascii="Times New Roman" w:eastAsia="Times New Roman" w:hAnsi="Times New Roman" w:cs="Times New Roman"/>
          <w:kern w:val="28"/>
          <w:lang w:eastAsia="pl-PL"/>
        </w:rPr>
        <w:t>i może być złożone w terminie 30</w:t>
      </w:r>
      <w:r w:rsidRPr="008F4937">
        <w:rPr>
          <w:rFonts w:ascii="Times New Roman" w:eastAsia="Times New Roman" w:hAnsi="Times New Roman" w:cs="Times New Roman"/>
          <w:kern w:val="28"/>
          <w:lang w:eastAsia="pl-PL"/>
        </w:rPr>
        <w:t xml:space="preserve"> dni od </w:t>
      </w:r>
      <w:r w:rsidR="00E05B5D" w:rsidRPr="008F4937">
        <w:rPr>
          <w:rFonts w:ascii="Times New Roman" w:eastAsia="Times New Roman" w:hAnsi="Times New Roman" w:cs="Times New Roman"/>
          <w:kern w:val="28"/>
          <w:lang w:eastAsia="pl-PL"/>
        </w:rPr>
        <w:t>wystąpienia zd</w:t>
      </w:r>
      <w:r w:rsidR="00A856BF">
        <w:rPr>
          <w:rFonts w:ascii="Times New Roman" w:eastAsia="Times New Roman" w:hAnsi="Times New Roman" w:cs="Times New Roman"/>
          <w:kern w:val="28"/>
          <w:lang w:eastAsia="pl-PL"/>
        </w:rPr>
        <w:t>a</w:t>
      </w:r>
      <w:r w:rsidR="00E05B5D" w:rsidRPr="008F4937">
        <w:rPr>
          <w:rFonts w:ascii="Times New Roman" w:eastAsia="Times New Roman" w:hAnsi="Times New Roman" w:cs="Times New Roman"/>
          <w:kern w:val="28"/>
          <w:lang w:eastAsia="pl-PL"/>
        </w:rPr>
        <w:t xml:space="preserve">rzenia, o którym mowa w ust. 1 oraz </w:t>
      </w:r>
      <w:r w:rsidRPr="008F4937">
        <w:rPr>
          <w:rFonts w:ascii="Times New Roman" w:eastAsia="Times New Roman" w:hAnsi="Times New Roman" w:cs="Times New Roman"/>
          <w:kern w:val="28"/>
          <w:lang w:eastAsia="pl-PL"/>
        </w:rPr>
        <w:t>upływu terminu wykonania określonego w § 3 ust. 1 umowy.</w:t>
      </w:r>
    </w:p>
    <w:p w14:paraId="4850D478" w14:textId="67AA8C00" w:rsidR="004B31D7" w:rsidRPr="008F4937" w:rsidRDefault="004B31D7" w:rsidP="00D200BC">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7F323F">
        <w:rPr>
          <w:rFonts w:ascii="Times New Roman" w:eastAsia="Times New Roman" w:hAnsi="Times New Roman" w:cs="Times New Roman"/>
          <w:b/>
          <w:kern w:val="28"/>
          <w:lang w:eastAsia="pl-PL"/>
        </w:rPr>
        <w:t>9</w:t>
      </w:r>
    </w:p>
    <w:p w14:paraId="2A42397B" w14:textId="18E6B3FB" w:rsidR="00460773" w:rsidRDefault="00460773"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Gwarancja</w:t>
      </w:r>
    </w:p>
    <w:p w14:paraId="1E0CF2CC" w14:textId="77777777" w:rsidR="00A856BF" w:rsidRPr="008F4937" w:rsidRDefault="00A856BF"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49A3DAE8" w14:textId="7F7B7889"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udziela gwarancji</w:t>
      </w:r>
      <w:r w:rsidR="00300FA7">
        <w:rPr>
          <w:rFonts w:ascii="Times New Roman" w:eastAsia="Times New Roman" w:hAnsi="Times New Roman" w:cs="Times New Roman"/>
          <w:kern w:val="28"/>
          <w:lang w:eastAsia="pl-PL"/>
        </w:rPr>
        <w:t xml:space="preserve"> na okres</w:t>
      </w:r>
      <w:r w:rsidR="00A856BF">
        <w:rPr>
          <w:rFonts w:ascii="Times New Roman" w:eastAsia="Times New Roman" w:hAnsi="Times New Roman" w:cs="Times New Roman"/>
          <w:kern w:val="28"/>
          <w:lang w:eastAsia="pl-PL"/>
        </w:rPr>
        <w:t xml:space="preserve"> 36 (słow</w:t>
      </w:r>
      <w:r w:rsidR="00D37478">
        <w:rPr>
          <w:rFonts w:ascii="Times New Roman" w:eastAsia="Times New Roman" w:hAnsi="Times New Roman" w:cs="Times New Roman"/>
          <w:kern w:val="28"/>
          <w:lang w:eastAsia="pl-PL"/>
        </w:rPr>
        <w:t>nie: trzydziestu sześciu) miesię</w:t>
      </w:r>
      <w:r w:rsidR="00A856BF">
        <w:rPr>
          <w:rFonts w:ascii="Times New Roman" w:eastAsia="Times New Roman" w:hAnsi="Times New Roman" w:cs="Times New Roman"/>
          <w:kern w:val="28"/>
          <w:lang w:eastAsia="pl-PL"/>
        </w:rPr>
        <w:t>cy</w:t>
      </w:r>
      <w:r w:rsidRPr="008F4937">
        <w:rPr>
          <w:rFonts w:ascii="Times New Roman" w:eastAsia="Times New Roman" w:hAnsi="Times New Roman" w:cs="Times New Roman"/>
          <w:kern w:val="28"/>
          <w:lang w:eastAsia="pl-PL"/>
        </w:rPr>
        <w:t xml:space="preserve"> na wykonany przedmiot umowy oraz dostarczone materiały, licząc od dnia protokolarnego</w:t>
      </w:r>
      <w:r w:rsidR="00F42779" w:rsidRPr="008F4937">
        <w:rPr>
          <w:rFonts w:ascii="Times New Roman" w:eastAsia="Times New Roman" w:hAnsi="Times New Roman" w:cs="Times New Roman"/>
          <w:kern w:val="28"/>
          <w:lang w:eastAsia="pl-PL"/>
        </w:rPr>
        <w:t>, bezusterkowego</w:t>
      </w:r>
      <w:r w:rsidRPr="008F4937">
        <w:rPr>
          <w:rFonts w:ascii="Times New Roman" w:eastAsia="Times New Roman" w:hAnsi="Times New Roman" w:cs="Times New Roman"/>
          <w:kern w:val="28"/>
          <w:lang w:eastAsia="pl-PL"/>
        </w:rPr>
        <w:t xml:space="preserve"> odbioru całości robót objętych przedmiotem zamówienia.</w:t>
      </w:r>
    </w:p>
    <w:p w14:paraId="2E11CB1A" w14:textId="0577711D"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lastRenderedPageBreak/>
        <w:t>Strony ustalają, że okres rękojmi za wady jest równy okresowi gwarancji.</w:t>
      </w:r>
      <w:r w:rsidR="00DC1FA9" w:rsidRPr="008F4937">
        <w:rPr>
          <w:rFonts w:ascii="Times New Roman" w:eastAsia="Times New Roman" w:hAnsi="Times New Roman" w:cs="Times New Roman"/>
          <w:kern w:val="28"/>
          <w:lang w:eastAsia="pl-PL"/>
        </w:rPr>
        <w:t xml:space="preserve"> Zamawiający może wykonywać uprawnienia z tytułu rękojmi za wady niezależnie od uprawnień wynikających z</w:t>
      </w:r>
      <w:r w:rsidR="00B32C21">
        <w:rPr>
          <w:rFonts w:ascii="Times New Roman" w:eastAsia="Times New Roman" w:hAnsi="Times New Roman" w:cs="Times New Roman"/>
          <w:kern w:val="28"/>
          <w:lang w:eastAsia="pl-PL"/>
        </w:rPr>
        <w:t> </w:t>
      </w:r>
      <w:r w:rsidR="00DC1FA9" w:rsidRPr="008F4937">
        <w:rPr>
          <w:rFonts w:ascii="Times New Roman" w:eastAsia="Times New Roman" w:hAnsi="Times New Roman" w:cs="Times New Roman"/>
          <w:kern w:val="28"/>
          <w:lang w:eastAsia="pl-PL"/>
        </w:rPr>
        <w:t>udzielonej gwarancji.</w:t>
      </w:r>
    </w:p>
    <w:p w14:paraId="7BA96F98" w14:textId="77777777" w:rsidR="00DC1FA9" w:rsidRPr="008F4937" w:rsidRDefault="00DC1FA9"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Niezależnie od gwarancji, Wykonawca dostarczy Zamawiającemu karty gwarancyjne producentów urządzeń, instalacji i materiałów. Gwarancje producentów są udzielone na okresy wskazane odpowiednio w karcie gwarancyjnej. Zamawiający, według swego wyboru, może wykonywać uprawnienia z gwarancji Wykonawcy lub gwarancji producenta. </w:t>
      </w:r>
    </w:p>
    <w:p w14:paraId="2E2B218A"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Bieg okresu gwarancji/rękojmi rozpoczyna się w dniu następnym po dniu sporządzenia bezusterkowego protokołu odbioru przedmiotu umowy, a w razie stwierdzenia wad przy odbiorze - po dniu potwierdzenia ich usunięcia.</w:t>
      </w:r>
    </w:p>
    <w:p w14:paraId="47B286C5" w14:textId="4057582C"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Zamawiający może dochodzić roszczeń z tytułu gwarancji/ręk</w:t>
      </w:r>
      <w:r w:rsidR="00C750AC">
        <w:rPr>
          <w:rFonts w:ascii="Times New Roman" w:eastAsia="Times New Roman" w:hAnsi="Times New Roman" w:cs="Times New Roman"/>
          <w:kern w:val="28"/>
          <w:lang w:eastAsia="pl-PL"/>
        </w:rPr>
        <w:t>ojmi także po okresie wskazanym</w:t>
      </w:r>
      <w:r w:rsidRPr="008F4937">
        <w:rPr>
          <w:rFonts w:ascii="Times New Roman" w:eastAsia="Times New Roman" w:hAnsi="Times New Roman" w:cs="Times New Roman"/>
          <w:kern w:val="28"/>
          <w:lang w:eastAsia="pl-PL"/>
        </w:rPr>
        <w:t xml:space="preserve">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ust. 1, jeżeli zgłosił wadę przed upływem tego okresu.</w:t>
      </w:r>
    </w:p>
    <w:p w14:paraId="26E91307" w14:textId="3E0EEAE2" w:rsidR="008F3111" w:rsidRPr="008F4937" w:rsidRDefault="00C750AC"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Jeżeli w okresie gwarancji</w:t>
      </w:r>
      <w:r w:rsidR="008F3111" w:rsidRPr="008F4937">
        <w:rPr>
          <w:rFonts w:ascii="Times New Roman" w:eastAsia="Times New Roman" w:hAnsi="Times New Roman" w:cs="Times New Roman"/>
          <w:kern w:val="28"/>
          <w:lang w:eastAsia="pl-PL"/>
        </w:rPr>
        <w:t xml:space="preserve"> Zamawiający stwierdzi wystąpieni</w:t>
      </w:r>
      <w:r>
        <w:rPr>
          <w:rFonts w:ascii="Times New Roman" w:eastAsia="Times New Roman" w:hAnsi="Times New Roman" w:cs="Times New Roman"/>
          <w:kern w:val="28"/>
          <w:lang w:eastAsia="pl-PL"/>
        </w:rPr>
        <w:t>e wady Przedmiotu Umowy</w:t>
      </w:r>
      <w:r w:rsidR="008F3111" w:rsidRPr="008F4937">
        <w:rPr>
          <w:rFonts w:ascii="Times New Roman" w:eastAsia="Times New Roman" w:hAnsi="Times New Roman" w:cs="Times New Roman"/>
          <w:kern w:val="28"/>
          <w:lang w:eastAsia="pl-PL"/>
        </w:rPr>
        <w:t xml:space="preserve"> uprawniony jest do zgłoszenia jej Wykonawcy pocztą elektroniczną lub w formie pisemnej na następujące adresy:</w:t>
      </w:r>
    </w:p>
    <w:p w14:paraId="568BB6C1" w14:textId="77777777" w:rsidR="008F3111" w:rsidRPr="008F4937" w:rsidRDefault="008F3111" w:rsidP="008F4937">
      <w:pPr>
        <w:pStyle w:val="Akapitzlist"/>
        <w:widowControl w:val="0"/>
        <w:numPr>
          <w:ilvl w:val="0"/>
          <w:numId w:val="18"/>
        </w:numPr>
        <w:overflowPunct w:val="0"/>
        <w:adjustRightInd w:val="0"/>
        <w:spacing w:after="0"/>
        <w:jc w:val="both"/>
        <w:rPr>
          <w:rFonts w:ascii="Times New Roman" w:eastAsia="Times New Roman" w:hAnsi="Times New Roman" w:cs="Times New Roman"/>
          <w:kern w:val="28"/>
          <w:lang w:val="en-US" w:eastAsia="pl-PL"/>
        </w:rPr>
      </w:pPr>
      <w:r w:rsidRPr="008F4937">
        <w:rPr>
          <w:rFonts w:ascii="Times New Roman" w:eastAsia="Times New Roman" w:hAnsi="Times New Roman" w:cs="Times New Roman"/>
          <w:kern w:val="28"/>
          <w:lang w:val="en-US" w:eastAsia="pl-PL"/>
        </w:rPr>
        <w:t xml:space="preserve">e-mail: </w:t>
      </w:r>
      <w:r w:rsidR="00D576E4" w:rsidRPr="008F4937">
        <w:rPr>
          <w:rFonts w:ascii="Times New Roman" w:eastAsia="Times New Roman" w:hAnsi="Times New Roman" w:cs="Times New Roman"/>
          <w:kern w:val="28"/>
          <w:lang w:val="en-US" w:eastAsia="pl-PL"/>
        </w:rPr>
        <w:t>………………….</w:t>
      </w:r>
    </w:p>
    <w:p w14:paraId="48EEE154" w14:textId="6631E7CA" w:rsidR="008F3111" w:rsidRPr="008F4937" w:rsidRDefault="008F3111" w:rsidP="008F4937">
      <w:pPr>
        <w:pStyle w:val="Akapitzlist"/>
        <w:widowControl w:val="0"/>
        <w:numPr>
          <w:ilvl w:val="0"/>
          <w:numId w:val="18"/>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adres pocztowy: siedziba Wykonawcy</w:t>
      </w:r>
      <w:r w:rsidR="00A856BF">
        <w:rPr>
          <w:rFonts w:ascii="Times New Roman" w:eastAsia="Times New Roman" w:hAnsi="Times New Roman" w:cs="Times New Roman"/>
          <w:kern w:val="28"/>
          <w:lang w:eastAsia="pl-PL"/>
        </w:rPr>
        <w:t>.</w:t>
      </w:r>
    </w:p>
    <w:p w14:paraId="0F473DD8" w14:textId="7E77F8FF"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niezwłocznie potwierdzić na piśm</w:t>
      </w:r>
      <w:r w:rsidR="00A856BF">
        <w:rPr>
          <w:rFonts w:ascii="Times New Roman" w:eastAsia="Times New Roman" w:hAnsi="Times New Roman" w:cs="Times New Roman"/>
          <w:kern w:val="28"/>
          <w:lang w:eastAsia="pl-PL"/>
        </w:rPr>
        <w:t>ie lub pocztą elektroniczną</w:t>
      </w:r>
      <w:r w:rsidRPr="008F4937">
        <w:rPr>
          <w:rFonts w:ascii="Times New Roman" w:eastAsia="Times New Roman" w:hAnsi="Times New Roman" w:cs="Times New Roman"/>
          <w:kern w:val="28"/>
          <w:lang w:eastAsia="pl-PL"/>
        </w:rPr>
        <w:t xml:space="preserve"> otrzymanie zgłoszenia. Jeżeli w terminie 5 dni od zgłoszenia przez Zamawiającego Wykonawca nic potwierdzi jej otrzymania, uważa się, że Wykonawca takie potwierdzenie złożył z chwilą upływu tego terminu.</w:t>
      </w:r>
    </w:p>
    <w:p w14:paraId="3B1C3148" w14:textId="20B732E5"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przystąpić do usunięcia wad przedmiotu umowy w terminie wskazanym przez Zamawiającego w zgłoszeniu (który nie może być krótszy niż 3</w:t>
      </w:r>
      <w:r w:rsidR="00C750AC">
        <w:rPr>
          <w:rFonts w:ascii="Times New Roman" w:eastAsia="Times New Roman" w:hAnsi="Times New Roman" w:cs="Times New Roman"/>
          <w:kern w:val="28"/>
          <w:lang w:eastAsia="pl-PL"/>
        </w:rPr>
        <w:t xml:space="preserve"> dni robocze) oraz usunąć wadę Przedmiotu U</w:t>
      </w:r>
      <w:r w:rsidRPr="008F4937">
        <w:rPr>
          <w:rFonts w:ascii="Times New Roman" w:eastAsia="Times New Roman" w:hAnsi="Times New Roman" w:cs="Times New Roman"/>
          <w:kern w:val="28"/>
          <w:lang w:eastAsia="pl-PL"/>
        </w:rPr>
        <w:t>mowy niezwłocznie, jednak nie później niż w terminie do 14 dni od zgłoszenia przez Zamawiającego, poprzez wymianę lub naprawę wadliwego elementu lub poprzez ponowne wykonanie wadliwie wykonanej usługi wchodzącej w zakres Przedmiotu Umowy. W uzasadnionych przypadkach, w szczególności ze względów technologicznych, Zamawiający, na wniosek Wykonawcy, może wyrazić w formie pisemnej zgodę na przedłużenie tych terminów.</w:t>
      </w:r>
    </w:p>
    <w:p w14:paraId="439B5845" w14:textId="266422BD"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Prace polegające na usunięciu wady będą prowadzone w terminach uzgodnionych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Zamawiającym,</w:t>
      </w:r>
      <w:r w:rsidR="00B32C21">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z</w:t>
      </w:r>
      <w:r w:rsidR="00B32C21">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uwzględnieniem warunków użytkowania obiektów, umożliwiających prowadzenie tych prac. Usunięcie wady nastąpi bez uszczerbku dla parametrów technicznych i</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funkcjonalnych obiektów. Wykonawca jest odpowiedzialny za wszelkie szkody, które spowodował w czasie usuwania wad.</w:t>
      </w:r>
    </w:p>
    <w:p w14:paraId="399622FD"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Okres gwarancji ulega przedłużeniu o czas usuwania wady, z tym zastrzeżeniem, że w odniesieniu do wymiany wadliwego elementu lub ponownego wykonania wadliwie wykonanej usługi wchodzącej w zakres przedmiotu umowy,</w:t>
      </w:r>
      <w:r w:rsidR="003F6322"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okres gwarancji biegnie na nowo od chwili dokonania odbioru wykonanej naprawy.</w:t>
      </w:r>
    </w:p>
    <w:p w14:paraId="4FC9082B"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Usunięcie wady zostanie każdorazowo potwierdzone w protokole podpisanym przez Strony.</w:t>
      </w:r>
    </w:p>
    <w:p w14:paraId="6E4B45AA"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w:t>
      </w:r>
    </w:p>
    <w:p w14:paraId="58BC881D"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Jeżeli w okresie gwarancji zastosowane urządzenie, instalacja lub materiał, dwukrotnie będzie przedmiotem zgłoszenia wady przez Zamawiającego, to przy trzecim zgłoszeniu podlega wymianie na nowy, wolny od wad, bez względu na możliwość i dopuszczalność jego naprawy. Postanowienia niniejszego ustępu nie wykluczają możliwości żądania wymiany zastosowanego wadliwego urządzenia, instalacji lub materiału, na nowy, wolny od wad już przy pierwszym lub drugim </w:t>
      </w:r>
      <w:r w:rsidRPr="008F4937">
        <w:rPr>
          <w:rFonts w:ascii="Times New Roman" w:eastAsia="Times New Roman" w:hAnsi="Times New Roman" w:cs="Times New Roman"/>
          <w:kern w:val="28"/>
          <w:lang w:eastAsia="pl-PL"/>
        </w:rPr>
        <w:lastRenderedPageBreak/>
        <w:t>zgłoszeniu.</w:t>
      </w:r>
    </w:p>
    <w:p w14:paraId="53BE9607"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Jeżeli Wykonawca odmówi usunięcia wady przedmiotu objętego gwarancją lub jego części albo nie usunie jej w terminie przewidzianym w ust. </w:t>
      </w:r>
      <w:r w:rsidR="000329E5" w:rsidRPr="008F4937">
        <w:rPr>
          <w:rFonts w:ascii="Times New Roman" w:eastAsia="Times New Roman" w:hAnsi="Times New Roman" w:cs="Times New Roman"/>
          <w:kern w:val="28"/>
          <w:lang w:eastAsia="pl-PL"/>
        </w:rPr>
        <w:t>8</w:t>
      </w:r>
      <w:r w:rsidRPr="008F4937">
        <w:rPr>
          <w:rFonts w:ascii="Times New Roman" w:eastAsia="Times New Roman" w:hAnsi="Times New Roman" w:cs="Times New Roman"/>
          <w:kern w:val="28"/>
          <w:lang w:eastAsia="pl-PL"/>
        </w:rPr>
        <w:t xml:space="preserve"> powyżej albo nie wykona prawidłowo usługi objętej gwarancją Zamawiający będzie uprawniony do samodzielnego lub za pośrednictwem osoby trzeciej, usunięcia zgłoszonej wady na koszt i ryzyko Wykonawcy. Takie działanie nie skutkuje utratą i nie niweczy dalszego trwania gwarancji Wykonawcy i jego zobowiązań z jej tytułu wobec Zamawiającego.</w:t>
      </w:r>
    </w:p>
    <w:p w14:paraId="518E6E0C" w14:textId="1DE69604" w:rsidR="003F6322" w:rsidRPr="008F4937" w:rsidRDefault="004B31D7" w:rsidP="008F4937">
      <w:pPr>
        <w:widowControl w:val="0"/>
        <w:overflowPunct w:val="0"/>
        <w:adjustRightInd w:val="0"/>
        <w:spacing w:before="240"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7F323F">
        <w:rPr>
          <w:rFonts w:ascii="Times New Roman" w:eastAsia="Times New Roman" w:hAnsi="Times New Roman" w:cs="Times New Roman"/>
          <w:b/>
          <w:kern w:val="28"/>
          <w:lang w:eastAsia="pl-PL"/>
        </w:rPr>
        <w:t>10</w:t>
      </w:r>
    </w:p>
    <w:p w14:paraId="6020A497" w14:textId="77777777" w:rsidR="00460773" w:rsidRPr="008F4937" w:rsidRDefault="00460773" w:rsidP="008F4937">
      <w:pPr>
        <w:widowControl w:val="0"/>
        <w:spacing w:after="240"/>
        <w:jc w:val="center"/>
        <w:rPr>
          <w:rFonts w:ascii="Times New Roman" w:eastAsia="Times New Roman" w:hAnsi="Times New Roman" w:cs="Times New Roman"/>
        </w:rPr>
      </w:pPr>
      <w:r w:rsidRPr="008F4937">
        <w:rPr>
          <w:rFonts w:ascii="Times New Roman" w:eastAsia="Times New Roman" w:hAnsi="Times New Roman" w:cs="Times New Roman"/>
          <w:b/>
          <w:bCs/>
        </w:rPr>
        <w:t>Kary umowne i odpowiedzialność odszkodowawcza</w:t>
      </w:r>
    </w:p>
    <w:p w14:paraId="5F5713B7" w14:textId="77777777" w:rsidR="003F6322" w:rsidRPr="008F4937"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Strony ustalają odpowiedzialność (kary umowne) w następujących wypadkach i wysokościach:</w:t>
      </w:r>
    </w:p>
    <w:p w14:paraId="2A9C2BAC" w14:textId="6BB59B3E" w:rsidR="003F6322" w:rsidRPr="008F4937" w:rsidRDefault="000B1B84"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Pr>
          <w:rFonts w:ascii="Times New Roman" w:eastAsia="Times New Roman" w:hAnsi="Times New Roman" w:cs="Times New Roman"/>
          <w:w w:val="102"/>
          <w:kern w:val="28"/>
          <w:lang w:eastAsia="pl-PL"/>
        </w:rPr>
        <w:t>za zwłokę</w:t>
      </w:r>
      <w:r w:rsidR="002977EA" w:rsidRPr="008F4937">
        <w:rPr>
          <w:rFonts w:ascii="Times New Roman" w:eastAsia="Times New Roman" w:hAnsi="Times New Roman" w:cs="Times New Roman"/>
          <w:w w:val="102"/>
          <w:kern w:val="28"/>
          <w:lang w:eastAsia="pl-PL"/>
        </w:rPr>
        <w:t xml:space="preserve"> w wykonaniu przedmiotu umowy </w:t>
      </w:r>
      <w:r w:rsidR="003F6322" w:rsidRPr="008F4937">
        <w:rPr>
          <w:rFonts w:ascii="Times New Roman" w:eastAsia="Times New Roman" w:hAnsi="Times New Roman" w:cs="Times New Roman"/>
          <w:w w:val="102"/>
          <w:kern w:val="28"/>
          <w:lang w:eastAsia="pl-PL"/>
        </w:rPr>
        <w:t xml:space="preserve">Wykonawca zapłaci karę w wysokości </w:t>
      </w:r>
      <w:r w:rsidR="004836D3">
        <w:rPr>
          <w:rFonts w:ascii="Times New Roman" w:eastAsia="Times New Roman" w:hAnsi="Times New Roman" w:cs="Times New Roman"/>
          <w:w w:val="102"/>
          <w:kern w:val="28"/>
          <w:lang w:eastAsia="pl-PL"/>
        </w:rPr>
        <w:t>1</w:t>
      </w:r>
      <w:r w:rsidR="003F6322" w:rsidRPr="008F4937">
        <w:rPr>
          <w:rFonts w:ascii="Times New Roman" w:eastAsia="Times New Roman" w:hAnsi="Times New Roman" w:cs="Times New Roman"/>
          <w:w w:val="102"/>
          <w:kern w:val="28"/>
          <w:lang w:eastAsia="pl-PL"/>
        </w:rPr>
        <w:t>% wynagrodzenia umownego brutto określonego w § 2 umowy za każdy rozpoczę</w:t>
      </w:r>
      <w:r w:rsidR="005D185F">
        <w:rPr>
          <w:rFonts w:ascii="Times New Roman" w:eastAsia="Times New Roman" w:hAnsi="Times New Roman" w:cs="Times New Roman"/>
          <w:w w:val="102"/>
          <w:kern w:val="28"/>
          <w:lang w:eastAsia="pl-PL"/>
        </w:rPr>
        <w:t>ty dzień kalendarzowy zwłoki</w:t>
      </w:r>
      <w:r w:rsidR="003F6322" w:rsidRPr="008F4937">
        <w:rPr>
          <w:rFonts w:ascii="Times New Roman" w:eastAsia="Times New Roman" w:hAnsi="Times New Roman" w:cs="Times New Roman"/>
          <w:w w:val="102"/>
          <w:kern w:val="28"/>
          <w:lang w:eastAsia="pl-PL"/>
        </w:rPr>
        <w:t xml:space="preserve">, licząc od następnego dnia po ostatecznym terminie wykonania określonym w § </w:t>
      </w:r>
      <w:r w:rsidR="00F42779" w:rsidRPr="008F4937">
        <w:rPr>
          <w:rFonts w:ascii="Times New Roman" w:eastAsia="Times New Roman" w:hAnsi="Times New Roman" w:cs="Times New Roman"/>
          <w:w w:val="102"/>
          <w:kern w:val="28"/>
          <w:lang w:eastAsia="pl-PL"/>
        </w:rPr>
        <w:t xml:space="preserve">3 </w:t>
      </w:r>
      <w:r w:rsidR="003F6322" w:rsidRPr="008F4937">
        <w:rPr>
          <w:rFonts w:ascii="Times New Roman" w:eastAsia="Times New Roman" w:hAnsi="Times New Roman" w:cs="Times New Roman"/>
          <w:w w:val="102"/>
          <w:kern w:val="28"/>
          <w:lang w:eastAsia="pl-PL"/>
        </w:rPr>
        <w:t>ust. 1 umowy,</w:t>
      </w:r>
      <w:r w:rsidR="00460773" w:rsidRPr="008F4937">
        <w:rPr>
          <w:rFonts w:ascii="Times New Roman" w:eastAsia="Times New Roman" w:hAnsi="Times New Roman" w:cs="Times New Roman"/>
          <w:w w:val="102"/>
          <w:kern w:val="28"/>
          <w:lang w:eastAsia="pl-PL"/>
        </w:rPr>
        <w:t xml:space="preserve"> jednakże nie więcej niż 30% </w:t>
      </w:r>
      <w:r w:rsidR="00300FA7">
        <w:rPr>
          <w:rFonts w:ascii="Times New Roman" w:eastAsia="Times New Roman" w:hAnsi="Times New Roman" w:cs="Times New Roman"/>
          <w:w w:val="102"/>
          <w:kern w:val="28"/>
          <w:lang w:eastAsia="pl-PL"/>
        </w:rPr>
        <w:t>tego wynagrodzenia,</w:t>
      </w:r>
    </w:p>
    <w:p w14:paraId="4444374E" w14:textId="2F7741E0" w:rsidR="003F6322" w:rsidRPr="008F4937" w:rsidRDefault="000B1B84"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Pr>
          <w:rFonts w:ascii="Times New Roman" w:eastAsia="Times New Roman" w:hAnsi="Times New Roman" w:cs="Times New Roman"/>
          <w:w w:val="102"/>
          <w:kern w:val="28"/>
          <w:lang w:eastAsia="pl-PL"/>
        </w:rPr>
        <w:t>za zwłokę</w:t>
      </w:r>
      <w:r w:rsidR="003F6322" w:rsidRPr="008F4937">
        <w:rPr>
          <w:rFonts w:ascii="Times New Roman" w:eastAsia="Times New Roman" w:hAnsi="Times New Roman" w:cs="Times New Roman"/>
          <w:w w:val="102"/>
          <w:kern w:val="28"/>
          <w:lang w:eastAsia="pl-PL"/>
        </w:rPr>
        <w:t xml:space="preserve"> w usunięciu usterek lub wad oraz ich skutków, które wystąpią w okresie gwarancji, Wykonawca zapłaci Zamawiającemu karę w wysokości </w:t>
      </w:r>
      <w:r w:rsidR="00460773" w:rsidRPr="008F4937">
        <w:rPr>
          <w:rFonts w:ascii="Times New Roman" w:eastAsia="Times New Roman" w:hAnsi="Times New Roman" w:cs="Times New Roman"/>
          <w:w w:val="102"/>
          <w:kern w:val="28"/>
          <w:lang w:eastAsia="pl-PL"/>
        </w:rPr>
        <w:t>1</w:t>
      </w:r>
      <w:r w:rsidR="003F6322" w:rsidRPr="008F4937">
        <w:rPr>
          <w:rFonts w:ascii="Times New Roman" w:eastAsia="Times New Roman" w:hAnsi="Times New Roman" w:cs="Times New Roman"/>
          <w:w w:val="102"/>
          <w:kern w:val="28"/>
          <w:lang w:eastAsia="pl-PL"/>
        </w:rPr>
        <w:t>% wynagrodzenia umownego brutto określonego w § 2 umowy za każdy rozpoczę</w:t>
      </w:r>
      <w:r w:rsidR="005D185F">
        <w:rPr>
          <w:rFonts w:ascii="Times New Roman" w:eastAsia="Times New Roman" w:hAnsi="Times New Roman" w:cs="Times New Roman"/>
          <w:w w:val="102"/>
          <w:kern w:val="28"/>
          <w:lang w:eastAsia="pl-PL"/>
        </w:rPr>
        <w:t>ty dzień kalendarzowy zwłoki</w:t>
      </w:r>
      <w:r w:rsidR="003F6322" w:rsidRPr="008F4937">
        <w:rPr>
          <w:rFonts w:ascii="Times New Roman" w:eastAsia="Times New Roman" w:hAnsi="Times New Roman" w:cs="Times New Roman"/>
          <w:w w:val="102"/>
          <w:kern w:val="28"/>
          <w:lang w:eastAsia="pl-PL"/>
        </w:rPr>
        <w:t xml:space="preserve"> w ich usunięciu,</w:t>
      </w:r>
      <w:r w:rsidR="00460773" w:rsidRPr="008F4937">
        <w:rPr>
          <w:rFonts w:ascii="Times New Roman" w:eastAsia="Times New Roman" w:hAnsi="Times New Roman" w:cs="Times New Roman"/>
          <w:w w:val="102"/>
          <w:kern w:val="28"/>
          <w:lang w:eastAsia="pl-PL"/>
        </w:rPr>
        <w:t xml:space="preserve"> jednakże nie więcej niż 30% </w:t>
      </w:r>
      <w:r w:rsidR="00300FA7">
        <w:rPr>
          <w:rFonts w:ascii="Times New Roman" w:eastAsia="Times New Roman" w:hAnsi="Times New Roman" w:cs="Times New Roman"/>
          <w:w w:val="102"/>
          <w:kern w:val="28"/>
          <w:lang w:eastAsia="pl-PL"/>
        </w:rPr>
        <w:t>tego wynagrodzenia,</w:t>
      </w:r>
    </w:p>
    <w:p w14:paraId="080A92AA" w14:textId="77777777" w:rsidR="003F6322" w:rsidRPr="008F4937" w:rsidRDefault="003F6322"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w razie powierzenia prac podwykonawcy z naruszeniem postanowień niniejszej umowy - Wykonawca zapłaci Zamawiającemu karę umowną w wysokości 10% wynagrodzenia umownego brutto określonego w § 2 umowy za każdy przypadek naruszenia,</w:t>
      </w:r>
    </w:p>
    <w:p w14:paraId="18A949BE" w14:textId="77777777" w:rsidR="003F6322" w:rsidRPr="008F4937" w:rsidRDefault="003F6322"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w razie odstąpienia od umowy przez którąkolwiek ze Stron z przyczyn dotyczących Wykonawcy, Wykonawca zapłaci Zamawiającemu karę umowną w wysokości 20% wynagrodzenia umownego brutto określonego w § 2 umowy.</w:t>
      </w:r>
    </w:p>
    <w:p w14:paraId="317ECA87" w14:textId="77777777" w:rsidR="003F6322" w:rsidRPr="008F4937"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Obciążenie z tytułu kar umownych, o których mowa w ust. 1 powyżej następuje na podstawie noty obciążeniowej wystawionej przez Zamawiającego i płatnej w terminie 7 dni od daty doręczenia.</w:t>
      </w:r>
    </w:p>
    <w:p w14:paraId="682C61FA" w14:textId="77777777" w:rsidR="003F6322" w:rsidRPr="008F4937"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Zamawiający zastrzega sobie prawo potrącania kar, o których mowa wyżej z wynagrodzenia Wykonawcy, na co Wykonawca wyraża zgodę.</w:t>
      </w:r>
    </w:p>
    <w:p w14:paraId="45CDCE1F" w14:textId="64FC91CE" w:rsidR="00311FEE" w:rsidRPr="00311FEE" w:rsidRDefault="003F6322" w:rsidP="00311FEE">
      <w:pPr>
        <w:pStyle w:val="Akapitzlist"/>
        <w:widowControl w:val="0"/>
        <w:numPr>
          <w:ilvl w:val="0"/>
          <w:numId w:val="19"/>
        </w:numPr>
        <w:overflowPunct w:val="0"/>
        <w:adjustRightInd w:val="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Roszczenia o zapłatę należnych kar umownych nie bę</w:t>
      </w:r>
      <w:r w:rsidR="007A1EED">
        <w:rPr>
          <w:rFonts w:ascii="Times New Roman" w:eastAsia="Times New Roman" w:hAnsi="Times New Roman" w:cs="Times New Roman"/>
          <w:w w:val="102"/>
          <w:kern w:val="28"/>
          <w:lang w:eastAsia="pl-PL"/>
        </w:rPr>
        <w:t>dą pozbawiać Zamawiającego prawa</w:t>
      </w:r>
      <w:r w:rsidRPr="008F4937">
        <w:rPr>
          <w:rFonts w:ascii="Times New Roman" w:eastAsia="Times New Roman" w:hAnsi="Times New Roman" w:cs="Times New Roman"/>
          <w:w w:val="102"/>
          <w:kern w:val="28"/>
          <w:lang w:eastAsia="pl-PL"/>
        </w:rPr>
        <w:t xml:space="preserve"> żądania zapłaty odszkodowania uzupełniającego na zasadach ogólnych, jeżeli wysokość ewentualnej szkody przekroczy wysokość zastrzeżonej kary umownej.</w:t>
      </w:r>
    </w:p>
    <w:p w14:paraId="1806B572" w14:textId="0A029388" w:rsidR="003F6322" w:rsidRPr="008F4937" w:rsidRDefault="004B31D7" w:rsidP="007A1EED">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837A4D" w:rsidRPr="008F4937">
        <w:rPr>
          <w:rFonts w:ascii="Times New Roman" w:eastAsia="Times New Roman" w:hAnsi="Times New Roman" w:cs="Times New Roman"/>
          <w:b/>
          <w:kern w:val="28"/>
          <w:lang w:eastAsia="pl-PL"/>
        </w:rPr>
        <w:t>1</w:t>
      </w:r>
      <w:r w:rsidR="007F323F">
        <w:rPr>
          <w:rFonts w:ascii="Times New Roman" w:eastAsia="Times New Roman" w:hAnsi="Times New Roman" w:cs="Times New Roman"/>
          <w:b/>
          <w:kern w:val="28"/>
          <w:lang w:eastAsia="pl-PL"/>
        </w:rPr>
        <w:t>1</w:t>
      </w:r>
      <w:r w:rsidRPr="008F4937">
        <w:rPr>
          <w:rFonts w:ascii="Times New Roman" w:eastAsia="Times New Roman" w:hAnsi="Times New Roman" w:cs="Times New Roman"/>
          <w:b/>
          <w:kern w:val="28"/>
          <w:lang w:eastAsia="pl-PL"/>
        </w:rPr>
        <w:t xml:space="preserve"> </w:t>
      </w:r>
    </w:p>
    <w:p w14:paraId="088EBB5D" w14:textId="66B68C6A" w:rsidR="007A1EED" w:rsidRDefault="00460773" w:rsidP="007A1EED">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Odbiór </w:t>
      </w:r>
    </w:p>
    <w:p w14:paraId="19ECD3CF" w14:textId="77777777" w:rsidR="007A1EED" w:rsidRPr="008F4937" w:rsidRDefault="007A1EED" w:rsidP="007A1EED">
      <w:pPr>
        <w:widowControl w:val="0"/>
        <w:overflowPunct w:val="0"/>
        <w:adjustRightInd w:val="0"/>
        <w:spacing w:after="0"/>
        <w:jc w:val="center"/>
        <w:rPr>
          <w:rFonts w:ascii="Times New Roman" w:eastAsia="Times New Roman" w:hAnsi="Times New Roman" w:cs="Times New Roman"/>
          <w:b/>
          <w:kern w:val="28"/>
          <w:lang w:eastAsia="pl-PL"/>
        </w:rPr>
      </w:pPr>
    </w:p>
    <w:p w14:paraId="3DFD1156" w14:textId="5A246C27" w:rsidR="003F6322" w:rsidRPr="008F4937" w:rsidRDefault="002977EA" w:rsidP="008F4937">
      <w:pPr>
        <w:pStyle w:val="Akapitzlist"/>
        <w:widowControl w:val="0"/>
        <w:numPr>
          <w:ilvl w:val="0"/>
          <w:numId w:val="21"/>
        </w:numPr>
        <w:overflowPunct w:val="0"/>
        <w:adjustRightInd w:val="0"/>
        <w:spacing w:after="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Przedmiotem odbioru</w:t>
      </w:r>
      <w:r w:rsidR="003F6322" w:rsidRPr="008F4937">
        <w:rPr>
          <w:rFonts w:ascii="Times New Roman" w:eastAsia="Times New Roman" w:hAnsi="Times New Roman" w:cs="Times New Roman"/>
          <w:bCs/>
          <w:kern w:val="28"/>
          <w:lang w:eastAsia="pl-PL"/>
        </w:rPr>
        <w:t xml:space="preserve"> będzie całość wykonanych robót wraz z dokumentacją powykonawczą, o</w:t>
      </w:r>
      <w:r w:rsidR="00B32C21">
        <w:rPr>
          <w:rFonts w:ascii="Times New Roman" w:eastAsia="Times New Roman" w:hAnsi="Times New Roman" w:cs="Times New Roman"/>
          <w:bCs/>
          <w:kern w:val="28"/>
          <w:lang w:eastAsia="pl-PL"/>
        </w:rPr>
        <w:t> </w:t>
      </w:r>
      <w:r w:rsidR="003F6322" w:rsidRPr="008F4937">
        <w:rPr>
          <w:rFonts w:ascii="Times New Roman" w:eastAsia="Times New Roman" w:hAnsi="Times New Roman" w:cs="Times New Roman"/>
          <w:bCs/>
          <w:kern w:val="28"/>
          <w:lang w:eastAsia="pl-PL"/>
        </w:rPr>
        <w:t xml:space="preserve">której mowa w </w:t>
      </w:r>
      <w:r w:rsidRPr="008F4937">
        <w:rPr>
          <w:rFonts w:ascii="Times New Roman" w:eastAsia="Times New Roman" w:hAnsi="Times New Roman" w:cs="Times New Roman"/>
          <w:bCs/>
          <w:kern w:val="28"/>
          <w:lang w:eastAsia="pl-PL"/>
        </w:rPr>
        <w:t>§</w:t>
      </w:r>
      <w:r w:rsidR="007A1EED">
        <w:rPr>
          <w:rFonts w:ascii="Times New Roman" w:eastAsia="Times New Roman" w:hAnsi="Times New Roman" w:cs="Times New Roman"/>
          <w:bCs/>
          <w:kern w:val="28"/>
          <w:lang w:eastAsia="pl-PL"/>
        </w:rPr>
        <w:t xml:space="preserve"> 4 ust. 3</w:t>
      </w:r>
      <w:r w:rsidR="003F6322" w:rsidRPr="008F4937">
        <w:rPr>
          <w:rFonts w:ascii="Times New Roman" w:eastAsia="Times New Roman" w:hAnsi="Times New Roman" w:cs="Times New Roman"/>
          <w:bCs/>
          <w:kern w:val="28"/>
          <w:lang w:eastAsia="pl-PL"/>
        </w:rPr>
        <w:t>, jak również dokumenty gwarancyjne na dostarczone materiały i urządzenia.</w:t>
      </w:r>
    </w:p>
    <w:p w14:paraId="308ED939" w14:textId="69833DF3" w:rsidR="003F6322" w:rsidRPr="008F4937" w:rsidRDefault="003F6322" w:rsidP="008F4937">
      <w:pPr>
        <w:pStyle w:val="Akapitzlist"/>
        <w:widowControl w:val="0"/>
        <w:numPr>
          <w:ilvl w:val="0"/>
          <w:numId w:val="21"/>
        </w:numPr>
        <w:overflowPunct w:val="0"/>
        <w:adjustRightInd w:val="0"/>
        <w:spacing w:after="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W razie stwierdzenia w toku czynności odbiorczych wad, strony ustalają termin ich usunięcia, a</w:t>
      </w:r>
      <w:r w:rsidR="00B32C21">
        <w:rPr>
          <w:rFonts w:ascii="Times New Roman" w:eastAsia="Times New Roman" w:hAnsi="Times New Roman" w:cs="Times New Roman"/>
          <w:bCs/>
          <w:kern w:val="28"/>
          <w:lang w:eastAsia="pl-PL"/>
        </w:rPr>
        <w:t> </w:t>
      </w:r>
      <w:r w:rsidRPr="008F4937">
        <w:rPr>
          <w:rFonts w:ascii="Times New Roman" w:eastAsia="Times New Roman" w:hAnsi="Times New Roman" w:cs="Times New Roman"/>
          <w:bCs/>
          <w:kern w:val="28"/>
          <w:lang w:eastAsia="pl-PL"/>
        </w:rPr>
        <w:t>w</w:t>
      </w:r>
      <w:r w:rsidR="00B32C21">
        <w:rPr>
          <w:rFonts w:ascii="Times New Roman" w:eastAsia="Times New Roman" w:hAnsi="Times New Roman" w:cs="Times New Roman"/>
          <w:bCs/>
          <w:kern w:val="28"/>
          <w:lang w:eastAsia="pl-PL"/>
        </w:rPr>
        <w:t> </w:t>
      </w:r>
      <w:r w:rsidRPr="008F4937">
        <w:rPr>
          <w:rFonts w:ascii="Times New Roman" w:eastAsia="Times New Roman" w:hAnsi="Times New Roman" w:cs="Times New Roman"/>
          <w:bCs/>
          <w:kern w:val="28"/>
          <w:lang w:eastAsia="pl-PL"/>
        </w:rPr>
        <w:t>przypadku bezskutecznego upływu terminu Zamawiający, po dodatkowym pisemnym wezwaniu do niezwłocznego usunięcia wad, będzie upoważniony do usunięcia ich na koszt Wykonawcy, za co zostanie on obciążony fakturą. Zamawiający zastrzega sobie prawo potrącenia tych kosztów z wynagrodzenia Wykonawcy, na co Wykonawca wyraża zgodę.</w:t>
      </w:r>
    </w:p>
    <w:p w14:paraId="738AC887" w14:textId="4C1328E9" w:rsidR="00D33575" w:rsidRPr="00D200BC" w:rsidRDefault="003F6322" w:rsidP="007A1EED">
      <w:pPr>
        <w:pStyle w:val="Akapitzlist"/>
        <w:widowControl w:val="0"/>
        <w:numPr>
          <w:ilvl w:val="0"/>
          <w:numId w:val="21"/>
        </w:numPr>
        <w:overflowPunct w:val="0"/>
        <w:adjustRightInd w:val="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 xml:space="preserve">W przypadku, gdy przedmiot </w:t>
      </w:r>
      <w:r w:rsidR="00D200BC">
        <w:rPr>
          <w:rFonts w:ascii="Times New Roman" w:eastAsia="Times New Roman" w:hAnsi="Times New Roman" w:cs="Times New Roman"/>
          <w:bCs/>
          <w:kern w:val="28"/>
          <w:lang w:eastAsia="pl-PL"/>
        </w:rPr>
        <w:t>umowy będzie posiadał wady trwał</w:t>
      </w:r>
      <w:r w:rsidRPr="008F4937">
        <w:rPr>
          <w:rFonts w:ascii="Times New Roman" w:eastAsia="Times New Roman" w:hAnsi="Times New Roman" w:cs="Times New Roman"/>
          <w:bCs/>
          <w:kern w:val="28"/>
          <w:lang w:eastAsia="pl-PL"/>
        </w:rPr>
        <w:t xml:space="preserve">e, stwierdzone </w:t>
      </w:r>
      <w:r w:rsidR="00A44819" w:rsidRPr="008F4937">
        <w:rPr>
          <w:rFonts w:ascii="Times New Roman" w:eastAsia="Times New Roman" w:hAnsi="Times New Roman" w:cs="Times New Roman"/>
          <w:bCs/>
          <w:kern w:val="28"/>
          <w:lang w:eastAsia="pl-PL"/>
        </w:rPr>
        <w:t>w trakcie odbioru</w:t>
      </w:r>
      <w:r w:rsidR="00D200BC">
        <w:rPr>
          <w:rFonts w:ascii="Times New Roman" w:eastAsia="Times New Roman" w:hAnsi="Times New Roman" w:cs="Times New Roman"/>
          <w:bCs/>
          <w:kern w:val="28"/>
          <w:lang w:eastAsia="pl-PL"/>
        </w:rPr>
        <w:t>,</w:t>
      </w:r>
      <w:r w:rsidRPr="008F4937">
        <w:rPr>
          <w:rFonts w:ascii="Times New Roman" w:eastAsia="Times New Roman" w:hAnsi="Times New Roman" w:cs="Times New Roman"/>
          <w:bCs/>
          <w:kern w:val="28"/>
          <w:lang w:eastAsia="pl-PL"/>
        </w:rPr>
        <w:t xml:space="preserve"> pozwalające jednak na użytkowanie go zgodnie z przeznaczeniem, Zamawiający obniży </w:t>
      </w:r>
      <w:r w:rsidRPr="008F4937">
        <w:rPr>
          <w:rFonts w:ascii="Times New Roman" w:eastAsia="Times New Roman" w:hAnsi="Times New Roman" w:cs="Times New Roman"/>
          <w:bCs/>
          <w:kern w:val="28"/>
          <w:lang w:eastAsia="pl-PL"/>
        </w:rPr>
        <w:lastRenderedPageBreak/>
        <w:t>wynagrodzenie Wykonawcy odpowiednio do utraconej wartości użytkowej, estetycznej, technicznej</w:t>
      </w:r>
      <w:r w:rsidR="00D200BC">
        <w:rPr>
          <w:rFonts w:ascii="Times New Roman" w:eastAsia="Times New Roman" w:hAnsi="Times New Roman" w:cs="Times New Roman"/>
          <w:bCs/>
          <w:kern w:val="28"/>
          <w:lang w:eastAsia="pl-PL"/>
        </w:rPr>
        <w:t>,</w:t>
      </w:r>
      <w:r w:rsidRPr="008F4937">
        <w:rPr>
          <w:rFonts w:ascii="Times New Roman" w:eastAsia="Times New Roman" w:hAnsi="Times New Roman" w:cs="Times New Roman"/>
          <w:bCs/>
          <w:kern w:val="28"/>
          <w:lang w:eastAsia="pl-PL"/>
        </w:rPr>
        <w:t xml:space="preserve"> obliczonej przez rzeczoznawcę majątkowego powołanego na koszt Wykonawcy.</w:t>
      </w:r>
    </w:p>
    <w:p w14:paraId="1BA3C6F7" w14:textId="4FBFD2E0" w:rsidR="003F6322" w:rsidRPr="008F4937" w:rsidRDefault="004B31D7" w:rsidP="005D185F">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837A4D" w:rsidRPr="008F4937">
        <w:rPr>
          <w:rFonts w:ascii="Times New Roman" w:eastAsia="Times New Roman" w:hAnsi="Times New Roman" w:cs="Times New Roman"/>
          <w:b/>
          <w:kern w:val="28"/>
          <w:lang w:eastAsia="pl-PL"/>
        </w:rPr>
        <w:t>1</w:t>
      </w:r>
      <w:r w:rsidR="007F323F">
        <w:rPr>
          <w:rFonts w:ascii="Times New Roman" w:eastAsia="Times New Roman" w:hAnsi="Times New Roman" w:cs="Times New Roman"/>
          <w:b/>
          <w:kern w:val="28"/>
          <w:lang w:eastAsia="pl-PL"/>
        </w:rPr>
        <w:t>2</w:t>
      </w:r>
    </w:p>
    <w:p w14:paraId="4348BDCA" w14:textId="16F6B43F" w:rsidR="006D1983" w:rsidRDefault="006D1983" w:rsidP="005D185F">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Zasady poufności</w:t>
      </w:r>
    </w:p>
    <w:p w14:paraId="36A2BCFD" w14:textId="77777777" w:rsidR="005D185F" w:rsidRPr="008F4937" w:rsidRDefault="005D185F" w:rsidP="005D185F">
      <w:pPr>
        <w:widowControl w:val="0"/>
        <w:overflowPunct w:val="0"/>
        <w:adjustRightInd w:val="0"/>
        <w:spacing w:after="0"/>
        <w:jc w:val="center"/>
        <w:rPr>
          <w:rFonts w:ascii="Times New Roman" w:eastAsia="Times New Roman" w:hAnsi="Times New Roman" w:cs="Times New Roman"/>
          <w:b/>
          <w:kern w:val="28"/>
          <w:lang w:eastAsia="pl-PL"/>
        </w:rPr>
      </w:pPr>
    </w:p>
    <w:p w14:paraId="7514B863" w14:textId="4E912918"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Wykonawca zobowiązuje się do bezwzględnego zachowania w poufności przez cały okres obowiązywania umowy (realizacji), jak i przez </w:t>
      </w:r>
      <w:r w:rsidR="001F3E96" w:rsidRPr="008F4937">
        <w:rPr>
          <w:rFonts w:ascii="Times New Roman" w:eastAsia="Times New Roman" w:hAnsi="Times New Roman" w:cs="Times New Roman"/>
          <w:kern w:val="28"/>
          <w:lang w:eastAsia="pl-PL"/>
        </w:rPr>
        <w:t>15 (piętnaście)</w:t>
      </w:r>
      <w:r w:rsidR="005D1B7A" w:rsidRPr="008F4937">
        <w:rPr>
          <w:rFonts w:ascii="Times New Roman" w:eastAsia="Times New Roman" w:hAnsi="Times New Roman" w:cs="Times New Roman"/>
          <w:kern w:val="28"/>
          <w:lang w:eastAsia="pl-PL"/>
        </w:rPr>
        <w:t xml:space="preserve"> lat</w:t>
      </w:r>
      <w:r w:rsidRPr="008F4937">
        <w:rPr>
          <w:rFonts w:ascii="Times New Roman" w:eastAsia="Times New Roman" w:hAnsi="Times New Roman" w:cs="Times New Roman"/>
          <w:kern w:val="28"/>
          <w:lang w:eastAsia="pl-PL"/>
        </w:rPr>
        <w:t xml:space="preserve"> po jej rozwiązaniu lub wygaśnięciu, wszelkich informacji i</w:t>
      </w:r>
      <w:r w:rsidR="00CC4B78"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danych uzyskanych od Zamawiającego w związku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zawarcie</w:t>
      </w:r>
      <w:r w:rsidR="00CC4B78" w:rsidRPr="008F4937">
        <w:rPr>
          <w:rFonts w:ascii="Times New Roman" w:eastAsia="Times New Roman" w:hAnsi="Times New Roman" w:cs="Times New Roman"/>
          <w:kern w:val="28"/>
          <w:lang w:eastAsia="pl-PL"/>
        </w:rPr>
        <w:t>m i realizacją niniejszej umowy</w:t>
      </w:r>
      <w:r w:rsidRPr="008F4937">
        <w:rPr>
          <w:rFonts w:ascii="Times New Roman" w:eastAsia="Times New Roman" w:hAnsi="Times New Roman" w:cs="Times New Roman"/>
          <w:kern w:val="28"/>
          <w:lang w:eastAsia="pl-PL"/>
        </w:rPr>
        <w:t xml:space="preserve"> i zobowiązuje się nie wykorzystywać tych informacji i</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danyc</w:t>
      </w:r>
      <w:r w:rsidR="00CC4B78" w:rsidRPr="008F4937">
        <w:rPr>
          <w:rFonts w:ascii="Times New Roman" w:eastAsia="Times New Roman" w:hAnsi="Times New Roman" w:cs="Times New Roman"/>
          <w:kern w:val="28"/>
          <w:lang w:eastAsia="pl-PL"/>
        </w:rPr>
        <w:t>h do jakichkolwiek innych celów</w:t>
      </w:r>
      <w:r w:rsidRPr="008F4937">
        <w:rPr>
          <w:rFonts w:ascii="Times New Roman" w:eastAsia="Times New Roman" w:hAnsi="Times New Roman" w:cs="Times New Roman"/>
          <w:kern w:val="28"/>
          <w:lang w:eastAsia="pl-PL"/>
        </w:rPr>
        <w:t xml:space="preserve"> bez zgody Zamawiającego</w:t>
      </w:r>
      <w:r w:rsidR="006D1983" w:rsidRPr="008F4937">
        <w:rPr>
          <w:rFonts w:ascii="Times New Roman" w:eastAsia="Times New Roman" w:hAnsi="Times New Roman" w:cs="Times New Roman"/>
          <w:kern w:val="28"/>
          <w:lang w:eastAsia="pl-PL"/>
        </w:rPr>
        <w:t xml:space="preserve"> (Informacje poufne)</w:t>
      </w:r>
      <w:r w:rsidRPr="008F4937">
        <w:rPr>
          <w:rFonts w:ascii="Times New Roman" w:eastAsia="Times New Roman" w:hAnsi="Times New Roman" w:cs="Times New Roman"/>
          <w:kern w:val="28"/>
          <w:lang w:eastAsia="pl-PL"/>
        </w:rPr>
        <w:t>.</w:t>
      </w:r>
    </w:p>
    <w:p w14:paraId="502EAE2B" w14:textId="7ACDBF15" w:rsidR="006D1983" w:rsidRPr="008F4937" w:rsidRDefault="006D1983"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Strony zgodnie postanawiają, że Informacje poufne Zamawiającego stanowią również wszelkie dane, informacje, koncepcje, projekty, materiały wyrażone w dokumencie lub innym nośniku, które zostały opracowane przez Wykonawcę w ramach realizacji niniejszej Umowy, w zakresie w jakim nie zostały podane przez Zamawiającego do wiadomości publicznej.</w:t>
      </w:r>
    </w:p>
    <w:p w14:paraId="36F292D2"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że podczas realizowania zamówienia:</w:t>
      </w:r>
    </w:p>
    <w:p w14:paraId="12F748A6" w14:textId="77777777" w:rsidR="003F6322" w:rsidRPr="008F4937"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będzie zapoznawał się z dokumentami, analizami, zawartością dysków twardych i innych nośników informacji, itp.,</w:t>
      </w:r>
    </w:p>
    <w:p w14:paraId="33AAD149" w14:textId="77777777" w:rsidR="003F6322" w:rsidRPr="008F4937"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będzie zabierał, kopiował oraz powielał dokumentów i danych, a w szczególności udostępniał ich osobom trzecim,</w:t>
      </w:r>
    </w:p>
    <w:p w14:paraId="3B2BB436" w14:textId="77777777" w:rsidR="003F6322" w:rsidRPr="008F4937"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będzie informował osób trzecich o danych objętych nakazem poufności.</w:t>
      </w:r>
    </w:p>
    <w:p w14:paraId="16AD5B87"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Za osobę trzecią, o której mowa powyżej, uważa się osoby nie wykonujące pracy ani usług na rzecz Zamawiającego w związku z realizacją niniejszej umowy.</w:t>
      </w:r>
    </w:p>
    <w:p w14:paraId="139D10B4"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że otrzymując informacje poufne, będzie zapobiega</w:t>
      </w:r>
      <w:r w:rsidR="00CC4B78" w:rsidRPr="008F4937">
        <w:rPr>
          <w:rFonts w:ascii="Times New Roman" w:eastAsia="Times New Roman" w:hAnsi="Times New Roman" w:cs="Times New Roman"/>
          <w:kern w:val="28"/>
          <w:lang w:eastAsia="pl-PL"/>
        </w:rPr>
        <w:t>ł i</w:t>
      </w:r>
      <w:r w:rsidRPr="008F4937">
        <w:rPr>
          <w:rFonts w:ascii="Times New Roman" w:eastAsia="Times New Roman" w:hAnsi="Times New Roman" w:cs="Times New Roman"/>
          <w:kern w:val="28"/>
          <w:lang w:eastAsia="pl-PL"/>
        </w:rPr>
        <w:t>ch ujawnieniu, publikacji czy też rozpowszechnieniu poprzez zachowanie należytej staranności i troski w działaniu w stopniu</w:t>
      </w:r>
      <w:r w:rsidR="00CC4B78"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niezbędnym dla zachowania poufności, zapobiegania ujawnieniu, publikacji lub rozpowszechnieniu, jednakże w żadnym wypadku nie mniejszym niż stosowany dla zachowania poufności własnych informacji o</w:t>
      </w:r>
      <w:r w:rsidR="00CC4B78"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podobnym charakterze.</w:t>
      </w:r>
    </w:p>
    <w:p w14:paraId="0B9687E2"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ma prawo ujawnić informacje poufne:</w:t>
      </w:r>
    </w:p>
    <w:p w14:paraId="28E7AF50" w14:textId="035B2DB5" w:rsidR="003F6322" w:rsidRPr="008F4937" w:rsidRDefault="003F6322" w:rsidP="008F4937">
      <w:pPr>
        <w:widowControl w:val="0"/>
        <w:numPr>
          <w:ilvl w:val="0"/>
          <w:numId w:val="24"/>
        </w:numPr>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swoim pracownikom, </w:t>
      </w:r>
      <w:r w:rsidR="001F3E96" w:rsidRPr="008F4937">
        <w:rPr>
          <w:rFonts w:ascii="Times New Roman" w:eastAsia="Times New Roman" w:hAnsi="Times New Roman" w:cs="Times New Roman"/>
          <w:kern w:val="28"/>
          <w:lang w:eastAsia="pl-PL"/>
        </w:rPr>
        <w:t>co do</w:t>
      </w:r>
      <w:r w:rsidRPr="008F4937">
        <w:rPr>
          <w:rFonts w:ascii="Times New Roman" w:eastAsia="Times New Roman" w:hAnsi="Times New Roman" w:cs="Times New Roman"/>
          <w:kern w:val="28"/>
          <w:lang w:eastAsia="pl-PL"/>
        </w:rPr>
        <w:t xml:space="preserve"> których wymagany jest dostęp</w:t>
      </w:r>
      <w:r w:rsidR="001F3E96"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do takiej informacji</w:t>
      </w:r>
      <w:r w:rsidR="001F3E96" w:rsidRPr="008F4937">
        <w:rPr>
          <w:rFonts w:ascii="Times New Roman" w:eastAsia="Times New Roman" w:hAnsi="Times New Roman" w:cs="Times New Roman"/>
          <w:kern w:val="28"/>
          <w:lang w:eastAsia="pl-PL"/>
        </w:rPr>
        <w:t xml:space="preserve"> w związku z</w:t>
      </w:r>
      <w:r w:rsidR="00B32C21">
        <w:rPr>
          <w:rFonts w:ascii="Times New Roman" w:eastAsia="Times New Roman" w:hAnsi="Times New Roman" w:cs="Times New Roman"/>
          <w:kern w:val="28"/>
          <w:lang w:eastAsia="pl-PL"/>
        </w:rPr>
        <w:t> </w:t>
      </w:r>
      <w:r w:rsidR="001F3E96" w:rsidRPr="008F4937">
        <w:rPr>
          <w:rFonts w:ascii="Times New Roman" w:eastAsia="Times New Roman" w:hAnsi="Times New Roman" w:cs="Times New Roman"/>
          <w:kern w:val="28"/>
          <w:lang w:eastAsia="pl-PL"/>
        </w:rPr>
        <w:t>realizacją umowy</w:t>
      </w:r>
      <w:r w:rsidRPr="008F4937">
        <w:rPr>
          <w:rFonts w:ascii="Times New Roman" w:eastAsia="Times New Roman" w:hAnsi="Times New Roman" w:cs="Times New Roman"/>
          <w:kern w:val="28"/>
          <w:lang w:eastAsia="pl-PL"/>
        </w:rPr>
        <w:t>,</w:t>
      </w:r>
    </w:p>
    <w:p w14:paraId="5B3D4B1B" w14:textId="77777777" w:rsidR="003F6322" w:rsidRPr="008F4937" w:rsidRDefault="003F6322" w:rsidP="008F4937">
      <w:pPr>
        <w:widowControl w:val="0"/>
        <w:numPr>
          <w:ilvl w:val="0"/>
          <w:numId w:val="24"/>
        </w:numPr>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 granicach wymaganych przez prawo - jednakże w takiej sytuacji Wykonawca poinformuje podmiot, któr</w:t>
      </w:r>
      <w:r w:rsidR="00CC4B78" w:rsidRPr="008F4937">
        <w:rPr>
          <w:rFonts w:ascii="Times New Roman" w:eastAsia="Times New Roman" w:hAnsi="Times New Roman" w:cs="Times New Roman"/>
          <w:kern w:val="28"/>
          <w:lang w:eastAsia="pl-PL"/>
        </w:rPr>
        <w:t>emu przekazuje informacje, o ich</w:t>
      </w:r>
      <w:r w:rsidRPr="008F4937">
        <w:rPr>
          <w:rFonts w:ascii="Times New Roman" w:eastAsia="Times New Roman" w:hAnsi="Times New Roman" w:cs="Times New Roman"/>
          <w:kern w:val="28"/>
          <w:lang w:eastAsia="pl-PL"/>
        </w:rPr>
        <w:t xml:space="preserve"> poufnym charakterze oraz powiadomi o takim fakcie Zamawiającego, podając zakres i warunki ujawnienia.</w:t>
      </w:r>
    </w:p>
    <w:p w14:paraId="597729BE" w14:textId="03A0732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zapoznać z przepisami regulującymi zasady postępowania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dokumentami lub danymi w zakresie niezbędnym do realizacji umowy, które obowiązują u</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Zamawiającego, oraz przestrzegać tych przepisów.</w:t>
      </w:r>
    </w:p>
    <w:p w14:paraId="4B893D2F"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informować przedstawicieli Zamawiającego o wszystkich zauważonych nieprawidłowościach mogących mieć wpływ na bezpieczeństwo informacji.</w:t>
      </w:r>
    </w:p>
    <w:p w14:paraId="2A32AFA1" w14:textId="77777777" w:rsidR="001C2CF5" w:rsidRDefault="003F6322" w:rsidP="001C2CF5">
      <w:pPr>
        <w:pStyle w:val="Akapitzlist"/>
        <w:widowControl w:val="0"/>
        <w:numPr>
          <w:ilvl w:val="0"/>
          <w:numId w:val="22"/>
        </w:numPr>
        <w:overflowPunct w:val="0"/>
        <w:adjustRightInd w:val="0"/>
        <w:spacing w:line="240" w:lineRule="auto"/>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Wszelkie informacje udostępnione lub powzięte przez Wykonawcę w formie materialnej podlegają zwrotowi we wszystkich posiadanych egzemplarzach lub kopiac</w:t>
      </w:r>
      <w:r w:rsidR="00D576E4" w:rsidRPr="008F4937">
        <w:rPr>
          <w:rFonts w:ascii="Times New Roman" w:eastAsia="Times New Roman" w:hAnsi="Times New Roman" w:cs="Times New Roman"/>
          <w:kern w:val="28"/>
          <w:lang w:eastAsia="pl-PL"/>
        </w:rPr>
        <w:t>h</w:t>
      </w:r>
      <w:r w:rsidRPr="008F4937">
        <w:rPr>
          <w:rFonts w:ascii="Times New Roman" w:eastAsia="Times New Roman" w:hAnsi="Times New Roman" w:cs="Times New Roman"/>
          <w:kern w:val="28"/>
          <w:lang w:eastAsia="pl-PL"/>
        </w:rPr>
        <w:t xml:space="preserve"> niezwłocznie po zakończeniu okresu obowiązywania (realizacji) umowy, nie później niż w terminie 14 dni od upływu tego okresu.</w:t>
      </w:r>
    </w:p>
    <w:p w14:paraId="0739F0A2" w14:textId="75886A08" w:rsidR="004B31D7" w:rsidRPr="001C2CF5" w:rsidRDefault="004B31D7" w:rsidP="001C2CF5">
      <w:pPr>
        <w:pStyle w:val="Akapitzlist"/>
        <w:widowControl w:val="0"/>
        <w:overflowPunct w:val="0"/>
        <w:adjustRightInd w:val="0"/>
        <w:spacing w:after="0" w:line="240" w:lineRule="auto"/>
        <w:ind w:left="284"/>
        <w:jc w:val="center"/>
        <w:rPr>
          <w:rFonts w:ascii="Times New Roman" w:eastAsia="Times New Roman" w:hAnsi="Times New Roman" w:cs="Times New Roman"/>
          <w:kern w:val="28"/>
          <w:lang w:eastAsia="pl-PL"/>
        </w:rPr>
      </w:pPr>
      <w:r w:rsidRPr="001C2CF5">
        <w:rPr>
          <w:rFonts w:ascii="Times New Roman" w:eastAsia="Times New Roman" w:hAnsi="Times New Roman" w:cs="Times New Roman"/>
          <w:b/>
          <w:kern w:val="28"/>
          <w:lang w:eastAsia="pl-PL"/>
        </w:rPr>
        <w:t>§ 1</w:t>
      </w:r>
      <w:r w:rsidR="007F323F" w:rsidRPr="001C2CF5">
        <w:rPr>
          <w:rFonts w:ascii="Times New Roman" w:eastAsia="Times New Roman" w:hAnsi="Times New Roman" w:cs="Times New Roman"/>
          <w:b/>
          <w:kern w:val="28"/>
          <w:lang w:eastAsia="pl-PL"/>
        </w:rPr>
        <w:t>3</w:t>
      </w:r>
    </w:p>
    <w:p w14:paraId="3228ACA0" w14:textId="03CA44A4" w:rsidR="006D1983" w:rsidRDefault="006D1983" w:rsidP="001C2CF5">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Odpowiedzialność za szkody</w:t>
      </w:r>
    </w:p>
    <w:p w14:paraId="26CFB30B" w14:textId="77777777" w:rsidR="001C2CF5" w:rsidRPr="008F4937" w:rsidRDefault="001C2CF5" w:rsidP="001C2CF5">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7D71CEA2" w14:textId="16156091" w:rsidR="007A1EED" w:rsidRPr="008F4937" w:rsidRDefault="004B31D7" w:rsidP="00B32C21">
      <w:pPr>
        <w:widowControl w:val="0"/>
        <w:overflowPunct w:val="0"/>
        <w:adjustRightInd w:val="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ponosi pełną odpowiedzialność zarówno względem Zamawiającego, jak i osób trzecich za szkody wyrządzone w związku z wykonywaniem niniejszej umowy</w:t>
      </w:r>
      <w:r w:rsidR="00300FA7">
        <w:rPr>
          <w:rFonts w:ascii="Times New Roman" w:eastAsia="Times New Roman" w:hAnsi="Times New Roman" w:cs="Times New Roman"/>
          <w:kern w:val="28"/>
          <w:lang w:eastAsia="pl-PL"/>
        </w:rPr>
        <w:t>, jak i przy okazji jej wykonywania.</w:t>
      </w:r>
    </w:p>
    <w:p w14:paraId="79909052" w14:textId="4F5EA8A0" w:rsidR="004B31D7" w:rsidRPr="008F4937" w:rsidRDefault="004B31D7" w:rsidP="008F4937">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lastRenderedPageBreak/>
        <w:t>§ 1</w:t>
      </w:r>
      <w:r w:rsidR="007F323F">
        <w:rPr>
          <w:rFonts w:ascii="Times New Roman" w:eastAsia="Times New Roman" w:hAnsi="Times New Roman" w:cs="Times New Roman"/>
          <w:b/>
          <w:kern w:val="28"/>
          <w:lang w:eastAsia="pl-PL"/>
        </w:rPr>
        <w:t>4</w:t>
      </w:r>
    </w:p>
    <w:p w14:paraId="60F84EE6" w14:textId="74422ACF" w:rsidR="006D1983" w:rsidRPr="008F4937" w:rsidRDefault="006D1983" w:rsidP="00B32C21">
      <w:pPr>
        <w:widowControl w:val="0"/>
        <w:overflowPunct w:val="0"/>
        <w:adjustRightInd w:val="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Postanowienia końcowe</w:t>
      </w:r>
    </w:p>
    <w:p w14:paraId="39FD86F6" w14:textId="77777777" w:rsidR="00CC4B78" w:rsidRPr="008F4937"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Do spraw nieuregulowanych niniejszą umową mają zastosowanie właściwe przepisy prawa, w tym przepisy Kodeksu Cywilnego i Prawa budowlanego wraz z przepisami wykonawczymi.</w:t>
      </w:r>
    </w:p>
    <w:p w14:paraId="055844CA" w14:textId="242449CD" w:rsidR="0055315E" w:rsidRPr="008F4937" w:rsidRDefault="0055315E"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nie może przenosić żadnych swoich zobowiązań ani uprawnień wynikających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niniejszej umowy (w tym dokonywać przelewu wierzytelności) na osoby trzecie.</w:t>
      </w:r>
    </w:p>
    <w:p w14:paraId="094ACAF3" w14:textId="0D72097F" w:rsidR="00CC4B78" w:rsidRPr="008F4937"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Wszelkie zmiany dotyczące niniejszej umowy wymagają zgody stron wyrażonej na piśmie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formie aneksu do umowy pod rygorem nieważności.</w:t>
      </w:r>
    </w:p>
    <w:p w14:paraId="155883F4" w14:textId="214DBC33" w:rsidR="00CC4B78" w:rsidRPr="008F4937"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Wszelkie spory, jakie mogą powstać w związku z realizacją umowy, Strony rozstrzygać będą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drodze negocjacji, a w przypadku braku porozumienia, spory wynikające z postanowień niniejszej umowy będą rozstrzygane przez sąd powszechny miejscowo właściwy dla Zamawiającego.</w:t>
      </w:r>
    </w:p>
    <w:p w14:paraId="7FCAD98A" w14:textId="24887B58" w:rsidR="004B31D7" w:rsidRDefault="006D1983" w:rsidP="00B32C21">
      <w:pPr>
        <w:pStyle w:val="Akapitzlist"/>
        <w:widowControl w:val="0"/>
        <w:numPr>
          <w:ilvl w:val="0"/>
          <w:numId w:val="25"/>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Um</w:t>
      </w:r>
      <w:r w:rsidR="007A1EED">
        <w:rPr>
          <w:rFonts w:ascii="Times New Roman" w:eastAsia="Times New Roman" w:hAnsi="Times New Roman" w:cs="Times New Roman"/>
          <w:kern w:val="28"/>
          <w:lang w:eastAsia="pl-PL"/>
        </w:rPr>
        <w:t>owa została sporządzona w dwóch</w:t>
      </w:r>
      <w:r w:rsidRPr="008F4937">
        <w:rPr>
          <w:rFonts w:ascii="Times New Roman" w:eastAsia="Times New Roman" w:hAnsi="Times New Roman" w:cs="Times New Roman"/>
          <w:kern w:val="28"/>
          <w:lang w:eastAsia="pl-PL"/>
        </w:rPr>
        <w:t xml:space="preserve"> jednobrz</w:t>
      </w:r>
      <w:r w:rsidR="007A1EED">
        <w:rPr>
          <w:rFonts w:ascii="Times New Roman" w:eastAsia="Times New Roman" w:hAnsi="Times New Roman" w:cs="Times New Roman"/>
          <w:kern w:val="28"/>
          <w:lang w:eastAsia="pl-PL"/>
        </w:rPr>
        <w:t>miących egzemplarzach, jeden egzemplarz</w:t>
      </w:r>
      <w:r w:rsidRPr="008F4937">
        <w:rPr>
          <w:rFonts w:ascii="Times New Roman" w:eastAsia="Times New Roman" w:hAnsi="Times New Roman" w:cs="Times New Roman"/>
          <w:kern w:val="28"/>
          <w:lang w:eastAsia="pl-PL"/>
        </w:rPr>
        <w:t xml:space="preserve"> dla Zamawiającego, jeden egzemplarz dla Wykonawcy.</w:t>
      </w:r>
    </w:p>
    <w:p w14:paraId="22F09CC9" w14:textId="77777777" w:rsidR="007A1EED" w:rsidRPr="00B32C21" w:rsidRDefault="007A1EED" w:rsidP="007A1EED">
      <w:pPr>
        <w:pStyle w:val="Akapitzlist"/>
        <w:widowControl w:val="0"/>
        <w:overflowPunct w:val="0"/>
        <w:adjustRightInd w:val="0"/>
        <w:ind w:left="284"/>
        <w:jc w:val="both"/>
        <w:rPr>
          <w:rFonts w:ascii="Times New Roman" w:eastAsia="Times New Roman" w:hAnsi="Times New Roman" w:cs="Times New Roman"/>
          <w:kern w:val="28"/>
          <w:lang w:eastAsia="pl-PL"/>
        </w:rPr>
      </w:pPr>
    </w:p>
    <w:p w14:paraId="2408824A" w14:textId="786139DE" w:rsidR="004B31D7" w:rsidRPr="008F4937" w:rsidRDefault="004B31D7" w:rsidP="008F4937">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r w:rsidR="007F323F">
        <w:rPr>
          <w:rFonts w:ascii="Times New Roman" w:eastAsia="Times New Roman" w:hAnsi="Times New Roman" w:cs="Times New Roman"/>
          <w:b/>
          <w:kern w:val="28"/>
          <w:lang w:eastAsia="pl-PL"/>
        </w:rPr>
        <w:t>5</w:t>
      </w:r>
    </w:p>
    <w:p w14:paraId="181F5EE8" w14:textId="335F520D" w:rsidR="006D1983" w:rsidRPr="008F4937" w:rsidRDefault="006D1983" w:rsidP="00B32C21">
      <w:pPr>
        <w:widowControl w:val="0"/>
        <w:overflowPunct w:val="0"/>
        <w:adjustRightInd w:val="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Załączniki do umowy</w:t>
      </w:r>
    </w:p>
    <w:p w14:paraId="757B0DCC" w14:textId="0FAD6036" w:rsidR="00CC4B78" w:rsidRPr="008F4937" w:rsidRDefault="00CC4B78" w:rsidP="008F4937">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Integralną część umowy </w:t>
      </w:r>
      <w:r w:rsidR="006D1983" w:rsidRPr="008F4937">
        <w:rPr>
          <w:rFonts w:ascii="Times New Roman" w:eastAsia="Times New Roman" w:hAnsi="Times New Roman" w:cs="Times New Roman"/>
          <w:kern w:val="28"/>
          <w:lang w:eastAsia="pl-PL"/>
        </w:rPr>
        <w:t xml:space="preserve">są: </w:t>
      </w:r>
    </w:p>
    <w:p w14:paraId="5A1ACDB9" w14:textId="186B1639" w:rsidR="006D1983" w:rsidRPr="007F323F" w:rsidRDefault="00315F99" w:rsidP="007F323F">
      <w:pPr>
        <w:pStyle w:val="Akapitzlist"/>
        <w:widowControl w:val="0"/>
        <w:numPr>
          <w:ilvl w:val="3"/>
          <w:numId w:val="24"/>
        </w:numPr>
        <w:overflowPunct w:val="0"/>
        <w:adjustRightInd w:val="0"/>
        <w:spacing w:after="0"/>
        <w:ind w:left="709" w:hanging="425"/>
        <w:jc w:val="both"/>
        <w:rPr>
          <w:rFonts w:ascii="Times New Roman" w:eastAsia="Times New Roman" w:hAnsi="Times New Roman" w:cs="Times New Roman"/>
          <w:kern w:val="28"/>
          <w:lang w:eastAsia="pl-PL"/>
        </w:rPr>
      </w:pPr>
      <w:r w:rsidRPr="007F323F">
        <w:rPr>
          <w:rFonts w:ascii="Times New Roman" w:eastAsia="Times New Roman" w:hAnsi="Times New Roman" w:cs="Times New Roman"/>
          <w:kern w:val="28"/>
          <w:lang w:eastAsia="pl-PL"/>
        </w:rPr>
        <w:t xml:space="preserve">Załącznik nr </w:t>
      </w:r>
      <w:r w:rsidR="007F323F">
        <w:rPr>
          <w:rFonts w:ascii="Times New Roman" w:eastAsia="Times New Roman" w:hAnsi="Times New Roman" w:cs="Times New Roman"/>
          <w:kern w:val="28"/>
          <w:lang w:eastAsia="pl-PL"/>
        </w:rPr>
        <w:t>1</w:t>
      </w:r>
      <w:r w:rsidRPr="007F323F">
        <w:rPr>
          <w:rFonts w:ascii="Times New Roman" w:eastAsia="Times New Roman" w:hAnsi="Times New Roman" w:cs="Times New Roman"/>
          <w:kern w:val="28"/>
          <w:lang w:eastAsia="pl-PL"/>
        </w:rPr>
        <w:t xml:space="preserve"> - </w:t>
      </w:r>
      <w:r w:rsidR="006D1983" w:rsidRPr="007F323F">
        <w:rPr>
          <w:rFonts w:ascii="Times New Roman" w:eastAsia="Times New Roman" w:hAnsi="Times New Roman" w:cs="Times New Roman"/>
          <w:kern w:val="28"/>
          <w:lang w:eastAsia="pl-PL"/>
        </w:rPr>
        <w:t>Ofert</w:t>
      </w:r>
      <w:r w:rsidRPr="007F323F">
        <w:rPr>
          <w:rFonts w:ascii="Times New Roman" w:eastAsia="Times New Roman" w:hAnsi="Times New Roman" w:cs="Times New Roman"/>
          <w:kern w:val="28"/>
          <w:lang w:eastAsia="pl-PL"/>
        </w:rPr>
        <w:t>a</w:t>
      </w:r>
      <w:r w:rsidR="006D1983" w:rsidRPr="007F323F">
        <w:rPr>
          <w:rFonts w:ascii="Times New Roman" w:eastAsia="Times New Roman" w:hAnsi="Times New Roman" w:cs="Times New Roman"/>
          <w:kern w:val="28"/>
          <w:lang w:eastAsia="pl-PL"/>
        </w:rPr>
        <w:t xml:space="preserve"> Wykonawcy z dnia …………….</w:t>
      </w:r>
    </w:p>
    <w:p w14:paraId="0950BB6E" w14:textId="4F66B8A4" w:rsidR="006D1983" w:rsidRPr="008F4937" w:rsidRDefault="006D1983" w:rsidP="008F4937">
      <w:pPr>
        <w:pStyle w:val="Akapitzlist"/>
        <w:widowControl w:val="0"/>
        <w:overflowPunct w:val="0"/>
        <w:adjustRightInd w:val="0"/>
        <w:spacing w:after="0"/>
        <w:ind w:left="360"/>
        <w:jc w:val="both"/>
        <w:rPr>
          <w:rFonts w:ascii="Times New Roman" w:eastAsia="Times New Roman" w:hAnsi="Times New Roman" w:cs="Times New Roman"/>
          <w:kern w:val="28"/>
          <w:lang w:eastAsia="pl-PL"/>
        </w:rPr>
      </w:pPr>
    </w:p>
    <w:p w14:paraId="38EF0355" w14:textId="77777777" w:rsidR="00CC4B78" w:rsidRDefault="00CC4B78"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5F404ACB" w14:textId="77777777" w:rsidR="007F323F"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40822F87" w14:textId="77777777" w:rsidR="007F323F"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5D662974" w14:textId="77777777" w:rsidR="007F323F" w:rsidRPr="00CC4B78"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tbl>
      <w:tblPr>
        <w:tblW w:w="0" w:type="auto"/>
        <w:jc w:val="center"/>
        <w:tblLook w:val="01E0" w:firstRow="1" w:lastRow="1" w:firstColumn="1" w:lastColumn="1" w:noHBand="0" w:noVBand="0"/>
      </w:tblPr>
      <w:tblGrid>
        <w:gridCol w:w="4468"/>
        <w:gridCol w:w="4461"/>
      </w:tblGrid>
      <w:tr w:rsidR="004B31D7" w:rsidRPr="004B31D7" w14:paraId="6C4F7C63" w14:textId="77777777" w:rsidTr="004B31D7">
        <w:trPr>
          <w:jc w:val="center"/>
        </w:trPr>
        <w:tc>
          <w:tcPr>
            <w:tcW w:w="4605" w:type="dxa"/>
            <w:hideMark/>
          </w:tcPr>
          <w:p w14:paraId="445FAAF2" w14:textId="77777777" w:rsidR="004B31D7" w:rsidRPr="004B31D7" w:rsidRDefault="004B31D7" w:rsidP="007A1EED">
            <w:pPr>
              <w:keepNext/>
              <w:widowControl w:val="0"/>
              <w:tabs>
                <w:tab w:val="left" w:pos="708"/>
              </w:tabs>
              <w:overflowPunct w:val="0"/>
              <w:adjustRightInd w:val="0"/>
              <w:spacing w:before="240" w:after="60" w:line="240" w:lineRule="auto"/>
              <w:outlineLvl w:val="0"/>
              <w:rPr>
                <w:rFonts w:ascii="Times New Roman" w:eastAsia="Times New Roman" w:hAnsi="Times New Roman" w:cs="Times New Roman"/>
                <w:bCs/>
                <w:kern w:val="32"/>
                <w:sz w:val="24"/>
                <w:szCs w:val="24"/>
                <w:lang w:eastAsia="pl-PL"/>
              </w:rPr>
            </w:pPr>
            <w:r w:rsidRPr="004B31D7">
              <w:rPr>
                <w:rFonts w:ascii="Times New Roman" w:eastAsia="Times New Roman" w:hAnsi="Times New Roman" w:cs="Times New Roman"/>
                <w:kern w:val="32"/>
                <w:sz w:val="24"/>
                <w:szCs w:val="24"/>
                <w:lang w:eastAsia="pl-PL"/>
              </w:rPr>
              <w:t>ZAMAWIAJĄCY:</w:t>
            </w:r>
          </w:p>
        </w:tc>
        <w:tc>
          <w:tcPr>
            <w:tcW w:w="4605" w:type="dxa"/>
            <w:hideMark/>
          </w:tcPr>
          <w:p w14:paraId="252DE24D" w14:textId="77777777" w:rsidR="004B31D7" w:rsidRPr="004B31D7" w:rsidRDefault="004B31D7" w:rsidP="004B31D7">
            <w:pPr>
              <w:keepNext/>
              <w:widowControl w:val="0"/>
              <w:tabs>
                <w:tab w:val="left" w:pos="708"/>
              </w:tabs>
              <w:overflowPunct w:val="0"/>
              <w:adjustRightInd w:val="0"/>
              <w:spacing w:before="240" w:after="60" w:line="240" w:lineRule="auto"/>
              <w:jc w:val="center"/>
              <w:outlineLvl w:val="0"/>
              <w:rPr>
                <w:rFonts w:ascii="Times New Roman" w:eastAsia="Times New Roman" w:hAnsi="Times New Roman" w:cs="Times New Roman"/>
                <w:bCs/>
                <w:kern w:val="32"/>
                <w:sz w:val="24"/>
                <w:szCs w:val="24"/>
                <w:lang w:eastAsia="pl-PL"/>
              </w:rPr>
            </w:pPr>
            <w:r w:rsidRPr="004B31D7">
              <w:rPr>
                <w:rFonts w:ascii="Times New Roman" w:eastAsia="Times New Roman" w:hAnsi="Times New Roman" w:cs="Times New Roman"/>
                <w:kern w:val="32"/>
                <w:sz w:val="24"/>
                <w:szCs w:val="24"/>
                <w:lang w:eastAsia="pl-PL"/>
              </w:rPr>
              <w:t>WYKONAWCA:</w:t>
            </w:r>
          </w:p>
        </w:tc>
      </w:tr>
    </w:tbl>
    <w:p w14:paraId="4063C8B1" w14:textId="77777777" w:rsidR="00E37473" w:rsidRDefault="00E37473"/>
    <w:sectPr w:rsidR="00E37473" w:rsidSect="00315F99">
      <w:headerReference w:type="default" r:id="rId10"/>
      <w:foot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177C" w14:textId="77777777" w:rsidR="008B0797" w:rsidRDefault="008B0797" w:rsidP="00D27FB9">
      <w:pPr>
        <w:spacing w:after="0" w:line="240" w:lineRule="auto"/>
      </w:pPr>
      <w:r>
        <w:separator/>
      </w:r>
    </w:p>
  </w:endnote>
  <w:endnote w:type="continuationSeparator" w:id="0">
    <w:p w14:paraId="71080399" w14:textId="77777777" w:rsidR="008B0797" w:rsidRDefault="008B0797" w:rsidP="00D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501381"/>
      <w:docPartObj>
        <w:docPartGallery w:val="Page Numbers (Bottom of Page)"/>
        <w:docPartUnique/>
      </w:docPartObj>
    </w:sdtPr>
    <w:sdtEndPr>
      <w:rPr>
        <w:sz w:val="18"/>
        <w:szCs w:val="18"/>
      </w:rPr>
    </w:sdtEndPr>
    <w:sdtContent>
      <w:p w14:paraId="58262F55" w14:textId="37462AF0" w:rsidR="007A1EED" w:rsidRPr="00D15909" w:rsidRDefault="007A1EED">
        <w:pPr>
          <w:pStyle w:val="Stopka"/>
          <w:jc w:val="right"/>
          <w:rPr>
            <w:sz w:val="18"/>
            <w:szCs w:val="18"/>
          </w:rPr>
        </w:pPr>
        <w:r w:rsidRPr="00D15909">
          <w:rPr>
            <w:sz w:val="18"/>
            <w:szCs w:val="18"/>
          </w:rPr>
          <w:fldChar w:fldCharType="begin"/>
        </w:r>
        <w:r w:rsidRPr="00D15909">
          <w:rPr>
            <w:sz w:val="18"/>
            <w:szCs w:val="18"/>
          </w:rPr>
          <w:instrText>PAGE   \* MERGEFORMAT</w:instrText>
        </w:r>
        <w:r w:rsidRPr="00D15909">
          <w:rPr>
            <w:sz w:val="18"/>
            <w:szCs w:val="18"/>
          </w:rPr>
          <w:fldChar w:fldCharType="separate"/>
        </w:r>
        <w:r w:rsidR="001C2CF5">
          <w:rPr>
            <w:noProof/>
            <w:sz w:val="18"/>
            <w:szCs w:val="18"/>
          </w:rPr>
          <w:t>1</w:t>
        </w:r>
        <w:r w:rsidRPr="00D15909">
          <w:rPr>
            <w:sz w:val="18"/>
            <w:szCs w:val="18"/>
          </w:rPr>
          <w:fldChar w:fldCharType="end"/>
        </w:r>
      </w:p>
    </w:sdtContent>
  </w:sdt>
  <w:p w14:paraId="1BBB30FF" w14:textId="77777777" w:rsidR="007A1EED" w:rsidRDefault="007A1E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45A0" w14:textId="77777777" w:rsidR="008B0797" w:rsidRDefault="008B0797" w:rsidP="00D27FB9">
      <w:pPr>
        <w:spacing w:after="0" w:line="240" w:lineRule="auto"/>
      </w:pPr>
      <w:r>
        <w:separator/>
      </w:r>
    </w:p>
  </w:footnote>
  <w:footnote w:type="continuationSeparator" w:id="0">
    <w:p w14:paraId="71160DFC" w14:textId="77777777" w:rsidR="008B0797" w:rsidRDefault="008B0797" w:rsidP="00D27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E6D5" w14:textId="74836E18" w:rsidR="00D27FB9" w:rsidRDefault="001C003F"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sidRPr="001C003F">
      <w:rPr>
        <w:rFonts w:ascii="Times New Roman" w:eastAsia="Times New Roman" w:hAnsi="Times New Roman" w:cs="Times New Roman"/>
        <w:sz w:val="18"/>
        <w:szCs w:val="18"/>
        <w:lang w:eastAsia="pl-PL"/>
      </w:rPr>
      <w:t>Załącznik nr 4 do OPZ</w:t>
    </w:r>
  </w:p>
  <w:p w14:paraId="58B3D925" w14:textId="62F6EA38" w:rsidR="001C003F" w:rsidRPr="001C003F" w:rsidRDefault="00D4178B"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Nr postępowania 3012-7.262.18</w:t>
    </w:r>
    <w:r w:rsidR="001C003F">
      <w:rPr>
        <w:rFonts w:ascii="Times New Roman" w:eastAsia="Times New Roman" w:hAnsi="Times New Roman" w:cs="Times New Roman"/>
        <w:sz w:val="18"/>
        <w:szCs w:val="18"/>
        <w:lang w:eastAsia="pl-PL"/>
      </w:rPr>
      <w:t>.2022</w:t>
    </w:r>
  </w:p>
  <w:p w14:paraId="4D61A3AB" w14:textId="77777777" w:rsidR="00D27FB9" w:rsidRDefault="00D27F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7"/>
    <w:multiLevelType w:val="singleLevel"/>
    <w:tmpl w:val="85685D00"/>
    <w:name w:val="WW8Num7"/>
    <w:lvl w:ilvl="0">
      <w:start w:val="1"/>
      <w:numFmt w:val="decimal"/>
      <w:lvlText w:val="%1."/>
      <w:lvlJc w:val="left"/>
      <w:pPr>
        <w:tabs>
          <w:tab w:val="num" w:pos="360"/>
        </w:tabs>
        <w:ind w:left="360" w:hanging="360"/>
      </w:pPr>
      <w:rPr>
        <w:rFonts w:cs="Times New Roman"/>
        <w:b w:val="0"/>
        <w:sz w:val="20"/>
        <w:szCs w:val="20"/>
      </w:rPr>
    </w:lvl>
  </w:abstractNum>
  <w:abstractNum w:abstractNumId="2" w15:restartNumberingAfterBreak="0">
    <w:nsid w:val="0294077C"/>
    <w:multiLevelType w:val="hybridMultilevel"/>
    <w:tmpl w:val="A22CE8C2"/>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236653CE">
      <w:start w:val="1"/>
      <w:numFmt w:val="decimal"/>
      <w:lvlText w:val="%4."/>
      <w:lvlJc w:val="left"/>
      <w:pPr>
        <w:ind w:left="360" w:hanging="360"/>
      </w:pPr>
      <w:rPr>
        <w:rFonts w:ascii="Times New Roman" w:eastAsia="Times New Roman" w:hAnsi="Times New Roman"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DAD4DC5"/>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ADC2984"/>
    <w:multiLevelType w:val="hybridMultilevel"/>
    <w:tmpl w:val="5C94080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3D96E3A"/>
    <w:multiLevelType w:val="hybridMultilevel"/>
    <w:tmpl w:val="AFB2D342"/>
    <w:lvl w:ilvl="0" w:tplc="BDF29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F572AC"/>
    <w:multiLevelType w:val="hybridMultilevel"/>
    <w:tmpl w:val="88B40A94"/>
    <w:lvl w:ilvl="0" w:tplc="E5BAA0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7A93373"/>
    <w:multiLevelType w:val="multilevel"/>
    <w:tmpl w:val="F9745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17AFD"/>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03478A2"/>
    <w:multiLevelType w:val="hybridMultilevel"/>
    <w:tmpl w:val="F16E96F2"/>
    <w:lvl w:ilvl="0" w:tplc="3C40E9E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04172E4"/>
    <w:multiLevelType w:val="hybridMultilevel"/>
    <w:tmpl w:val="F16E96F2"/>
    <w:lvl w:ilvl="0" w:tplc="3C40E9EE">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A9D66E9"/>
    <w:multiLevelType w:val="multilevel"/>
    <w:tmpl w:val="94BC9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B2A03"/>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1B063D"/>
    <w:multiLevelType w:val="hybridMultilevel"/>
    <w:tmpl w:val="B55AC930"/>
    <w:lvl w:ilvl="0" w:tplc="04150011">
      <w:start w:val="1"/>
      <w:numFmt w:val="decimal"/>
      <w:lvlText w:val="%1)"/>
      <w:lvlJc w:val="left"/>
      <w:pPr>
        <w:ind w:left="720" w:hanging="360"/>
      </w:pPr>
      <w:rPr>
        <w:rFonts w:cs="Times New Roman"/>
      </w:rPr>
    </w:lvl>
    <w:lvl w:ilvl="1" w:tplc="E4F4E93E">
      <w:start w:val="1"/>
      <w:numFmt w:val="decimal"/>
      <w:lvlText w:val="%2)"/>
      <w:lvlJc w:val="left"/>
      <w:pPr>
        <w:ind w:left="1440" w:hanging="360"/>
      </w:pPr>
      <w:rPr>
        <w:rFonts w:cs="Times New Roman"/>
        <w:b w:val="0"/>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06A5DE2"/>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39C7960"/>
    <w:multiLevelType w:val="hybridMultilevel"/>
    <w:tmpl w:val="CB308AE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48B4B1C"/>
    <w:multiLevelType w:val="hybridMultilevel"/>
    <w:tmpl w:val="8C1A27EA"/>
    <w:lvl w:ilvl="0" w:tplc="74DEF2D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15:restartNumberingAfterBreak="0">
    <w:nsid w:val="44F77C7C"/>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8762478"/>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CED6249"/>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D7F385F"/>
    <w:multiLevelType w:val="hybridMultilevel"/>
    <w:tmpl w:val="F16E96F2"/>
    <w:lvl w:ilvl="0" w:tplc="3C40E9E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4AF11A6"/>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3B60E9"/>
    <w:multiLevelType w:val="hybridMultilevel"/>
    <w:tmpl w:val="47E20EF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C125542"/>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9333CB"/>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DA013F8"/>
    <w:multiLevelType w:val="multilevel"/>
    <w:tmpl w:val="9332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9223F7"/>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E155E59"/>
    <w:multiLevelType w:val="hybridMultilevel"/>
    <w:tmpl w:val="A72CCE9E"/>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6E1E4159"/>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51C7735"/>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5B6F7B"/>
    <w:multiLevelType w:val="hybridMultilevel"/>
    <w:tmpl w:val="B5F03CA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95E616C"/>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C8268AC"/>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3"/>
  </w:num>
  <w:num w:numId="3">
    <w:abstractNumId w:val="20"/>
  </w:num>
  <w:num w:numId="4">
    <w:abstractNumId w:val="9"/>
  </w:num>
  <w:num w:numId="5">
    <w:abstractNumId w:val="10"/>
  </w:num>
  <w:num w:numId="6">
    <w:abstractNumId w:val="23"/>
  </w:num>
  <w:num w:numId="7">
    <w:abstractNumId w:val="16"/>
  </w:num>
  <w:num w:numId="8">
    <w:abstractNumId w:val="31"/>
  </w:num>
  <w:num w:numId="9">
    <w:abstractNumId w:val="30"/>
  </w:num>
  <w:num w:numId="10">
    <w:abstractNumId w:val="29"/>
  </w:num>
  <w:num w:numId="11">
    <w:abstractNumId w:val="17"/>
  </w:num>
  <w:num w:numId="12">
    <w:abstractNumId w:val="32"/>
  </w:num>
  <w:num w:numId="13">
    <w:abstractNumId w:val="8"/>
  </w:num>
  <w:num w:numId="14">
    <w:abstractNumId w:val="5"/>
  </w:num>
  <w:num w:numId="15">
    <w:abstractNumId w:val="21"/>
  </w:num>
  <w:num w:numId="16">
    <w:abstractNumId w:val="4"/>
  </w:num>
  <w:num w:numId="17">
    <w:abstractNumId w:val="12"/>
  </w:num>
  <w:num w:numId="18">
    <w:abstractNumId w:val="15"/>
  </w:num>
  <w:num w:numId="19">
    <w:abstractNumId w:val="19"/>
  </w:num>
  <w:num w:numId="20">
    <w:abstractNumId w:val="22"/>
  </w:num>
  <w:num w:numId="21">
    <w:abstractNumId w:val="14"/>
  </w:num>
  <w:num w:numId="22">
    <w:abstractNumId w:val="18"/>
  </w:num>
  <w:num w:numId="23">
    <w:abstractNumId w:val="27"/>
  </w:num>
  <w:num w:numId="24">
    <w:abstractNumId w:val="2"/>
  </w:num>
  <w:num w:numId="25">
    <w:abstractNumId w:val="24"/>
  </w:num>
  <w:num w:numId="26">
    <w:abstractNumId w:val="28"/>
  </w:num>
  <w:num w:numId="27">
    <w:abstractNumId w:val="25"/>
  </w:num>
  <w:num w:numId="28">
    <w:abstractNumId w:val="6"/>
  </w:num>
  <w:num w:numId="29">
    <w:abstractNumId w:val="11"/>
  </w:num>
  <w:num w:numId="30">
    <w:abstractNumId w:val="7"/>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D7"/>
    <w:rsid w:val="00002748"/>
    <w:rsid w:val="000213E7"/>
    <w:rsid w:val="000329E5"/>
    <w:rsid w:val="00071F45"/>
    <w:rsid w:val="0008211A"/>
    <w:rsid w:val="000B1B84"/>
    <w:rsid w:val="001A7F7E"/>
    <w:rsid w:val="001C003F"/>
    <w:rsid w:val="001C0CF8"/>
    <w:rsid w:val="001C2CF5"/>
    <w:rsid w:val="001F3E96"/>
    <w:rsid w:val="0020138F"/>
    <w:rsid w:val="00284A83"/>
    <w:rsid w:val="002977EA"/>
    <w:rsid w:val="002A6159"/>
    <w:rsid w:val="002D6CF8"/>
    <w:rsid w:val="002E761B"/>
    <w:rsid w:val="00300FA7"/>
    <w:rsid w:val="00311FEE"/>
    <w:rsid w:val="00315F99"/>
    <w:rsid w:val="00367F57"/>
    <w:rsid w:val="0037598D"/>
    <w:rsid w:val="003F1E1B"/>
    <w:rsid w:val="003F6322"/>
    <w:rsid w:val="00416C1F"/>
    <w:rsid w:val="00431373"/>
    <w:rsid w:val="00460773"/>
    <w:rsid w:val="004836D3"/>
    <w:rsid w:val="004902BD"/>
    <w:rsid w:val="004A2360"/>
    <w:rsid w:val="004B31D7"/>
    <w:rsid w:val="004B5875"/>
    <w:rsid w:val="004D1153"/>
    <w:rsid w:val="0055315E"/>
    <w:rsid w:val="005571BB"/>
    <w:rsid w:val="005830BC"/>
    <w:rsid w:val="005B65E6"/>
    <w:rsid w:val="005D185F"/>
    <w:rsid w:val="005D1B7A"/>
    <w:rsid w:val="005F5BB3"/>
    <w:rsid w:val="00665941"/>
    <w:rsid w:val="00677E56"/>
    <w:rsid w:val="00683D27"/>
    <w:rsid w:val="006A1614"/>
    <w:rsid w:val="006D1983"/>
    <w:rsid w:val="006D75C9"/>
    <w:rsid w:val="006E3134"/>
    <w:rsid w:val="00703C52"/>
    <w:rsid w:val="00722309"/>
    <w:rsid w:val="00745322"/>
    <w:rsid w:val="00765AD2"/>
    <w:rsid w:val="007814EE"/>
    <w:rsid w:val="00786F18"/>
    <w:rsid w:val="007A1EED"/>
    <w:rsid w:val="007F323F"/>
    <w:rsid w:val="00810E6C"/>
    <w:rsid w:val="00827BDE"/>
    <w:rsid w:val="00837A4D"/>
    <w:rsid w:val="008B0797"/>
    <w:rsid w:val="008E3137"/>
    <w:rsid w:val="008F3111"/>
    <w:rsid w:val="008F4937"/>
    <w:rsid w:val="00927D8C"/>
    <w:rsid w:val="0099680E"/>
    <w:rsid w:val="009B5524"/>
    <w:rsid w:val="009E7ACA"/>
    <w:rsid w:val="00A0546F"/>
    <w:rsid w:val="00A05F81"/>
    <w:rsid w:val="00A06D50"/>
    <w:rsid w:val="00A31F12"/>
    <w:rsid w:val="00A44819"/>
    <w:rsid w:val="00A74688"/>
    <w:rsid w:val="00A83372"/>
    <w:rsid w:val="00A856BF"/>
    <w:rsid w:val="00A879A6"/>
    <w:rsid w:val="00B14D46"/>
    <w:rsid w:val="00B26346"/>
    <w:rsid w:val="00B32C21"/>
    <w:rsid w:val="00B5190B"/>
    <w:rsid w:val="00B95CDF"/>
    <w:rsid w:val="00BA6948"/>
    <w:rsid w:val="00BC585C"/>
    <w:rsid w:val="00BF129A"/>
    <w:rsid w:val="00C0463E"/>
    <w:rsid w:val="00C31272"/>
    <w:rsid w:val="00C750AC"/>
    <w:rsid w:val="00C95178"/>
    <w:rsid w:val="00CA2303"/>
    <w:rsid w:val="00CA56EB"/>
    <w:rsid w:val="00CC4B78"/>
    <w:rsid w:val="00D114B4"/>
    <w:rsid w:val="00D15909"/>
    <w:rsid w:val="00D200BC"/>
    <w:rsid w:val="00D2657F"/>
    <w:rsid w:val="00D27FB9"/>
    <w:rsid w:val="00D33575"/>
    <w:rsid w:val="00D37478"/>
    <w:rsid w:val="00D4178B"/>
    <w:rsid w:val="00D52009"/>
    <w:rsid w:val="00D576E4"/>
    <w:rsid w:val="00D62F1B"/>
    <w:rsid w:val="00D768CF"/>
    <w:rsid w:val="00DC1FA9"/>
    <w:rsid w:val="00DE73DA"/>
    <w:rsid w:val="00E05B5D"/>
    <w:rsid w:val="00E24D4C"/>
    <w:rsid w:val="00E373C7"/>
    <w:rsid w:val="00E37473"/>
    <w:rsid w:val="00E41D31"/>
    <w:rsid w:val="00E83BFC"/>
    <w:rsid w:val="00E91878"/>
    <w:rsid w:val="00ED1FE9"/>
    <w:rsid w:val="00ED4E40"/>
    <w:rsid w:val="00EE30BC"/>
    <w:rsid w:val="00F25327"/>
    <w:rsid w:val="00F300FC"/>
    <w:rsid w:val="00F337E4"/>
    <w:rsid w:val="00F37935"/>
    <w:rsid w:val="00F42779"/>
    <w:rsid w:val="00F57350"/>
    <w:rsid w:val="00F7683F"/>
    <w:rsid w:val="00F84A85"/>
    <w:rsid w:val="00FD2916"/>
    <w:rsid w:val="00FF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01AD"/>
  <w15:docId w15:val="{2F545854-B027-44D7-867E-973D0A9E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14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AD2"/>
    <w:pPr>
      <w:ind w:left="720"/>
      <w:contextualSpacing/>
    </w:pPr>
  </w:style>
  <w:style w:type="character" w:styleId="Hipercze">
    <w:name w:val="Hyperlink"/>
    <w:basedOn w:val="Domylnaczcionkaakapitu"/>
    <w:uiPriority w:val="99"/>
    <w:unhideWhenUsed/>
    <w:rsid w:val="00D576E4"/>
    <w:rPr>
      <w:color w:val="0000FF" w:themeColor="hyperlink"/>
      <w:u w:val="single"/>
    </w:rPr>
  </w:style>
  <w:style w:type="paragraph" w:styleId="Tekstdymka">
    <w:name w:val="Balloon Text"/>
    <w:basedOn w:val="Normalny"/>
    <w:link w:val="TekstdymkaZnak"/>
    <w:uiPriority w:val="99"/>
    <w:semiHidden/>
    <w:unhideWhenUsed/>
    <w:rsid w:val="00F337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7E4"/>
    <w:rPr>
      <w:rFonts w:ascii="Segoe UI" w:hAnsi="Segoe UI" w:cs="Segoe UI"/>
      <w:sz w:val="18"/>
      <w:szCs w:val="18"/>
    </w:rPr>
  </w:style>
  <w:style w:type="character" w:styleId="Odwoaniedokomentarza">
    <w:name w:val="annotation reference"/>
    <w:basedOn w:val="Domylnaczcionkaakapitu"/>
    <w:uiPriority w:val="99"/>
    <w:semiHidden/>
    <w:unhideWhenUsed/>
    <w:rsid w:val="00F337E4"/>
    <w:rPr>
      <w:sz w:val="16"/>
      <w:szCs w:val="16"/>
    </w:rPr>
  </w:style>
  <w:style w:type="paragraph" w:styleId="Tekstkomentarza">
    <w:name w:val="annotation text"/>
    <w:basedOn w:val="Normalny"/>
    <w:link w:val="TekstkomentarzaZnak"/>
    <w:uiPriority w:val="99"/>
    <w:semiHidden/>
    <w:unhideWhenUsed/>
    <w:rsid w:val="00F33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7E4"/>
    <w:rPr>
      <w:sz w:val="20"/>
      <w:szCs w:val="20"/>
    </w:rPr>
  </w:style>
  <w:style w:type="paragraph" w:styleId="Tematkomentarza">
    <w:name w:val="annotation subject"/>
    <w:basedOn w:val="Tekstkomentarza"/>
    <w:next w:val="Tekstkomentarza"/>
    <w:link w:val="TematkomentarzaZnak"/>
    <w:uiPriority w:val="99"/>
    <w:semiHidden/>
    <w:unhideWhenUsed/>
    <w:rsid w:val="00F337E4"/>
    <w:rPr>
      <w:b/>
      <w:bCs/>
    </w:rPr>
  </w:style>
  <w:style w:type="character" w:customStyle="1" w:styleId="TematkomentarzaZnak">
    <w:name w:val="Temat komentarza Znak"/>
    <w:basedOn w:val="TekstkomentarzaZnak"/>
    <w:link w:val="Tematkomentarza"/>
    <w:uiPriority w:val="99"/>
    <w:semiHidden/>
    <w:rsid w:val="00F337E4"/>
    <w:rPr>
      <w:b/>
      <w:bCs/>
      <w:sz w:val="20"/>
      <w:szCs w:val="20"/>
    </w:rPr>
  </w:style>
  <w:style w:type="paragraph" w:styleId="Nagwek">
    <w:name w:val="header"/>
    <w:basedOn w:val="Normalny"/>
    <w:link w:val="NagwekZnak"/>
    <w:uiPriority w:val="99"/>
    <w:unhideWhenUsed/>
    <w:rsid w:val="00D27FB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27FB9"/>
  </w:style>
  <w:style w:type="paragraph" w:styleId="Stopka">
    <w:name w:val="footer"/>
    <w:basedOn w:val="Normalny"/>
    <w:link w:val="StopkaZnak"/>
    <w:uiPriority w:val="99"/>
    <w:unhideWhenUsed/>
    <w:rsid w:val="00D27FB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D27FB9"/>
  </w:style>
  <w:style w:type="character" w:customStyle="1" w:styleId="Nagwek3">
    <w:name w:val="Nagłówek #3_"/>
    <w:basedOn w:val="Domylnaczcionkaakapitu"/>
    <w:link w:val="Nagwek30"/>
    <w:rsid w:val="00745322"/>
    <w:rPr>
      <w:rFonts w:ascii="Times New Roman" w:eastAsia="Times New Roman" w:hAnsi="Times New Roman" w:cs="Times New Roman"/>
      <w:b/>
      <w:bCs/>
      <w:sz w:val="20"/>
      <w:szCs w:val="20"/>
      <w:shd w:val="clear" w:color="auto" w:fill="FFFFFF"/>
    </w:rPr>
  </w:style>
  <w:style w:type="paragraph" w:customStyle="1" w:styleId="Nagwek30">
    <w:name w:val="Nagłówek #3"/>
    <w:basedOn w:val="Normalny"/>
    <w:link w:val="Nagwek3"/>
    <w:rsid w:val="00745322"/>
    <w:pPr>
      <w:widowControl w:val="0"/>
      <w:shd w:val="clear" w:color="auto" w:fill="FFFFFF"/>
      <w:spacing w:after="100" w:line="240" w:lineRule="auto"/>
      <w:jc w:val="center"/>
      <w:outlineLvl w:val="2"/>
    </w:pPr>
    <w:rPr>
      <w:rFonts w:ascii="Times New Roman" w:eastAsia="Times New Roman" w:hAnsi="Times New Roman" w:cs="Times New Roman"/>
      <w:b/>
      <w:bCs/>
      <w:sz w:val="20"/>
      <w:szCs w:val="20"/>
    </w:rPr>
  </w:style>
  <w:style w:type="character" w:customStyle="1" w:styleId="Teksttreci">
    <w:name w:val="Tekst treści_"/>
    <w:basedOn w:val="Domylnaczcionkaakapitu"/>
    <w:link w:val="Teksttreci0"/>
    <w:rsid w:val="00EE30B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E30BC"/>
    <w:pPr>
      <w:widowControl w:val="0"/>
      <w:shd w:val="clear" w:color="auto" w:fill="FFFFFF"/>
      <w:spacing w:after="0" w:line="30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cienciala@prokura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obbi@prokura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FC70-1182-45F4-BD49-A5E2C0E7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3228</Words>
  <Characters>19372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Jędrusik Magdalena</dc:creator>
  <cp:lastModifiedBy>Pietraszko Justyna (PO Bielsko-Biała)</cp:lastModifiedBy>
  <cp:revision>5</cp:revision>
  <cp:lastPrinted>2022-07-05T09:36:00Z</cp:lastPrinted>
  <dcterms:created xsi:type="dcterms:W3CDTF">2022-07-05T08:34:00Z</dcterms:created>
  <dcterms:modified xsi:type="dcterms:W3CDTF">2022-08-01T08:12:00Z</dcterms:modified>
</cp:coreProperties>
</file>