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D8A9CF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sprawie zamówienia publicznego prowadzonego w trybie przetargu nieograniczonego </w:t>
      </w:r>
      <w:r w:rsidR="00C53C1B">
        <w:rPr>
          <w:rFonts w:ascii="Cambria" w:hAnsi="Cambria" w:cs="Arial"/>
          <w:bCs/>
          <w:sz w:val="22"/>
          <w:szCs w:val="22"/>
        </w:rPr>
        <w:t>SA.270.2</w:t>
      </w:r>
      <w:r w:rsidR="0061671F">
        <w:rPr>
          <w:rFonts w:ascii="Cambria" w:hAnsi="Cambria" w:cs="Arial"/>
          <w:bCs/>
          <w:sz w:val="22"/>
          <w:szCs w:val="22"/>
        </w:rPr>
        <w:t>2</w:t>
      </w:r>
      <w:r w:rsidR="00C53C1B">
        <w:rPr>
          <w:rFonts w:ascii="Cambria" w:hAnsi="Cambria" w:cs="Arial"/>
          <w:bCs/>
          <w:sz w:val="22"/>
          <w:szCs w:val="22"/>
        </w:rPr>
        <w:t xml:space="preserve">.2021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Pr="00D23D26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D23D26" w:rsidRPr="00D23D26">
        <w:rPr>
          <w:rFonts w:ascii="Cambria" w:hAnsi="Cambria" w:cs="Arial"/>
          <w:b/>
          <w:bCs/>
          <w:sz w:val="22"/>
          <w:szCs w:val="22"/>
        </w:rPr>
        <w:t>Gniezno</w:t>
      </w:r>
      <w:r w:rsidR="00A11A46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D23D26">
        <w:rPr>
          <w:rFonts w:ascii="Cambria" w:hAnsi="Cambria" w:cs="Arial"/>
          <w:b/>
          <w:bCs/>
          <w:sz w:val="22"/>
          <w:szCs w:val="22"/>
        </w:rPr>
        <w:t xml:space="preserve">w roku </w:t>
      </w:r>
      <w:r w:rsidR="00D23D26" w:rsidRPr="00D23D26">
        <w:rPr>
          <w:rFonts w:ascii="Cambria" w:hAnsi="Cambria" w:cs="Arial"/>
          <w:b/>
          <w:bCs/>
          <w:sz w:val="22"/>
          <w:szCs w:val="22"/>
        </w:rPr>
        <w:t>2022</w:t>
      </w:r>
      <w:r w:rsidRPr="00D23D26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01899684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65FFD8E" w14:textId="77777777" w:rsidR="00D23D26" w:rsidRDefault="00D23D2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Pr="00D23D26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Dokument może być </w:t>
      </w:r>
      <w:r w:rsidR="003B4DAE" w:rsidRPr="00D23D26">
        <w:rPr>
          <w:rFonts w:ascii="Cambria" w:hAnsi="Cambria" w:cs="Arial"/>
          <w:bCs/>
          <w:i/>
          <w:color w:val="FF0000"/>
          <w:sz w:val="22"/>
          <w:szCs w:val="22"/>
        </w:rPr>
        <w:t>przekazany</w:t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>:</w:t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</w:t>
      </w:r>
      <w:r w:rsidR="003B4DAE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w postaci elektronicznej opatrzonej </w:t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kwalifikowanym podpisem elektronicznym przez podmiot </w:t>
      </w:r>
      <w:r w:rsidR="008B7EE8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udostępniający zasoby </w:t>
      </w:r>
      <w:r w:rsidR="00ED3171" w:rsidRPr="00D23D2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="00ED3171"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ED3171"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lub </w:t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(2) </w:t>
      </w:r>
      <w:r w:rsidR="005E1E3E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jako cyfrowe odwzorowanie </w:t>
      </w:r>
      <w:r w:rsidR="007C61B4" w:rsidRPr="00D23D26">
        <w:rPr>
          <w:rFonts w:ascii="Cambria" w:hAnsi="Cambria" w:cs="Arial"/>
          <w:bCs/>
          <w:i/>
          <w:color w:val="FF0000"/>
          <w:sz w:val="22"/>
          <w:szCs w:val="22"/>
        </w:rPr>
        <w:t>dokumentu</w:t>
      </w:r>
      <w:r w:rsidR="0059023D" w:rsidRPr="00D23D26">
        <w:rPr>
          <w:rFonts w:ascii="Cambria" w:hAnsi="Cambria" w:cs="Arial"/>
          <w:bCs/>
          <w:i/>
          <w:color w:val="FF0000"/>
          <w:sz w:val="22"/>
          <w:szCs w:val="22"/>
        </w:rPr>
        <w:t>, który został</w:t>
      </w:r>
      <w:r w:rsidR="007C61B4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 sporządzon</w:t>
      </w:r>
      <w:r w:rsidR="0059023D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y </w:t>
      </w:r>
      <w:r w:rsidR="007C61B4" w:rsidRPr="00D23D26">
        <w:rPr>
          <w:rFonts w:ascii="Cambria" w:hAnsi="Cambria" w:cs="Arial"/>
          <w:bCs/>
          <w:i/>
          <w:color w:val="FF0000"/>
          <w:sz w:val="22"/>
          <w:szCs w:val="22"/>
        </w:rPr>
        <w:t>w postaci papierowej i opatrzon</w:t>
      </w:r>
      <w:r w:rsidR="0059023D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y </w:t>
      </w:r>
      <w:r w:rsidR="007C61B4" w:rsidRPr="00D23D26">
        <w:rPr>
          <w:rFonts w:ascii="Cambria" w:hAnsi="Cambria" w:cs="Arial"/>
          <w:bCs/>
          <w:i/>
          <w:color w:val="FF0000"/>
          <w:sz w:val="22"/>
          <w:szCs w:val="22"/>
        </w:rPr>
        <w:t>własnoręcznym podpisem</w:t>
      </w:r>
      <w:r w:rsidR="00E261D0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 </w:t>
      </w:r>
      <w:r w:rsidR="00D559AA" w:rsidRPr="00D23D26">
        <w:rPr>
          <w:rFonts w:ascii="Cambria" w:hAnsi="Cambria" w:cs="Arial"/>
          <w:bCs/>
          <w:i/>
          <w:color w:val="FF0000"/>
          <w:sz w:val="22"/>
          <w:szCs w:val="22"/>
        </w:rPr>
        <w:t>potwierdzające zgodność odwzorowania cyfrowego z dokumentem w postaci papierowe</w:t>
      </w:r>
      <w:r w:rsidR="00801B89" w:rsidRPr="00D23D26">
        <w:rPr>
          <w:rFonts w:ascii="Cambria" w:hAnsi="Cambria" w:cs="Arial"/>
          <w:bCs/>
          <w:i/>
          <w:color w:val="FF0000"/>
          <w:sz w:val="22"/>
          <w:szCs w:val="22"/>
        </w:rPr>
        <w:t>j</w:t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>; cyfrowe odwzorowanie dokumentu (elektroniczna kopia dokum</w:t>
      </w:r>
      <w:r w:rsidR="00933E0B" w:rsidRPr="00D23D26">
        <w:rPr>
          <w:rFonts w:ascii="Cambria" w:hAnsi="Cambria" w:cs="Arial"/>
          <w:bCs/>
          <w:i/>
          <w:color w:val="FF0000"/>
          <w:sz w:val="22"/>
          <w:szCs w:val="22"/>
        </w:rPr>
        <w:t>e</w:t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>ntu, który został sporządzony w postaci papierowej i opatrzony własnoręcznym podpisem</w:t>
      </w:r>
      <w:r w:rsidR="00933E0B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) jest </w:t>
      </w:r>
      <w:r w:rsidR="00D559AA" w:rsidRPr="00D23D26">
        <w:rPr>
          <w:rFonts w:ascii="Cambria" w:hAnsi="Cambria" w:cs="Arial"/>
          <w:bCs/>
          <w:i/>
          <w:color w:val="FF0000"/>
          <w:sz w:val="22"/>
          <w:szCs w:val="22"/>
        </w:rPr>
        <w:t>opatr</w:t>
      </w:r>
      <w:r w:rsidR="00933E0B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ywane </w:t>
      </w:r>
      <w:r w:rsidR="00D559AA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kwalifikowanym podpisem elektronicznym przez </w:t>
      </w:r>
      <w:r w:rsidR="00EA7FA1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wykonawcę </w:t>
      </w:r>
      <w:r w:rsidR="00933E0B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lub przez notariusza. </w:t>
      </w:r>
    </w:p>
    <w:sectPr w:rsidR="0056029C" w:rsidRPr="00D23D2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BE8A8" w14:textId="77777777" w:rsidR="00FE688A" w:rsidRDefault="00FE688A">
      <w:r>
        <w:separator/>
      </w:r>
    </w:p>
  </w:endnote>
  <w:endnote w:type="continuationSeparator" w:id="0">
    <w:p w14:paraId="6B0A5595" w14:textId="77777777" w:rsidR="00FE688A" w:rsidRDefault="00FE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60E7F770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671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9A4E9" w14:textId="77777777" w:rsidR="00FE688A" w:rsidRDefault="00FE688A">
      <w:r>
        <w:separator/>
      </w:r>
    </w:p>
  </w:footnote>
  <w:footnote w:type="continuationSeparator" w:id="0">
    <w:p w14:paraId="5ADCBD09" w14:textId="77777777" w:rsidR="00FE688A" w:rsidRDefault="00FE6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4EBD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C16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0A05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71F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1A46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C1B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3D26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88A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5</cp:revision>
  <cp:lastPrinted>2017-05-23T10:32:00Z</cp:lastPrinted>
  <dcterms:created xsi:type="dcterms:W3CDTF">2021-10-20T20:12:00Z</dcterms:created>
  <dcterms:modified xsi:type="dcterms:W3CDTF">2022-01-02T19:36:00Z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