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C596" w14:textId="2C771EF0" w:rsidR="001D0389" w:rsidRPr="00500948" w:rsidRDefault="001D0389" w:rsidP="001D0389">
      <w:pPr>
        <w:spacing w:after="160" w:line="259" w:lineRule="auto"/>
        <w:ind w:left="5246" w:hanging="5246"/>
        <w:jc w:val="right"/>
        <w:rPr>
          <w:rFonts w:ascii="Arial" w:eastAsia="Calibri" w:hAnsi="Arial" w:cs="Arial"/>
          <w:bCs/>
          <w:sz w:val="22"/>
          <w:szCs w:val="22"/>
        </w:rPr>
      </w:pPr>
      <w:r w:rsidRPr="00500948">
        <w:rPr>
          <w:rFonts w:ascii="Arial" w:eastAsia="Calibri" w:hAnsi="Arial" w:cs="Arial"/>
          <w:bCs/>
          <w:sz w:val="22"/>
          <w:szCs w:val="22"/>
        </w:rPr>
        <w:t xml:space="preserve">Załącznik nr </w:t>
      </w:r>
      <w:r w:rsidR="000B653F">
        <w:rPr>
          <w:rFonts w:ascii="Arial" w:eastAsia="Calibri" w:hAnsi="Arial" w:cs="Arial"/>
          <w:bCs/>
          <w:sz w:val="22"/>
          <w:szCs w:val="22"/>
        </w:rPr>
        <w:t>5</w:t>
      </w:r>
      <w:r w:rsidRPr="00500948">
        <w:rPr>
          <w:rFonts w:ascii="Arial" w:eastAsia="Calibri" w:hAnsi="Arial" w:cs="Arial"/>
          <w:bCs/>
          <w:sz w:val="22"/>
          <w:szCs w:val="22"/>
        </w:rPr>
        <w:t xml:space="preserve"> do SWZ</w:t>
      </w:r>
    </w:p>
    <w:p w14:paraId="14B5FA50" w14:textId="77777777" w:rsidR="001D0389" w:rsidRPr="00500948" w:rsidRDefault="001D0389" w:rsidP="001D0389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</w:rPr>
      </w:pPr>
      <w:r w:rsidRPr="00CB53CF">
        <w:rPr>
          <w:rFonts w:ascii="Arial" w:hAnsi="Arial" w:cs="Arial"/>
          <w:sz w:val="22"/>
          <w:szCs w:val="22"/>
        </w:rPr>
        <w:t xml:space="preserve">OZNACZENIE SPRAWY: </w:t>
      </w:r>
      <w:r w:rsidRPr="00E07C83">
        <w:rPr>
          <w:rFonts w:ascii="Arial" w:hAnsi="Arial" w:cs="Arial"/>
          <w:sz w:val="22"/>
          <w:szCs w:val="22"/>
        </w:rPr>
        <w:t>PSM-A.26.3.2023</w:t>
      </w:r>
    </w:p>
    <w:p w14:paraId="24509B57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0" w:name="_Hlk101521002"/>
      <w:r w:rsidRPr="00500948">
        <w:rPr>
          <w:rFonts w:ascii="Arial" w:hAnsi="Arial" w:cs="Arial"/>
          <w:bCs/>
          <w:sz w:val="22"/>
          <w:szCs w:val="22"/>
        </w:rPr>
        <w:t>Wykonawca:</w:t>
      </w:r>
    </w:p>
    <w:p w14:paraId="43642EFF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56BD708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45254B69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42CADE93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BC988A9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 xml:space="preserve">(pełna nazwa/firma, adres, w zależności od podmiotu: </w:t>
      </w:r>
    </w:p>
    <w:p w14:paraId="7D8CC4BC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NIP/PESEL, KRS/CEiDG)</w:t>
      </w:r>
    </w:p>
    <w:p w14:paraId="1C645E8E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reprezentowany przez:</w:t>
      </w:r>
    </w:p>
    <w:p w14:paraId="518C239C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083EF017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(imię, nazwisko, stanowisko/podstawa do reprezentacji</w:t>
      </w:r>
    </w:p>
    <w:bookmarkEnd w:id="0"/>
    <w:p w14:paraId="26AAF1F3" w14:textId="77777777" w:rsidR="0043141E" w:rsidRPr="006A2636" w:rsidRDefault="0043141E" w:rsidP="0043141E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0710B326" w14:textId="177085C0" w:rsidR="0043141E" w:rsidRPr="006A2636" w:rsidRDefault="0022431D" w:rsidP="0022431D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431D">
        <w:rPr>
          <w:rFonts w:ascii="Arial" w:hAnsi="Arial" w:cs="Arial"/>
          <w:b/>
          <w:sz w:val="22"/>
          <w:szCs w:val="22"/>
        </w:rPr>
        <w:t>Oświadczenie Wykonawcy</w:t>
      </w:r>
      <w:r w:rsidR="00F72A61">
        <w:rPr>
          <w:rFonts w:ascii="Arial" w:hAnsi="Arial" w:cs="Arial"/>
          <w:b/>
          <w:sz w:val="22"/>
          <w:szCs w:val="22"/>
        </w:rPr>
        <w:t>/Podmiotu udostępniającego zasoby *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22431D">
        <w:rPr>
          <w:rFonts w:ascii="Arial" w:hAnsi="Arial" w:cs="Arial"/>
          <w:b/>
          <w:sz w:val="22"/>
          <w:szCs w:val="22"/>
        </w:rPr>
        <w:t>o aktualności informacji zawartych w oświadczeniu,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431D">
        <w:rPr>
          <w:rFonts w:ascii="Arial" w:hAnsi="Arial" w:cs="Arial"/>
          <w:b/>
          <w:sz w:val="22"/>
          <w:szCs w:val="22"/>
        </w:rPr>
        <w:t>złożonym zgodnie z art. 125 ust. 1 lub 125 ust. 5 PZP,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431D">
        <w:rPr>
          <w:rFonts w:ascii="Arial" w:hAnsi="Arial" w:cs="Arial"/>
          <w:b/>
          <w:sz w:val="22"/>
          <w:szCs w:val="22"/>
        </w:rPr>
        <w:t>w zakresie podstaw wykluczenia z Postępowania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6B5714D" w14:textId="77777777" w:rsidR="0043141E" w:rsidRPr="006A2636" w:rsidRDefault="0043141E" w:rsidP="0043141E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395D7015" w14:textId="13D429EE" w:rsidR="0043141E" w:rsidRPr="00CC6353" w:rsidRDefault="002E279D" w:rsidP="0043141E">
      <w:pPr>
        <w:spacing w:before="120"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E279D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F1076F" w:rsidRPr="00F1076F">
        <w:rPr>
          <w:rFonts w:ascii="Arial" w:hAnsi="Arial" w:cs="Arial"/>
          <w:b/>
          <w:bCs/>
          <w:sz w:val="22"/>
          <w:szCs w:val="22"/>
        </w:rPr>
        <w:t>Remont  budynku Państwowej Szkoły Muzycznej I i II stopnia im. Mieczysława Karłowicza w Katowicach</w:t>
      </w:r>
      <w:r w:rsidRPr="002E279D">
        <w:rPr>
          <w:rFonts w:ascii="Arial" w:hAnsi="Arial" w:cs="Arial"/>
          <w:sz w:val="22"/>
          <w:szCs w:val="22"/>
        </w:rPr>
        <w:t>”, oświadczam, co następuje</w:t>
      </w:r>
      <w:r>
        <w:rPr>
          <w:rFonts w:ascii="Arial" w:hAnsi="Arial" w:cs="Arial"/>
          <w:sz w:val="22"/>
          <w:szCs w:val="22"/>
        </w:rPr>
        <w:t>.</w:t>
      </w:r>
    </w:p>
    <w:p w14:paraId="3868EB68" w14:textId="7BB1B52C" w:rsidR="0022431D" w:rsidRPr="002E279D" w:rsidRDefault="002E279D" w:rsidP="002E279D">
      <w:pPr>
        <w:pStyle w:val="Akapitzlist"/>
        <w:spacing w:after="16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2431D" w:rsidRPr="002E279D">
        <w:rPr>
          <w:rFonts w:ascii="Arial" w:hAnsi="Arial" w:cs="Arial"/>
          <w:sz w:val="22"/>
          <w:szCs w:val="22"/>
        </w:rPr>
        <w:t xml:space="preserve">nformacje zawarte w oświadczeniu, o którym mowa w art. 125 ust. 1 lub 125 ust. 5 PZP wraz z ofertą są aktualne w zakresie podstaw wykluczenia z postępowania określonych w art. 108 ust. 1 oraz </w:t>
      </w:r>
      <w:r w:rsidR="00D153D4">
        <w:rPr>
          <w:rFonts w:ascii="Arial" w:hAnsi="Arial" w:cs="Arial"/>
          <w:sz w:val="22"/>
          <w:szCs w:val="22"/>
        </w:rPr>
        <w:t>109 ust. 1 pkt</w:t>
      </w:r>
      <w:r w:rsidR="0022431D" w:rsidRPr="002E279D">
        <w:rPr>
          <w:rFonts w:ascii="Arial" w:hAnsi="Arial" w:cs="Arial"/>
          <w:sz w:val="22"/>
          <w:szCs w:val="22"/>
        </w:rPr>
        <w:t xml:space="preserve"> </w:t>
      </w:r>
      <w:r w:rsidR="00D153D4">
        <w:rPr>
          <w:rFonts w:ascii="Arial" w:hAnsi="Arial" w:cs="Arial"/>
          <w:sz w:val="22"/>
          <w:szCs w:val="22"/>
        </w:rPr>
        <w:t>1</w:t>
      </w:r>
      <w:r w:rsidR="0022431D" w:rsidRPr="002E279D">
        <w:rPr>
          <w:rFonts w:ascii="Arial" w:hAnsi="Arial" w:cs="Arial"/>
          <w:sz w:val="22"/>
          <w:szCs w:val="22"/>
        </w:rPr>
        <w:t xml:space="preserve"> PZP:</w:t>
      </w:r>
    </w:p>
    <w:p w14:paraId="2C1BBF56" w14:textId="77777777" w:rsidR="0022431D" w:rsidRPr="004E2965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3 PZP, </w:t>
      </w:r>
    </w:p>
    <w:p w14:paraId="3F8815D1" w14:textId="77777777" w:rsidR="0022431D" w:rsidRPr="004E2965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4 PZP dotyczących orzeczenia zakazu ubiegania się o zamówienie publiczne tytułem środka zapobiegawczego, </w:t>
      </w:r>
    </w:p>
    <w:p w14:paraId="62B9C904" w14:textId="77777777" w:rsidR="0022431D" w:rsidRPr="004E2965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5 PZP dotyczących zawarcia z innymi Wykonawcami porozumienia mającego na celu zakłócenie konkurencji, </w:t>
      </w:r>
    </w:p>
    <w:p w14:paraId="0C619358" w14:textId="77777777" w:rsidR="0022431D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art. 108 ust. 1 pkt 6 PZP</w:t>
      </w:r>
      <w:r>
        <w:rPr>
          <w:rFonts w:ascii="Arial" w:hAnsi="Arial" w:cs="Arial"/>
          <w:sz w:val="22"/>
          <w:szCs w:val="22"/>
        </w:rPr>
        <w:t>,</w:t>
      </w:r>
    </w:p>
    <w:p w14:paraId="165E583C" w14:textId="0665A3BE" w:rsidR="0022431D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PZP,</w:t>
      </w:r>
      <w:r w:rsidR="002E279D">
        <w:rPr>
          <w:rFonts w:ascii="Arial" w:hAnsi="Arial" w:cs="Arial"/>
          <w:sz w:val="22"/>
          <w:szCs w:val="22"/>
        </w:rPr>
        <w:t xml:space="preserve"> </w:t>
      </w:r>
      <w:r w:rsidR="002E279D" w:rsidRPr="002E279D">
        <w:rPr>
          <w:rFonts w:ascii="Arial" w:hAnsi="Arial" w:cs="Arial"/>
          <w:sz w:val="22"/>
          <w:szCs w:val="22"/>
        </w:rPr>
        <w:t>odnośnie do naruszenia obowiązków dotyczących płatności podatków i opłat lokalnych, o których mowa w ustawie z dnia 12 stycznia 1991 r. o</w:t>
      </w:r>
      <w:r w:rsidR="002E279D">
        <w:rPr>
          <w:rFonts w:ascii="Arial" w:hAnsi="Arial" w:cs="Arial"/>
          <w:sz w:val="22"/>
          <w:szCs w:val="22"/>
        </w:rPr>
        <w:t> </w:t>
      </w:r>
      <w:r w:rsidR="002E279D" w:rsidRPr="002E279D">
        <w:rPr>
          <w:rFonts w:ascii="Arial" w:hAnsi="Arial" w:cs="Arial"/>
          <w:sz w:val="22"/>
          <w:szCs w:val="22"/>
        </w:rPr>
        <w:t>podatkach i opłatach lokalnych</w:t>
      </w:r>
    </w:p>
    <w:p w14:paraId="668A74F6" w14:textId="77777777" w:rsidR="00AB562B" w:rsidRPr="00AB562B" w:rsidRDefault="00AB562B" w:rsidP="00AB562B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68B5F14F" w14:textId="77777777" w:rsidR="00AB562B" w:rsidRPr="00AB562B" w:rsidRDefault="00AB562B" w:rsidP="00AB562B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r w:rsidRPr="00AB562B">
        <w:rPr>
          <w:rFonts w:ascii="Arial" w:hAnsi="Arial" w:cs="Arial"/>
          <w:b/>
          <w:sz w:val="18"/>
          <w:szCs w:val="18"/>
        </w:rPr>
        <w:t xml:space="preserve">* </w:t>
      </w:r>
      <w:r w:rsidRPr="00AB562B">
        <w:rPr>
          <w:rFonts w:ascii="Arial" w:hAnsi="Arial" w:cs="Arial"/>
          <w:sz w:val="16"/>
          <w:szCs w:val="16"/>
        </w:rPr>
        <w:t>niepotrzebne skreślić</w:t>
      </w:r>
    </w:p>
    <w:p w14:paraId="54568929" w14:textId="77777777" w:rsidR="0043141E" w:rsidRDefault="0043141E" w:rsidP="0043141E">
      <w:pPr>
        <w:spacing w:before="120" w:after="120" w:line="276" w:lineRule="auto"/>
        <w:ind w:left="4320" w:hanging="4323"/>
        <w:rPr>
          <w:sz w:val="20"/>
          <w:szCs w:val="20"/>
          <w:lang w:eastAsia="ar-SA"/>
        </w:rPr>
      </w:pPr>
    </w:p>
    <w:p w14:paraId="247CE02B" w14:textId="77777777" w:rsidR="00AB562B" w:rsidRDefault="00AB562B" w:rsidP="0043141E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14:paraId="092E9CE4" w14:textId="673968B4" w:rsidR="0043141E" w:rsidRPr="00AB562B" w:rsidRDefault="00AB562B" w:rsidP="0043141E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bookmarkStart w:id="1" w:name="_Hlk135401183"/>
      <w:r w:rsidRPr="00AB562B">
        <w:rPr>
          <w:rFonts w:ascii="Arial" w:hAnsi="Arial" w:cs="Arial"/>
          <w:bCs/>
          <w:sz w:val="22"/>
          <w:szCs w:val="22"/>
        </w:rPr>
        <w:t>Podpisy osób uprawniony</w:t>
      </w:r>
      <w:r>
        <w:rPr>
          <w:rFonts w:ascii="Arial" w:hAnsi="Arial" w:cs="Arial"/>
          <w:bCs/>
          <w:sz w:val="22"/>
          <w:szCs w:val="22"/>
        </w:rPr>
        <w:t>ch do reprezent</w:t>
      </w:r>
      <w:r w:rsidR="00DD2895">
        <w:rPr>
          <w:rFonts w:ascii="Arial" w:hAnsi="Arial" w:cs="Arial"/>
          <w:bCs/>
          <w:sz w:val="22"/>
          <w:szCs w:val="22"/>
        </w:rPr>
        <w:t>acji składającego oświadczenie</w:t>
      </w:r>
    </w:p>
    <w:bookmarkEnd w:id="1"/>
    <w:p w14:paraId="5C459A1D" w14:textId="77777777" w:rsidR="0043141E" w:rsidRDefault="0043141E" w:rsidP="0043141E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sectPr w:rsidR="004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B714" w14:textId="77777777" w:rsidR="0043141E" w:rsidRDefault="0043141E" w:rsidP="0043141E">
      <w:r>
        <w:separator/>
      </w:r>
    </w:p>
  </w:endnote>
  <w:endnote w:type="continuationSeparator" w:id="0">
    <w:p w14:paraId="11C20F99" w14:textId="77777777" w:rsidR="0043141E" w:rsidRDefault="0043141E" w:rsidP="0043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43F8" w14:textId="77777777" w:rsidR="0043141E" w:rsidRDefault="0043141E" w:rsidP="0043141E">
      <w:r>
        <w:separator/>
      </w:r>
    </w:p>
  </w:footnote>
  <w:footnote w:type="continuationSeparator" w:id="0">
    <w:p w14:paraId="53AD15B7" w14:textId="77777777" w:rsidR="0043141E" w:rsidRDefault="0043141E" w:rsidP="0043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9416A3"/>
    <w:multiLevelType w:val="hybridMultilevel"/>
    <w:tmpl w:val="A2E83A8A"/>
    <w:lvl w:ilvl="0" w:tplc="04150011">
      <w:start w:val="1"/>
      <w:numFmt w:val="decimal"/>
      <w:lvlText w:val="%1)"/>
      <w:lvlJc w:val="left"/>
      <w:pPr>
        <w:ind w:left="3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552" w:hanging="360"/>
      </w:pPr>
    </w:lvl>
    <w:lvl w:ilvl="2" w:tplc="FFFFFFFF" w:tentative="1">
      <w:start w:val="1"/>
      <w:numFmt w:val="lowerRoman"/>
      <w:lvlText w:val="%3."/>
      <w:lvlJc w:val="right"/>
      <w:pPr>
        <w:ind w:left="5272" w:hanging="180"/>
      </w:pPr>
    </w:lvl>
    <w:lvl w:ilvl="3" w:tplc="FFFFFFFF" w:tentative="1">
      <w:start w:val="1"/>
      <w:numFmt w:val="decimal"/>
      <w:lvlText w:val="%4."/>
      <w:lvlJc w:val="left"/>
      <w:pPr>
        <w:ind w:left="5992" w:hanging="360"/>
      </w:pPr>
    </w:lvl>
    <w:lvl w:ilvl="4" w:tplc="FFFFFFFF" w:tentative="1">
      <w:start w:val="1"/>
      <w:numFmt w:val="lowerLetter"/>
      <w:lvlText w:val="%5."/>
      <w:lvlJc w:val="left"/>
      <w:pPr>
        <w:ind w:left="6712" w:hanging="360"/>
      </w:pPr>
    </w:lvl>
    <w:lvl w:ilvl="5" w:tplc="FFFFFFFF" w:tentative="1">
      <w:start w:val="1"/>
      <w:numFmt w:val="lowerRoman"/>
      <w:lvlText w:val="%6."/>
      <w:lvlJc w:val="right"/>
      <w:pPr>
        <w:ind w:left="7432" w:hanging="180"/>
      </w:pPr>
    </w:lvl>
    <w:lvl w:ilvl="6" w:tplc="FFFFFFFF" w:tentative="1">
      <w:start w:val="1"/>
      <w:numFmt w:val="decimal"/>
      <w:lvlText w:val="%7."/>
      <w:lvlJc w:val="left"/>
      <w:pPr>
        <w:ind w:left="8152" w:hanging="360"/>
      </w:pPr>
    </w:lvl>
    <w:lvl w:ilvl="7" w:tplc="FFFFFFFF" w:tentative="1">
      <w:start w:val="1"/>
      <w:numFmt w:val="lowerLetter"/>
      <w:lvlText w:val="%8."/>
      <w:lvlJc w:val="left"/>
      <w:pPr>
        <w:ind w:left="8872" w:hanging="360"/>
      </w:pPr>
    </w:lvl>
    <w:lvl w:ilvl="8" w:tplc="FFFFFFFF" w:tentative="1">
      <w:start w:val="1"/>
      <w:numFmt w:val="lowerRoman"/>
      <w:lvlText w:val="%9."/>
      <w:lvlJc w:val="right"/>
      <w:pPr>
        <w:ind w:left="9592" w:hanging="180"/>
      </w:pPr>
    </w:lvl>
  </w:abstractNum>
  <w:num w:numId="1" w16cid:durableId="1438983952">
    <w:abstractNumId w:val="0"/>
  </w:num>
  <w:num w:numId="2" w16cid:durableId="165028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E"/>
    <w:rsid w:val="00007001"/>
    <w:rsid w:val="00096F53"/>
    <w:rsid w:val="000B3521"/>
    <w:rsid w:val="000B653F"/>
    <w:rsid w:val="001D0389"/>
    <w:rsid w:val="0022431D"/>
    <w:rsid w:val="002E279D"/>
    <w:rsid w:val="0043141E"/>
    <w:rsid w:val="00AB562B"/>
    <w:rsid w:val="00B6738E"/>
    <w:rsid w:val="00D153D4"/>
    <w:rsid w:val="00DD2895"/>
    <w:rsid w:val="00EA533F"/>
    <w:rsid w:val="00F1076F"/>
    <w:rsid w:val="00F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0F6"/>
  <w15:chartTrackingRefBased/>
  <w15:docId w15:val="{A1BB3F56-278B-4785-A9FB-2AE693E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,Tekst podstawowy Znak Znak Znak Znak Znak"/>
    <w:basedOn w:val="Normalny"/>
    <w:link w:val="TekstpodstawowyZnak"/>
    <w:rsid w:val="0043141E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TekstpodstawowyZnak">
    <w:name w:val="Tekst podstawowy Znak"/>
    <w:aliases w:val="Tekst podstawowy Znak Znak Znak Znak,Tekst podstawowy Znak Znak Znak Znak Znak Znak"/>
    <w:basedOn w:val="Domylnaczcionkaakapitu"/>
    <w:link w:val="Tekstpodstawowy"/>
    <w:rsid w:val="0043141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Odwoaniedelikatne1">
    <w:name w:val="Odwołanie delikatne1"/>
    <w:uiPriority w:val="99"/>
    <w:qFormat/>
    <w:rsid w:val="0043141E"/>
    <w:rPr>
      <w:rFonts w:ascii="Times New Roman" w:hAnsi="Times New Roman" w:cs="Times New Roman"/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22431D"/>
    <w:pPr>
      <w:ind w:left="708"/>
    </w:p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2243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GFKK</dc:creator>
  <cp:keywords/>
  <dc:description/>
  <cp:lastModifiedBy>Jolanta Aleksa-Mroz</cp:lastModifiedBy>
  <cp:revision>3</cp:revision>
  <dcterms:created xsi:type="dcterms:W3CDTF">2023-06-14T09:06:00Z</dcterms:created>
  <dcterms:modified xsi:type="dcterms:W3CDTF">2023-06-14T09:06:00Z</dcterms:modified>
</cp:coreProperties>
</file>